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8.xml" ContentType="application/vnd.openxmlformats-officedocument.wordprocessingml.footer+xml"/>
  <Override PartName="/word/header20.xml" ContentType="application/vnd.openxmlformats-officedocument.wordprocessingml.header+xml"/>
  <Override PartName="/word/footer19.xml" ContentType="application/vnd.openxmlformats-officedocument.wordprocessingml.footer+xml"/>
  <Override PartName="/word/header21.xml" ContentType="application/vnd.openxmlformats-officedocument.wordprocessingml.header+xml"/>
  <Override PartName="/word/footer2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3756" w:rsidRPr="00935553" w:rsidRDefault="00E83756" w:rsidP="00E83756">
      <w:pPr>
        <w:bidi/>
        <w:spacing w:after="0"/>
        <w:jc w:val="center"/>
        <w:rPr>
          <w:rFonts w:ascii="Simplified Arabic" w:hAnsi="Simplified Arabic" w:cs="Simplified Arabic"/>
          <w:b/>
          <w:bCs/>
          <w:sz w:val="32"/>
          <w:szCs w:val="32"/>
          <w:rtl/>
          <w:lang w:bidi="ar-DZ"/>
        </w:rPr>
      </w:pPr>
      <w:r w:rsidRPr="00935553">
        <w:rPr>
          <w:rFonts w:ascii="Simplified Arabic" w:hAnsi="Simplified Arabic" w:cs="Simplified Arabic" w:hint="cs"/>
          <w:b/>
          <w:bCs/>
          <w:sz w:val="32"/>
          <w:szCs w:val="32"/>
          <w:rtl/>
          <w:lang w:bidi="ar-DZ"/>
        </w:rPr>
        <w:t xml:space="preserve">الجمهورية الجزائرية الديمقراطية الشعبية </w:t>
      </w:r>
    </w:p>
    <w:p w:rsidR="00E83756" w:rsidRPr="00935553" w:rsidRDefault="00E83756" w:rsidP="00E83756">
      <w:pPr>
        <w:bidi/>
        <w:spacing w:after="0"/>
        <w:jc w:val="center"/>
        <w:rPr>
          <w:rFonts w:ascii="Simplified Arabic" w:hAnsi="Simplified Arabic" w:cs="Simplified Arabic"/>
          <w:b/>
          <w:bCs/>
          <w:sz w:val="32"/>
          <w:szCs w:val="32"/>
          <w:rtl/>
          <w:lang w:bidi="ar-DZ"/>
        </w:rPr>
      </w:pPr>
      <w:r w:rsidRPr="00935553">
        <w:rPr>
          <w:noProof/>
          <w:lang w:val="en-US"/>
        </w:rPr>
        <w:drawing>
          <wp:anchor distT="0" distB="0" distL="114300" distR="114300" simplePos="0" relativeHeight="251659264" behindDoc="0" locked="0" layoutInCell="1" allowOverlap="1">
            <wp:simplePos x="0" y="0"/>
            <wp:positionH relativeFrom="margin">
              <wp:align>right</wp:align>
            </wp:positionH>
            <wp:positionV relativeFrom="margin">
              <wp:align>top</wp:align>
            </wp:positionV>
            <wp:extent cx="847725" cy="866775"/>
            <wp:effectExtent l="0" t="0" r="9525" b="9525"/>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47725" cy="866775"/>
                    </a:xfrm>
                    <a:prstGeom prst="rect">
                      <a:avLst/>
                    </a:prstGeom>
                    <a:noFill/>
                  </pic:spPr>
                </pic:pic>
              </a:graphicData>
            </a:graphic>
          </wp:anchor>
        </w:drawing>
      </w:r>
      <w:r w:rsidRPr="00935553">
        <w:rPr>
          <w:rFonts w:ascii="Simplified Arabic" w:hAnsi="Simplified Arabic" w:cs="Simplified Arabic"/>
          <w:b/>
          <w:bCs/>
          <w:sz w:val="32"/>
          <w:szCs w:val="32"/>
          <w:rtl/>
          <w:lang w:bidi="ar-DZ"/>
        </w:rPr>
        <w:t>وزارة التعليم العالي والبحث العلمي</w:t>
      </w:r>
    </w:p>
    <w:p w:rsidR="00E83756" w:rsidRPr="00935553" w:rsidRDefault="00E83756" w:rsidP="00E83756">
      <w:pPr>
        <w:bidi/>
        <w:spacing w:after="0"/>
        <w:jc w:val="center"/>
        <w:rPr>
          <w:rFonts w:ascii="Simplified Arabic" w:hAnsi="Simplified Arabic" w:cs="Simplified Arabic"/>
          <w:b/>
          <w:bCs/>
          <w:sz w:val="32"/>
          <w:szCs w:val="32"/>
          <w:lang w:bidi="ar-DZ"/>
        </w:rPr>
      </w:pPr>
      <w:r w:rsidRPr="00935553">
        <w:rPr>
          <w:rFonts w:ascii="Simplified Arabic" w:hAnsi="Simplified Arabic" w:cs="Simplified Arabic"/>
          <w:b/>
          <w:bCs/>
          <w:sz w:val="32"/>
          <w:szCs w:val="32"/>
          <w:rtl/>
          <w:lang w:bidi="ar-DZ"/>
        </w:rPr>
        <w:t>جامعة محمد البشير الإبراهيمي – برج بوعريريج -</w:t>
      </w:r>
      <w:r w:rsidRPr="00935553">
        <w:rPr>
          <w:noProof/>
          <w:lang w:val="en-US"/>
        </w:rPr>
        <w:drawing>
          <wp:anchor distT="0" distB="0" distL="114300" distR="114300" simplePos="0" relativeHeight="251660288" behindDoc="0" locked="0" layoutInCell="1" allowOverlap="1">
            <wp:simplePos x="0" y="0"/>
            <wp:positionH relativeFrom="margin">
              <wp:align>left</wp:align>
            </wp:positionH>
            <wp:positionV relativeFrom="margin">
              <wp:align>top</wp:align>
            </wp:positionV>
            <wp:extent cx="847725" cy="865505"/>
            <wp:effectExtent l="0" t="0" r="9525"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anchor>
        </w:drawing>
      </w:r>
    </w:p>
    <w:p w:rsidR="00E83756" w:rsidRPr="00935553" w:rsidRDefault="00E83756" w:rsidP="00E83756">
      <w:pPr>
        <w:spacing w:after="0"/>
        <w:jc w:val="center"/>
        <w:rPr>
          <w:rFonts w:ascii="Simplified Arabic" w:hAnsi="Simplified Arabic" w:cs="Simplified Arabic"/>
          <w:b/>
          <w:bCs/>
          <w:sz w:val="32"/>
          <w:szCs w:val="32"/>
          <w:rtl/>
          <w:lang w:bidi="ar-DZ"/>
        </w:rPr>
      </w:pPr>
      <w:r w:rsidRPr="00935553">
        <w:rPr>
          <w:rFonts w:ascii="Simplified Arabic" w:hAnsi="Simplified Arabic" w:cs="Simplified Arabic"/>
          <w:b/>
          <w:bCs/>
          <w:sz w:val="32"/>
          <w:szCs w:val="32"/>
          <w:rtl/>
          <w:lang w:bidi="ar-DZ"/>
        </w:rPr>
        <w:t>كلية الآداب واللغات</w:t>
      </w:r>
      <w:r w:rsidRPr="00935553">
        <w:rPr>
          <w:rFonts w:ascii="Simplified Arabic" w:hAnsi="Simplified Arabic" w:cs="Simplified Arabic" w:hint="cs"/>
          <w:b/>
          <w:bCs/>
          <w:sz w:val="32"/>
          <w:szCs w:val="32"/>
          <w:rtl/>
          <w:lang w:bidi="ar-DZ"/>
        </w:rPr>
        <w:t xml:space="preserve">             قسم اللغة والأدب العربي</w:t>
      </w:r>
    </w:p>
    <w:p w:rsidR="00E83756" w:rsidRPr="00935553" w:rsidRDefault="00E83756" w:rsidP="00E83756">
      <w:pPr>
        <w:spacing w:after="0"/>
        <w:jc w:val="center"/>
        <w:rPr>
          <w:rFonts w:ascii="Simplified Arabic" w:hAnsi="Simplified Arabic" w:cs="Simplified Arabic"/>
          <w:b/>
          <w:bCs/>
          <w:sz w:val="32"/>
          <w:szCs w:val="32"/>
          <w:rtl/>
          <w:lang w:bidi="ar-DZ"/>
        </w:rPr>
      </w:pPr>
    </w:p>
    <w:p w:rsidR="00E83756" w:rsidRPr="00935553" w:rsidRDefault="00E83756" w:rsidP="00E83756">
      <w:pPr>
        <w:bidi/>
        <w:spacing w:after="0"/>
        <w:jc w:val="center"/>
        <w:rPr>
          <w:rFonts w:ascii="Simplified Arabic" w:hAnsi="Simplified Arabic" w:cs="Simplified Arabic"/>
          <w:b/>
          <w:bCs/>
          <w:sz w:val="36"/>
          <w:szCs w:val="36"/>
          <w:rtl/>
          <w:lang w:bidi="ar-DZ"/>
        </w:rPr>
      </w:pPr>
      <w:r w:rsidRPr="00935553">
        <w:rPr>
          <w:rFonts w:ascii="Simplified Arabic" w:hAnsi="Simplified Arabic" w:cs="Simplified Arabic" w:hint="cs"/>
          <w:b/>
          <w:bCs/>
          <w:sz w:val="36"/>
          <w:szCs w:val="36"/>
          <w:rtl/>
          <w:lang w:bidi="ar-DZ"/>
        </w:rPr>
        <w:t>عنوان المذكرة</w:t>
      </w:r>
    </w:p>
    <w:p w:rsidR="00E83756" w:rsidRPr="00935553" w:rsidRDefault="00217712" w:rsidP="00E83756">
      <w:pPr>
        <w:bidi/>
        <w:spacing w:after="0"/>
        <w:jc w:val="lowKashida"/>
        <w:rPr>
          <w:rFonts w:ascii="Simplified Arabic" w:hAnsi="Simplified Arabic" w:cs="Simplified Arabic"/>
          <w:sz w:val="40"/>
          <w:szCs w:val="40"/>
          <w:rtl/>
          <w:lang w:bidi="ar-DZ"/>
        </w:rPr>
      </w:pPr>
      <w:r>
        <w:rPr>
          <w:rFonts w:ascii="Simplified Arabic" w:hAnsi="Simplified Arabic" w:cs="Simplified Arabic"/>
          <w:noProof/>
          <w:sz w:val="40"/>
          <w:szCs w:val="40"/>
          <w:rtl/>
          <w:lang w:val="en-US"/>
        </w:rPr>
        <mc:AlternateContent>
          <mc:Choice Requires="wps">
            <w:drawing>
              <wp:anchor distT="0" distB="0" distL="114300" distR="114300" simplePos="0" relativeHeight="251661312" behindDoc="0" locked="0" layoutInCell="1" allowOverlap="1">
                <wp:simplePos x="0" y="0"/>
                <wp:positionH relativeFrom="column">
                  <wp:posOffset>-56515</wp:posOffset>
                </wp:positionH>
                <wp:positionV relativeFrom="paragraph">
                  <wp:posOffset>227965</wp:posOffset>
                </wp:positionV>
                <wp:extent cx="6021070" cy="2113915"/>
                <wp:effectExtent l="0" t="0" r="17780" b="19685"/>
                <wp:wrapNone/>
                <wp:docPr id="19" name="Parchemin horizontal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21070" cy="2113915"/>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E15C8E" w:rsidRPr="00E83756" w:rsidRDefault="00E15C8E" w:rsidP="00E83756">
                            <w:pPr>
                              <w:spacing w:after="0" w:line="240" w:lineRule="auto"/>
                              <w:jc w:val="center"/>
                              <w:rPr>
                                <w:rFonts w:ascii="Andalus" w:hAnsi="Andalus" w:cs="Andalus"/>
                                <w:b/>
                                <w:bCs/>
                                <w:sz w:val="48"/>
                                <w:szCs w:val="48"/>
                                <w:rtl/>
                                <w:lang w:bidi="ar-DZ"/>
                              </w:rPr>
                            </w:pPr>
                            <w:r w:rsidRPr="00E83756">
                              <w:rPr>
                                <w:rFonts w:ascii="Andalus" w:hAnsi="Andalus" w:cs="Andalus" w:hint="cs"/>
                                <w:b/>
                                <w:bCs/>
                                <w:sz w:val="48"/>
                                <w:szCs w:val="48"/>
                                <w:rtl/>
                                <w:lang w:bidi="ar-DZ"/>
                              </w:rPr>
                              <w:t>استراتيجيات أستاذ التعليم المتوسط في تذليل الصعوبات اللغوية</w:t>
                            </w:r>
                          </w:p>
                          <w:p w:rsidR="00E15C8E" w:rsidRPr="00E83756" w:rsidRDefault="00E15C8E" w:rsidP="00E83756">
                            <w:pPr>
                              <w:spacing w:after="0" w:line="240" w:lineRule="auto"/>
                              <w:jc w:val="center"/>
                              <w:rPr>
                                <w:rFonts w:ascii="Andalus" w:hAnsi="Andalus" w:cs="Andalus"/>
                                <w:b/>
                                <w:bCs/>
                                <w:sz w:val="48"/>
                                <w:szCs w:val="48"/>
                                <w:rtl/>
                                <w:lang w:bidi="ar-DZ"/>
                              </w:rPr>
                            </w:pPr>
                            <w:r>
                              <w:rPr>
                                <w:rFonts w:ascii="Andalus" w:hAnsi="Andalus" w:cs="Andalus" w:hint="cs"/>
                                <w:b/>
                                <w:bCs/>
                                <w:sz w:val="48"/>
                                <w:szCs w:val="48"/>
                                <w:rtl/>
                                <w:lang w:bidi="ar-DZ"/>
                              </w:rPr>
                              <w:t>ال</w:t>
                            </w:r>
                            <w:r w:rsidRPr="00E83756">
                              <w:rPr>
                                <w:rFonts w:ascii="Andalus" w:hAnsi="Andalus" w:cs="Andalus" w:hint="cs"/>
                                <w:b/>
                                <w:bCs/>
                                <w:sz w:val="48"/>
                                <w:szCs w:val="48"/>
                                <w:rtl/>
                                <w:lang w:bidi="ar-DZ"/>
                              </w:rPr>
                              <w:t xml:space="preserve">سنة </w:t>
                            </w:r>
                            <w:r>
                              <w:rPr>
                                <w:rFonts w:ascii="Andalus" w:hAnsi="Andalus" w:cs="Andalus" w:hint="cs"/>
                                <w:b/>
                                <w:bCs/>
                                <w:sz w:val="48"/>
                                <w:szCs w:val="48"/>
                                <w:rtl/>
                                <w:lang w:bidi="ar-DZ"/>
                              </w:rPr>
                              <w:t>ال</w:t>
                            </w:r>
                            <w:r w:rsidRPr="00E83756">
                              <w:rPr>
                                <w:rFonts w:ascii="Andalus" w:hAnsi="Andalus" w:cs="Andalus" w:hint="cs"/>
                                <w:b/>
                                <w:bCs/>
                                <w:sz w:val="48"/>
                                <w:szCs w:val="48"/>
                                <w:rtl/>
                                <w:lang w:bidi="ar-DZ"/>
                              </w:rPr>
                              <w:t>ثانية متوسط</w:t>
                            </w:r>
                            <w:r>
                              <w:rPr>
                                <w:rFonts w:ascii="Andalus" w:hAnsi="Andalus" w:cs="Andalus" w:hint="cs"/>
                                <w:b/>
                                <w:bCs/>
                                <w:sz w:val="48"/>
                                <w:szCs w:val="48"/>
                                <w:rtl/>
                                <w:lang w:bidi="ar-DZ"/>
                              </w:rPr>
                              <w:t xml:space="preserve"> </w:t>
                            </w:r>
                            <w:proofErr w:type="spellStart"/>
                            <w:r w:rsidRPr="00E83756">
                              <w:rPr>
                                <w:rFonts w:ascii="Andalus" w:hAnsi="Andalus" w:cs="Andalus" w:hint="cs"/>
                                <w:b/>
                                <w:bCs/>
                                <w:sz w:val="48"/>
                                <w:szCs w:val="48"/>
                                <w:rtl/>
                                <w:lang w:bidi="ar-DZ"/>
                              </w:rPr>
                              <w:t>أنموذجا</w:t>
                            </w:r>
                            <w:proofErr w:type="spellEnd"/>
                          </w:p>
                          <w:p w:rsidR="00E15C8E" w:rsidRPr="00E83756" w:rsidRDefault="00E15C8E" w:rsidP="00E83756">
                            <w:pPr>
                              <w:spacing w:after="0" w:line="240" w:lineRule="auto"/>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19" o:spid="_x0000_s1026" type="#_x0000_t98" style="position:absolute;left:0;text-align:left;margin-left:-4.45pt;margin-top:17.95pt;width:474.1pt;height:166.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" fillcolor="white [3201]" strokecolor="black [3200]" strokeweight="2pt">
                <v:path arrowok="t"/>
                <v:textbox>
                  <w:txbxContent>
                    <w:p w:rsidR="00E15C8E" w:rsidRPr="00E83756" w:rsidRDefault="00E15C8E" w:rsidP="00E83756">
                      <w:pPr>
                        <w:spacing w:after="0" w:line="240" w:lineRule="auto"/>
                        <w:jc w:val="center"/>
                        <w:rPr>
                          <w:rFonts w:ascii="Andalus" w:hAnsi="Andalus" w:cs="Andalus"/>
                          <w:b/>
                          <w:bCs/>
                          <w:sz w:val="48"/>
                          <w:szCs w:val="48"/>
                          <w:rtl/>
                          <w:lang w:bidi="ar-DZ"/>
                        </w:rPr>
                      </w:pPr>
                      <w:r w:rsidRPr="00E83756">
                        <w:rPr>
                          <w:rFonts w:ascii="Andalus" w:hAnsi="Andalus" w:cs="Andalus" w:hint="cs"/>
                          <w:b/>
                          <w:bCs/>
                          <w:sz w:val="48"/>
                          <w:szCs w:val="48"/>
                          <w:rtl/>
                          <w:lang w:bidi="ar-DZ"/>
                        </w:rPr>
                        <w:t>استراتيجيات أستاذ التعليم المتوسط في تذليل الصعوبات اللغوية</w:t>
                      </w:r>
                    </w:p>
                    <w:p w:rsidR="00E15C8E" w:rsidRPr="00E83756" w:rsidRDefault="00E15C8E" w:rsidP="00E83756">
                      <w:pPr>
                        <w:spacing w:after="0" w:line="240" w:lineRule="auto"/>
                        <w:jc w:val="center"/>
                        <w:rPr>
                          <w:rFonts w:ascii="Andalus" w:hAnsi="Andalus" w:cs="Andalus"/>
                          <w:b/>
                          <w:bCs/>
                          <w:sz w:val="48"/>
                          <w:szCs w:val="48"/>
                          <w:rtl/>
                          <w:lang w:bidi="ar-DZ"/>
                        </w:rPr>
                      </w:pPr>
                      <w:r>
                        <w:rPr>
                          <w:rFonts w:ascii="Andalus" w:hAnsi="Andalus" w:cs="Andalus" w:hint="cs"/>
                          <w:b/>
                          <w:bCs/>
                          <w:sz w:val="48"/>
                          <w:szCs w:val="48"/>
                          <w:rtl/>
                          <w:lang w:bidi="ar-DZ"/>
                        </w:rPr>
                        <w:t>ال</w:t>
                      </w:r>
                      <w:r w:rsidRPr="00E83756">
                        <w:rPr>
                          <w:rFonts w:ascii="Andalus" w:hAnsi="Andalus" w:cs="Andalus" w:hint="cs"/>
                          <w:b/>
                          <w:bCs/>
                          <w:sz w:val="48"/>
                          <w:szCs w:val="48"/>
                          <w:rtl/>
                          <w:lang w:bidi="ar-DZ"/>
                        </w:rPr>
                        <w:t xml:space="preserve">سنة </w:t>
                      </w:r>
                      <w:r>
                        <w:rPr>
                          <w:rFonts w:ascii="Andalus" w:hAnsi="Andalus" w:cs="Andalus" w:hint="cs"/>
                          <w:b/>
                          <w:bCs/>
                          <w:sz w:val="48"/>
                          <w:szCs w:val="48"/>
                          <w:rtl/>
                          <w:lang w:bidi="ar-DZ"/>
                        </w:rPr>
                        <w:t>ال</w:t>
                      </w:r>
                      <w:r w:rsidRPr="00E83756">
                        <w:rPr>
                          <w:rFonts w:ascii="Andalus" w:hAnsi="Andalus" w:cs="Andalus" w:hint="cs"/>
                          <w:b/>
                          <w:bCs/>
                          <w:sz w:val="48"/>
                          <w:szCs w:val="48"/>
                          <w:rtl/>
                          <w:lang w:bidi="ar-DZ"/>
                        </w:rPr>
                        <w:t>ثانية متوسط</w:t>
                      </w:r>
                      <w:r>
                        <w:rPr>
                          <w:rFonts w:ascii="Andalus" w:hAnsi="Andalus" w:cs="Andalus" w:hint="cs"/>
                          <w:b/>
                          <w:bCs/>
                          <w:sz w:val="48"/>
                          <w:szCs w:val="48"/>
                          <w:rtl/>
                          <w:lang w:bidi="ar-DZ"/>
                        </w:rPr>
                        <w:t xml:space="preserve"> </w:t>
                      </w:r>
                      <w:proofErr w:type="spellStart"/>
                      <w:r w:rsidRPr="00E83756">
                        <w:rPr>
                          <w:rFonts w:ascii="Andalus" w:hAnsi="Andalus" w:cs="Andalus" w:hint="cs"/>
                          <w:b/>
                          <w:bCs/>
                          <w:sz w:val="48"/>
                          <w:szCs w:val="48"/>
                          <w:rtl/>
                          <w:lang w:bidi="ar-DZ"/>
                        </w:rPr>
                        <w:t>أنموذجا</w:t>
                      </w:r>
                      <w:proofErr w:type="spellEnd"/>
                    </w:p>
                    <w:p w:rsidR="00E15C8E" w:rsidRPr="00E83756" w:rsidRDefault="00E15C8E" w:rsidP="00E83756">
                      <w:pPr>
                        <w:spacing w:after="0" w:line="240" w:lineRule="auto"/>
                        <w:jc w:val="center"/>
                        <w:rPr>
                          <w:sz w:val="16"/>
                          <w:szCs w:val="16"/>
                        </w:rPr>
                      </w:pPr>
                    </w:p>
                  </w:txbxContent>
                </v:textbox>
              </v:shape>
            </w:pict>
          </mc:Fallback>
        </mc:AlternateContent>
      </w:r>
    </w:p>
    <w:p w:rsidR="00E83756" w:rsidRPr="00935553" w:rsidRDefault="00E83756" w:rsidP="00E83756">
      <w:pPr>
        <w:bidi/>
        <w:spacing w:after="0"/>
        <w:rPr>
          <w:b/>
          <w:bCs/>
          <w:sz w:val="56"/>
          <w:szCs w:val="56"/>
          <w:rtl/>
          <w:lang w:bidi="ar-DZ"/>
        </w:rPr>
      </w:pPr>
    </w:p>
    <w:p w:rsidR="00E83756" w:rsidRPr="00935553" w:rsidRDefault="00E83756" w:rsidP="00E83756">
      <w:pPr>
        <w:bidi/>
        <w:spacing w:after="0"/>
        <w:rPr>
          <w:b/>
          <w:bCs/>
          <w:sz w:val="56"/>
          <w:szCs w:val="56"/>
          <w:rtl/>
          <w:lang w:bidi="ar-DZ"/>
        </w:rPr>
      </w:pPr>
    </w:p>
    <w:p w:rsidR="00E83756" w:rsidRPr="00935553" w:rsidRDefault="00E83756" w:rsidP="00E83756">
      <w:pPr>
        <w:bidi/>
        <w:spacing w:after="0"/>
        <w:rPr>
          <w:b/>
          <w:bCs/>
          <w:sz w:val="56"/>
          <w:szCs w:val="56"/>
          <w:rtl/>
          <w:lang w:bidi="ar-DZ"/>
        </w:rPr>
      </w:pPr>
    </w:p>
    <w:p w:rsidR="00E83756" w:rsidRPr="00935553" w:rsidRDefault="00E83756" w:rsidP="00E83756">
      <w:pPr>
        <w:bidi/>
        <w:spacing w:after="0"/>
        <w:rPr>
          <w:rFonts w:ascii="Simplified Arabic" w:hAnsi="Simplified Arabic" w:cs="Simplified Arabic"/>
          <w:sz w:val="16"/>
          <w:szCs w:val="16"/>
          <w:rtl/>
          <w:lang w:bidi="ar-DZ"/>
        </w:rPr>
      </w:pPr>
    </w:p>
    <w:p w:rsidR="00E83756" w:rsidRPr="00935553" w:rsidRDefault="00E83756" w:rsidP="00E83756">
      <w:pPr>
        <w:bidi/>
        <w:spacing w:after="0"/>
        <w:rPr>
          <w:rFonts w:ascii="Simplified Arabic" w:hAnsi="Simplified Arabic" w:cs="Simplified Arabic"/>
          <w:b/>
          <w:bCs/>
          <w:sz w:val="10"/>
          <w:szCs w:val="10"/>
          <w:rtl/>
          <w:lang w:bidi="ar-DZ"/>
        </w:rPr>
      </w:pPr>
    </w:p>
    <w:p w:rsidR="00E83756" w:rsidRPr="00935553" w:rsidRDefault="003C02A0" w:rsidP="003C02A0">
      <w:pPr>
        <w:bidi/>
        <w:spacing w:after="0"/>
        <w:jc w:val="center"/>
        <w:rPr>
          <w:rFonts w:ascii="Simplified Arabic" w:hAnsi="Simplified Arabic" w:cs="Simplified Arabic"/>
          <w:b/>
          <w:bCs/>
          <w:sz w:val="32"/>
          <w:szCs w:val="32"/>
          <w:lang w:bidi="ar-TN"/>
        </w:rPr>
      </w:pPr>
      <w:r>
        <w:rPr>
          <w:rFonts w:ascii="Simplified Arabic" w:hAnsi="Simplified Arabic" w:cs="Simplified Arabic"/>
          <w:b/>
          <w:bCs/>
          <w:sz w:val="32"/>
          <w:szCs w:val="32"/>
          <w:rtl/>
          <w:lang w:bidi="ar-TN"/>
        </w:rPr>
        <w:t xml:space="preserve">مذكرة </w:t>
      </w:r>
      <w:r>
        <w:rPr>
          <w:rFonts w:ascii="Simplified Arabic" w:hAnsi="Simplified Arabic" w:cs="Simplified Arabic" w:hint="cs"/>
          <w:b/>
          <w:bCs/>
          <w:sz w:val="32"/>
          <w:szCs w:val="32"/>
          <w:rtl/>
          <w:lang w:bidi="ar-TN"/>
        </w:rPr>
        <w:t>مكملة لنيل شهادة ماستر في الأدب</w:t>
      </w:r>
    </w:p>
    <w:p w:rsidR="00E83756" w:rsidRPr="00935553" w:rsidRDefault="00E83756" w:rsidP="00E83756">
      <w:pPr>
        <w:bidi/>
        <w:spacing w:after="0"/>
        <w:jc w:val="center"/>
        <w:rPr>
          <w:rFonts w:ascii="Simplified Arabic" w:hAnsi="Simplified Arabic" w:cs="Simplified Arabic"/>
          <w:b/>
          <w:bCs/>
          <w:sz w:val="32"/>
          <w:szCs w:val="32"/>
          <w:rtl/>
          <w:lang w:bidi="ar-DZ"/>
        </w:rPr>
      </w:pPr>
      <w:r w:rsidRPr="00935553">
        <w:rPr>
          <w:rFonts w:ascii="Simplified Arabic" w:hAnsi="Simplified Arabic" w:cs="Simplified Arabic"/>
          <w:b/>
          <w:bCs/>
          <w:sz w:val="32"/>
          <w:szCs w:val="32"/>
          <w:rtl/>
          <w:lang w:bidi="ar-DZ"/>
        </w:rPr>
        <w:t>تخصص</w:t>
      </w:r>
      <w:r w:rsidRPr="00935553">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لسانيات عامة</w:t>
      </w:r>
    </w:p>
    <w:p w:rsidR="00E83756" w:rsidRPr="00935553" w:rsidRDefault="00E83756" w:rsidP="00E83756">
      <w:pPr>
        <w:bidi/>
        <w:spacing w:after="0" w:line="360" w:lineRule="auto"/>
        <w:rPr>
          <w:rFonts w:ascii="Simplified Arabic" w:hAnsi="Simplified Arabic" w:cs="Simplified Arabic"/>
          <w:b/>
          <w:bCs/>
          <w:sz w:val="36"/>
          <w:szCs w:val="36"/>
          <w:rtl/>
          <w:lang w:bidi="ar-DZ"/>
        </w:rPr>
      </w:pPr>
      <w:r w:rsidRPr="00935553">
        <w:rPr>
          <w:rFonts w:ascii="Simplified Arabic" w:hAnsi="Simplified Arabic" w:cs="Simplified Arabic"/>
          <w:b/>
          <w:bCs/>
          <w:sz w:val="36"/>
          <w:szCs w:val="36"/>
          <w:u w:val="single"/>
          <w:rtl/>
          <w:lang w:bidi="ar-DZ"/>
        </w:rPr>
        <w:t>إعداد الط</w:t>
      </w:r>
      <w:r w:rsidRPr="00935553">
        <w:rPr>
          <w:rFonts w:ascii="Simplified Arabic" w:hAnsi="Simplified Arabic" w:cs="Simplified Arabic" w:hint="cs"/>
          <w:b/>
          <w:bCs/>
          <w:sz w:val="36"/>
          <w:szCs w:val="36"/>
          <w:u w:val="single"/>
          <w:rtl/>
          <w:lang w:bidi="ar-DZ"/>
        </w:rPr>
        <w:t>البتين</w:t>
      </w:r>
      <w:r w:rsidRPr="00935553">
        <w:rPr>
          <w:rFonts w:ascii="Simplified Arabic" w:hAnsi="Simplified Arabic" w:cs="Simplified Arabic"/>
          <w:b/>
          <w:bCs/>
          <w:sz w:val="36"/>
          <w:szCs w:val="36"/>
          <w:rtl/>
          <w:lang w:bidi="ar-DZ"/>
        </w:rPr>
        <w:t xml:space="preserve">:                                             إشراف </w:t>
      </w:r>
      <w:r w:rsidRPr="00935553">
        <w:rPr>
          <w:rFonts w:ascii="Simplified Arabic" w:hAnsi="Simplified Arabic" w:cs="Simplified Arabic" w:hint="cs"/>
          <w:b/>
          <w:bCs/>
          <w:sz w:val="36"/>
          <w:szCs w:val="36"/>
          <w:rtl/>
          <w:lang w:bidi="ar-DZ"/>
        </w:rPr>
        <w:t>الدكتور</w:t>
      </w:r>
      <w:r>
        <w:rPr>
          <w:rFonts w:ascii="Simplified Arabic" w:hAnsi="Simplified Arabic" w:cs="Simplified Arabic" w:hint="cs"/>
          <w:b/>
          <w:bCs/>
          <w:sz w:val="36"/>
          <w:szCs w:val="36"/>
          <w:rtl/>
          <w:lang w:bidi="ar-DZ"/>
        </w:rPr>
        <w:t>ة</w:t>
      </w:r>
      <w:r w:rsidRPr="00935553">
        <w:rPr>
          <w:rFonts w:ascii="Simplified Arabic" w:hAnsi="Simplified Arabic" w:cs="Simplified Arabic"/>
          <w:b/>
          <w:bCs/>
          <w:sz w:val="36"/>
          <w:szCs w:val="36"/>
          <w:rtl/>
          <w:lang w:bidi="ar-DZ"/>
        </w:rPr>
        <w:t>:</w:t>
      </w:r>
    </w:p>
    <w:p w:rsidR="00E83756" w:rsidRDefault="00E83756" w:rsidP="00E83756">
      <w:pPr>
        <w:pStyle w:val="Paragraphedeliste"/>
        <w:numPr>
          <w:ilvl w:val="0"/>
          <w:numId w:val="1"/>
        </w:numPr>
        <w:bidi/>
        <w:rPr>
          <w:sz w:val="32"/>
          <w:szCs w:val="32"/>
        </w:rPr>
      </w:pPr>
      <w:r>
        <w:rPr>
          <w:sz w:val="32"/>
          <w:szCs w:val="32"/>
        </w:rPr>
        <w:t> </w:t>
      </w:r>
      <w:proofErr w:type="spellStart"/>
      <w:r>
        <w:rPr>
          <w:rFonts w:hint="cs"/>
          <w:sz w:val="32"/>
          <w:szCs w:val="32"/>
          <w:rtl/>
          <w:lang w:bidi="ar-DZ"/>
        </w:rPr>
        <w:t>ونوغي</w:t>
      </w:r>
      <w:proofErr w:type="spellEnd"/>
      <w:r>
        <w:rPr>
          <w:rFonts w:hint="cs"/>
          <w:sz w:val="32"/>
          <w:szCs w:val="32"/>
          <w:rtl/>
          <w:lang w:bidi="ar-DZ"/>
        </w:rPr>
        <w:t xml:space="preserve"> أميرة                                                             قرفة زينة            </w:t>
      </w:r>
    </w:p>
    <w:p w:rsidR="00E83756" w:rsidRPr="00935553" w:rsidRDefault="00E83756" w:rsidP="00E83756">
      <w:pPr>
        <w:pStyle w:val="Paragraphedeliste"/>
        <w:numPr>
          <w:ilvl w:val="0"/>
          <w:numId w:val="1"/>
        </w:numPr>
        <w:bidi/>
        <w:rPr>
          <w:sz w:val="32"/>
          <w:szCs w:val="32"/>
          <w:rtl/>
        </w:rPr>
      </w:pPr>
      <w:r>
        <w:rPr>
          <w:rFonts w:hint="cs"/>
          <w:sz w:val="32"/>
          <w:szCs w:val="32"/>
          <w:rtl/>
          <w:lang w:bidi="ar-DZ"/>
        </w:rPr>
        <w:t>حجاج ثلجة</w:t>
      </w:r>
    </w:p>
    <w:p w:rsidR="00E83756" w:rsidRDefault="00172ED2" w:rsidP="00172ED2">
      <w:pPr>
        <w:bidi/>
        <w:jc w:val="center"/>
        <w:rPr>
          <w:rFonts w:hint="cs"/>
          <w:b/>
          <w:bCs/>
          <w:sz w:val="32"/>
          <w:szCs w:val="32"/>
          <w:rtl/>
          <w:lang w:bidi="ar-DZ"/>
        </w:rPr>
      </w:pPr>
      <w:proofErr w:type="gramStart"/>
      <w:r w:rsidRPr="00172ED2">
        <w:rPr>
          <w:rFonts w:hint="cs"/>
          <w:b/>
          <w:bCs/>
          <w:sz w:val="32"/>
          <w:szCs w:val="32"/>
          <w:rtl/>
          <w:lang w:bidi="ar-DZ"/>
        </w:rPr>
        <w:t>لجنة</w:t>
      </w:r>
      <w:proofErr w:type="gramEnd"/>
      <w:r w:rsidRPr="00172ED2">
        <w:rPr>
          <w:rFonts w:hint="cs"/>
          <w:b/>
          <w:bCs/>
          <w:sz w:val="32"/>
          <w:szCs w:val="32"/>
          <w:rtl/>
          <w:lang w:bidi="ar-DZ"/>
        </w:rPr>
        <w:t xml:space="preserve"> المناقشة</w:t>
      </w:r>
    </w:p>
    <w:tbl>
      <w:tblPr>
        <w:tblStyle w:val="Grilledutableau"/>
        <w:bidiVisual/>
        <w:tblW w:w="0" w:type="auto"/>
        <w:tblLook w:val="04A0" w:firstRow="1" w:lastRow="0" w:firstColumn="1" w:lastColumn="0" w:noHBand="0" w:noVBand="1"/>
      </w:tblPr>
      <w:tblGrid>
        <w:gridCol w:w="689"/>
        <w:gridCol w:w="3033"/>
        <w:gridCol w:w="1855"/>
        <w:gridCol w:w="1856"/>
        <w:gridCol w:w="1855"/>
      </w:tblGrid>
      <w:tr w:rsidR="00172ED2" w:rsidRPr="00F8333E" w:rsidTr="00E15C8E">
        <w:tc>
          <w:tcPr>
            <w:tcW w:w="675" w:type="dxa"/>
            <w:vAlign w:val="center"/>
          </w:tcPr>
          <w:p w:rsidR="00172ED2" w:rsidRPr="00F8333E" w:rsidRDefault="00172ED2" w:rsidP="00E15C8E">
            <w:pPr>
              <w:bidi/>
              <w:jc w:val="center"/>
              <w:rPr>
                <w:rFonts w:ascii="Traditional Arabic" w:hAnsi="Traditional Arabic" w:cs="Traditional Arabic"/>
                <w:b/>
                <w:bCs/>
                <w:sz w:val="36"/>
                <w:szCs w:val="36"/>
                <w:rtl/>
              </w:rPr>
            </w:pPr>
            <w:r w:rsidRPr="00F8333E">
              <w:rPr>
                <w:rFonts w:ascii="Traditional Arabic" w:hAnsi="Traditional Arabic" w:cs="Traditional Arabic"/>
                <w:b/>
                <w:bCs/>
                <w:sz w:val="36"/>
                <w:szCs w:val="36"/>
                <w:rtl/>
              </w:rPr>
              <w:t>الرقم</w:t>
            </w:r>
          </w:p>
        </w:tc>
        <w:tc>
          <w:tcPr>
            <w:tcW w:w="3039" w:type="dxa"/>
            <w:vAlign w:val="center"/>
          </w:tcPr>
          <w:p w:rsidR="00172ED2" w:rsidRPr="00F8333E" w:rsidRDefault="00172ED2" w:rsidP="00E15C8E">
            <w:pPr>
              <w:bidi/>
              <w:jc w:val="center"/>
              <w:rPr>
                <w:rFonts w:ascii="Traditional Arabic" w:hAnsi="Traditional Arabic" w:cs="Traditional Arabic"/>
                <w:b/>
                <w:bCs/>
                <w:sz w:val="36"/>
                <w:szCs w:val="36"/>
                <w:rtl/>
              </w:rPr>
            </w:pPr>
            <w:proofErr w:type="spellStart"/>
            <w:r w:rsidRPr="00F8333E">
              <w:rPr>
                <w:rFonts w:ascii="Traditional Arabic" w:hAnsi="Traditional Arabic" w:cs="Traditional Arabic"/>
                <w:b/>
                <w:bCs/>
                <w:sz w:val="36"/>
                <w:szCs w:val="36"/>
                <w:rtl/>
              </w:rPr>
              <w:t>الإسم</w:t>
            </w:r>
            <w:proofErr w:type="spellEnd"/>
            <w:r w:rsidRPr="00F8333E">
              <w:rPr>
                <w:rFonts w:ascii="Traditional Arabic" w:hAnsi="Traditional Arabic" w:cs="Traditional Arabic"/>
                <w:b/>
                <w:bCs/>
                <w:sz w:val="36"/>
                <w:szCs w:val="36"/>
                <w:rtl/>
              </w:rPr>
              <w:t xml:space="preserve"> واللقب</w:t>
            </w:r>
          </w:p>
        </w:tc>
        <w:tc>
          <w:tcPr>
            <w:tcW w:w="1858" w:type="dxa"/>
            <w:vAlign w:val="center"/>
          </w:tcPr>
          <w:p w:rsidR="00172ED2" w:rsidRPr="00F8333E" w:rsidRDefault="00172ED2" w:rsidP="00E15C8E">
            <w:pPr>
              <w:bidi/>
              <w:jc w:val="center"/>
              <w:rPr>
                <w:rFonts w:ascii="Traditional Arabic" w:hAnsi="Traditional Arabic" w:cs="Traditional Arabic"/>
                <w:b/>
                <w:bCs/>
                <w:sz w:val="36"/>
                <w:szCs w:val="36"/>
                <w:rtl/>
              </w:rPr>
            </w:pPr>
            <w:proofErr w:type="gramStart"/>
            <w:r w:rsidRPr="00F8333E">
              <w:rPr>
                <w:rFonts w:ascii="Traditional Arabic" w:hAnsi="Traditional Arabic" w:cs="Traditional Arabic"/>
                <w:b/>
                <w:bCs/>
                <w:sz w:val="36"/>
                <w:szCs w:val="36"/>
                <w:rtl/>
              </w:rPr>
              <w:t>الرتبة</w:t>
            </w:r>
            <w:proofErr w:type="gramEnd"/>
            <w:r w:rsidRPr="00F8333E">
              <w:rPr>
                <w:rFonts w:ascii="Traditional Arabic" w:hAnsi="Traditional Arabic" w:cs="Traditional Arabic"/>
                <w:b/>
                <w:bCs/>
                <w:sz w:val="36"/>
                <w:szCs w:val="36"/>
                <w:rtl/>
              </w:rPr>
              <w:t xml:space="preserve"> العلمية</w:t>
            </w:r>
          </w:p>
        </w:tc>
        <w:tc>
          <w:tcPr>
            <w:tcW w:w="1858" w:type="dxa"/>
            <w:vAlign w:val="center"/>
          </w:tcPr>
          <w:p w:rsidR="00172ED2" w:rsidRPr="00F8333E" w:rsidRDefault="00172ED2" w:rsidP="00E15C8E">
            <w:pPr>
              <w:bidi/>
              <w:jc w:val="center"/>
              <w:rPr>
                <w:rFonts w:ascii="Traditional Arabic" w:hAnsi="Traditional Arabic" w:cs="Traditional Arabic"/>
                <w:b/>
                <w:bCs/>
                <w:sz w:val="36"/>
                <w:szCs w:val="36"/>
                <w:rtl/>
              </w:rPr>
            </w:pPr>
            <w:r w:rsidRPr="00F8333E">
              <w:rPr>
                <w:rFonts w:ascii="Traditional Arabic" w:hAnsi="Traditional Arabic" w:cs="Traditional Arabic"/>
                <w:b/>
                <w:bCs/>
                <w:sz w:val="36"/>
                <w:szCs w:val="36"/>
                <w:rtl/>
              </w:rPr>
              <w:t>الجامعة</w:t>
            </w:r>
          </w:p>
        </w:tc>
        <w:tc>
          <w:tcPr>
            <w:tcW w:w="1858" w:type="dxa"/>
            <w:vAlign w:val="center"/>
          </w:tcPr>
          <w:p w:rsidR="00172ED2" w:rsidRPr="00F8333E" w:rsidRDefault="00172ED2" w:rsidP="00E15C8E">
            <w:pPr>
              <w:bidi/>
              <w:jc w:val="center"/>
              <w:rPr>
                <w:rFonts w:ascii="Traditional Arabic" w:hAnsi="Traditional Arabic" w:cs="Traditional Arabic"/>
                <w:b/>
                <w:bCs/>
                <w:sz w:val="36"/>
                <w:szCs w:val="36"/>
                <w:rtl/>
              </w:rPr>
            </w:pPr>
            <w:r w:rsidRPr="00F8333E">
              <w:rPr>
                <w:rFonts w:ascii="Traditional Arabic" w:hAnsi="Traditional Arabic" w:cs="Traditional Arabic"/>
                <w:b/>
                <w:bCs/>
                <w:sz w:val="36"/>
                <w:szCs w:val="36"/>
                <w:rtl/>
              </w:rPr>
              <w:t>الصفة</w:t>
            </w:r>
          </w:p>
        </w:tc>
      </w:tr>
      <w:tr w:rsidR="00172ED2" w:rsidRPr="00F8333E" w:rsidTr="00E15C8E">
        <w:tc>
          <w:tcPr>
            <w:tcW w:w="675" w:type="dxa"/>
            <w:vAlign w:val="center"/>
          </w:tcPr>
          <w:p w:rsidR="00172ED2" w:rsidRPr="00F8333E" w:rsidRDefault="00172ED2" w:rsidP="00E15C8E">
            <w:pPr>
              <w:bidi/>
              <w:jc w:val="center"/>
              <w:rPr>
                <w:rFonts w:ascii="Traditional Arabic" w:hAnsi="Traditional Arabic" w:cs="Traditional Arabic"/>
                <w:b/>
                <w:bCs/>
                <w:sz w:val="36"/>
                <w:szCs w:val="36"/>
                <w:rtl/>
              </w:rPr>
            </w:pPr>
            <w:r w:rsidRPr="00F8333E">
              <w:rPr>
                <w:rFonts w:ascii="Traditional Arabic" w:hAnsi="Traditional Arabic" w:cs="Traditional Arabic"/>
                <w:b/>
                <w:bCs/>
                <w:sz w:val="36"/>
                <w:szCs w:val="36"/>
                <w:rtl/>
              </w:rPr>
              <w:t>01</w:t>
            </w:r>
          </w:p>
        </w:tc>
        <w:tc>
          <w:tcPr>
            <w:tcW w:w="3039" w:type="dxa"/>
            <w:vAlign w:val="center"/>
          </w:tcPr>
          <w:p w:rsidR="00172ED2" w:rsidRPr="00F8333E" w:rsidRDefault="00172ED2" w:rsidP="00E15C8E">
            <w:pPr>
              <w:bidi/>
              <w:jc w:val="center"/>
              <w:rPr>
                <w:rFonts w:ascii="Traditional Arabic" w:hAnsi="Traditional Arabic" w:cs="Traditional Arabic"/>
                <w:sz w:val="36"/>
                <w:szCs w:val="36"/>
                <w:rtl/>
              </w:rPr>
            </w:pPr>
            <w:r>
              <w:rPr>
                <w:rFonts w:ascii="Traditional Arabic" w:hAnsi="Traditional Arabic" w:cs="Traditional Arabic" w:hint="cs"/>
                <w:sz w:val="36"/>
                <w:szCs w:val="36"/>
                <w:rtl/>
              </w:rPr>
              <w:t xml:space="preserve">عبد الله </w:t>
            </w:r>
            <w:proofErr w:type="gramStart"/>
            <w:r>
              <w:rPr>
                <w:rFonts w:ascii="Traditional Arabic" w:hAnsi="Traditional Arabic" w:cs="Traditional Arabic" w:hint="cs"/>
                <w:sz w:val="36"/>
                <w:szCs w:val="36"/>
                <w:rtl/>
              </w:rPr>
              <w:t>بن</w:t>
            </w:r>
            <w:proofErr w:type="gramEnd"/>
            <w:r>
              <w:rPr>
                <w:rFonts w:ascii="Traditional Arabic" w:hAnsi="Traditional Arabic" w:cs="Traditional Arabic" w:hint="cs"/>
                <w:sz w:val="36"/>
                <w:szCs w:val="36"/>
                <w:rtl/>
              </w:rPr>
              <w:t xml:space="preserve"> صفية</w:t>
            </w:r>
          </w:p>
        </w:tc>
        <w:tc>
          <w:tcPr>
            <w:tcW w:w="1858" w:type="dxa"/>
            <w:vAlign w:val="center"/>
          </w:tcPr>
          <w:p w:rsidR="00172ED2" w:rsidRPr="00F8333E" w:rsidRDefault="00172ED2" w:rsidP="00E15C8E">
            <w:pPr>
              <w:pStyle w:val="Paragraphedeliste"/>
              <w:bidi/>
              <w:ind w:left="0"/>
              <w:jc w:val="center"/>
              <w:rPr>
                <w:rFonts w:ascii="Traditional Arabic" w:hAnsi="Traditional Arabic" w:cs="Traditional Arabic"/>
                <w:sz w:val="36"/>
                <w:szCs w:val="36"/>
                <w:rtl/>
              </w:rPr>
            </w:pPr>
            <w:r w:rsidRPr="00F8333E">
              <w:rPr>
                <w:rFonts w:ascii="Traditional Arabic" w:hAnsi="Traditional Arabic" w:cs="Traditional Arabic"/>
                <w:sz w:val="36"/>
                <w:szCs w:val="36"/>
                <w:rtl/>
              </w:rPr>
              <w:t>أ.م. أ</w:t>
            </w:r>
          </w:p>
        </w:tc>
        <w:tc>
          <w:tcPr>
            <w:tcW w:w="1858" w:type="dxa"/>
            <w:vAlign w:val="center"/>
          </w:tcPr>
          <w:p w:rsidR="00172ED2" w:rsidRPr="00F8333E" w:rsidRDefault="00172ED2" w:rsidP="00E15C8E">
            <w:pPr>
              <w:bidi/>
              <w:jc w:val="center"/>
              <w:rPr>
                <w:rFonts w:ascii="Traditional Arabic" w:hAnsi="Traditional Arabic" w:cs="Traditional Arabic"/>
                <w:sz w:val="36"/>
                <w:szCs w:val="36"/>
                <w:rtl/>
              </w:rPr>
            </w:pPr>
            <w:r w:rsidRPr="00F8333E">
              <w:rPr>
                <w:rFonts w:ascii="Traditional Arabic" w:hAnsi="Traditional Arabic" w:cs="Traditional Arabic"/>
                <w:sz w:val="36"/>
                <w:szCs w:val="36"/>
                <w:rtl/>
              </w:rPr>
              <w:t>برج بوعريريج</w:t>
            </w:r>
          </w:p>
        </w:tc>
        <w:tc>
          <w:tcPr>
            <w:tcW w:w="1858" w:type="dxa"/>
            <w:vAlign w:val="center"/>
          </w:tcPr>
          <w:p w:rsidR="00172ED2" w:rsidRPr="00F8333E" w:rsidRDefault="00172ED2" w:rsidP="00E15C8E">
            <w:pPr>
              <w:bidi/>
              <w:jc w:val="center"/>
              <w:rPr>
                <w:rFonts w:ascii="Traditional Arabic" w:hAnsi="Traditional Arabic" w:cs="Traditional Arabic"/>
                <w:sz w:val="36"/>
                <w:szCs w:val="36"/>
                <w:rtl/>
              </w:rPr>
            </w:pPr>
            <w:r w:rsidRPr="00F8333E">
              <w:rPr>
                <w:rFonts w:ascii="Traditional Arabic" w:hAnsi="Traditional Arabic" w:cs="Traditional Arabic"/>
                <w:sz w:val="36"/>
                <w:szCs w:val="36"/>
                <w:rtl/>
              </w:rPr>
              <w:t>رئيسا</w:t>
            </w:r>
          </w:p>
        </w:tc>
      </w:tr>
      <w:tr w:rsidR="00172ED2" w:rsidRPr="00F8333E" w:rsidTr="00E15C8E">
        <w:tc>
          <w:tcPr>
            <w:tcW w:w="675" w:type="dxa"/>
            <w:vAlign w:val="center"/>
          </w:tcPr>
          <w:p w:rsidR="00172ED2" w:rsidRPr="00F8333E" w:rsidRDefault="00172ED2" w:rsidP="00E15C8E">
            <w:pPr>
              <w:bidi/>
              <w:jc w:val="center"/>
              <w:rPr>
                <w:rFonts w:ascii="Traditional Arabic" w:hAnsi="Traditional Arabic" w:cs="Traditional Arabic"/>
                <w:b/>
                <w:bCs/>
                <w:sz w:val="36"/>
                <w:szCs w:val="36"/>
                <w:rtl/>
              </w:rPr>
            </w:pPr>
            <w:r w:rsidRPr="00F8333E">
              <w:rPr>
                <w:rFonts w:ascii="Traditional Arabic" w:hAnsi="Traditional Arabic" w:cs="Traditional Arabic"/>
                <w:b/>
                <w:bCs/>
                <w:sz w:val="36"/>
                <w:szCs w:val="36"/>
                <w:rtl/>
              </w:rPr>
              <w:t>02</w:t>
            </w:r>
          </w:p>
        </w:tc>
        <w:tc>
          <w:tcPr>
            <w:tcW w:w="3039" w:type="dxa"/>
            <w:vAlign w:val="center"/>
          </w:tcPr>
          <w:p w:rsidR="00172ED2" w:rsidRPr="00F8333E" w:rsidRDefault="00172ED2" w:rsidP="00E15C8E">
            <w:pPr>
              <w:bidi/>
              <w:jc w:val="center"/>
              <w:rPr>
                <w:rFonts w:ascii="Traditional Arabic" w:hAnsi="Traditional Arabic" w:cs="Traditional Arabic"/>
                <w:sz w:val="36"/>
                <w:szCs w:val="36"/>
                <w:rtl/>
              </w:rPr>
            </w:pPr>
            <w:r>
              <w:rPr>
                <w:rFonts w:ascii="Traditional Arabic" w:hAnsi="Traditional Arabic" w:cs="Traditional Arabic" w:hint="cs"/>
                <w:sz w:val="36"/>
                <w:szCs w:val="36"/>
                <w:rtl/>
              </w:rPr>
              <w:t>زينب قرفة</w:t>
            </w:r>
          </w:p>
        </w:tc>
        <w:tc>
          <w:tcPr>
            <w:tcW w:w="1858" w:type="dxa"/>
            <w:vAlign w:val="center"/>
          </w:tcPr>
          <w:p w:rsidR="00172ED2" w:rsidRPr="00F8333E" w:rsidRDefault="00172ED2" w:rsidP="00E15C8E">
            <w:pPr>
              <w:bidi/>
              <w:jc w:val="center"/>
              <w:rPr>
                <w:rFonts w:ascii="Traditional Arabic" w:hAnsi="Traditional Arabic" w:cs="Traditional Arabic"/>
                <w:sz w:val="36"/>
                <w:szCs w:val="36"/>
                <w:rtl/>
              </w:rPr>
            </w:pPr>
            <w:proofErr w:type="spellStart"/>
            <w:r w:rsidRPr="00F8333E">
              <w:rPr>
                <w:rFonts w:ascii="Traditional Arabic" w:hAnsi="Traditional Arabic" w:cs="Traditional Arabic"/>
                <w:sz w:val="36"/>
                <w:szCs w:val="36"/>
                <w:rtl/>
              </w:rPr>
              <w:t>أ.م.</w:t>
            </w:r>
            <w:r w:rsidR="00E15C8E">
              <w:rPr>
                <w:rFonts w:ascii="Traditional Arabic" w:hAnsi="Traditional Arabic" w:cs="Traditional Arabic" w:hint="cs"/>
                <w:sz w:val="36"/>
                <w:szCs w:val="36"/>
                <w:rtl/>
              </w:rPr>
              <w:t>أ</w:t>
            </w:r>
            <w:proofErr w:type="spellEnd"/>
          </w:p>
        </w:tc>
        <w:tc>
          <w:tcPr>
            <w:tcW w:w="1858" w:type="dxa"/>
            <w:vAlign w:val="center"/>
          </w:tcPr>
          <w:p w:rsidR="00172ED2" w:rsidRPr="00F8333E" w:rsidRDefault="00172ED2" w:rsidP="00E15C8E">
            <w:pPr>
              <w:bidi/>
              <w:jc w:val="center"/>
              <w:rPr>
                <w:rFonts w:ascii="Traditional Arabic" w:hAnsi="Traditional Arabic" w:cs="Traditional Arabic"/>
                <w:sz w:val="36"/>
                <w:szCs w:val="36"/>
                <w:rtl/>
              </w:rPr>
            </w:pPr>
            <w:r w:rsidRPr="00F8333E">
              <w:rPr>
                <w:rFonts w:ascii="Traditional Arabic" w:hAnsi="Traditional Arabic" w:cs="Traditional Arabic"/>
                <w:sz w:val="36"/>
                <w:szCs w:val="36"/>
                <w:rtl/>
              </w:rPr>
              <w:t>برج بوعريريج</w:t>
            </w:r>
          </w:p>
        </w:tc>
        <w:tc>
          <w:tcPr>
            <w:tcW w:w="1858" w:type="dxa"/>
            <w:vAlign w:val="center"/>
          </w:tcPr>
          <w:p w:rsidR="00172ED2" w:rsidRPr="00F8333E" w:rsidRDefault="00172ED2" w:rsidP="00E15C8E">
            <w:pPr>
              <w:bidi/>
              <w:jc w:val="center"/>
              <w:rPr>
                <w:rFonts w:ascii="Traditional Arabic" w:hAnsi="Traditional Arabic" w:cs="Traditional Arabic"/>
                <w:sz w:val="36"/>
                <w:szCs w:val="36"/>
                <w:rtl/>
              </w:rPr>
            </w:pPr>
            <w:r w:rsidRPr="00F8333E">
              <w:rPr>
                <w:rFonts w:ascii="Traditional Arabic" w:hAnsi="Traditional Arabic" w:cs="Traditional Arabic"/>
                <w:sz w:val="36"/>
                <w:szCs w:val="36"/>
                <w:rtl/>
              </w:rPr>
              <w:t xml:space="preserve">مشرفا </w:t>
            </w:r>
            <w:proofErr w:type="gramStart"/>
            <w:r w:rsidRPr="00F8333E">
              <w:rPr>
                <w:rFonts w:ascii="Traditional Arabic" w:hAnsi="Traditional Arabic" w:cs="Traditional Arabic"/>
                <w:sz w:val="36"/>
                <w:szCs w:val="36"/>
                <w:rtl/>
              </w:rPr>
              <w:t>ومقررا</w:t>
            </w:r>
            <w:proofErr w:type="gramEnd"/>
          </w:p>
        </w:tc>
      </w:tr>
      <w:tr w:rsidR="00172ED2" w:rsidRPr="00F8333E" w:rsidTr="00E15C8E">
        <w:tc>
          <w:tcPr>
            <w:tcW w:w="675" w:type="dxa"/>
            <w:vAlign w:val="center"/>
          </w:tcPr>
          <w:p w:rsidR="00172ED2" w:rsidRPr="00F8333E" w:rsidRDefault="00172ED2" w:rsidP="00E15C8E">
            <w:pPr>
              <w:bidi/>
              <w:jc w:val="center"/>
              <w:rPr>
                <w:rFonts w:ascii="Traditional Arabic" w:hAnsi="Traditional Arabic" w:cs="Traditional Arabic"/>
                <w:b/>
                <w:bCs/>
                <w:sz w:val="36"/>
                <w:szCs w:val="36"/>
                <w:rtl/>
              </w:rPr>
            </w:pPr>
            <w:r w:rsidRPr="00F8333E">
              <w:rPr>
                <w:rFonts w:ascii="Traditional Arabic" w:hAnsi="Traditional Arabic" w:cs="Traditional Arabic"/>
                <w:b/>
                <w:bCs/>
                <w:sz w:val="36"/>
                <w:szCs w:val="36"/>
                <w:rtl/>
              </w:rPr>
              <w:t>03</w:t>
            </w:r>
          </w:p>
        </w:tc>
        <w:tc>
          <w:tcPr>
            <w:tcW w:w="3039" w:type="dxa"/>
            <w:vAlign w:val="center"/>
          </w:tcPr>
          <w:p w:rsidR="00172ED2" w:rsidRPr="00F8333E" w:rsidRDefault="00172ED2" w:rsidP="00E15C8E">
            <w:pPr>
              <w:bidi/>
              <w:jc w:val="center"/>
              <w:rPr>
                <w:rFonts w:ascii="Traditional Arabic" w:hAnsi="Traditional Arabic" w:cs="Traditional Arabic"/>
                <w:sz w:val="36"/>
                <w:szCs w:val="36"/>
                <w:rtl/>
              </w:rPr>
            </w:pPr>
            <w:r>
              <w:rPr>
                <w:rFonts w:ascii="Traditional Arabic" w:hAnsi="Traditional Arabic" w:cs="Traditional Arabic" w:hint="cs"/>
                <w:sz w:val="36"/>
                <w:szCs w:val="36"/>
                <w:rtl/>
              </w:rPr>
              <w:t>خير الدين معوش</w:t>
            </w:r>
          </w:p>
        </w:tc>
        <w:tc>
          <w:tcPr>
            <w:tcW w:w="1858" w:type="dxa"/>
            <w:vAlign w:val="center"/>
          </w:tcPr>
          <w:p w:rsidR="00172ED2" w:rsidRPr="00F8333E" w:rsidRDefault="00172ED2" w:rsidP="00E15C8E">
            <w:pPr>
              <w:bidi/>
              <w:jc w:val="center"/>
              <w:rPr>
                <w:rFonts w:ascii="Traditional Arabic" w:hAnsi="Traditional Arabic" w:cs="Traditional Arabic"/>
                <w:sz w:val="36"/>
                <w:szCs w:val="36"/>
                <w:rtl/>
              </w:rPr>
            </w:pPr>
            <w:proofErr w:type="spellStart"/>
            <w:r w:rsidRPr="00F8333E">
              <w:rPr>
                <w:rFonts w:ascii="Traditional Arabic" w:hAnsi="Traditional Arabic" w:cs="Traditional Arabic"/>
                <w:sz w:val="36"/>
                <w:szCs w:val="36"/>
                <w:rtl/>
              </w:rPr>
              <w:t>أ.م.أ</w:t>
            </w:r>
            <w:proofErr w:type="spellEnd"/>
          </w:p>
        </w:tc>
        <w:tc>
          <w:tcPr>
            <w:tcW w:w="1858" w:type="dxa"/>
            <w:vAlign w:val="center"/>
          </w:tcPr>
          <w:p w:rsidR="00172ED2" w:rsidRPr="00F8333E" w:rsidRDefault="00172ED2" w:rsidP="00E15C8E">
            <w:pPr>
              <w:bidi/>
              <w:jc w:val="center"/>
              <w:rPr>
                <w:rFonts w:ascii="Traditional Arabic" w:hAnsi="Traditional Arabic" w:cs="Traditional Arabic"/>
                <w:sz w:val="36"/>
                <w:szCs w:val="36"/>
                <w:rtl/>
              </w:rPr>
            </w:pPr>
            <w:r w:rsidRPr="00F8333E">
              <w:rPr>
                <w:rFonts w:ascii="Traditional Arabic" w:hAnsi="Traditional Arabic" w:cs="Traditional Arabic"/>
                <w:sz w:val="36"/>
                <w:szCs w:val="36"/>
                <w:rtl/>
              </w:rPr>
              <w:t>برج بوعريريج</w:t>
            </w:r>
          </w:p>
        </w:tc>
        <w:tc>
          <w:tcPr>
            <w:tcW w:w="1858" w:type="dxa"/>
            <w:vAlign w:val="center"/>
          </w:tcPr>
          <w:p w:rsidR="00172ED2" w:rsidRPr="00F8333E" w:rsidRDefault="00172ED2" w:rsidP="00E15C8E">
            <w:pPr>
              <w:bidi/>
              <w:jc w:val="center"/>
              <w:rPr>
                <w:rFonts w:ascii="Traditional Arabic" w:hAnsi="Traditional Arabic" w:cs="Traditional Arabic"/>
                <w:sz w:val="36"/>
                <w:szCs w:val="36"/>
                <w:rtl/>
              </w:rPr>
            </w:pPr>
            <w:r w:rsidRPr="00F8333E">
              <w:rPr>
                <w:rFonts w:ascii="Traditional Arabic" w:hAnsi="Traditional Arabic" w:cs="Traditional Arabic"/>
                <w:sz w:val="36"/>
                <w:szCs w:val="36"/>
                <w:rtl/>
              </w:rPr>
              <w:t>ممتحنا</w:t>
            </w:r>
          </w:p>
        </w:tc>
      </w:tr>
    </w:tbl>
    <w:p w:rsidR="00E83756" w:rsidRDefault="00E83756" w:rsidP="00E83756">
      <w:pPr>
        <w:bidi/>
        <w:jc w:val="center"/>
        <w:rPr>
          <w:b/>
          <w:bCs/>
          <w:sz w:val="32"/>
          <w:szCs w:val="32"/>
          <w:rtl/>
          <w:lang w:bidi="ar-DZ"/>
        </w:rPr>
        <w:sectPr w:rsidR="00E83756" w:rsidSect="00E83756">
          <w:footnotePr>
            <w:numRestart w:val="eachPage"/>
          </w:footnotePr>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roofErr w:type="gramStart"/>
      <w:r w:rsidRPr="00935553">
        <w:rPr>
          <w:b/>
          <w:bCs/>
          <w:sz w:val="32"/>
          <w:szCs w:val="32"/>
          <w:rtl/>
          <w:lang w:bidi="ar-DZ"/>
        </w:rPr>
        <w:t>السنة</w:t>
      </w:r>
      <w:proofErr w:type="gramEnd"/>
      <w:r w:rsidRPr="00935553">
        <w:rPr>
          <w:b/>
          <w:bCs/>
          <w:sz w:val="32"/>
          <w:szCs w:val="32"/>
          <w:rtl/>
          <w:lang w:bidi="ar-DZ"/>
        </w:rPr>
        <w:t xml:space="preserve"> الجامعية: </w:t>
      </w:r>
      <w:r w:rsidRPr="00935553">
        <w:rPr>
          <w:b/>
          <w:bCs/>
          <w:sz w:val="32"/>
          <w:szCs w:val="32"/>
          <w:lang w:bidi="ar-DZ"/>
        </w:rPr>
        <w:t>2021- 2022</w:t>
      </w:r>
      <w:r w:rsidRPr="00935553">
        <w:rPr>
          <w:rFonts w:hint="cs"/>
          <w:b/>
          <w:bCs/>
          <w:sz w:val="32"/>
          <w:szCs w:val="32"/>
          <w:rtl/>
          <w:lang w:bidi="ar-DZ"/>
        </w:rPr>
        <w:t>م/ 1442-1443 هـ</w:t>
      </w:r>
    </w:p>
    <w:p w:rsidR="00425A73" w:rsidRDefault="00425A73" w:rsidP="00E83756">
      <w:pPr>
        <w:bidi/>
        <w:jc w:val="center"/>
      </w:pPr>
    </w:p>
    <w:p w:rsidR="00425A73" w:rsidRPr="00425A73" w:rsidRDefault="00425A73" w:rsidP="00425A73">
      <w:pPr>
        <w:bidi/>
      </w:pPr>
    </w:p>
    <w:p w:rsidR="00425A73" w:rsidRPr="00425A73" w:rsidRDefault="00425A73" w:rsidP="00425A73">
      <w:pPr>
        <w:bidi/>
      </w:pPr>
    </w:p>
    <w:p w:rsidR="00425A73" w:rsidRPr="00425A73" w:rsidRDefault="00425A73" w:rsidP="00425A73">
      <w:pPr>
        <w:bidi/>
      </w:pPr>
    </w:p>
    <w:p w:rsidR="00425A73" w:rsidRPr="00425A73" w:rsidRDefault="00172ED2" w:rsidP="00425A73">
      <w:pPr>
        <w:bidi/>
      </w:pPr>
      <w:r w:rsidRPr="00820B71">
        <w:rPr>
          <w:noProof/>
          <w:lang w:val="en-US"/>
        </w:rPr>
        <w:drawing>
          <wp:anchor distT="0" distB="0" distL="114300" distR="114300" simplePos="0" relativeHeight="251647488" behindDoc="0" locked="0" layoutInCell="1" allowOverlap="1" wp14:anchorId="4952BB90" wp14:editId="05F251D7">
            <wp:simplePos x="0" y="0"/>
            <wp:positionH relativeFrom="margin">
              <wp:posOffset>657225</wp:posOffset>
            </wp:positionH>
            <wp:positionV relativeFrom="margin">
              <wp:posOffset>1427480</wp:posOffset>
            </wp:positionV>
            <wp:extent cx="4441190" cy="5950585"/>
            <wp:effectExtent l="0" t="0" r="0" b="0"/>
            <wp:wrapSquare wrapText="bothSides"/>
            <wp:docPr id="11846" name="Image 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1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41190" cy="5950585"/>
                    </a:xfrm>
                    <a:prstGeom prst="rect">
                      <a:avLst/>
                    </a:prstGeom>
                    <a:noFill/>
                    <a:ln>
                      <a:noFill/>
                    </a:ln>
                  </pic:spPr>
                </pic:pic>
              </a:graphicData>
            </a:graphic>
          </wp:anchor>
        </w:drawing>
      </w:r>
    </w:p>
    <w:p w:rsidR="00425A73" w:rsidRPr="00425A73" w:rsidRDefault="00425A73" w:rsidP="00425A73">
      <w:pPr>
        <w:bidi/>
      </w:pPr>
    </w:p>
    <w:p w:rsidR="00425A73" w:rsidRPr="00425A73" w:rsidRDefault="00425A73" w:rsidP="00425A73">
      <w:pPr>
        <w:bidi/>
      </w:pPr>
    </w:p>
    <w:p w:rsidR="00425A73" w:rsidRPr="00425A73" w:rsidRDefault="00425A73" w:rsidP="00425A73">
      <w:pPr>
        <w:bidi/>
      </w:pPr>
    </w:p>
    <w:p w:rsidR="00425A73" w:rsidRPr="00425A73" w:rsidRDefault="00425A73" w:rsidP="00425A73">
      <w:pPr>
        <w:bidi/>
      </w:pPr>
    </w:p>
    <w:p w:rsidR="00425A73" w:rsidRPr="00425A73" w:rsidRDefault="00425A73" w:rsidP="00425A73">
      <w:pPr>
        <w:bidi/>
      </w:pPr>
    </w:p>
    <w:p w:rsidR="00425A73" w:rsidRPr="00425A73" w:rsidRDefault="00425A73" w:rsidP="00425A73">
      <w:pPr>
        <w:bidi/>
      </w:pPr>
    </w:p>
    <w:p w:rsidR="00425A73" w:rsidRPr="00425A73" w:rsidRDefault="00425A73" w:rsidP="00425A73">
      <w:pPr>
        <w:bidi/>
      </w:pPr>
    </w:p>
    <w:p w:rsidR="00425A73" w:rsidRPr="00425A73" w:rsidRDefault="00425A73" w:rsidP="00425A73">
      <w:pPr>
        <w:bidi/>
      </w:pPr>
    </w:p>
    <w:p w:rsidR="00425A73" w:rsidRPr="00425A73" w:rsidRDefault="00425A73" w:rsidP="00425A73">
      <w:pPr>
        <w:bidi/>
      </w:pPr>
    </w:p>
    <w:p w:rsidR="00425A73" w:rsidRPr="00425A73" w:rsidRDefault="00425A73" w:rsidP="00425A73">
      <w:pPr>
        <w:bidi/>
      </w:pPr>
    </w:p>
    <w:p w:rsidR="00425A73" w:rsidRPr="00425A73" w:rsidRDefault="00425A73" w:rsidP="00425A73">
      <w:pPr>
        <w:bidi/>
      </w:pPr>
    </w:p>
    <w:p w:rsidR="00425A73" w:rsidRPr="00425A73" w:rsidRDefault="00425A73" w:rsidP="00425A73">
      <w:pPr>
        <w:bidi/>
      </w:pPr>
    </w:p>
    <w:p w:rsidR="00425A73" w:rsidRPr="00425A73" w:rsidRDefault="00425A73" w:rsidP="00425A73">
      <w:pPr>
        <w:bidi/>
      </w:pPr>
    </w:p>
    <w:p w:rsidR="00425A73" w:rsidRPr="00425A73" w:rsidRDefault="00425A73" w:rsidP="00425A73">
      <w:pPr>
        <w:bidi/>
      </w:pPr>
    </w:p>
    <w:p w:rsidR="00425A73" w:rsidRDefault="00425A73" w:rsidP="00425A73">
      <w:pPr>
        <w:bidi/>
      </w:pPr>
    </w:p>
    <w:p w:rsidR="00425A73" w:rsidRDefault="00425A73" w:rsidP="00425A73">
      <w:pPr>
        <w:bidi/>
      </w:pPr>
    </w:p>
    <w:p w:rsidR="00425A73" w:rsidRDefault="00425A73" w:rsidP="00425A73">
      <w:pPr>
        <w:tabs>
          <w:tab w:val="left" w:pos="2741"/>
        </w:tabs>
        <w:bidi/>
        <w:rPr>
          <w:rtl/>
        </w:rPr>
        <w:sectPr w:rsidR="00425A73" w:rsidSect="00E83756">
          <w:headerReference w:type="default" r:id="rId12"/>
          <w:footerReference w:type="default" r:id="rId13"/>
          <w:footnotePr>
            <w:numRestart w:val="eachPage"/>
          </w:footnotePr>
          <w:pgSz w:w="11906" w:h="16838"/>
          <w:pgMar w:top="1417" w:right="1417" w:bottom="1417" w:left="1417" w:header="708" w:footer="708" w:gutter="0"/>
          <w:cols w:space="708"/>
          <w:docGrid w:linePitch="360"/>
        </w:sectPr>
      </w:pPr>
      <w:r>
        <w:rPr>
          <w:rtl/>
        </w:rPr>
        <w:tab/>
      </w:r>
    </w:p>
    <w:p w:rsidR="00425A73" w:rsidRDefault="00425A73" w:rsidP="00425A73">
      <w:pPr>
        <w:tabs>
          <w:tab w:val="left" w:pos="2741"/>
        </w:tabs>
        <w:bidi/>
      </w:pPr>
      <w:r>
        <w:rPr>
          <w:rFonts w:hint="cs"/>
          <w:b/>
          <w:bCs/>
          <w:noProof/>
          <w:sz w:val="32"/>
          <w:szCs w:val="32"/>
          <w:rtl/>
          <w:lang w:val="en-US"/>
        </w:rPr>
        <w:lastRenderedPageBreak/>
        <w:drawing>
          <wp:anchor distT="0" distB="0" distL="114300" distR="114300" simplePos="0" relativeHeight="251649536" behindDoc="1" locked="0" layoutInCell="1" allowOverlap="1" wp14:anchorId="6B14C448" wp14:editId="16BAE988">
            <wp:simplePos x="0" y="0"/>
            <wp:positionH relativeFrom="column">
              <wp:posOffset>-865289</wp:posOffset>
            </wp:positionH>
            <wp:positionV relativeFrom="paragraph">
              <wp:posOffset>-727268</wp:posOffset>
            </wp:positionV>
            <wp:extent cx="7384211" cy="10437963"/>
            <wp:effectExtent l="0" t="0" r="7620" b="1905"/>
            <wp:wrapNone/>
            <wp:docPr id="103" name="Image 103" descr="Remerci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merciement"/>
                    <pic:cNvPicPr>
                      <a:picLocks noChangeAspect="1" noChangeArrowheads="1"/>
                    </pic:cNvPicPr>
                  </pic:nvPicPr>
                  <pic:blipFill>
                    <a:blip r:embed="rId14">
                      <a:lum bright="6000"/>
                      <a:extLst>
                        <a:ext uri="{28A0092B-C50C-407E-A947-70E740481C1C}">
                          <a14:useLocalDpi xmlns:a14="http://schemas.microsoft.com/office/drawing/2010/main" val="0"/>
                        </a:ext>
                      </a:extLst>
                    </a:blip>
                    <a:srcRect/>
                    <a:stretch>
                      <a:fillRect/>
                    </a:stretch>
                  </pic:blipFill>
                  <pic:spPr bwMode="auto">
                    <a:xfrm>
                      <a:off x="0" y="0"/>
                      <a:ext cx="7387593" cy="10442744"/>
                    </a:xfrm>
                    <a:prstGeom prst="rect">
                      <a:avLst/>
                    </a:prstGeom>
                    <a:noFill/>
                    <a:ln>
                      <a:noFill/>
                    </a:ln>
                  </pic:spPr>
                </pic:pic>
              </a:graphicData>
            </a:graphic>
          </wp:anchor>
        </w:drawing>
      </w:r>
    </w:p>
    <w:p w:rsidR="00425A73" w:rsidRPr="00425A73" w:rsidRDefault="00425A73" w:rsidP="00425A73">
      <w:pPr>
        <w:bidi/>
      </w:pPr>
    </w:p>
    <w:p w:rsidR="00425A73" w:rsidRPr="00425A73" w:rsidRDefault="00425A73" w:rsidP="00425A73">
      <w:pPr>
        <w:bidi/>
      </w:pPr>
    </w:p>
    <w:p w:rsidR="00425A73" w:rsidRPr="002F5F17" w:rsidRDefault="00425A73" w:rsidP="00425A73">
      <w:pPr>
        <w:bidi/>
        <w:jc w:val="center"/>
        <w:rPr>
          <w:rFonts w:ascii="Traditional Arabic" w:hAnsi="Traditional Arabic" w:cs="Traditional Arabic"/>
          <w:b/>
          <w:bCs/>
          <w:sz w:val="36"/>
          <w:szCs w:val="36"/>
          <w:rtl/>
        </w:rPr>
      </w:pPr>
      <w:r w:rsidRPr="002F5F17">
        <w:rPr>
          <w:rFonts w:ascii="Traditional Arabic" w:hAnsi="Traditional Arabic" w:cs="Traditional Arabic"/>
          <w:b/>
          <w:bCs/>
          <w:sz w:val="36"/>
          <w:szCs w:val="36"/>
          <w:rtl/>
        </w:rPr>
        <w:t>أعوذ بالله من الشيطان الرجيم</w:t>
      </w:r>
    </w:p>
    <w:p w:rsidR="00425A73" w:rsidRPr="002F5F17" w:rsidRDefault="00425A73" w:rsidP="00425A73">
      <w:pPr>
        <w:bidi/>
        <w:jc w:val="center"/>
        <w:rPr>
          <w:rFonts w:ascii="Traditional Arabic" w:hAnsi="Traditional Arabic" w:cs="Traditional Arabic"/>
          <w:b/>
          <w:bCs/>
          <w:sz w:val="36"/>
          <w:szCs w:val="36"/>
          <w:rtl/>
        </w:rPr>
      </w:pPr>
      <w:r w:rsidRPr="002F5F17">
        <w:rPr>
          <w:rFonts w:ascii="Traditional Arabic" w:hAnsi="Traditional Arabic" w:cs="Traditional Arabic"/>
          <w:b/>
          <w:bCs/>
          <w:sz w:val="36"/>
          <w:szCs w:val="36"/>
          <w:rtl/>
        </w:rPr>
        <w:t>بسم الله الرحمان الرحيم</w:t>
      </w:r>
    </w:p>
    <w:p w:rsidR="00425A73" w:rsidRPr="002F5F17" w:rsidRDefault="00425A73" w:rsidP="00425A73">
      <w:pPr>
        <w:pStyle w:val="Titre3"/>
        <w:bidi/>
        <w:jc w:val="center"/>
        <w:rPr>
          <w:b w:val="0"/>
          <w:bCs w:val="0"/>
          <w:color w:val="auto"/>
          <w:sz w:val="24"/>
          <w:szCs w:val="24"/>
          <w:rtl/>
        </w:rPr>
      </w:pPr>
      <w:bookmarkStart w:id="0" w:name="_Toc106449416"/>
      <w:bookmarkStart w:id="1" w:name="_Toc107332363"/>
      <w:bookmarkStart w:id="2" w:name="_Toc107332594"/>
      <w:r w:rsidRPr="002F5F17">
        <w:rPr>
          <w:rFonts w:ascii="Traditional Arabic" w:hAnsi="Traditional Arabic" w:cs="Traditional Arabic"/>
          <w:b w:val="0"/>
          <w:bCs w:val="0"/>
          <w:color w:val="auto"/>
          <w:sz w:val="36"/>
          <w:szCs w:val="36"/>
          <w:rtl/>
          <w:lang w:val="en-US"/>
        </w:rPr>
        <w:t>(</w:t>
      </w:r>
      <w:r w:rsidRPr="002F5F17">
        <w:rPr>
          <w:rFonts w:ascii="Traditional Arabic" w:hAnsi="Traditional Arabic" w:cs="Traditional Arabic"/>
          <w:b w:val="0"/>
          <w:bCs w:val="0"/>
          <w:color w:val="auto"/>
          <w:sz w:val="36"/>
          <w:szCs w:val="36"/>
          <w:rtl/>
        </w:rPr>
        <w:t>...</w:t>
      </w:r>
      <w:r w:rsidRPr="002F5F17">
        <w:rPr>
          <w:rFonts w:ascii="Traditional Arabic" w:hAnsi="Traditional Arabic" w:cs="Traditional Arabic" w:hint="eastAsia"/>
          <w:color w:val="auto"/>
          <w:sz w:val="36"/>
          <w:szCs w:val="36"/>
          <w:rtl/>
        </w:rPr>
        <w:t>رَبِّ</w:t>
      </w:r>
      <w:r w:rsidR="003C02A0">
        <w:rPr>
          <w:rFonts w:ascii="Traditional Arabic" w:hAnsi="Traditional Arabic" w:cs="Traditional Arabic" w:hint="cs"/>
          <w:color w:val="auto"/>
          <w:sz w:val="36"/>
          <w:szCs w:val="36"/>
          <w:rtl/>
        </w:rPr>
        <w:t xml:space="preserve"> </w:t>
      </w:r>
      <w:r w:rsidRPr="002F5F17">
        <w:rPr>
          <w:rFonts w:ascii="Traditional Arabic" w:hAnsi="Traditional Arabic" w:cs="Traditional Arabic" w:hint="eastAsia"/>
          <w:color w:val="auto"/>
          <w:sz w:val="36"/>
          <w:szCs w:val="36"/>
          <w:rtl/>
        </w:rPr>
        <w:t>أَوْزِعْنِي</w:t>
      </w:r>
      <w:r w:rsidR="003C02A0">
        <w:rPr>
          <w:rFonts w:ascii="Traditional Arabic" w:hAnsi="Traditional Arabic" w:cs="Traditional Arabic" w:hint="cs"/>
          <w:color w:val="auto"/>
          <w:sz w:val="36"/>
          <w:szCs w:val="36"/>
          <w:rtl/>
        </w:rPr>
        <w:t xml:space="preserve"> </w:t>
      </w:r>
      <w:r w:rsidRPr="002F5F17">
        <w:rPr>
          <w:rFonts w:ascii="Traditional Arabic" w:hAnsi="Traditional Arabic" w:cs="Traditional Arabic" w:hint="eastAsia"/>
          <w:color w:val="auto"/>
          <w:sz w:val="36"/>
          <w:szCs w:val="36"/>
          <w:rtl/>
        </w:rPr>
        <w:t>أَنْ</w:t>
      </w:r>
      <w:r w:rsidR="003C02A0">
        <w:rPr>
          <w:rFonts w:ascii="Traditional Arabic" w:hAnsi="Traditional Arabic" w:cs="Traditional Arabic" w:hint="cs"/>
          <w:color w:val="auto"/>
          <w:sz w:val="36"/>
          <w:szCs w:val="36"/>
          <w:rtl/>
        </w:rPr>
        <w:t xml:space="preserve"> </w:t>
      </w:r>
      <w:r w:rsidRPr="002F5F17">
        <w:rPr>
          <w:rFonts w:ascii="Traditional Arabic" w:hAnsi="Traditional Arabic" w:cs="Traditional Arabic" w:hint="eastAsia"/>
          <w:color w:val="auto"/>
          <w:sz w:val="36"/>
          <w:szCs w:val="36"/>
          <w:rtl/>
        </w:rPr>
        <w:t>أَشْكُرَ</w:t>
      </w:r>
      <w:r w:rsidR="0047503C">
        <w:rPr>
          <w:rFonts w:ascii="Traditional Arabic" w:hAnsi="Traditional Arabic" w:cs="Traditional Arabic"/>
          <w:color w:val="auto"/>
          <w:sz w:val="36"/>
          <w:szCs w:val="36"/>
        </w:rPr>
        <w:t xml:space="preserve"> </w:t>
      </w:r>
      <w:r w:rsidRPr="002F5F17">
        <w:rPr>
          <w:rFonts w:ascii="Traditional Arabic" w:hAnsi="Traditional Arabic" w:cs="Traditional Arabic" w:hint="eastAsia"/>
          <w:color w:val="auto"/>
          <w:sz w:val="36"/>
          <w:szCs w:val="36"/>
          <w:rtl/>
        </w:rPr>
        <w:t>نِعْمَتَكَ</w:t>
      </w:r>
      <w:r w:rsidR="003C02A0">
        <w:rPr>
          <w:rFonts w:ascii="Traditional Arabic" w:hAnsi="Traditional Arabic" w:cs="Traditional Arabic" w:hint="cs"/>
          <w:color w:val="auto"/>
          <w:sz w:val="36"/>
          <w:szCs w:val="36"/>
          <w:rtl/>
        </w:rPr>
        <w:t xml:space="preserve"> </w:t>
      </w:r>
      <w:r w:rsidRPr="002F5F17">
        <w:rPr>
          <w:rFonts w:ascii="Traditional Arabic" w:hAnsi="Traditional Arabic" w:cs="Traditional Arabic" w:hint="eastAsia"/>
          <w:color w:val="auto"/>
          <w:sz w:val="36"/>
          <w:szCs w:val="36"/>
          <w:rtl/>
        </w:rPr>
        <w:t>الَّتِي</w:t>
      </w:r>
      <w:r w:rsidR="003C02A0">
        <w:rPr>
          <w:rFonts w:ascii="Traditional Arabic" w:hAnsi="Traditional Arabic" w:cs="Traditional Arabic" w:hint="cs"/>
          <w:color w:val="auto"/>
          <w:sz w:val="36"/>
          <w:szCs w:val="36"/>
          <w:rtl/>
        </w:rPr>
        <w:t xml:space="preserve"> </w:t>
      </w:r>
      <w:r w:rsidRPr="002F5F17">
        <w:rPr>
          <w:rFonts w:ascii="Traditional Arabic" w:hAnsi="Traditional Arabic" w:cs="Traditional Arabic" w:hint="eastAsia"/>
          <w:color w:val="auto"/>
          <w:sz w:val="36"/>
          <w:szCs w:val="36"/>
          <w:rtl/>
        </w:rPr>
        <w:t>أَنْعَمْتَ</w:t>
      </w:r>
      <w:r w:rsidR="003C02A0">
        <w:rPr>
          <w:rFonts w:ascii="Traditional Arabic" w:hAnsi="Traditional Arabic" w:cs="Traditional Arabic" w:hint="cs"/>
          <w:color w:val="auto"/>
          <w:sz w:val="36"/>
          <w:szCs w:val="36"/>
          <w:rtl/>
        </w:rPr>
        <w:t xml:space="preserve"> </w:t>
      </w:r>
      <w:r w:rsidRPr="002F5F17">
        <w:rPr>
          <w:rFonts w:ascii="Traditional Arabic" w:hAnsi="Traditional Arabic" w:cs="Traditional Arabic" w:hint="eastAsia"/>
          <w:color w:val="auto"/>
          <w:sz w:val="36"/>
          <w:szCs w:val="36"/>
          <w:rtl/>
        </w:rPr>
        <w:t>عَلَيَّ</w:t>
      </w:r>
      <w:r w:rsidR="003C02A0">
        <w:rPr>
          <w:rFonts w:ascii="Traditional Arabic" w:hAnsi="Traditional Arabic" w:cs="Traditional Arabic" w:hint="cs"/>
          <w:color w:val="auto"/>
          <w:sz w:val="36"/>
          <w:szCs w:val="36"/>
          <w:rtl/>
        </w:rPr>
        <w:t xml:space="preserve"> </w:t>
      </w:r>
      <w:r w:rsidRPr="002F5F17">
        <w:rPr>
          <w:rFonts w:ascii="Traditional Arabic" w:hAnsi="Traditional Arabic" w:cs="Traditional Arabic" w:hint="eastAsia"/>
          <w:color w:val="auto"/>
          <w:sz w:val="36"/>
          <w:szCs w:val="36"/>
          <w:rtl/>
        </w:rPr>
        <w:t>وَعَلَى</w:t>
      </w:r>
      <w:r w:rsidR="003C02A0">
        <w:rPr>
          <w:rFonts w:ascii="Traditional Arabic" w:hAnsi="Traditional Arabic" w:cs="Traditional Arabic" w:hint="cs"/>
          <w:color w:val="auto"/>
          <w:sz w:val="36"/>
          <w:szCs w:val="36"/>
          <w:rtl/>
        </w:rPr>
        <w:t xml:space="preserve"> </w:t>
      </w:r>
      <w:r w:rsidRPr="002F5F17">
        <w:rPr>
          <w:rFonts w:ascii="Traditional Arabic" w:hAnsi="Traditional Arabic" w:cs="Traditional Arabic" w:hint="eastAsia"/>
          <w:color w:val="auto"/>
          <w:sz w:val="36"/>
          <w:szCs w:val="36"/>
          <w:rtl/>
        </w:rPr>
        <w:t>وَالِدَيَّ</w:t>
      </w:r>
      <w:r w:rsidR="003C02A0">
        <w:rPr>
          <w:rFonts w:ascii="Traditional Arabic" w:hAnsi="Traditional Arabic" w:cs="Traditional Arabic" w:hint="cs"/>
          <w:color w:val="auto"/>
          <w:sz w:val="36"/>
          <w:szCs w:val="36"/>
          <w:rtl/>
        </w:rPr>
        <w:t xml:space="preserve"> </w:t>
      </w:r>
      <w:r w:rsidRPr="002F5F17">
        <w:rPr>
          <w:rFonts w:ascii="Traditional Arabic" w:hAnsi="Traditional Arabic" w:cs="Traditional Arabic" w:hint="eastAsia"/>
          <w:color w:val="auto"/>
          <w:sz w:val="36"/>
          <w:szCs w:val="36"/>
          <w:rtl/>
        </w:rPr>
        <w:t>وَأَنْ</w:t>
      </w:r>
      <w:r w:rsidR="003C02A0">
        <w:rPr>
          <w:rFonts w:ascii="Traditional Arabic" w:hAnsi="Traditional Arabic" w:cs="Traditional Arabic" w:hint="cs"/>
          <w:color w:val="auto"/>
          <w:sz w:val="36"/>
          <w:szCs w:val="36"/>
          <w:rtl/>
        </w:rPr>
        <w:t xml:space="preserve"> </w:t>
      </w:r>
      <w:r w:rsidRPr="002F5F17">
        <w:rPr>
          <w:rFonts w:ascii="Traditional Arabic" w:hAnsi="Traditional Arabic" w:cs="Traditional Arabic" w:hint="eastAsia"/>
          <w:color w:val="auto"/>
          <w:sz w:val="36"/>
          <w:szCs w:val="36"/>
          <w:rtl/>
        </w:rPr>
        <w:t>أَعْمَل</w:t>
      </w:r>
      <w:r w:rsidR="003C02A0">
        <w:rPr>
          <w:rFonts w:ascii="Traditional Arabic" w:hAnsi="Traditional Arabic" w:cs="Traditional Arabic" w:hint="cs"/>
          <w:color w:val="auto"/>
          <w:sz w:val="36"/>
          <w:szCs w:val="36"/>
          <w:rtl/>
        </w:rPr>
        <w:t xml:space="preserve"> </w:t>
      </w:r>
      <w:r w:rsidRPr="002F5F17">
        <w:rPr>
          <w:rFonts w:ascii="Traditional Arabic" w:hAnsi="Traditional Arabic" w:cs="Traditional Arabic" w:hint="eastAsia"/>
          <w:color w:val="auto"/>
          <w:sz w:val="36"/>
          <w:szCs w:val="36"/>
          <w:rtl/>
        </w:rPr>
        <w:t>صَالِحًا</w:t>
      </w:r>
      <w:r w:rsidR="003C02A0">
        <w:rPr>
          <w:rFonts w:ascii="Traditional Arabic" w:hAnsi="Traditional Arabic" w:cs="Traditional Arabic" w:hint="cs"/>
          <w:color w:val="auto"/>
          <w:sz w:val="36"/>
          <w:szCs w:val="36"/>
          <w:rtl/>
        </w:rPr>
        <w:t xml:space="preserve"> </w:t>
      </w:r>
      <w:proofErr w:type="spellStart"/>
      <w:r w:rsidRPr="002F5F17">
        <w:rPr>
          <w:rFonts w:ascii="Traditional Arabic" w:hAnsi="Traditional Arabic" w:cs="Traditional Arabic" w:hint="eastAsia"/>
          <w:color w:val="auto"/>
          <w:sz w:val="36"/>
          <w:szCs w:val="36"/>
          <w:rtl/>
        </w:rPr>
        <w:t>تَرْضَاهُ</w:t>
      </w:r>
      <w:proofErr w:type="spellEnd"/>
      <w:r w:rsidR="003C02A0">
        <w:rPr>
          <w:rFonts w:ascii="Traditional Arabic" w:hAnsi="Traditional Arabic" w:cs="Traditional Arabic" w:hint="cs"/>
          <w:color w:val="auto"/>
          <w:sz w:val="36"/>
          <w:szCs w:val="36"/>
          <w:rtl/>
        </w:rPr>
        <w:t xml:space="preserve"> </w:t>
      </w:r>
      <w:r w:rsidRPr="002F5F17">
        <w:rPr>
          <w:rFonts w:ascii="Traditional Arabic" w:hAnsi="Traditional Arabic" w:cs="Traditional Arabic" w:hint="eastAsia"/>
          <w:color w:val="auto"/>
          <w:sz w:val="36"/>
          <w:szCs w:val="36"/>
          <w:rtl/>
        </w:rPr>
        <w:t>وَأَدْخِلْنِي</w:t>
      </w:r>
      <w:r w:rsidR="003C02A0">
        <w:rPr>
          <w:rFonts w:ascii="Traditional Arabic" w:hAnsi="Traditional Arabic" w:cs="Traditional Arabic" w:hint="cs"/>
          <w:color w:val="auto"/>
          <w:sz w:val="36"/>
          <w:szCs w:val="36"/>
          <w:rtl/>
        </w:rPr>
        <w:t xml:space="preserve"> </w:t>
      </w:r>
      <w:r w:rsidRPr="002F5F17">
        <w:rPr>
          <w:rFonts w:ascii="Traditional Arabic" w:hAnsi="Traditional Arabic" w:cs="Traditional Arabic" w:hint="eastAsia"/>
          <w:color w:val="auto"/>
          <w:sz w:val="36"/>
          <w:szCs w:val="36"/>
          <w:rtl/>
        </w:rPr>
        <w:t>بِرَحْمَتِكَ</w:t>
      </w:r>
      <w:r w:rsidRPr="002F5F17">
        <w:rPr>
          <w:rFonts w:ascii="Traditional Arabic" w:hAnsi="Traditional Arabic" w:cs="Traditional Arabic"/>
          <w:color w:val="auto"/>
          <w:sz w:val="36"/>
          <w:szCs w:val="36"/>
          <w:rtl/>
        </w:rPr>
        <w:t xml:space="preserve"> ف</w:t>
      </w:r>
      <w:r w:rsidRPr="002F5F17">
        <w:rPr>
          <w:rFonts w:ascii="Traditional Arabic" w:hAnsi="Traditional Arabic" w:cs="Traditional Arabic" w:hint="cs"/>
          <w:color w:val="auto"/>
          <w:sz w:val="36"/>
          <w:szCs w:val="36"/>
          <w:rtl/>
        </w:rPr>
        <w:t>ِ</w:t>
      </w:r>
      <w:r w:rsidRPr="002F5F17">
        <w:rPr>
          <w:rFonts w:ascii="Traditional Arabic" w:hAnsi="Traditional Arabic" w:cs="Traditional Arabic"/>
          <w:color w:val="auto"/>
          <w:sz w:val="36"/>
          <w:szCs w:val="36"/>
          <w:rtl/>
        </w:rPr>
        <w:t>ي ع</w:t>
      </w:r>
      <w:r w:rsidRPr="002F5F17">
        <w:rPr>
          <w:rFonts w:ascii="Traditional Arabic" w:hAnsi="Traditional Arabic" w:cs="Traditional Arabic" w:hint="cs"/>
          <w:color w:val="auto"/>
          <w:sz w:val="36"/>
          <w:szCs w:val="36"/>
          <w:rtl/>
        </w:rPr>
        <w:t>ِ</w:t>
      </w:r>
      <w:r w:rsidRPr="002F5F17">
        <w:rPr>
          <w:rFonts w:ascii="Traditional Arabic" w:hAnsi="Traditional Arabic" w:cs="Traditional Arabic"/>
          <w:color w:val="auto"/>
          <w:sz w:val="36"/>
          <w:szCs w:val="36"/>
          <w:rtl/>
        </w:rPr>
        <w:t>ب</w:t>
      </w:r>
      <w:r w:rsidRPr="002F5F17">
        <w:rPr>
          <w:rFonts w:ascii="Traditional Arabic" w:hAnsi="Traditional Arabic" w:cs="Traditional Arabic" w:hint="cs"/>
          <w:color w:val="auto"/>
          <w:sz w:val="36"/>
          <w:szCs w:val="36"/>
          <w:rtl/>
        </w:rPr>
        <w:t>َ</w:t>
      </w:r>
      <w:r w:rsidRPr="002F5F17">
        <w:rPr>
          <w:rFonts w:ascii="Traditional Arabic" w:hAnsi="Traditional Arabic" w:cs="Traditional Arabic"/>
          <w:color w:val="auto"/>
          <w:sz w:val="36"/>
          <w:szCs w:val="36"/>
          <w:rtl/>
        </w:rPr>
        <w:t>اد</w:t>
      </w:r>
      <w:r w:rsidRPr="002F5F17">
        <w:rPr>
          <w:rFonts w:ascii="Traditional Arabic" w:hAnsi="Traditional Arabic" w:cs="Traditional Arabic" w:hint="cs"/>
          <w:color w:val="auto"/>
          <w:sz w:val="36"/>
          <w:szCs w:val="36"/>
          <w:rtl/>
        </w:rPr>
        <w:t>ِ</w:t>
      </w:r>
      <w:r w:rsidRPr="002F5F17">
        <w:rPr>
          <w:rFonts w:ascii="Traditional Arabic" w:hAnsi="Traditional Arabic" w:cs="Traditional Arabic"/>
          <w:color w:val="auto"/>
          <w:sz w:val="36"/>
          <w:szCs w:val="36"/>
          <w:rtl/>
        </w:rPr>
        <w:t>ك</w:t>
      </w:r>
      <w:r w:rsidRPr="002F5F17">
        <w:rPr>
          <w:rFonts w:ascii="Traditional Arabic" w:hAnsi="Traditional Arabic" w:cs="Traditional Arabic" w:hint="cs"/>
          <w:color w:val="auto"/>
          <w:sz w:val="36"/>
          <w:szCs w:val="36"/>
          <w:rtl/>
        </w:rPr>
        <w:t>َ</w:t>
      </w:r>
      <w:r w:rsidRPr="002F5F17">
        <w:rPr>
          <w:rFonts w:ascii="Traditional Arabic" w:hAnsi="Traditional Arabic" w:cs="Traditional Arabic"/>
          <w:color w:val="auto"/>
          <w:sz w:val="36"/>
          <w:szCs w:val="36"/>
          <w:rtl/>
        </w:rPr>
        <w:t xml:space="preserve"> الص</w:t>
      </w:r>
      <w:r w:rsidRPr="002F5F17">
        <w:rPr>
          <w:rFonts w:ascii="Traditional Arabic" w:hAnsi="Traditional Arabic" w:cs="Traditional Arabic" w:hint="cs"/>
          <w:color w:val="auto"/>
          <w:sz w:val="36"/>
          <w:szCs w:val="36"/>
          <w:rtl/>
        </w:rPr>
        <w:t>َّ</w:t>
      </w:r>
      <w:r w:rsidRPr="002F5F17">
        <w:rPr>
          <w:rFonts w:ascii="Traditional Arabic" w:hAnsi="Traditional Arabic" w:cs="Traditional Arabic"/>
          <w:color w:val="auto"/>
          <w:sz w:val="36"/>
          <w:szCs w:val="36"/>
          <w:rtl/>
        </w:rPr>
        <w:t>الح</w:t>
      </w:r>
      <w:r w:rsidRPr="002F5F17">
        <w:rPr>
          <w:rFonts w:ascii="Traditional Arabic" w:hAnsi="Traditional Arabic" w:cs="Traditional Arabic" w:hint="cs"/>
          <w:color w:val="auto"/>
          <w:sz w:val="36"/>
          <w:szCs w:val="36"/>
          <w:rtl/>
        </w:rPr>
        <w:t>ِ</w:t>
      </w:r>
      <w:r w:rsidRPr="002F5F17">
        <w:rPr>
          <w:rFonts w:ascii="Traditional Arabic" w:hAnsi="Traditional Arabic" w:cs="Traditional Arabic"/>
          <w:color w:val="auto"/>
          <w:sz w:val="36"/>
          <w:szCs w:val="36"/>
          <w:rtl/>
        </w:rPr>
        <w:t>ين</w:t>
      </w:r>
      <w:r w:rsidRPr="002F5F17">
        <w:rPr>
          <w:rFonts w:ascii="Traditional Arabic" w:hAnsi="Traditional Arabic" w:cs="Traditional Arabic" w:hint="cs"/>
          <w:color w:val="auto"/>
          <w:sz w:val="36"/>
          <w:szCs w:val="36"/>
          <w:rtl/>
        </w:rPr>
        <w:t>ْ</w:t>
      </w:r>
      <w:r w:rsidRPr="002F5F17">
        <w:rPr>
          <w:rFonts w:hint="cs"/>
          <w:b w:val="0"/>
          <w:bCs w:val="0"/>
          <w:color w:val="auto"/>
          <w:sz w:val="24"/>
          <w:szCs w:val="24"/>
          <w:rtl/>
        </w:rPr>
        <w:t>) سورة النمل الآية 19.</w:t>
      </w:r>
      <w:bookmarkEnd w:id="0"/>
      <w:bookmarkEnd w:id="1"/>
      <w:bookmarkEnd w:id="2"/>
    </w:p>
    <w:p w:rsidR="00425A73" w:rsidRPr="002F5F17" w:rsidRDefault="00425A73" w:rsidP="00425A73">
      <w:pPr>
        <w:spacing w:after="0" w:line="240" w:lineRule="auto"/>
        <w:jc w:val="center"/>
        <w:rPr>
          <w:rFonts w:ascii="Traditional Arabic" w:hAnsi="Traditional Arabic" w:cs="Traditional Arabic"/>
          <w:b/>
          <w:bCs/>
          <w:sz w:val="36"/>
          <w:szCs w:val="36"/>
          <w:rtl/>
          <w:lang w:bidi="ar-DZ"/>
        </w:rPr>
      </w:pPr>
      <w:r w:rsidRPr="002F5F17">
        <w:rPr>
          <w:rFonts w:ascii="Traditional Arabic" w:hAnsi="Traditional Arabic" w:cs="Traditional Arabic"/>
          <w:b/>
          <w:bCs/>
          <w:sz w:val="36"/>
          <w:szCs w:val="36"/>
          <w:rtl/>
          <w:lang w:bidi="ar-DZ"/>
        </w:rPr>
        <w:t xml:space="preserve">إن الحمد لله نحمده و </w:t>
      </w:r>
      <w:proofErr w:type="spellStart"/>
      <w:r w:rsidRPr="002F5F17">
        <w:rPr>
          <w:rFonts w:ascii="Traditional Arabic" w:hAnsi="Traditional Arabic" w:cs="Traditional Arabic"/>
          <w:b/>
          <w:bCs/>
          <w:sz w:val="36"/>
          <w:szCs w:val="36"/>
          <w:rtl/>
          <w:lang w:bidi="ar-DZ"/>
        </w:rPr>
        <w:t>نستعينه</w:t>
      </w:r>
      <w:proofErr w:type="spellEnd"/>
      <w:r w:rsidRPr="002F5F17">
        <w:rPr>
          <w:rFonts w:ascii="Traditional Arabic" w:hAnsi="Traditional Arabic" w:cs="Traditional Arabic"/>
          <w:b/>
          <w:bCs/>
          <w:sz w:val="36"/>
          <w:szCs w:val="36"/>
          <w:rtl/>
          <w:lang w:bidi="ar-DZ"/>
        </w:rPr>
        <w:t xml:space="preserve"> و الشكر لله لأنه سهل لنا المبتغى على ّإنجاز هذا العمل المتواضع و نسأله أن يكون عملا خالصا لوجهه الكريم</w:t>
      </w:r>
      <w:r>
        <w:rPr>
          <w:rFonts w:ascii="Traditional Arabic" w:hAnsi="Traditional Arabic" w:cs="Traditional Arabic"/>
          <w:b/>
          <w:bCs/>
          <w:sz w:val="36"/>
          <w:szCs w:val="36"/>
          <w:lang w:bidi="ar-DZ"/>
        </w:rPr>
        <w:t>.</w:t>
      </w:r>
    </w:p>
    <w:p w:rsidR="00425A73" w:rsidRPr="002F5F17" w:rsidRDefault="00425A73" w:rsidP="00425A73">
      <w:pPr>
        <w:spacing w:after="0" w:line="240" w:lineRule="auto"/>
        <w:jc w:val="center"/>
        <w:rPr>
          <w:rFonts w:ascii="Traditional Arabic" w:hAnsi="Traditional Arabic" w:cs="Traditional Arabic"/>
          <w:b/>
          <w:bCs/>
          <w:sz w:val="36"/>
          <w:szCs w:val="36"/>
          <w:rtl/>
          <w:lang w:bidi="ar-DZ"/>
        </w:rPr>
      </w:pPr>
      <w:proofErr w:type="gramStart"/>
      <w:r w:rsidRPr="002F5F17">
        <w:rPr>
          <w:rFonts w:ascii="Traditional Arabic" w:hAnsi="Traditional Arabic" w:cs="Traditional Arabic"/>
          <w:b/>
          <w:bCs/>
          <w:sz w:val="36"/>
          <w:szCs w:val="36"/>
          <w:rtl/>
          <w:lang w:bidi="ar-DZ"/>
        </w:rPr>
        <w:t>كما</w:t>
      </w:r>
      <w:proofErr w:type="gramEnd"/>
      <w:r w:rsidRPr="002F5F17">
        <w:rPr>
          <w:rFonts w:ascii="Traditional Arabic" w:hAnsi="Traditional Arabic" w:cs="Traditional Arabic"/>
          <w:b/>
          <w:bCs/>
          <w:sz w:val="36"/>
          <w:szCs w:val="36"/>
          <w:rtl/>
          <w:lang w:bidi="ar-DZ"/>
        </w:rPr>
        <w:t xml:space="preserve"> نتقدم بالشكر و العرفان إلى من مد لي يد العون و المساعدة و التوجيهات الصائبة و لم يبخل علي بالنصح و الإرشاد</w:t>
      </w:r>
      <w:r>
        <w:rPr>
          <w:rFonts w:ascii="Traditional Arabic" w:hAnsi="Traditional Arabic" w:cs="Traditional Arabic"/>
          <w:b/>
          <w:bCs/>
          <w:sz w:val="36"/>
          <w:szCs w:val="36"/>
          <w:rtl/>
          <w:lang w:bidi="ar-DZ"/>
        </w:rPr>
        <w:t xml:space="preserve">، </w:t>
      </w:r>
      <w:r w:rsidRPr="002F5F17">
        <w:rPr>
          <w:rFonts w:ascii="Traditional Arabic" w:hAnsi="Traditional Arabic" w:cs="Traditional Arabic"/>
          <w:b/>
          <w:bCs/>
          <w:sz w:val="36"/>
          <w:szCs w:val="36"/>
          <w:rtl/>
          <w:lang w:bidi="ar-DZ"/>
        </w:rPr>
        <w:t>إلى الأستاذة الفاضلة:</w:t>
      </w:r>
    </w:p>
    <w:p w:rsidR="00425A73" w:rsidRPr="002F5F17" w:rsidRDefault="00425A73" w:rsidP="00425A73">
      <w:pPr>
        <w:spacing w:after="0" w:line="240" w:lineRule="auto"/>
        <w:jc w:val="center"/>
        <w:rPr>
          <w:rFonts w:ascii="Traditional Arabic" w:hAnsi="Traditional Arabic" w:cs="Traditional Arabic"/>
          <w:b/>
          <w:bCs/>
          <w:sz w:val="36"/>
          <w:szCs w:val="36"/>
          <w:rtl/>
          <w:lang w:bidi="ar-DZ"/>
        </w:rPr>
      </w:pPr>
      <w:r w:rsidRPr="002F5F17">
        <w:rPr>
          <w:rFonts w:ascii="Traditional Arabic" w:hAnsi="Traditional Arabic" w:cs="Traditional Arabic"/>
          <w:b/>
          <w:bCs/>
          <w:sz w:val="36"/>
          <w:szCs w:val="36"/>
          <w:rtl/>
          <w:lang w:bidi="ar-DZ"/>
        </w:rPr>
        <w:t>&lt;&lt;قرفة زينة&gt;&gt;</w:t>
      </w:r>
    </w:p>
    <w:p w:rsidR="00425A73" w:rsidRPr="002F5F17" w:rsidRDefault="00425A73" w:rsidP="00425A73">
      <w:pPr>
        <w:spacing w:after="0" w:line="240" w:lineRule="auto"/>
        <w:jc w:val="center"/>
        <w:rPr>
          <w:rFonts w:ascii="Traditional Arabic" w:hAnsi="Traditional Arabic" w:cs="Traditional Arabic"/>
          <w:b/>
          <w:bCs/>
          <w:sz w:val="32"/>
          <w:szCs w:val="32"/>
          <w:rtl/>
          <w:lang w:bidi="ar-DZ"/>
        </w:rPr>
      </w:pPr>
    </w:p>
    <w:p w:rsidR="00425A73" w:rsidRPr="002F5F17" w:rsidRDefault="00425A73" w:rsidP="00425A73">
      <w:pPr>
        <w:spacing w:after="0" w:line="240" w:lineRule="auto"/>
        <w:jc w:val="center"/>
        <w:rPr>
          <w:rFonts w:ascii="Traditional Arabic" w:hAnsi="Traditional Arabic" w:cs="Traditional Arabic"/>
          <w:b/>
          <w:bCs/>
          <w:sz w:val="36"/>
          <w:szCs w:val="36"/>
          <w:rtl/>
          <w:lang w:bidi="ar-DZ"/>
        </w:rPr>
      </w:pPr>
      <w:r w:rsidRPr="002F5F17">
        <w:rPr>
          <w:rFonts w:ascii="Traditional Arabic" w:hAnsi="Traditional Arabic" w:cs="Traditional Arabic"/>
          <w:b/>
          <w:bCs/>
          <w:sz w:val="36"/>
          <w:szCs w:val="36"/>
          <w:rtl/>
          <w:lang w:bidi="ar-DZ"/>
        </w:rPr>
        <w:t xml:space="preserve">إلى جميع أساتذة كلية الآداب واللغات جامعة محمد البشير الإبراهيمي </w:t>
      </w:r>
    </w:p>
    <w:p w:rsidR="00425A73" w:rsidRDefault="00425A73" w:rsidP="00425A73">
      <w:pPr>
        <w:spacing w:after="0" w:line="240" w:lineRule="auto"/>
        <w:jc w:val="center"/>
        <w:rPr>
          <w:rFonts w:ascii="Traditional Arabic" w:hAnsi="Traditional Arabic" w:cs="Traditional Arabic"/>
          <w:b/>
          <w:bCs/>
          <w:sz w:val="36"/>
          <w:szCs w:val="36"/>
          <w:lang w:bidi="ar-DZ"/>
        </w:rPr>
      </w:pPr>
      <w:r w:rsidRPr="002F5F17">
        <w:rPr>
          <w:rFonts w:ascii="Traditional Arabic" w:hAnsi="Traditional Arabic" w:cs="Traditional Arabic"/>
          <w:b/>
          <w:bCs/>
          <w:sz w:val="36"/>
          <w:szCs w:val="36"/>
          <w:rtl/>
          <w:lang w:bidi="ar-DZ"/>
        </w:rPr>
        <w:t>برج بوعريريج</w:t>
      </w:r>
    </w:p>
    <w:p w:rsidR="00425A73" w:rsidRPr="002F5F17" w:rsidRDefault="00425A73" w:rsidP="00425A73">
      <w:pPr>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إلى كافة عمال مكتبة الرسالة الذين ساندونا خلال مسيرتنا الدراسية </w:t>
      </w:r>
    </w:p>
    <w:p w:rsidR="00425A73" w:rsidRPr="002F5F17" w:rsidRDefault="00425A73" w:rsidP="00425A73">
      <w:pPr>
        <w:spacing w:after="0" w:line="240" w:lineRule="auto"/>
        <w:jc w:val="center"/>
        <w:rPr>
          <w:rFonts w:ascii="Traditional Arabic" w:hAnsi="Traditional Arabic" w:cs="Traditional Arabic"/>
          <w:b/>
          <w:bCs/>
          <w:sz w:val="36"/>
          <w:szCs w:val="36"/>
          <w:rtl/>
          <w:lang w:bidi="ar-DZ"/>
        </w:rPr>
      </w:pPr>
    </w:p>
    <w:p w:rsidR="00425A73" w:rsidRPr="002F5F17" w:rsidRDefault="00425A73" w:rsidP="00425A73">
      <w:pPr>
        <w:spacing w:after="0" w:line="240" w:lineRule="auto"/>
        <w:jc w:val="center"/>
        <w:rPr>
          <w:rFonts w:ascii="Traditional Arabic" w:hAnsi="Traditional Arabic" w:cs="Traditional Arabic"/>
          <w:b/>
          <w:bCs/>
          <w:sz w:val="36"/>
          <w:szCs w:val="36"/>
          <w:rtl/>
          <w:lang w:bidi="ar-DZ"/>
        </w:rPr>
      </w:pPr>
      <w:r w:rsidRPr="002F5F17">
        <w:rPr>
          <w:rFonts w:ascii="Traditional Arabic" w:hAnsi="Traditional Arabic" w:cs="Traditional Arabic"/>
          <w:b/>
          <w:bCs/>
          <w:sz w:val="36"/>
          <w:szCs w:val="36"/>
          <w:rtl/>
          <w:lang w:bidi="ar-DZ"/>
        </w:rPr>
        <w:t>إلى كل من ساهم في إنجاز هذا العمل من قريب</w:t>
      </w:r>
      <w:r>
        <w:rPr>
          <w:rFonts w:ascii="Traditional Arabic" w:hAnsi="Traditional Arabic" w:cs="Traditional Arabic"/>
          <w:b/>
          <w:bCs/>
          <w:sz w:val="36"/>
          <w:szCs w:val="36"/>
          <w:rtl/>
          <w:lang w:bidi="ar-DZ"/>
        </w:rPr>
        <w:t xml:space="preserve"> أو </w:t>
      </w:r>
      <w:r w:rsidRPr="002F5F17">
        <w:rPr>
          <w:rFonts w:ascii="Traditional Arabic" w:hAnsi="Traditional Arabic" w:cs="Traditional Arabic"/>
          <w:b/>
          <w:bCs/>
          <w:sz w:val="36"/>
          <w:szCs w:val="36"/>
          <w:rtl/>
          <w:lang w:bidi="ar-DZ"/>
        </w:rPr>
        <w:t>من بعيد</w:t>
      </w:r>
    </w:p>
    <w:p w:rsidR="00425A73" w:rsidRPr="002F5F17" w:rsidRDefault="00425A73" w:rsidP="00425A73">
      <w:pPr>
        <w:spacing w:after="0" w:line="240" w:lineRule="auto"/>
        <w:rPr>
          <w:rFonts w:ascii="Traditional Arabic" w:hAnsi="Traditional Arabic" w:cs="Traditional Arabic"/>
          <w:b/>
          <w:bCs/>
          <w:sz w:val="36"/>
          <w:szCs w:val="36"/>
          <w:rtl/>
          <w:lang w:bidi="ar-DZ"/>
        </w:rPr>
      </w:pPr>
      <w:r w:rsidRPr="002F5F17">
        <w:rPr>
          <w:rFonts w:ascii="Traditional Arabic" w:hAnsi="Traditional Arabic" w:cs="Traditional Arabic"/>
          <w:b/>
          <w:bCs/>
          <w:sz w:val="36"/>
          <w:szCs w:val="36"/>
          <w:rtl/>
          <w:lang w:bidi="ar-DZ"/>
        </w:rPr>
        <w:t>إلى جميع من ترك بصمة طيبة في هذا العمل المتواضع</w:t>
      </w:r>
    </w:p>
    <w:p w:rsidR="00425A73" w:rsidRPr="00425A73" w:rsidRDefault="00425A73" w:rsidP="00425A73">
      <w:pPr>
        <w:bidi/>
        <w:rPr>
          <w:lang w:bidi="ar-DZ"/>
        </w:rPr>
      </w:pPr>
    </w:p>
    <w:p w:rsidR="00425A73" w:rsidRPr="00425A73" w:rsidRDefault="00425A73" w:rsidP="00425A73">
      <w:pPr>
        <w:bidi/>
      </w:pPr>
    </w:p>
    <w:p w:rsidR="00425A73" w:rsidRPr="00425A73" w:rsidRDefault="00425A73" w:rsidP="00425A73">
      <w:pPr>
        <w:bidi/>
      </w:pPr>
    </w:p>
    <w:p w:rsidR="00425A73" w:rsidRPr="00425A73" w:rsidRDefault="00425A73" w:rsidP="00425A73">
      <w:pPr>
        <w:bidi/>
      </w:pPr>
    </w:p>
    <w:p w:rsidR="00425A73" w:rsidRPr="00425A73" w:rsidRDefault="00425A73" w:rsidP="00425A73">
      <w:pPr>
        <w:bidi/>
      </w:pPr>
    </w:p>
    <w:p w:rsidR="00425A73" w:rsidRPr="00425A73" w:rsidRDefault="00425A73" w:rsidP="00425A73">
      <w:pPr>
        <w:bidi/>
      </w:pPr>
    </w:p>
    <w:p w:rsidR="00425A73" w:rsidRPr="00425A73" w:rsidRDefault="00425A73" w:rsidP="00425A73">
      <w:pPr>
        <w:bidi/>
      </w:pPr>
      <w:r>
        <w:rPr>
          <w:rFonts w:asciiTheme="majorBidi" w:hAnsiTheme="majorBidi" w:cs="Times New Roman"/>
          <w:b/>
          <w:bCs/>
          <w:noProof/>
          <w:sz w:val="72"/>
          <w:szCs w:val="72"/>
          <w:rtl/>
          <w:lang w:val="en-US"/>
        </w:rPr>
        <w:lastRenderedPageBreak/>
        <w:drawing>
          <wp:anchor distT="0" distB="0" distL="114300" distR="114300" simplePos="0" relativeHeight="251651584" behindDoc="1" locked="0" layoutInCell="1" allowOverlap="1" wp14:anchorId="1B9DC520" wp14:editId="0EA01161">
            <wp:simplePos x="0" y="0"/>
            <wp:positionH relativeFrom="column">
              <wp:posOffset>-865289</wp:posOffset>
            </wp:positionH>
            <wp:positionV relativeFrom="paragraph">
              <wp:posOffset>-830784</wp:posOffset>
            </wp:positionV>
            <wp:extent cx="7410821" cy="10593238"/>
            <wp:effectExtent l="19050" t="0" r="0" b="0"/>
            <wp:wrapNone/>
            <wp:docPr id="104" name="Image 104" descr="D:\مذكرات 2022\amouuuuura\الفصل الاول\received_57223435765337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مذكرات 2022\amouuuuura\الفصل الاول\received_572234357653376.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410821" cy="10593238"/>
                    </a:xfrm>
                    <a:prstGeom prst="rect">
                      <a:avLst/>
                    </a:prstGeom>
                    <a:noFill/>
                    <a:ln>
                      <a:noFill/>
                    </a:ln>
                  </pic:spPr>
                </pic:pic>
              </a:graphicData>
            </a:graphic>
          </wp:anchor>
        </w:drawing>
      </w:r>
    </w:p>
    <w:p w:rsidR="00425A73" w:rsidRPr="00425A73" w:rsidRDefault="00425A73" w:rsidP="00425A73">
      <w:pPr>
        <w:bidi/>
      </w:pPr>
    </w:p>
    <w:p w:rsidR="00425A73" w:rsidRPr="00425A73" w:rsidRDefault="00425A73" w:rsidP="00425A73">
      <w:pPr>
        <w:bidi/>
        <w:jc w:val="center"/>
      </w:pPr>
      <w:r w:rsidRPr="008856E4">
        <w:rPr>
          <w:rFonts w:asciiTheme="majorBidi" w:hAnsiTheme="majorBidi" w:cstheme="majorBidi"/>
          <w:b/>
          <w:bCs/>
          <w:sz w:val="72"/>
          <w:szCs w:val="72"/>
          <w:rtl/>
          <w:lang w:val="en-US" w:bidi="ar-DZ"/>
        </w:rPr>
        <w:t>إ</w:t>
      </w:r>
      <w:r w:rsidRPr="008856E4">
        <w:rPr>
          <w:rFonts w:ascii="Traditional Arabic" w:hAnsi="Traditional Arabic" w:cs="Traditional Arabic"/>
          <w:b/>
          <w:bCs/>
          <w:sz w:val="96"/>
          <w:szCs w:val="96"/>
          <w:rtl/>
          <w:lang w:val="en-US" w:bidi="ar-DZ"/>
        </w:rPr>
        <w:t>هداء</w:t>
      </w:r>
    </w:p>
    <w:p w:rsidR="00425A73" w:rsidRPr="008856E4" w:rsidRDefault="00425A73" w:rsidP="00CA6DE1">
      <w:pPr>
        <w:bidi/>
        <w:spacing w:after="0"/>
        <w:ind w:right="709"/>
        <w:rPr>
          <w:rFonts w:ascii="Traditional Arabic" w:hAnsi="Traditional Arabic" w:cs="Traditional Arabic"/>
          <w:b/>
          <w:bCs/>
          <w:sz w:val="36"/>
          <w:szCs w:val="36"/>
          <w:rtl/>
          <w:lang w:val="en-US" w:bidi="ar-DZ"/>
        </w:rPr>
      </w:pPr>
      <w:proofErr w:type="gramStart"/>
      <w:r w:rsidRPr="008856E4">
        <w:rPr>
          <w:rFonts w:ascii="Traditional Arabic" w:hAnsi="Traditional Arabic" w:cs="Traditional Arabic"/>
          <w:b/>
          <w:bCs/>
          <w:sz w:val="36"/>
          <w:szCs w:val="36"/>
          <w:rtl/>
          <w:lang w:val="en-US" w:bidi="ar-DZ"/>
        </w:rPr>
        <w:t>نسير</w:t>
      </w:r>
      <w:proofErr w:type="gramEnd"/>
      <w:r w:rsidRPr="008856E4">
        <w:rPr>
          <w:rFonts w:ascii="Traditional Arabic" w:hAnsi="Traditional Arabic" w:cs="Traditional Arabic"/>
          <w:b/>
          <w:bCs/>
          <w:sz w:val="36"/>
          <w:szCs w:val="36"/>
          <w:rtl/>
          <w:lang w:val="en-US" w:bidi="ar-DZ"/>
        </w:rPr>
        <w:t xml:space="preserve"> في دروب الحياة</w:t>
      </w:r>
      <w:r>
        <w:rPr>
          <w:rFonts w:ascii="Traditional Arabic" w:hAnsi="Traditional Arabic" w:cs="Traditional Arabic"/>
          <w:b/>
          <w:bCs/>
          <w:sz w:val="36"/>
          <w:szCs w:val="36"/>
          <w:rtl/>
          <w:lang w:val="en-US" w:bidi="ar-DZ"/>
        </w:rPr>
        <w:t xml:space="preserve">، </w:t>
      </w:r>
      <w:r w:rsidRPr="008856E4">
        <w:rPr>
          <w:rFonts w:ascii="Traditional Arabic" w:hAnsi="Traditional Arabic" w:cs="Traditional Arabic"/>
          <w:b/>
          <w:bCs/>
          <w:sz w:val="36"/>
          <w:szCs w:val="36"/>
          <w:rtl/>
          <w:lang w:val="en-US" w:bidi="ar-DZ"/>
        </w:rPr>
        <w:t>ويبقى يسيطر في أذهاننا وفي كل مسلك نسلكه</w:t>
      </w:r>
      <w:r>
        <w:rPr>
          <w:rFonts w:ascii="Traditional Arabic" w:hAnsi="Traditional Arabic" w:cs="Traditional Arabic"/>
          <w:b/>
          <w:bCs/>
          <w:sz w:val="36"/>
          <w:szCs w:val="36"/>
          <w:rtl/>
          <w:lang w:val="en-US" w:bidi="ar-DZ"/>
        </w:rPr>
        <w:t xml:space="preserve">، </w:t>
      </w:r>
      <w:r w:rsidRPr="008856E4">
        <w:rPr>
          <w:rFonts w:ascii="Traditional Arabic" w:hAnsi="Traditional Arabic" w:cs="Traditional Arabic"/>
          <w:b/>
          <w:bCs/>
          <w:sz w:val="36"/>
          <w:szCs w:val="36"/>
          <w:rtl/>
          <w:lang w:val="en-US" w:bidi="ar-DZ"/>
        </w:rPr>
        <w:t>صاحب الوجه الطيب</w:t>
      </w:r>
      <w:r>
        <w:rPr>
          <w:rFonts w:ascii="Traditional Arabic" w:hAnsi="Traditional Arabic" w:cs="Traditional Arabic"/>
          <w:b/>
          <w:bCs/>
          <w:sz w:val="36"/>
          <w:szCs w:val="36"/>
          <w:rtl/>
          <w:lang w:val="en-US" w:bidi="ar-DZ"/>
        </w:rPr>
        <w:t xml:space="preserve">، </w:t>
      </w:r>
      <w:r w:rsidRPr="008856E4">
        <w:rPr>
          <w:rFonts w:ascii="Traditional Arabic" w:hAnsi="Traditional Arabic" w:cs="Traditional Arabic"/>
          <w:b/>
          <w:bCs/>
          <w:sz w:val="36"/>
          <w:szCs w:val="36"/>
          <w:rtl/>
          <w:lang w:val="en-US" w:bidi="ar-DZ"/>
        </w:rPr>
        <w:t>إلى صاحب السيرة العطرة</w:t>
      </w:r>
      <w:r>
        <w:rPr>
          <w:rFonts w:ascii="Traditional Arabic" w:hAnsi="Traditional Arabic" w:cs="Traditional Arabic"/>
          <w:b/>
          <w:bCs/>
          <w:sz w:val="36"/>
          <w:szCs w:val="36"/>
          <w:rtl/>
          <w:lang w:val="en-US" w:bidi="ar-DZ"/>
        </w:rPr>
        <w:t xml:space="preserve">، </w:t>
      </w:r>
      <w:r w:rsidRPr="008856E4">
        <w:rPr>
          <w:rFonts w:ascii="Traditional Arabic" w:hAnsi="Traditional Arabic" w:cs="Traditional Arabic"/>
          <w:b/>
          <w:bCs/>
          <w:sz w:val="36"/>
          <w:szCs w:val="36"/>
          <w:rtl/>
          <w:lang w:val="en-US" w:bidi="ar-DZ"/>
        </w:rPr>
        <w:t>والفكر المستنير</w:t>
      </w:r>
      <w:r>
        <w:rPr>
          <w:rFonts w:ascii="Traditional Arabic" w:hAnsi="Traditional Arabic" w:cs="Traditional Arabic"/>
          <w:b/>
          <w:bCs/>
          <w:sz w:val="36"/>
          <w:szCs w:val="36"/>
          <w:rtl/>
          <w:lang w:val="en-US" w:bidi="ar-DZ"/>
        </w:rPr>
        <w:t xml:space="preserve">، </w:t>
      </w:r>
      <w:r w:rsidRPr="008856E4">
        <w:rPr>
          <w:rFonts w:ascii="Traditional Arabic" w:hAnsi="Traditional Arabic" w:cs="Traditional Arabic"/>
          <w:b/>
          <w:bCs/>
          <w:sz w:val="36"/>
          <w:szCs w:val="36"/>
          <w:rtl/>
          <w:lang w:val="en-US" w:bidi="ar-DZ"/>
        </w:rPr>
        <w:t>فلقد كان له الفضل الأول في بلوغي التعليم العالي(والدي الحبيب)</w:t>
      </w:r>
      <w:r>
        <w:rPr>
          <w:rFonts w:ascii="Traditional Arabic" w:hAnsi="Traditional Arabic" w:cs="Traditional Arabic"/>
          <w:b/>
          <w:bCs/>
          <w:sz w:val="36"/>
          <w:szCs w:val="36"/>
          <w:rtl/>
          <w:lang w:val="en-US" w:bidi="ar-DZ"/>
        </w:rPr>
        <w:t xml:space="preserve">، </w:t>
      </w:r>
      <w:r w:rsidRPr="008856E4">
        <w:rPr>
          <w:rFonts w:ascii="Traditional Arabic" w:hAnsi="Traditional Arabic" w:cs="Traditional Arabic"/>
          <w:b/>
          <w:bCs/>
          <w:sz w:val="36"/>
          <w:szCs w:val="36"/>
          <w:rtl/>
          <w:lang w:val="en-US" w:bidi="ar-DZ"/>
        </w:rPr>
        <w:t>أطال الله في عمره.</w:t>
      </w:r>
    </w:p>
    <w:p w:rsidR="00425A73" w:rsidRPr="008856E4" w:rsidRDefault="00425A73" w:rsidP="00425A73">
      <w:pPr>
        <w:bidi/>
        <w:spacing w:after="0"/>
        <w:ind w:left="282" w:right="709"/>
        <w:jc w:val="center"/>
        <w:rPr>
          <w:rFonts w:ascii="Traditional Arabic" w:hAnsi="Traditional Arabic" w:cs="Traditional Arabic"/>
          <w:b/>
          <w:bCs/>
          <w:sz w:val="36"/>
          <w:szCs w:val="36"/>
          <w:rtl/>
          <w:lang w:val="en-US" w:bidi="ar-DZ"/>
        </w:rPr>
      </w:pPr>
      <w:r w:rsidRPr="008856E4">
        <w:rPr>
          <w:rFonts w:ascii="Traditional Arabic" w:hAnsi="Traditional Arabic" w:cs="Traditional Arabic"/>
          <w:b/>
          <w:bCs/>
          <w:sz w:val="36"/>
          <w:szCs w:val="36"/>
          <w:rtl/>
          <w:lang w:val="en-US" w:bidi="ar-DZ"/>
        </w:rPr>
        <w:t>إلى من وضعتني على طريق الحياة وجعلتني رابطة الجأش وراعتني حتى صرت كبيرة</w:t>
      </w:r>
      <w:r>
        <w:rPr>
          <w:rFonts w:ascii="Traditional Arabic" w:hAnsi="Traditional Arabic" w:cs="Traditional Arabic"/>
          <w:b/>
          <w:bCs/>
          <w:sz w:val="36"/>
          <w:szCs w:val="36"/>
          <w:rtl/>
          <w:lang w:val="en-US" w:bidi="ar-DZ"/>
        </w:rPr>
        <w:t xml:space="preserve">، </w:t>
      </w:r>
      <w:r w:rsidRPr="008856E4">
        <w:rPr>
          <w:rFonts w:ascii="Traditional Arabic" w:hAnsi="Traditional Arabic" w:cs="Traditional Arabic"/>
          <w:b/>
          <w:bCs/>
          <w:sz w:val="36"/>
          <w:szCs w:val="36"/>
          <w:rtl/>
          <w:lang w:val="en-US" w:bidi="ar-DZ"/>
        </w:rPr>
        <w:t>إلى من أفضلها على نفسي إلى التي لم تسعني كلماتي على التعبير في حقها وسبيل تضحيتها</w:t>
      </w:r>
      <w:r>
        <w:rPr>
          <w:rFonts w:ascii="Traditional Arabic" w:hAnsi="Traditional Arabic" w:cs="Traditional Arabic"/>
          <w:b/>
          <w:bCs/>
          <w:sz w:val="36"/>
          <w:szCs w:val="36"/>
          <w:rtl/>
          <w:lang w:val="en-US" w:bidi="ar-DZ"/>
        </w:rPr>
        <w:t xml:space="preserve">، </w:t>
      </w:r>
      <w:r w:rsidRPr="008856E4">
        <w:rPr>
          <w:rFonts w:ascii="Traditional Arabic" w:hAnsi="Traditional Arabic" w:cs="Traditional Arabic"/>
          <w:b/>
          <w:bCs/>
          <w:sz w:val="36"/>
          <w:szCs w:val="36"/>
          <w:rtl/>
          <w:lang w:val="en-US" w:bidi="ar-DZ"/>
        </w:rPr>
        <w:t>التي ضحت من أجلي ولم تدخر جهدا في سبيل إسعادي على الدوام ومتحملة للمسؤولية(أمي الغالية).</w:t>
      </w:r>
    </w:p>
    <w:p w:rsidR="00425A73" w:rsidRPr="008856E4" w:rsidRDefault="00425A73" w:rsidP="00425A73">
      <w:pPr>
        <w:bidi/>
        <w:spacing w:after="0"/>
        <w:ind w:left="282" w:right="709"/>
        <w:jc w:val="center"/>
        <w:rPr>
          <w:rFonts w:ascii="Traditional Arabic" w:hAnsi="Traditional Arabic" w:cs="Traditional Arabic"/>
          <w:b/>
          <w:bCs/>
          <w:sz w:val="36"/>
          <w:szCs w:val="36"/>
          <w:rtl/>
          <w:lang w:val="en-US" w:bidi="ar-DZ"/>
        </w:rPr>
      </w:pPr>
      <w:r w:rsidRPr="008856E4">
        <w:rPr>
          <w:rFonts w:ascii="Traditional Arabic" w:hAnsi="Traditional Arabic" w:cs="Traditional Arabic"/>
          <w:b/>
          <w:bCs/>
          <w:sz w:val="36"/>
          <w:szCs w:val="36"/>
          <w:rtl/>
          <w:lang w:val="en-US" w:bidi="ar-DZ"/>
        </w:rPr>
        <w:t>إلى من كان لهم بالغ الأثر في كثير من العقبات والصعاب(إخوتي)</w:t>
      </w:r>
    </w:p>
    <w:p w:rsidR="00425A73" w:rsidRPr="008856E4" w:rsidRDefault="00425A73" w:rsidP="00425A73">
      <w:pPr>
        <w:bidi/>
        <w:spacing w:after="0"/>
        <w:ind w:left="282" w:right="709"/>
        <w:jc w:val="center"/>
        <w:rPr>
          <w:rFonts w:ascii="Traditional Arabic" w:hAnsi="Traditional Arabic" w:cs="Traditional Arabic"/>
          <w:b/>
          <w:bCs/>
          <w:sz w:val="36"/>
          <w:szCs w:val="36"/>
          <w:rtl/>
          <w:lang w:val="en-US" w:bidi="ar-DZ"/>
        </w:rPr>
      </w:pPr>
      <w:proofErr w:type="gramStart"/>
      <w:r w:rsidRPr="008856E4">
        <w:rPr>
          <w:rFonts w:ascii="Traditional Arabic" w:hAnsi="Traditional Arabic" w:cs="Traditional Arabic"/>
          <w:b/>
          <w:bCs/>
          <w:sz w:val="36"/>
          <w:szCs w:val="36"/>
          <w:rtl/>
          <w:lang w:val="en-US" w:bidi="ar-DZ"/>
        </w:rPr>
        <w:t>إلى</w:t>
      </w:r>
      <w:proofErr w:type="gramEnd"/>
      <w:r w:rsidRPr="008856E4">
        <w:rPr>
          <w:rFonts w:ascii="Traditional Arabic" w:hAnsi="Traditional Arabic" w:cs="Traditional Arabic"/>
          <w:b/>
          <w:bCs/>
          <w:sz w:val="36"/>
          <w:szCs w:val="36"/>
          <w:rtl/>
          <w:lang w:val="en-US" w:bidi="ar-DZ"/>
        </w:rPr>
        <w:t xml:space="preserve"> من كانت الأم الثانية قبل أن تكون الأخت الوحيدة أشكرها جزيل الشكر الذي لا يقدر بالثمن على الدعم الذي قدمته لي سواء كان ماديا</w:t>
      </w:r>
      <w:r>
        <w:rPr>
          <w:rFonts w:ascii="Traditional Arabic" w:hAnsi="Traditional Arabic" w:cs="Traditional Arabic"/>
          <w:b/>
          <w:bCs/>
          <w:sz w:val="36"/>
          <w:szCs w:val="36"/>
          <w:rtl/>
          <w:lang w:val="en-US" w:bidi="ar-DZ"/>
        </w:rPr>
        <w:t xml:space="preserve"> أو </w:t>
      </w:r>
      <w:r w:rsidRPr="008856E4">
        <w:rPr>
          <w:rFonts w:ascii="Traditional Arabic" w:hAnsi="Traditional Arabic" w:cs="Traditional Arabic"/>
          <w:b/>
          <w:bCs/>
          <w:sz w:val="36"/>
          <w:szCs w:val="36"/>
          <w:rtl/>
          <w:lang w:val="en-US" w:bidi="ar-DZ"/>
        </w:rPr>
        <w:t>معنويا(أختي الوحيد</w:t>
      </w:r>
      <w:r w:rsidR="003C02A0">
        <w:rPr>
          <w:rFonts w:ascii="Traditional Arabic" w:hAnsi="Traditional Arabic" w:cs="Traditional Arabic" w:hint="cs"/>
          <w:b/>
          <w:bCs/>
          <w:sz w:val="36"/>
          <w:szCs w:val="36"/>
          <w:rtl/>
          <w:lang w:val="en-US" w:bidi="ar-DZ"/>
        </w:rPr>
        <w:t>ة</w:t>
      </w:r>
      <w:r w:rsidRPr="008856E4">
        <w:rPr>
          <w:rFonts w:ascii="Traditional Arabic" w:hAnsi="Traditional Arabic" w:cs="Traditional Arabic"/>
          <w:b/>
          <w:bCs/>
          <w:sz w:val="36"/>
          <w:szCs w:val="36"/>
          <w:rtl/>
          <w:lang w:val="en-US" w:bidi="ar-DZ"/>
        </w:rPr>
        <w:t>).</w:t>
      </w:r>
    </w:p>
    <w:p w:rsidR="00425A73" w:rsidRPr="008856E4" w:rsidRDefault="00425A73" w:rsidP="00425A73">
      <w:pPr>
        <w:bidi/>
        <w:spacing w:after="0"/>
        <w:ind w:left="282" w:right="709"/>
        <w:jc w:val="center"/>
        <w:rPr>
          <w:rFonts w:ascii="Traditional Arabic" w:hAnsi="Traditional Arabic" w:cs="Traditional Arabic"/>
          <w:b/>
          <w:bCs/>
          <w:sz w:val="36"/>
          <w:szCs w:val="36"/>
          <w:rtl/>
          <w:lang w:val="en-US" w:bidi="ar-DZ"/>
        </w:rPr>
      </w:pPr>
      <w:r w:rsidRPr="008856E4">
        <w:rPr>
          <w:rFonts w:ascii="Traditional Arabic" w:hAnsi="Traditional Arabic" w:cs="Traditional Arabic"/>
          <w:b/>
          <w:bCs/>
          <w:sz w:val="36"/>
          <w:szCs w:val="36"/>
          <w:rtl/>
          <w:lang w:val="en-US" w:bidi="ar-DZ"/>
        </w:rPr>
        <w:t>إلى حبة اللؤلؤ الجميلة الطيبة صاحبة أحن وألطف قلب وزميلتي في العمل</w:t>
      </w:r>
      <w:r>
        <w:rPr>
          <w:rFonts w:ascii="Traditional Arabic" w:hAnsi="Traditional Arabic" w:cs="Traditional Arabic"/>
          <w:b/>
          <w:bCs/>
          <w:sz w:val="36"/>
          <w:szCs w:val="36"/>
          <w:rtl/>
          <w:lang w:val="en-US" w:bidi="ar-DZ"/>
        </w:rPr>
        <w:t xml:space="preserve">، </w:t>
      </w:r>
      <w:r w:rsidRPr="008856E4">
        <w:rPr>
          <w:rFonts w:ascii="Traditional Arabic" w:hAnsi="Traditional Arabic" w:cs="Traditional Arabic"/>
          <w:b/>
          <w:bCs/>
          <w:sz w:val="36"/>
          <w:szCs w:val="36"/>
          <w:rtl/>
          <w:lang w:val="en-US" w:bidi="ar-DZ"/>
        </w:rPr>
        <w:t>أشكرها على السند الذي قدمته لي(</w:t>
      </w:r>
      <w:r w:rsidR="003C02A0">
        <w:rPr>
          <w:rFonts w:ascii="Traditional Arabic" w:hAnsi="Traditional Arabic" w:cs="Traditional Arabic"/>
          <w:b/>
          <w:bCs/>
          <w:sz w:val="36"/>
          <w:szCs w:val="36"/>
          <w:rtl/>
          <w:lang w:val="en-US" w:bidi="ar-DZ"/>
        </w:rPr>
        <w:t>فيروز)</w:t>
      </w:r>
      <w:proofErr w:type="gramStart"/>
      <w:r w:rsidR="00DC415E">
        <w:rPr>
          <w:rFonts w:ascii="Traditional Arabic" w:hAnsi="Traditional Arabic" w:cs="Traditional Arabic" w:hint="cs"/>
          <w:b/>
          <w:bCs/>
          <w:sz w:val="36"/>
          <w:szCs w:val="36"/>
          <w:rtl/>
          <w:lang w:val="en-US" w:bidi="ar-DZ"/>
        </w:rPr>
        <w:t>،كما</w:t>
      </w:r>
      <w:proofErr w:type="gramEnd"/>
      <w:r w:rsidR="00DC415E">
        <w:rPr>
          <w:rFonts w:ascii="Traditional Arabic" w:hAnsi="Traditional Arabic" w:cs="Traditional Arabic" w:hint="cs"/>
          <w:b/>
          <w:bCs/>
          <w:sz w:val="36"/>
          <w:szCs w:val="36"/>
          <w:rtl/>
          <w:lang w:val="en-US" w:bidi="ar-DZ"/>
        </w:rPr>
        <w:t xml:space="preserve"> أهدي عملي هذا إلى الدكتور والذي كان بمثابة المرشد والموجه </w:t>
      </w:r>
      <w:r w:rsidR="00CA6DE1">
        <w:rPr>
          <w:rFonts w:ascii="Traditional Arabic" w:hAnsi="Traditional Arabic" w:cs="Traditional Arabic" w:hint="cs"/>
          <w:b/>
          <w:bCs/>
          <w:sz w:val="36"/>
          <w:szCs w:val="36"/>
          <w:rtl/>
          <w:lang w:val="en-US" w:bidi="ar-DZ"/>
        </w:rPr>
        <w:t>(عادل)</w:t>
      </w:r>
    </w:p>
    <w:p w:rsidR="00425A73" w:rsidRPr="008856E4" w:rsidRDefault="00425A73" w:rsidP="00425A73">
      <w:pPr>
        <w:bidi/>
        <w:spacing w:after="0"/>
        <w:ind w:left="282" w:right="709"/>
        <w:jc w:val="center"/>
        <w:rPr>
          <w:rFonts w:ascii="Traditional Arabic" w:hAnsi="Traditional Arabic" w:cs="Traditional Arabic"/>
          <w:b/>
          <w:bCs/>
          <w:sz w:val="36"/>
          <w:szCs w:val="36"/>
          <w:rtl/>
          <w:lang w:val="en-US" w:bidi="ar-DZ"/>
        </w:rPr>
      </w:pPr>
      <w:r w:rsidRPr="008856E4">
        <w:rPr>
          <w:rFonts w:ascii="Traditional Arabic" w:hAnsi="Traditional Arabic" w:cs="Traditional Arabic"/>
          <w:b/>
          <w:bCs/>
          <w:sz w:val="36"/>
          <w:szCs w:val="36"/>
          <w:rtl/>
          <w:lang w:val="en-US" w:bidi="ar-DZ"/>
        </w:rPr>
        <w:t>إلى جميع أساتذتي الكرام</w:t>
      </w:r>
      <w:r>
        <w:rPr>
          <w:rFonts w:ascii="Traditional Arabic" w:hAnsi="Traditional Arabic" w:cs="Traditional Arabic"/>
          <w:b/>
          <w:bCs/>
          <w:sz w:val="36"/>
          <w:szCs w:val="36"/>
          <w:rtl/>
          <w:lang w:val="en-US" w:bidi="ar-DZ"/>
        </w:rPr>
        <w:t xml:space="preserve">، </w:t>
      </w:r>
      <w:r w:rsidRPr="008856E4">
        <w:rPr>
          <w:rFonts w:ascii="Traditional Arabic" w:hAnsi="Traditional Arabic" w:cs="Traditional Arabic"/>
          <w:b/>
          <w:bCs/>
          <w:sz w:val="36"/>
          <w:szCs w:val="36"/>
          <w:rtl/>
          <w:lang w:val="en-US" w:bidi="ar-DZ"/>
        </w:rPr>
        <w:t>ممن لم يتوانوا في مد يد العون لي.</w:t>
      </w:r>
    </w:p>
    <w:p w:rsidR="00425A73" w:rsidRDefault="00425A73" w:rsidP="00425A73">
      <w:pPr>
        <w:bidi/>
        <w:spacing w:after="0"/>
        <w:ind w:left="282" w:right="709"/>
        <w:jc w:val="center"/>
        <w:rPr>
          <w:rFonts w:ascii="Traditional Arabic" w:hAnsi="Traditional Arabic" w:cs="Traditional Arabic"/>
          <w:b/>
          <w:bCs/>
          <w:sz w:val="36"/>
          <w:szCs w:val="36"/>
          <w:rtl/>
          <w:lang w:val="en-US" w:bidi="ar-DZ"/>
        </w:rPr>
      </w:pPr>
      <w:r w:rsidRPr="008856E4">
        <w:rPr>
          <w:rFonts w:ascii="Traditional Arabic" w:hAnsi="Traditional Arabic" w:cs="Traditional Arabic"/>
          <w:b/>
          <w:bCs/>
          <w:sz w:val="36"/>
          <w:szCs w:val="36"/>
          <w:rtl/>
          <w:lang w:val="en-US" w:bidi="ar-DZ"/>
        </w:rPr>
        <w:t>إلى صديقاتي وجميع من وقفوا</w:t>
      </w:r>
      <w:r w:rsidR="00CA6DE1">
        <w:rPr>
          <w:rFonts w:ascii="Traditional Arabic" w:hAnsi="Traditional Arabic" w:cs="Traditional Arabic" w:hint="cs"/>
          <w:b/>
          <w:bCs/>
          <w:sz w:val="36"/>
          <w:szCs w:val="36"/>
          <w:rtl/>
          <w:lang w:val="en-US" w:bidi="ar-DZ"/>
        </w:rPr>
        <w:t xml:space="preserve"> </w:t>
      </w:r>
      <w:r w:rsidRPr="008856E4">
        <w:rPr>
          <w:rFonts w:ascii="Traditional Arabic" w:hAnsi="Traditional Arabic" w:cs="Traditional Arabic"/>
          <w:b/>
          <w:bCs/>
          <w:sz w:val="36"/>
          <w:szCs w:val="36"/>
          <w:rtl/>
          <w:lang w:val="en-US" w:bidi="ar-DZ"/>
        </w:rPr>
        <w:t xml:space="preserve">لجواري وساعدوني بكل </w:t>
      </w:r>
      <w:proofErr w:type="spellStart"/>
      <w:r w:rsidRPr="008856E4">
        <w:rPr>
          <w:rFonts w:ascii="Traditional Arabic" w:hAnsi="Traditional Arabic" w:cs="Traditional Arabic"/>
          <w:b/>
          <w:bCs/>
          <w:sz w:val="36"/>
          <w:szCs w:val="36"/>
          <w:rtl/>
          <w:lang w:val="en-US" w:bidi="ar-DZ"/>
        </w:rPr>
        <w:t>مايملكون</w:t>
      </w:r>
      <w:proofErr w:type="spellEnd"/>
      <w:r>
        <w:rPr>
          <w:rFonts w:ascii="Traditional Arabic" w:hAnsi="Traditional Arabic" w:cs="Traditional Arabic"/>
          <w:b/>
          <w:bCs/>
          <w:sz w:val="36"/>
          <w:szCs w:val="36"/>
          <w:rtl/>
          <w:lang w:val="en-US" w:bidi="ar-DZ"/>
        </w:rPr>
        <w:t xml:space="preserve">، </w:t>
      </w:r>
      <w:r w:rsidRPr="008856E4">
        <w:rPr>
          <w:rFonts w:ascii="Traditional Arabic" w:hAnsi="Traditional Arabic" w:cs="Traditional Arabic"/>
          <w:b/>
          <w:bCs/>
          <w:sz w:val="36"/>
          <w:szCs w:val="36"/>
          <w:rtl/>
          <w:lang w:val="en-US" w:bidi="ar-DZ"/>
        </w:rPr>
        <w:t xml:space="preserve">ولو بكلمة </w:t>
      </w:r>
      <w:proofErr w:type="spellStart"/>
      <w:r w:rsidRPr="008856E4">
        <w:rPr>
          <w:rFonts w:ascii="Traditional Arabic" w:hAnsi="Traditional Arabic" w:cs="Traditional Arabic"/>
          <w:b/>
          <w:bCs/>
          <w:sz w:val="36"/>
          <w:szCs w:val="36"/>
          <w:rtl/>
          <w:lang w:val="en-US" w:bidi="ar-DZ"/>
        </w:rPr>
        <w:t>طيبة؛أقدم</w:t>
      </w:r>
      <w:proofErr w:type="spellEnd"/>
      <w:r w:rsidRPr="008856E4">
        <w:rPr>
          <w:rFonts w:ascii="Traditional Arabic" w:hAnsi="Traditional Arabic" w:cs="Traditional Arabic"/>
          <w:b/>
          <w:bCs/>
          <w:sz w:val="36"/>
          <w:szCs w:val="36"/>
          <w:rtl/>
          <w:lang w:val="en-US" w:bidi="ar-DZ"/>
        </w:rPr>
        <w:t xml:space="preserve"> لكم هذا البحث</w:t>
      </w:r>
      <w:r>
        <w:rPr>
          <w:rFonts w:ascii="Traditional Arabic" w:hAnsi="Traditional Arabic" w:cs="Traditional Arabic"/>
          <w:b/>
          <w:bCs/>
          <w:sz w:val="36"/>
          <w:szCs w:val="36"/>
          <w:rtl/>
          <w:lang w:val="en-US" w:bidi="ar-DZ"/>
        </w:rPr>
        <w:t xml:space="preserve">، </w:t>
      </w:r>
      <w:r w:rsidRPr="008856E4">
        <w:rPr>
          <w:rFonts w:ascii="Traditional Arabic" w:hAnsi="Traditional Arabic" w:cs="Traditional Arabic"/>
          <w:b/>
          <w:bCs/>
          <w:sz w:val="36"/>
          <w:szCs w:val="36"/>
          <w:rtl/>
          <w:lang w:val="en-US" w:bidi="ar-DZ"/>
        </w:rPr>
        <w:t>وأتمنى أن يجوز على رضاكم</w:t>
      </w:r>
    </w:p>
    <w:p w:rsidR="00425A73" w:rsidRPr="00CA6DE1" w:rsidRDefault="00CA6DE1" w:rsidP="00CA6DE1">
      <w:pPr>
        <w:bidi/>
        <w:rPr>
          <w:b/>
          <w:bCs/>
        </w:rPr>
      </w:pPr>
      <w:r>
        <w:rPr>
          <w:rFonts w:ascii="Traditional Arabic" w:hAnsi="Traditional Arabic" w:cs="Traditional Arabic" w:hint="cs"/>
          <w:b/>
          <w:bCs/>
          <w:i/>
          <w:iCs/>
          <w:sz w:val="52"/>
          <w:szCs w:val="52"/>
          <w:u w:val="single"/>
          <w:rtl/>
          <w:lang w:val="en-US" w:bidi="ar-DZ"/>
        </w:rPr>
        <w:t xml:space="preserve"> </w:t>
      </w:r>
      <w:r>
        <w:rPr>
          <w:rFonts w:ascii="Traditional Arabic" w:hAnsi="Traditional Arabic" w:cs="Traditional Arabic" w:hint="cs"/>
          <w:b/>
          <w:bCs/>
          <w:sz w:val="52"/>
          <w:szCs w:val="52"/>
          <w:u w:val="single"/>
          <w:rtl/>
          <w:lang w:val="en-US" w:bidi="ar-DZ"/>
        </w:rPr>
        <w:t xml:space="preserve">                                            أميرة </w:t>
      </w:r>
      <w:proofErr w:type="spellStart"/>
      <w:r>
        <w:rPr>
          <w:rFonts w:ascii="Traditional Arabic" w:hAnsi="Traditional Arabic" w:cs="Traditional Arabic" w:hint="cs"/>
          <w:b/>
          <w:bCs/>
          <w:sz w:val="52"/>
          <w:szCs w:val="52"/>
          <w:u w:val="single"/>
          <w:rtl/>
          <w:lang w:val="en-US" w:bidi="ar-DZ"/>
        </w:rPr>
        <w:t>ونوغي</w:t>
      </w:r>
      <w:proofErr w:type="spellEnd"/>
    </w:p>
    <w:p w:rsidR="00425A73" w:rsidRDefault="00425A73" w:rsidP="00425A73">
      <w:pPr>
        <w:bidi/>
        <w:jc w:val="center"/>
        <w:rPr>
          <w:rtl/>
        </w:rPr>
      </w:pPr>
    </w:p>
    <w:p w:rsidR="00425A73" w:rsidRDefault="007B59EB" w:rsidP="00425A73">
      <w:pPr>
        <w:bidi/>
        <w:jc w:val="center"/>
        <w:rPr>
          <w:rtl/>
        </w:rPr>
      </w:pPr>
      <w:r>
        <w:rPr>
          <w:rFonts w:asciiTheme="majorBidi" w:hAnsiTheme="majorBidi" w:cs="Times New Roman"/>
          <w:b/>
          <w:bCs/>
          <w:noProof/>
          <w:sz w:val="72"/>
          <w:szCs w:val="72"/>
          <w:rtl/>
          <w:lang w:val="en-US"/>
        </w:rPr>
        <w:drawing>
          <wp:anchor distT="0" distB="0" distL="114300" distR="114300" simplePos="0" relativeHeight="251655680" behindDoc="1" locked="0" layoutInCell="1" allowOverlap="1" wp14:anchorId="2DC764EC" wp14:editId="55776B6E">
            <wp:simplePos x="0" y="0"/>
            <wp:positionH relativeFrom="column">
              <wp:posOffset>-865289</wp:posOffset>
            </wp:positionH>
            <wp:positionV relativeFrom="paragraph">
              <wp:posOffset>-848037</wp:posOffset>
            </wp:positionV>
            <wp:extent cx="7539486" cy="9799608"/>
            <wp:effectExtent l="0" t="0" r="4445" b="0"/>
            <wp:wrapNone/>
            <wp:docPr id="5" name="Image 5" descr="D:\مذكرات 2022\amouuuuura\الفصل الاول\received_57223435765337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مذكرات 2022\amouuuuura\الفصل الاول\received_572234357653376.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539486" cy="9799608"/>
                    </a:xfrm>
                    <a:prstGeom prst="rect">
                      <a:avLst/>
                    </a:prstGeom>
                    <a:noFill/>
                    <a:ln>
                      <a:noFill/>
                    </a:ln>
                  </pic:spPr>
                </pic:pic>
              </a:graphicData>
            </a:graphic>
          </wp:anchor>
        </w:drawing>
      </w:r>
    </w:p>
    <w:p w:rsidR="007B59EB" w:rsidRPr="003E7CE6" w:rsidRDefault="007B59EB" w:rsidP="007B59EB">
      <w:pPr>
        <w:bidi/>
        <w:spacing w:after="0"/>
        <w:ind w:right="709"/>
        <w:jc w:val="center"/>
        <w:rPr>
          <w:rFonts w:ascii="Traditional Arabic" w:hAnsi="Traditional Arabic" w:cs="Traditional Arabic"/>
          <w:b/>
          <w:bCs/>
          <w:sz w:val="96"/>
          <w:szCs w:val="96"/>
          <w:rtl/>
          <w:lang w:val="en-US" w:bidi="ar-DZ"/>
        </w:rPr>
      </w:pPr>
      <w:r w:rsidRPr="003E7CE6">
        <w:rPr>
          <w:rFonts w:ascii="Traditional Arabic" w:hAnsi="Traditional Arabic" w:cs="Traditional Arabic" w:hint="cs"/>
          <w:b/>
          <w:bCs/>
          <w:sz w:val="96"/>
          <w:szCs w:val="96"/>
          <w:rtl/>
          <w:lang w:val="en-US" w:bidi="ar-DZ"/>
        </w:rPr>
        <w:t>إهـــــــــداء</w:t>
      </w:r>
    </w:p>
    <w:p w:rsidR="007B59EB" w:rsidRPr="003E7CE6" w:rsidRDefault="007B59EB" w:rsidP="007B59EB">
      <w:pPr>
        <w:bidi/>
        <w:spacing w:after="0"/>
        <w:ind w:right="709"/>
        <w:jc w:val="center"/>
        <w:rPr>
          <w:rFonts w:ascii="Traditional Arabic" w:hAnsi="Traditional Arabic" w:cs="Traditional Arabic"/>
          <w:b/>
          <w:bCs/>
          <w:sz w:val="32"/>
          <w:szCs w:val="32"/>
          <w:rtl/>
          <w:lang w:val="en-US" w:bidi="ar-DZ"/>
        </w:rPr>
      </w:pPr>
      <w:r w:rsidRPr="003E7CE6">
        <w:rPr>
          <w:rFonts w:ascii="Traditional Arabic" w:hAnsi="Traditional Arabic" w:cs="Traditional Arabic"/>
          <w:b/>
          <w:bCs/>
          <w:sz w:val="32"/>
          <w:szCs w:val="32"/>
          <w:rtl/>
          <w:lang w:val="en-US" w:bidi="ar-DZ"/>
        </w:rPr>
        <w:t>إلهي لا يطيب الليل إلا بشكرك ولا يطيب النهار إلا بطاعتك... ولا تطيب اللحظات إلا بذكرك... ولا تطيب الآخرة إلا بعفوك... ولا تطيب الجنة إلا برؤيتك "الله جل جلاله".</w:t>
      </w:r>
    </w:p>
    <w:p w:rsidR="007B59EB" w:rsidRPr="003E7CE6" w:rsidRDefault="007B59EB" w:rsidP="007B59EB">
      <w:pPr>
        <w:bidi/>
        <w:spacing w:after="0"/>
        <w:ind w:right="709"/>
        <w:jc w:val="center"/>
        <w:rPr>
          <w:rFonts w:ascii="Traditional Arabic" w:hAnsi="Traditional Arabic" w:cs="Traditional Arabic"/>
          <w:b/>
          <w:bCs/>
          <w:sz w:val="32"/>
          <w:szCs w:val="32"/>
          <w:rtl/>
          <w:lang w:val="en-US" w:bidi="ar-DZ"/>
        </w:rPr>
      </w:pPr>
      <w:r w:rsidRPr="003E7CE6">
        <w:rPr>
          <w:rFonts w:ascii="Traditional Arabic" w:hAnsi="Traditional Arabic" w:cs="Traditional Arabic"/>
          <w:b/>
          <w:bCs/>
          <w:sz w:val="32"/>
          <w:szCs w:val="32"/>
          <w:rtl/>
          <w:lang w:val="en-US" w:bidi="ar-DZ"/>
        </w:rPr>
        <w:t>إلى من بلغ الرسالة وأدى الأمانة... ونصح الأمة... إلى نبي الرحمة ونور العالمين "سيدنا محمد صلى الله عليه وسلم".</w:t>
      </w:r>
    </w:p>
    <w:p w:rsidR="007B59EB" w:rsidRPr="003E7CE6" w:rsidRDefault="007B59EB" w:rsidP="007B59EB">
      <w:pPr>
        <w:bidi/>
        <w:spacing w:after="0"/>
        <w:ind w:right="709"/>
        <w:jc w:val="center"/>
        <w:rPr>
          <w:rFonts w:ascii="Traditional Arabic" w:hAnsi="Traditional Arabic" w:cs="Traditional Arabic"/>
          <w:b/>
          <w:bCs/>
          <w:sz w:val="32"/>
          <w:szCs w:val="32"/>
          <w:rtl/>
          <w:lang w:val="en-US" w:bidi="ar-DZ"/>
        </w:rPr>
      </w:pPr>
      <w:r w:rsidRPr="003E7CE6">
        <w:rPr>
          <w:rFonts w:ascii="Traditional Arabic" w:hAnsi="Traditional Arabic" w:cs="Traditional Arabic"/>
          <w:b/>
          <w:bCs/>
          <w:sz w:val="32"/>
          <w:szCs w:val="32"/>
          <w:rtl/>
          <w:lang w:val="en-US" w:bidi="ar-DZ"/>
        </w:rPr>
        <w:t>إلى من أحمل اسمك بكل فخر يا من يرتعش قلبي لذكرك أهديك هذا البحث "أبي الغالي".</w:t>
      </w:r>
    </w:p>
    <w:p w:rsidR="007B59EB" w:rsidRPr="003E7CE6" w:rsidRDefault="007B59EB" w:rsidP="007B59EB">
      <w:pPr>
        <w:bidi/>
        <w:spacing w:after="0"/>
        <w:ind w:right="709"/>
        <w:jc w:val="center"/>
        <w:rPr>
          <w:rFonts w:ascii="Traditional Arabic" w:hAnsi="Traditional Arabic" w:cs="Traditional Arabic"/>
          <w:b/>
          <w:bCs/>
          <w:sz w:val="32"/>
          <w:szCs w:val="32"/>
          <w:rtl/>
          <w:lang w:val="en-US" w:bidi="ar-DZ"/>
        </w:rPr>
      </w:pPr>
      <w:r w:rsidRPr="003E7CE6">
        <w:rPr>
          <w:rFonts w:ascii="Traditional Arabic" w:hAnsi="Traditional Arabic" w:cs="Traditional Arabic"/>
          <w:b/>
          <w:bCs/>
          <w:sz w:val="32"/>
          <w:szCs w:val="32"/>
          <w:rtl/>
          <w:lang w:val="en-US" w:bidi="ar-DZ"/>
        </w:rPr>
        <w:t xml:space="preserve">إلى من أثقلت الجفون سهرا...وحملت الفؤاد هما... وجاهدت الأيام صبرا وشغلت البال فكرا... ورفعت الأيادي دعاء...وأيقنت بالله أملا أغلى الغوا لي وأحب الأحباب..." أمي </w:t>
      </w:r>
      <w:proofErr w:type="spellStart"/>
      <w:r w:rsidRPr="003E7CE6">
        <w:rPr>
          <w:rFonts w:ascii="Traditional Arabic" w:hAnsi="Traditional Arabic" w:cs="Traditional Arabic"/>
          <w:b/>
          <w:bCs/>
          <w:sz w:val="32"/>
          <w:szCs w:val="32"/>
          <w:rtl/>
          <w:lang w:val="en-US" w:bidi="ar-DZ"/>
        </w:rPr>
        <w:t>الغاالية</w:t>
      </w:r>
      <w:proofErr w:type="spellEnd"/>
      <w:r w:rsidRPr="003E7CE6">
        <w:rPr>
          <w:rFonts w:ascii="Traditional Arabic" w:hAnsi="Traditional Arabic" w:cs="Traditional Arabic"/>
          <w:b/>
          <w:bCs/>
          <w:sz w:val="32"/>
          <w:szCs w:val="32"/>
          <w:rtl/>
          <w:lang w:val="en-US" w:bidi="ar-DZ"/>
        </w:rPr>
        <w:t>".</w:t>
      </w:r>
    </w:p>
    <w:p w:rsidR="007B59EB" w:rsidRPr="003E7CE6" w:rsidRDefault="007B59EB" w:rsidP="007B59EB">
      <w:pPr>
        <w:bidi/>
        <w:spacing w:after="0"/>
        <w:ind w:right="709"/>
        <w:jc w:val="center"/>
        <w:rPr>
          <w:rFonts w:ascii="Traditional Arabic" w:hAnsi="Traditional Arabic" w:cs="Traditional Arabic"/>
          <w:b/>
          <w:bCs/>
          <w:sz w:val="32"/>
          <w:szCs w:val="32"/>
          <w:rtl/>
          <w:lang w:val="en-US" w:bidi="ar-DZ"/>
        </w:rPr>
      </w:pPr>
      <w:r w:rsidRPr="003E7CE6">
        <w:rPr>
          <w:rFonts w:ascii="Traditional Arabic" w:hAnsi="Traditional Arabic" w:cs="Traditional Arabic"/>
          <w:b/>
          <w:bCs/>
          <w:sz w:val="32"/>
          <w:szCs w:val="32"/>
          <w:rtl/>
          <w:lang w:val="en-US" w:bidi="ar-DZ"/>
        </w:rPr>
        <w:t>إلى من آثروني على نفسهم.</w:t>
      </w:r>
    </w:p>
    <w:p w:rsidR="007B59EB" w:rsidRPr="003E7CE6" w:rsidRDefault="007B59EB" w:rsidP="007B59EB">
      <w:pPr>
        <w:bidi/>
        <w:spacing w:after="0"/>
        <w:ind w:right="709"/>
        <w:jc w:val="center"/>
        <w:rPr>
          <w:rFonts w:ascii="Traditional Arabic" w:hAnsi="Traditional Arabic" w:cs="Traditional Arabic"/>
          <w:b/>
          <w:bCs/>
          <w:sz w:val="32"/>
          <w:szCs w:val="32"/>
          <w:rtl/>
          <w:lang w:val="en-US" w:bidi="ar-DZ"/>
        </w:rPr>
      </w:pPr>
      <w:r w:rsidRPr="003E7CE6">
        <w:rPr>
          <w:rFonts w:ascii="Traditional Arabic" w:hAnsi="Traditional Arabic" w:cs="Traditional Arabic"/>
          <w:b/>
          <w:bCs/>
          <w:sz w:val="32"/>
          <w:szCs w:val="32"/>
          <w:rtl/>
          <w:lang w:val="en-US" w:bidi="ar-DZ"/>
        </w:rPr>
        <w:t>إلى من علموني علم الحياة.</w:t>
      </w:r>
    </w:p>
    <w:p w:rsidR="007B59EB" w:rsidRDefault="007B59EB" w:rsidP="007B59EB">
      <w:pPr>
        <w:bidi/>
        <w:spacing w:after="0"/>
        <w:ind w:right="709"/>
        <w:jc w:val="center"/>
        <w:rPr>
          <w:rFonts w:ascii="Traditional Arabic" w:hAnsi="Traditional Arabic" w:cs="Traditional Arabic"/>
          <w:b/>
          <w:bCs/>
          <w:sz w:val="32"/>
          <w:szCs w:val="32"/>
          <w:rtl/>
          <w:lang w:val="en-US" w:bidi="ar-DZ"/>
        </w:rPr>
      </w:pPr>
      <w:r w:rsidRPr="003E7CE6">
        <w:rPr>
          <w:rFonts w:ascii="Traditional Arabic" w:hAnsi="Traditional Arabic" w:cs="Traditional Arabic"/>
          <w:b/>
          <w:bCs/>
          <w:sz w:val="32"/>
          <w:szCs w:val="32"/>
          <w:rtl/>
          <w:lang w:val="en-US" w:bidi="ar-DZ"/>
        </w:rPr>
        <w:t>إلى من أظهروا لي ما هو أجمل من الحياة "إخوتي".</w:t>
      </w:r>
    </w:p>
    <w:p w:rsidR="00CA6DE1" w:rsidRPr="003E7CE6" w:rsidRDefault="000061D0" w:rsidP="00CA6DE1">
      <w:pPr>
        <w:bidi/>
        <w:spacing w:after="0"/>
        <w:ind w:right="709"/>
        <w:jc w:val="center"/>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إلى من كان سندا لي دائما وأبدا</w:t>
      </w:r>
      <w:r w:rsidR="00CA6DE1">
        <w:rPr>
          <w:rFonts w:ascii="Traditional Arabic" w:hAnsi="Traditional Arabic" w:cs="Traditional Arabic" w:hint="cs"/>
          <w:b/>
          <w:bCs/>
          <w:sz w:val="32"/>
          <w:szCs w:val="32"/>
          <w:rtl/>
          <w:lang w:val="en-US" w:bidi="ar-DZ"/>
        </w:rPr>
        <w:t xml:space="preserve"> زوجي وشريك حياتي</w:t>
      </w:r>
    </w:p>
    <w:p w:rsidR="007B59EB" w:rsidRPr="003E7CE6" w:rsidRDefault="007B59EB" w:rsidP="007B59EB">
      <w:pPr>
        <w:bidi/>
        <w:spacing w:after="0"/>
        <w:ind w:right="709"/>
        <w:jc w:val="center"/>
        <w:rPr>
          <w:rFonts w:ascii="Traditional Arabic" w:hAnsi="Traditional Arabic" w:cs="Traditional Arabic"/>
          <w:b/>
          <w:bCs/>
          <w:sz w:val="32"/>
          <w:szCs w:val="32"/>
          <w:rtl/>
          <w:lang w:val="en-US" w:bidi="ar-DZ"/>
        </w:rPr>
      </w:pPr>
      <w:r w:rsidRPr="003E7CE6">
        <w:rPr>
          <w:rFonts w:ascii="Traditional Arabic" w:hAnsi="Traditional Arabic" w:cs="Traditional Arabic"/>
          <w:b/>
          <w:bCs/>
          <w:sz w:val="32"/>
          <w:szCs w:val="32"/>
          <w:rtl/>
          <w:lang w:val="en-US" w:bidi="ar-DZ"/>
        </w:rPr>
        <w:t>إلى من كانوا ملاذي وملجئي.</w:t>
      </w:r>
    </w:p>
    <w:p w:rsidR="007B59EB" w:rsidRPr="003E7CE6" w:rsidRDefault="007B59EB" w:rsidP="007B59EB">
      <w:pPr>
        <w:bidi/>
        <w:spacing w:after="0"/>
        <w:ind w:right="709"/>
        <w:jc w:val="center"/>
        <w:rPr>
          <w:rFonts w:ascii="Traditional Arabic" w:hAnsi="Traditional Arabic" w:cs="Traditional Arabic"/>
          <w:b/>
          <w:bCs/>
          <w:sz w:val="32"/>
          <w:szCs w:val="32"/>
          <w:rtl/>
          <w:lang w:val="en-US" w:bidi="ar-DZ"/>
        </w:rPr>
      </w:pPr>
      <w:r w:rsidRPr="003E7CE6">
        <w:rPr>
          <w:rFonts w:ascii="Traditional Arabic" w:hAnsi="Traditional Arabic" w:cs="Traditional Arabic"/>
          <w:b/>
          <w:bCs/>
          <w:sz w:val="32"/>
          <w:szCs w:val="32"/>
          <w:rtl/>
          <w:lang w:val="en-US" w:bidi="ar-DZ"/>
        </w:rPr>
        <w:t>إلى من تذوقت معهم أجمل اللحظات.</w:t>
      </w:r>
    </w:p>
    <w:p w:rsidR="007B59EB" w:rsidRPr="003E7CE6" w:rsidRDefault="007B59EB" w:rsidP="007B59EB">
      <w:pPr>
        <w:bidi/>
        <w:spacing w:after="0"/>
        <w:ind w:right="709"/>
        <w:jc w:val="center"/>
        <w:rPr>
          <w:rFonts w:ascii="Traditional Arabic" w:hAnsi="Traditional Arabic" w:cs="Traditional Arabic"/>
          <w:b/>
          <w:bCs/>
          <w:sz w:val="32"/>
          <w:szCs w:val="32"/>
          <w:rtl/>
          <w:lang w:val="en-US" w:bidi="ar-DZ"/>
        </w:rPr>
      </w:pPr>
      <w:r w:rsidRPr="003E7CE6">
        <w:rPr>
          <w:rFonts w:ascii="Traditional Arabic" w:hAnsi="Traditional Arabic" w:cs="Traditional Arabic"/>
          <w:b/>
          <w:bCs/>
          <w:sz w:val="32"/>
          <w:szCs w:val="32"/>
          <w:rtl/>
          <w:lang w:val="en-US" w:bidi="ar-DZ"/>
        </w:rPr>
        <w:t xml:space="preserve">إلى من سأفتقدهم وأتمنى أن </w:t>
      </w:r>
      <w:proofErr w:type="spellStart"/>
      <w:r w:rsidRPr="003E7CE6">
        <w:rPr>
          <w:rFonts w:ascii="Traditional Arabic" w:hAnsi="Traditional Arabic" w:cs="Traditional Arabic"/>
          <w:b/>
          <w:bCs/>
          <w:sz w:val="32"/>
          <w:szCs w:val="32"/>
          <w:rtl/>
          <w:lang w:val="en-US" w:bidi="ar-DZ"/>
        </w:rPr>
        <w:t>يفتقدوني"صديقاتي</w:t>
      </w:r>
      <w:proofErr w:type="spellEnd"/>
      <w:r w:rsidRPr="003E7CE6">
        <w:rPr>
          <w:rFonts w:ascii="Traditional Arabic" w:hAnsi="Traditional Arabic" w:cs="Traditional Arabic"/>
          <w:b/>
          <w:bCs/>
          <w:sz w:val="32"/>
          <w:szCs w:val="32"/>
          <w:rtl/>
          <w:lang w:val="en-US" w:bidi="ar-DZ"/>
        </w:rPr>
        <w:t>"</w:t>
      </w:r>
    </w:p>
    <w:p w:rsidR="007B59EB" w:rsidRPr="003E7CE6" w:rsidRDefault="007B59EB" w:rsidP="007B59EB">
      <w:pPr>
        <w:bidi/>
        <w:spacing w:after="0"/>
        <w:ind w:right="709"/>
        <w:jc w:val="center"/>
        <w:rPr>
          <w:rFonts w:ascii="Traditional Arabic" w:hAnsi="Traditional Arabic" w:cs="Traditional Arabic"/>
          <w:b/>
          <w:bCs/>
          <w:sz w:val="32"/>
          <w:szCs w:val="32"/>
          <w:rtl/>
          <w:lang w:val="en-US" w:bidi="ar-DZ"/>
        </w:rPr>
      </w:pPr>
      <w:r w:rsidRPr="003E7CE6">
        <w:rPr>
          <w:rFonts w:ascii="Traditional Arabic" w:hAnsi="Traditional Arabic" w:cs="Traditional Arabic"/>
          <w:b/>
          <w:bCs/>
          <w:sz w:val="32"/>
          <w:szCs w:val="32"/>
          <w:rtl/>
          <w:lang w:val="en-US" w:bidi="ar-DZ"/>
        </w:rPr>
        <w:t>إلى من ساعدني في إتمام هذا البحث من قريب</w:t>
      </w:r>
      <w:r>
        <w:rPr>
          <w:rFonts w:ascii="Traditional Arabic" w:hAnsi="Traditional Arabic" w:cs="Traditional Arabic"/>
          <w:b/>
          <w:bCs/>
          <w:sz w:val="32"/>
          <w:szCs w:val="32"/>
          <w:rtl/>
          <w:lang w:val="en-US" w:bidi="ar-DZ"/>
        </w:rPr>
        <w:t xml:space="preserve"> أو </w:t>
      </w:r>
      <w:r w:rsidRPr="003E7CE6">
        <w:rPr>
          <w:rFonts w:ascii="Traditional Arabic" w:hAnsi="Traditional Arabic" w:cs="Traditional Arabic"/>
          <w:b/>
          <w:bCs/>
          <w:sz w:val="32"/>
          <w:szCs w:val="32"/>
          <w:rtl/>
          <w:lang w:val="en-US" w:bidi="ar-DZ"/>
        </w:rPr>
        <w:t>بعيد.</w:t>
      </w:r>
    </w:p>
    <w:p w:rsidR="007B59EB" w:rsidRPr="003E7CE6" w:rsidRDefault="007B59EB" w:rsidP="007B59EB">
      <w:pPr>
        <w:bidi/>
        <w:spacing w:after="0"/>
        <w:jc w:val="center"/>
        <w:rPr>
          <w:b/>
          <w:bCs/>
          <w:rtl/>
          <w:lang w:val="en-US" w:bidi="ar-DZ"/>
        </w:rPr>
      </w:pPr>
    </w:p>
    <w:p w:rsidR="007B59EB" w:rsidRPr="003E7CE6" w:rsidRDefault="007B59EB" w:rsidP="007B59EB">
      <w:pPr>
        <w:bidi/>
        <w:spacing w:after="0"/>
        <w:jc w:val="center"/>
        <w:rPr>
          <w:b/>
          <w:bCs/>
          <w:rtl/>
          <w:lang w:val="en-US" w:bidi="ar-DZ"/>
        </w:rPr>
      </w:pPr>
    </w:p>
    <w:p w:rsidR="007B59EB" w:rsidRPr="0060277A" w:rsidRDefault="007B59EB" w:rsidP="007B59EB">
      <w:pPr>
        <w:tabs>
          <w:tab w:val="left" w:pos="5261"/>
        </w:tabs>
        <w:bidi/>
        <w:spacing w:after="0"/>
        <w:ind w:right="851"/>
        <w:jc w:val="right"/>
        <w:rPr>
          <w:rFonts w:ascii="Traditional Arabic" w:hAnsi="Traditional Arabic" w:cs="Traditional Arabic"/>
          <w:b/>
          <w:bCs/>
          <w:sz w:val="36"/>
          <w:szCs w:val="36"/>
          <w:rtl/>
          <w:lang w:val="en-US" w:bidi="ar-DZ"/>
        </w:rPr>
      </w:pPr>
      <w:r w:rsidRPr="0060277A">
        <w:rPr>
          <w:rFonts w:ascii="Traditional Arabic" w:hAnsi="Traditional Arabic" w:cs="Traditional Arabic"/>
          <w:b/>
          <w:bCs/>
          <w:sz w:val="36"/>
          <w:szCs w:val="36"/>
          <w:rtl/>
          <w:lang w:val="en-US" w:bidi="ar-DZ"/>
        </w:rPr>
        <w:t>"حجاج ثلجة".</w:t>
      </w:r>
    </w:p>
    <w:p w:rsidR="00425A73" w:rsidRDefault="00425A73" w:rsidP="00425A73">
      <w:pPr>
        <w:bidi/>
        <w:jc w:val="center"/>
        <w:rPr>
          <w:rtl/>
        </w:rPr>
      </w:pPr>
    </w:p>
    <w:p w:rsidR="00425A73" w:rsidRDefault="00425A73" w:rsidP="00425A73">
      <w:pPr>
        <w:bidi/>
        <w:jc w:val="center"/>
        <w:rPr>
          <w:rtl/>
        </w:rPr>
        <w:sectPr w:rsidR="00425A73" w:rsidSect="00E83756">
          <w:headerReference w:type="default" r:id="rId16"/>
          <w:footerReference w:type="default" r:id="rId17"/>
          <w:footnotePr>
            <w:numRestart w:val="eachPage"/>
          </w:footnotePr>
          <w:pgSz w:w="11906" w:h="16838"/>
          <w:pgMar w:top="1417" w:right="1417" w:bottom="1417" w:left="1417" w:header="708" w:footer="708" w:gutter="0"/>
          <w:cols w:space="708"/>
          <w:docGrid w:linePitch="360"/>
        </w:sectPr>
      </w:pPr>
    </w:p>
    <w:p w:rsidR="00425A73" w:rsidRDefault="00425A73" w:rsidP="00425A73">
      <w:pPr>
        <w:autoSpaceDE w:val="0"/>
        <w:autoSpaceDN w:val="0"/>
        <w:bidi/>
        <w:adjustRightInd w:val="0"/>
        <w:spacing w:after="0" w:line="240" w:lineRule="auto"/>
        <w:jc w:val="center"/>
        <w:rPr>
          <w:rFonts w:ascii="Traditional Arabic" w:hAnsi="Traditional Arabic" w:cs="Traditional Arabic"/>
          <w:b/>
          <w:bCs/>
          <w:sz w:val="160"/>
          <w:szCs w:val="160"/>
          <w:rtl/>
          <w:lang w:val="en-US" w:bidi="ar-DZ"/>
        </w:rPr>
      </w:pPr>
      <w:r>
        <w:rPr>
          <w:rFonts w:ascii="Traditional Arabic" w:eastAsia="Calibri" w:hAnsi="Traditional Arabic" w:cs="Traditional Arabic"/>
          <w:b/>
          <w:bCs/>
          <w:noProof/>
          <w:sz w:val="44"/>
          <w:szCs w:val="44"/>
          <w:rtl/>
          <w:lang w:val="en-US"/>
        </w:rPr>
        <w:lastRenderedPageBreak/>
        <w:drawing>
          <wp:anchor distT="0" distB="0" distL="114300" distR="114300" simplePos="0" relativeHeight="251653632" behindDoc="1" locked="0" layoutInCell="1" allowOverlap="1" wp14:anchorId="61612F8E" wp14:editId="686A3732">
            <wp:simplePos x="0" y="0"/>
            <wp:positionH relativeFrom="column">
              <wp:posOffset>-531495</wp:posOffset>
            </wp:positionH>
            <wp:positionV relativeFrom="paragraph">
              <wp:posOffset>-718185</wp:posOffset>
            </wp:positionV>
            <wp:extent cx="7110095" cy="10041255"/>
            <wp:effectExtent l="0" t="0" r="0" b="0"/>
            <wp:wrapNone/>
            <wp:docPr id="113" name="Image 113" descr="D:\مذكرات 2022\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مذكرات 2022\36.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110095" cy="10041255"/>
                    </a:xfrm>
                    <a:prstGeom prst="rect">
                      <a:avLst/>
                    </a:prstGeom>
                    <a:noFill/>
                    <a:ln>
                      <a:noFill/>
                    </a:ln>
                  </pic:spPr>
                </pic:pic>
              </a:graphicData>
            </a:graphic>
          </wp:anchor>
        </w:drawing>
      </w:r>
    </w:p>
    <w:p w:rsidR="00425A73" w:rsidRDefault="00425A73" w:rsidP="00425A73">
      <w:pPr>
        <w:autoSpaceDE w:val="0"/>
        <w:autoSpaceDN w:val="0"/>
        <w:bidi/>
        <w:adjustRightInd w:val="0"/>
        <w:spacing w:after="0" w:line="240" w:lineRule="auto"/>
        <w:jc w:val="center"/>
        <w:rPr>
          <w:rFonts w:ascii="Traditional Arabic" w:hAnsi="Traditional Arabic" w:cs="Traditional Arabic"/>
          <w:b/>
          <w:bCs/>
          <w:sz w:val="160"/>
          <w:szCs w:val="160"/>
          <w:rtl/>
          <w:lang w:val="en-US" w:bidi="ar-DZ"/>
        </w:rPr>
      </w:pPr>
    </w:p>
    <w:p w:rsidR="00425A73" w:rsidRDefault="00425A73" w:rsidP="00425A73">
      <w:pPr>
        <w:autoSpaceDE w:val="0"/>
        <w:autoSpaceDN w:val="0"/>
        <w:bidi/>
        <w:adjustRightInd w:val="0"/>
        <w:spacing w:after="0" w:line="240" w:lineRule="auto"/>
        <w:jc w:val="center"/>
        <w:rPr>
          <w:rFonts w:ascii="Traditional Arabic" w:hAnsi="Traditional Arabic" w:cs="Traditional Arabic"/>
          <w:b/>
          <w:bCs/>
          <w:sz w:val="160"/>
          <w:szCs w:val="160"/>
          <w:rtl/>
          <w:lang w:val="en-US" w:bidi="ar-DZ"/>
        </w:rPr>
        <w:sectPr w:rsidR="00425A73" w:rsidSect="00E83756">
          <w:headerReference w:type="default" r:id="rId19"/>
          <w:footerReference w:type="default" r:id="rId20"/>
          <w:footnotePr>
            <w:numRestart w:val="eachPage"/>
          </w:footnotePr>
          <w:pgSz w:w="11906" w:h="16838"/>
          <w:pgMar w:top="1417" w:right="1417" w:bottom="1417" w:left="1417" w:header="708" w:footer="708" w:gutter="0"/>
          <w:cols w:space="708"/>
          <w:docGrid w:linePitch="360"/>
        </w:sectPr>
      </w:pPr>
      <w:r w:rsidRPr="00C9047B">
        <w:rPr>
          <w:rFonts w:ascii="Traditional Arabic" w:hAnsi="Traditional Arabic" w:cs="Traditional Arabic"/>
          <w:b/>
          <w:bCs/>
          <w:sz w:val="160"/>
          <w:szCs w:val="160"/>
          <w:rtl/>
          <w:lang w:val="en-US" w:bidi="ar-DZ"/>
        </w:rPr>
        <w:t xml:space="preserve">مقدمة </w:t>
      </w:r>
    </w:p>
    <w:p w:rsidR="007B59EB" w:rsidRPr="005300C7" w:rsidRDefault="007B59EB" w:rsidP="005300C7">
      <w:pPr>
        <w:pStyle w:val="Titre1"/>
        <w:bidi/>
        <w:rPr>
          <w:sz w:val="2"/>
          <w:szCs w:val="2"/>
          <w:rtl/>
          <w:lang w:bidi="ar-DZ"/>
        </w:rPr>
      </w:pPr>
      <w:bookmarkStart w:id="3" w:name="_Toc107332595"/>
      <w:r w:rsidRPr="005300C7">
        <w:rPr>
          <w:sz w:val="2"/>
          <w:szCs w:val="2"/>
          <w:rtl/>
          <w:lang w:bidi="ar-DZ"/>
        </w:rPr>
        <w:lastRenderedPageBreak/>
        <w:t>مقدمة:</w:t>
      </w:r>
      <w:bookmarkEnd w:id="3"/>
    </w:p>
    <w:p w:rsidR="007B59EB" w:rsidRPr="0086795A" w:rsidRDefault="007B59EB" w:rsidP="007B59EB">
      <w:pPr>
        <w:bidi/>
        <w:ind w:firstLine="567"/>
        <w:jc w:val="both"/>
        <w:rPr>
          <w:rFonts w:ascii="Traditional Arabic" w:hAnsi="Traditional Arabic" w:cs="Traditional Arabic"/>
          <w:sz w:val="32"/>
          <w:szCs w:val="32"/>
          <w:rtl/>
          <w:lang w:bidi="ar-DZ"/>
        </w:rPr>
      </w:pPr>
      <w:r w:rsidRPr="0086795A">
        <w:rPr>
          <w:rFonts w:ascii="Traditional Arabic" w:hAnsi="Traditional Arabic" w:cs="Traditional Arabic"/>
          <w:sz w:val="32"/>
          <w:szCs w:val="32"/>
          <w:rtl/>
          <w:lang w:bidi="ar-DZ"/>
        </w:rPr>
        <w:t>بسم الله الرحمان الرحيم</w:t>
      </w:r>
      <w:r w:rsidR="000061D0">
        <w:rPr>
          <w:rFonts w:ascii="Traditional Arabic" w:hAnsi="Traditional Arabic" w:cs="Traditional Arabic" w:hint="cs"/>
          <w:sz w:val="32"/>
          <w:szCs w:val="32"/>
          <w:rtl/>
          <w:lang w:bidi="ar-DZ"/>
        </w:rPr>
        <w:t xml:space="preserve"> </w:t>
      </w:r>
      <w:r w:rsidRPr="0086795A">
        <w:rPr>
          <w:rFonts w:ascii="Traditional Arabic" w:hAnsi="Traditional Arabic" w:cs="Traditional Arabic"/>
          <w:sz w:val="32"/>
          <w:szCs w:val="32"/>
          <w:rtl/>
          <w:lang w:bidi="ar-DZ"/>
        </w:rPr>
        <w:t>،والحمد لله رب العالمين،</w:t>
      </w:r>
      <w:r w:rsidR="000061D0">
        <w:rPr>
          <w:rFonts w:ascii="Traditional Arabic" w:hAnsi="Traditional Arabic" w:cs="Traditional Arabic" w:hint="cs"/>
          <w:sz w:val="32"/>
          <w:szCs w:val="32"/>
          <w:rtl/>
          <w:lang w:bidi="ar-DZ"/>
        </w:rPr>
        <w:t xml:space="preserve"> </w:t>
      </w:r>
      <w:r w:rsidRPr="0086795A">
        <w:rPr>
          <w:rFonts w:ascii="Traditional Arabic" w:hAnsi="Traditional Arabic" w:cs="Traditional Arabic"/>
          <w:sz w:val="32"/>
          <w:szCs w:val="32"/>
          <w:rtl/>
          <w:lang w:bidi="ar-DZ"/>
        </w:rPr>
        <w:t xml:space="preserve">وصلاة والسلام على رسول الله الكريم وكل من اهتدي </w:t>
      </w:r>
      <w:proofErr w:type="spellStart"/>
      <w:r w:rsidRPr="0086795A">
        <w:rPr>
          <w:rFonts w:ascii="Traditional Arabic" w:hAnsi="Traditional Arabic" w:cs="Traditional Arabic"/>
          <w:sz w:val="32"/>
          <w:szCs w:val="32"/>
          <w:rtl/>
          <w:lang w:bidi="ar-DZ"/>
        </w:rPr>
        <w:t>بهداه</w:t>
      </w:r>
      <w:proofErr w:type="spellEnd"/>
      <w:r w:rsidRPr="0086795A">
        <w:rPr>
          <w:rFonts w:ascii="Traditional Arabic" w:hAnsi="Traditional Arabic" w:cs="Traditional Arabic"/>
          <w:sz w:val="32"/>
          <w:szCs w:val="32"/>
          <w:rtl/>
          <w:lang w:bidi="ar-DZ"/>
        </w:rPr>
        <w:t xml:space="preserve"> أما بعد </w:t>
      </w:r>
      <w:r>
        <w:rPr>
          <w:rFonts w:ascii="Traditional Arabic" w:hAnsi="Traditional Arabic" w:cs="Traditional Arabic" w:hint="cs"/>
          <w:sz w:val="32"/>
          <w:szCs w:val="32"/>
          <w:rtl/>
          <w:lang w:bidi="ar-DZ"/>
        </w:rPr>
        <w:t>؛</w:t>
      </w:r>
      <w:r w:rsidRPr="0086795A">
        <w:rPr>
          <w:rFonts w:ascii="Traditional Arabic" w:hAnsi="Traditional Arabic" w:cs="Traditional Arabic"/>
          <w:sz w:val="32"/>
          <w:szCs w:val="32"/>
          <w:rtl/>
          <w:lang w:bidi="ar-DZ"/>
        </w:rPr>
        <w:t>إن تناول قضية اللغة كآلية تواصل يعبر بها كل قوم عن أغراضهم هي في حد ذاتها رؤية للكشف عن العلاقة القائمة بين اللغة و</w:t>
      </w:r>
      <w:r w:rsidR="00B909E9">
        <w:rPr>
          <w:rFonts w:ascii="Traditional Arabic" w:hAnsi="Traditional Arabic" w:cs="Traditional Arabic" w:hint="cs"/>
          <w:sz w:val="32"/>
          <w:szCs w:val="32"/>
          <w:rtl/>
          <w:lang w:bidi="ar-DZ"/>
        </w:rPr>
        <w:t>ال</w:t>
      </w:r>
      <w:r w:rsidRPr="0086795A">
        <w:rPr>
          <w:rFonts w:ascii="Traditional Arabic" w:hAnsi="Traditional Arabic" w:cs="Traditional Arabic"/>
          <w:sz w:val="32"/>
          <w:szCs w:val="32"/>
          <w:rtl/>
          <w:lang w:bidi="ar-DZ"/>
        </w:rPr>
        <w:t xml:space="preserve">إنسان </w:t>
      </w:r>
      <w:r w:rsidR="000061D0" w:rsidRPr="0086795A">
        <w:rPr>
          <w:rFonts w:ascii="Traditional Arabic" w:hAnsi="Traditional Arabic" w:cs="Traditional Arabic" w:hint="cs"/>
          <w:sz w:val="32"/>
          <w:szCs w:val="32"/>
          <w:rtl/>
          <w:lang w:bidi="ar-DZ"/>
        </w:rPr>
        <w:t>باعتبارها</w:t>
      </w:r>
      <w:r w:rsidRPr="0086795A">
        <w:rPr>
          <w:rFonts w:ascii="Traditional Arabic" w:hAnsi="Traditional Arabic" w:cs="Traditional Arabic"/>
          <w:sz w:val="32"/>
          <w:szCs w:val="32"/>
          <w:rtl/>
          <w:lang w:bidi="ar-DZ"/>
        </w:rPr>
        <w:t xml:space="preserve"> الأداة الفعالة لإبراز وجوده عن طريق </w:t>
      </w:r>
      <w:proofErr w:type="spellStart"/>
      <w:r w:rsidRPr="0086795A">
        <w:rPr>
          <w:rFonts w:ascii="Traditional Arabic" w:hAnsi="Traditional Arabic" w:cs="Traditional Arabic"/>
          <w:sz w:val="32"/>
          <w:szCs w:val="32"/>
          <w:rtl/>
          <w:lang w:bidi="ar-DZ"/>
        </w:rPr>
        <w:t>التواصل،أو</w:t>
      </w:r>
      <w:proofErr w:type="spellEnd"/>
      <w:r w:rsidRPr="0086795A">
        <w:rPr>
          <w:rFonts w:ascii="Traditional Arabic" w:hAnsi="Traditional Arabic" w:cs="Traditional Arabic"/>
          <w:sz w:val="32"/>
          <w:szCs w:val="32"/>
          <w:rtl/>
          <w:lang w:bidi="ar-DZ"/>
        </w:rPr>
        <w:t xml:space="preserve"> التعلم بين الأفراد والمجتمعات وأداة </w:t>
      </w:r>
      <w:r w:rsidR="000061D0" w:rsidRPr="0086795A">
        <w:rPr>
          <w:rFonts w:ascii="Traditional Arabic" w:hAnsi="Traditional Arabic" w:cs="Traditional Arabic" w:hint="cs"/>
          <w:sz w:val="32"/>
          <w:szCs w:val="32"/>
          <w:rtl/>
          <w:lang w:bidi="ar-DZ"/>
        </w:rPr>
        <w:t>لاكتساب</w:t>
      </w:r>
      <w:r w:rsidRPr="0086795A">
        <w:rPr>
          <w:rFonts w:ascii="Traditional Arabic" w:hAnsi="Traditional Arabic" w:cs="Traditional Arabic"/>
          <w:sz w:val="32"/>
          <w:szCs w:val="32"/>
          <w:rtl/>
          <w:lang w:bidi="ar-DZ"/>
        </w:rPr>
        <w:t xml:space="preserve"> المعارف والمهارات</w:t>
      </w:r>
      <w:r w:rsidR="000061D0">
        <w:rPr>
          <w:rFonts w:ascii="Traditional Arabic" w:hAnsi="Traditional Arabic" w:cs="Traditional Arabic" w:hint="cs"/>
          <w:sz w:val="32"/>
          <w:szCs w:val="32"/>
          <w:rtl/>
          <w:lang w:bidi="ar-DZ"/>
        </w:rPr>
        <w:t xml:space="preserve"> </w:t>
      </w:r>
      <w:r w:rsidRPr="0086795A">
        <w:rPr>
          <w:rFonts w:ascii="Traditional Arabic" w:hAnsi="Traditional Arabic" w:cs="Traditional Arabic"/>
          <w:sz w:val="32"/>
          <w:szCs w:val="32"/>
          <w:rtl/>
          <w:lang w:bidi="ar-DZ"/>
        </w:rPr>
        <w:t xml:space="preserve">؛حيث تعد اللغة وسيلة لضبط الكلام وحفظ اللسان من الوقوع في الخطأ ،كما تعود المتعلم على </w:t>
      </w:r>
      <w:r w:rsidR="000061D0" w:rsidRPr="0086795A">
        <w:rPr>
          <w:rFonts w:ascii="Traditional Arabic" w:hAnsi="Traditional Arabic" w:cs="Traditional Arabic" w:hint="cs"/>
          <w:sz w:val="32"/>
          <w:szCs w:val="32"/>
          <w:rtl/>
          <w:lang w:bidi="ar-DZ"/>
        </w:rPr>
        <w:t>استعمال</w:t>
      </w:r>
      <w:r w:rsidRPr="0086795A">
        <w:rPr>
          <w:rFonts w:ascii="Traditional Arabic" w:hAnsi="Traditional Arabic" w:cs="Traditional Arabic"/>
          <w:sz w:val="32"/>
          <w:szCs w:val="32"/>
          <w:rtl/>
          <w:lang w:bidi="ar-DZ"/>
        </w:rPr>
        <w:t xml:space="preserve"> المفردات السليمة وتساعده على زيادة ثروته اللغوية </w:t>
      </w:r>
      <w:proofErr w:type="spellStart"/>
      <w:r w:rsidRPr="0086795A">
        <w:rPr>
          <w:rFonts w:ascii="Traditional Arabic" w:hAnsi="Traditional Arabic" w:cs="Traditional Arabic"/>
          <w:sz w:val="32"/>
          <w:szCs w:val="32"/>
          <w:rtl/>
          <w:lang w:bidi="ar-DZ"/>
        </w:rPr>
        <w:t>واللفطية</w:t>
      </w:r>
      <w:proofErr w:type="spellEnd"/>
      <w:r w:rsidRPr="0086795A">
        <w:rPr>
          <w:rFonts w:ascii="Traditional Arabic" w:hAnsi="Traditional Arabic" w:cs="Traditional Arabic"/>
          <w:sz w:val="32"/>
          <w:szCs w:val="32"/>
          <w:rtl/>
          <w:lang w:bidi="ar-DZ"/>
        </w:rPr>
        <w:t xml:space="preserve">  وتمكنه من فهم وتأويل الجمل وأدواتها  ومعرفة صياغتها وتحديد معانيها</w:t>
      </w:r>
      <w:r w:rsidR="000061D0">
        <w:rPr>
          <w:rFonts w:ascii="Traditional Arabic" w:hAnsi="Traditional Arabic" w:cs="Traditional Arabic" w:hint="cs"/>
          <w:sz w:val="32"/>
          <w:szCs w:val="32"/>
          <w:rtl/>
          <w:lang w:bidi="ar-DZ"/>
        </w:rPr>
        <w:t xml:space="preserve"> </w:t>
      </w:r>
      <w:r w:rsidRPr="0086795A">
        <w:rPr>
          <w:rFonts w:ascii="Traditional Arabic" w:hAnsi="Traditional Arabic" w:cs="Traditional Arabic"/>
          <w:sz w:val="32"/>
          <w:szCs w:val="32"/>
          <w:rtl/>
          <w:lang w:bidi="ar-DZ"/>
        </w:rPr>
        <w:t>وعلى الرغم من الجهود المبذولة للحفاظ عليها</w:t>
      </w:r>
      <w:r w:rsidR="000061D0">
        <w:rPr>
          <w:rFonts w:ascii="Traditional Arabic" w:hAnsi="Traditional Arabic" w:cs="Traditional Arabic" w:hint="cs"/>
          <w:sz w:val="32"/>
          <w:szCs w:val="32"/>
          <w:rtl/>
          <w:lang w:bidi="ar-DZ"/>
        </w:rPr>
        <w:t xml:space="preserve"> </w:t>
      </w:r>
      <w:r w:rsidRPr="0086795A">
        <w:rPr>
          <w:rFonts w:ascii="Traditional Arabic" w:hAnsi="Traditional Arabic" w:cs="Traditional Arabic"/>
          <w:sz w:val="32"/>
          <w:szCs w:val="32"/>
          <w:rtl/>
          <w:lang w:bidi="ar-DZ"/>
        </w:rPr>
        <w:t>،وحمايتها من ظاهرة اللحن إلا أن ما</w:t>
      </w:r>
      <w:r w:rsidR="000061D0">
        <w:rPr>
          <w:rFonts w:ascii="Traditional Arabic" w:hAnsi="Traditional Arabic" w:cs="Traditional Arabic" w:hint="cs"/>
          <w:sz w:val="32"/>
          <w:szCs w:val="32"/>
          <w:rtl/>
          <w:lang w:bidi="ar-DZ"/>
        </w:rPr>
        <w:t xml:space="preserve"> </w:t>
      </w:r>
      <w:proofErr w:type="spellStart"/>
      <w:r w:rsidRPr="0086795A">
        <w:rPr>
          <w:rFonts w:ascii="Traditional Arabic" w:hAnsi="Traditional Arabic" w:cs="Traditional Arabic"/>
          <w:sz w:val="32"/>
          <w:szCs w:val="32"/>
          <w:rtl/>
          <w:lang w:bidi="ar-DZ"/>
        </w:rPr>
        <w:t>نلحظه</w:t>
      </w:r>
      <w:proofErr w:type="spellEnd"/>
      <w:r w:rsidRPr="0086795A">
        <w:rPr>
          <w:rFonts w:ascii="Traditional Arabic" w:hAnsi="Traditional Arabic" w:cs="Traditional Arabic"/>
          <w:sz w:val="32"/>
          <w:szCs w:val="32"/>
          <w:rtl/>
          <w:lang w:bidi="ar-DZ"/>
        </w:rPr>
        <w:t xml:space="preserve"> اليوم وسط هذا الزخم اللغوي من قصور ملحوظ داخل المؤسسات التعليمية التربوية،</w:t>
      </w:r>
      <w:r w:rsidR="000061D0">
        <w:rPr>
          <w:rFonts w:ascii="Traditional Arabic" w:hAnsi="Traditional Arabic" w:cs="Traditional Arabic" w:hint="cs"/>
          <w:sz w:val="32"/>
          <w:szCs w:val="32"/>
          <w:rtl/>
          <w:lang w:bidi="ar-DZ"/>
        </w:rPr>
        <w:t xml:space="preserve"> </w:t>
      </w:r>
      <w:r w:rsidRPr="0086795A">
        <w:rPr>
          <w:rFonts w:ascii="Traditional Arabic" w:hAnsi="Traditional Arabic" w:cs="Traditional Arabic"/>
          <w:sz w:val="32"/>
          <w:szCs w:val="32"/>
          <w:rtl/>
          <w:lang w:bidi="ar-DZ"/>
        </w:rPr>
        <w:t xml:space="preserve">وتدني مستوى الأداء اللغوي لدى المتعلمين في جميع أطوار التعليم وخاصة(الطور المتوسط باعتباره طورا حاسما في المسار الدراسي لكل متعلم)وهذا </w:t>
      </w:r>
      <w:proofErr w:type="spellStart"/>
      <w:r w:rsidRPr="0086795A">
        <w:rPr>
          <w:rFonts w:ascii="Traditional Arabic" w:hAnsi="Traditional Arabic" w:cs="Traditional Arabic"/>
          <w:sz w:val="32"/>
          <w:szCs w:val="32"/>
          <w:rtl/>
          <w:lang w:bidi="ar-DZ"/>
        </w:rPr>
        <w:t>ماجعل</w:t>
      </w:r>
      <w:proofErr w:type="spellEnd"/>
      <w:r w:rsidRPr="0086795A">
        <w:rPr>
          <w:rFonts w:ascii="Traditional Arabic" w:hAnsi="Traditional Arabic" w:cs="Traditional Arabic"/>
          <w:sz w:val="32"/>
          <w:szCs w:val="32"/>
          <w:rtl/>
          <w:lang w:bidi="ar-DZ"/>
        </w:rPr>
        <w:t xml:space="preserve"> اللغة العربية تعيش غربة وعزلة وسط أبنائها وتصارع من أجل البقاء .</w:t>
      </w:r>
    </w:p>
    <w:p w:rsidR="007B59EB" w:rsidRPr="0086795A" w:rsidRDefault="007B59EB" w:rsidP="007B59EB">
      <w:pPr>
        <w:bidi/>
        <w:ind w:firstLine="567"/>
        <w:jc w:val="both"/>
        <w:rPr>
          <w:rFonts w:ascii="Traditional Arabic" w:hAnsi="Traditional Arabic" w:cs="Traditional Arabic"/>
          <w:sz w:val="32"/>
          <w:szCs w:val="32"/>
          <w:rtl/>
          <w:lang w:bidi="ar-DZ"/>
        </w:rPr>
      </w:pPr>
      <w:r w:rsidRPr="0086795A">
        <w:rPr>
          <w:rFonts w:ascii="Traditional Arabic" w:hAnsi="Traditional Arabic" w:cs="Traditional Arabic"/>
          <w:sz w:val="32"/>
          <w:szCs w:val="32"/>
          <w:rtl/>
          <w:lang w:bidi="ar-DZ"/>
        </w:rPr>
        <w:t>فالهدف من هذا الموضوع هو الكشف عن الواقع اللغوي للمتعلم ولتحسين من الأداء العقلي وتحصيل المعرفي لدى المتعلمين وتجنب الوقوع في الأخطاء،</w:t>
      </w:r>
      <w:r w:rsidR="000061D0">
        <w:rPr>
          <w:rFonts w:ascii="Traditional Arabic" w:hAnsi="Traditional Arabic" w:cs="Traditional Arabic" w:hint="cs"/>
          <w:sz w:val="32"/>
          <w:szCs w:val="32"/>
          <w:rtl/>
          <w:lang w:bidi="ar-DZ"/>
        </w:rPr>
        <w:t xml:space="preserve"> </w:t>
      </w:r>
      <w:r w:rsidRPr="0086795A">
        <w:rPr>
          <w:rFonts w:ascii="Traditional Arabic" w:hAnsi="Traditional Arabic" w:cs="Traditional Arabic"/>
          <w:sz w:val="32"/>
          <w:szCs w:val="32"/>
          <w:rtl/>
          <w:lang w:bidi="ar-DZ"/>
        </w:rPr>
        <w:t>مما جعل المواد اللغوية صعبة إضافة إلى نفور المتعلمين منها،</w:t>
      </w:r>
      <w:r w:rsidR="000061D0">
        <w:rPr>
          <w:rFonts w:ascii="Traditional Arabic" w:hAnsi="Traditional Arabic" w:cs="Traditional Arabic" w:hint="cs"/>
          <w:sz w:val="32"/>
          <w:szCs w:val="32"/>
          <w:rtl/>
          <w:lang w:bidi="ar-DZ"/>
        </w:rPr>
        <w:t xml:space="preserve"> </w:t>
      </w:r>
      <w:r w:rsidRPr="0086795A">
        <w:rPr>
          <w:rFonts w:ascii="Traditional Arabic" w:hAnsi="Traditional Arabic" w:cs="Traditional Arabic"/>
          <w:sz w:val="32"/>
          <w:szCs w:val="32"/>
          <w:rtl/>
          <w:lang w:bidi="ar-DZ"/>
        </w:rPr>
        <w:t>لذلك</w:t>
      </w:r>
      <w:r w:rsidR="00B909E9">
        <w:rPr>
          <w:rFonts w:ascii="Traditional Arabic" w:hAnsi="Traditional Arabic" w:cs="Traditional Arabic" w:hint="cs"/>
          <w:sz w:val="32"/>
          <w:szCs w:val="32"/>
          <w:rtl/>
          <w:lang w:bidi="ar-DZ"/>
        </w:rPr>
        <w:t xml:space="preserve"> </w:t>
      </w:r>
      <w:r w:rsidR="000061D0" w:rsidRPr="0086795A">
        <w:rPr>
          <w:rFonts w:ascii="Traditional Arabic" w:hAnsi="Traditional Arabic" w:cs="Traditional Arabic" w:hint="cs"/>
          <w:sz w:val="32"/>
          <w:szCs w:val="32"/>
          <w:rtl/>
          <w:lang w:bidi="ar-DZ"/>
        </w:rPr>
        <w:t>اخترنا</w:t>
      </w:r>
      <w:r w:rsidRPr="0086795A">
        <w:rPr>
          <w:rFonts w:ascii="Traditional Arabic" w:hAnsi="Traditional Arabic" w:cs="Traditional Arabic"/>
          <w:sz w:val="32"/>
          <w:szCs w:val="32"/>
          <w:rtl/>
          <w:lang w:bidi="ar-DZ"/>
        </w:rPr>
        <w:t xml:space="preserve"> هذه الظاهرة لتكون مو</w:t>
      </w:r>
      <w:r>
        <w:rPr>
          <w:rFonts w:ascii="Traditional Arabic" w:hAnsi="Traditional Arabic" w:cs="Traditional Arabic"/>
          <w:sz w:val="32"/>
          <w:szCs w:val="32"/>
          <w:rtl/>
          <w:lang w:bidi="ar-DZ"/>
        </w:rPr>
        <w:t>ضوعا لبحثنا الذي فض</w:t>
      </w:r>
      <w:r>
        <w:rPr>
          <w:rFonts w:ascii="Traditional Arabic" w:hAnsi="Traditional Arabic" w:cs="Traditional Arabic" w:hint="cs"/>
          <w:sz w:val="32"/>
          <w:szCs w:val="32"/>
          <w:rtl/>
          <w:lang w:bidi="ar-DZ"/>
        </w:rPr>
        <w:t>ل</w:t>
      </w:r>
      <w:r w:rsidRPr="0086795A">
        <w:rPr>
          <w:rFonts w:ascii="Traditional Arabic" w:hAnsi="Traditional Arabic" w:cs="Traditional Arabic"/>
          <w:sz w:val="32"/>
          <w:szCs w:val="32"/>
          <w:rtl/>
          <w:lang w:bidi="ar-DZ"/>
        </w:rPr>
        <w:t xml:space="preserve">نا أن يكون </w:t>
      </w:r>
      <w:r w:rsidR="000061D0">
        <w:rPr>
          <w:rFonts w:ascii="Traditional Arabic" w:hAnsi="Traditional Arabic" w:cs="Traditional Arabic" w:hint="cs"/>
          <w:sz w:val="32"/>
          <w:szCs w:val="32"/>
          <w:rtl/>
          <w:lang w:bidi="ar-DZ"/>
        </w:rPr>
        <w:t>بعنوان "</w:t>
      </w:r>
      <w:r w:rsidR="000061D0" w:rsidRPr="0086795A">
        <w:rPr>
          <w:rFonts w:ascii="Traditional Arabic" w:hAnsi="Traditional Arabic" w:cs="Traditional Arabic" w:hint="cs"/>
          <w:sz w:val="32"/>
          <w:szCs w:val="32"/>
          <w:rtl/>
          <w:lang w:bidi="ar-DZ"/>
        </w:rPr>
        <w:t>استراتيجيات</w:t>
      </w:r>
      <w:r w:rsidRPr="0086795A">
        <w:rPr>
          <w:rFonts w:ascii="Traditional Arabic" w:hAnsi="Traditional Arabic" w:cs="Traditional Arabic"/>
          <w:sz w:val="32"/>
          <w:szCs w:val="32"/>
          <w:rtl/>
          <w:lang w:bidi="ar-DZ"/>
        </w:rPr>
        <w:t xml:space="preserve"> أستاذ التعليم المتوسط في تذليل الصعوبات </w:t>
      </w:r>
      <w:proofErr w:type="spellStart"/>
      <w:r w:rsidRPr="0086795A">
        <w:rPr>
          <w:rFonts w:ascii="Traditional Arabic" w:hAnsi="Traditional Arabic" w:cs="Traditional Arabic"/>
          <w:sz w:val="32"/>
          <w:szCs w:val="32"/>
          <w:rtl/>
          <w:lang w:bidi="ar-DZ"/>
        </w:rPr>
        <w:t>اللغوية_السنة</w:t>
      </w:r>
      <w:proofErr w:type="spellEnd"/>
      <w:r w:rsidRPr="0086795A">
        <w:rPr>
          <w:rFonts w:ascii="Traditional Arabic" w:hAnsi="Traditional Arabic" w:cs="Traditional Arabic"/>
          <w:sz w:val="32"/>
          <w:szCs w:val="32"/>
          <w:rtl/>
          <w:lang w:bidi="ar-DZ"/>
        </w:rPr>
        <w:t xml:space="preserve"> الثانية </w:t>
      </w:r>
      <w:proofErr w:type="spellStart"/>
      <w:r w:rsidRPr="0086795A">
        <w:rPr>
          <w:rFonts w:ascii="Traditional Arabic" w:hAnsi="Traditional Arabic" w:cs="Traditional Arabic"/>
          <w:sz w:val="32"/>
          <w:szCs w:val="32"/>
          <w:rtl/>
          <w:lang w:bidi="ar-DZ"/>
        </w:rPr>
        <w:t>أنموذجا</w:t>
      </w:r>
      <w:proofErr w:type="spellEnd"/>
      <w:r w:rsidRPr="0086795A">
        <w:rPr>
          <w:rFonts w:ascii="Traditional Arabic" w:hAnsi="Traditional Arabic" w:cs="Traditional Arabic"/>
          <w:sz w:val="32"/>
          <w:szCs w:val="32"/>
          <w:rtl/>
          <w:lang w:bidi="ar-DZ"/>
        </w:rPr>
        <w:t>_".</w:t>
      </w:r>
    </w:p>
    <w:p w:rsidR="007B59EB" w:rsidRPr="0086795A" w:rsidRDefault="007B59EB" w:rsidP="007B59EB">
      <w:pPr>
        <w:bidi/>
        <w:ind w:firstLine="567"/>
        <w:jc w:val="both"/>
        <w:rPr>
          <w:rFonts w:ascii="Traditional Arabic" w:hAnsi="Traditional Arabic" w:cs="Traditional Arabic"/>
          <w:sz w:val="32"/>
          <w:szCs w:val="32"/>
          <w:rtl/>
          <w:lang w:bidi="ar-DZ"/>
        </w:rPr>
      </w:pPr>
      <w:r w:rsidRPr="0086795A">
        <w:rPr>
          <w:rFonts w:ascii="Traditional Arabic" w:hAnsi="Traditional Arabic" w:cs="Traditional Arabic"/>
          <w:sz w:val="32"/>
          <w:szCs w:val="32"/>
          <w:rtl/>
          <w:lang w:bidi="ar-DZ"/>
        </w:rPr>
        <w:t xml:space="preserve">ومن أسباب اختيارنا لهذا الموضوع رغبتنا في الكشف عن واقع تعليم القواعد النحوية في مرحلة التعليم المتوسط وسبب </w:t>
      </w:r>
      <w:r w:rsidR="000061D0" w:rsidRPr="0086795A">
        <w:rPr>
          <w:rFonts w:ascii="Traditional Arabic" w:hAnsi="Traditional Arabic" w:cs="Traditional Arabic" w:hint="cs"/>
          <w:sz w:val="32"/>
          <w:szCs w:val="32"/>
          <w:rtl/>
          <w:lang w:bidi="ar-DZ"/>
        </w:rPr>
        <w:t>اختيارنا</w:t>
      </w:r>
      <w:r w:rsidRPr="0086795A">
        <w:rPr>
          <w:rFonts w:ascii="Traditional Arabic" w:hAnsi="Traditional Arabic" w:cs="Traditional Arabic"/>
          <w:sz w:val="32"/>
          <w:szCs w:val="32"/>
          <w:rtl/>
          <w:lang w:bidi="ar-DZ"/>
        </w:rPr>
        <w:t xml:space="preserve"> لهذه المرحلة لما لها من دور في إكساب المتعلم الملكة اللغوية</w:t>
      </w:r>
      <w:r w:rsidR="000061D0">
        <w:rPr>
          <w:rFonts w:ascii="Traditional Arabic" w:hAnsi="Traditional Arabic" w:cs="Traditional Arabic" w:hint="cs"/>
          <w:sz w:val="32"/>
          <w:szCs w:val="32"/>
          <w:rtl/>
          <w:lang w:bidi="ar-DZ"/>
        </w:rPr>
        <w:t xml:space="preserve"> </w:t>
      </w:r>
      <w:r w:rsidRPr="0086795A">
        <w:rPr>
          <w:rFonts w:ascii="Traditional Arabic" w:hAnsi="Traditional Arabic" w:cs="Traditional Arabic"/>
          <w:sz w:val="32"/>
          <w:szCs w:val="32"/>
          <w:rtl/>
          <w:lang w:bidi="ar-DZ"/>
        </w:rPr>
        <w:t>؛كذلك رفع اللثام عن العراقيل والصعوب</w:t>
      </w:r>
      <w:r>
        <w:rPr>
          <w:rFonts w:ascii="Traditional Arabic" w:hAnsi="Traditional Arabic" w:cs="Traditional Arabic" w:hint="cs"/>
          <w:sz w:val="32"/>
          <w:szCs w:val="32"/>
          <w:rtl/>
          <w:lang w:bidi="ar-DZ"/>
        </w:rPr>
        <w:t>ا</w:t>
      </w:r>
      <w:r w:rsidRPr="0086795A">
        <w:rPr>
          <w:rFonts w:ascii="Traditional Arabic" w:hAnsi="Traditional Arabic" w:cs="Traditional Arabic"/>
          <w:sz w:val="32"/>
          <w:szCs w:val="32"/>
          <w:rtl/>
          <w:lang w:bidi="ar-DZ"/>
        </w:rPr>
        <w:t>ت التي يعاني منها كل من الأساتذة وال</w:t>
      </w:r>
      <w:r w:rsidR="000061D0">
        <w:rPr>
          <w:rFonts w:ascii="Traditional Arabic" w:hAnsi="Traditional Arabic" w:cs="Traditional Arabic"/>
          <w:sz w:val="32"/>
          <w:szCs w:val="32"/>
          <w:rtl/>
          <w:lang w:bidi="ar-DZ"/>
        </w:rPr>
        <w:t xml:space="preserve">تلاميذ </w:t>
      </w:r>
      <w:r w:rsidR="000061D0">
        <w:rPr>
          <w:rFonts w:ascii="Traditional Arabic" w:hAnsi="Traditional Arabic" w:cs="Traditional Arabic" w:hint="cs"/>
          <w:sz w:val="32"/>
          <w:szCs w:val="32"/>
          <w:rtl/>
          <w:lang w:bidi="ar-DZ"/>
        </w:rPr>
        <w:t>اتجاه</w:t>
      </w:r>
      <w:r w:rsidR="000061D0">
        <w:rPr>
          <w:rFonts w:ascii="Traditional Arabic" w:hAnsi="Traditional Arabic" w:cs="Traditional Arabic"/>
          <w:sz w:val="32"/>
          <w:szCs w:val="32"/>
          <w:rtl/>
          <w:lang w:bidi="ar-DZ"/>
        </w:rPr>
        <w:t xml:space="preserve"> هذه المادة العلمية</w:t>
      </w:r>
      <w:r w:rsidR="000061D0">
        <w:rPr>
          <w:rFonts w:ascii="Traditional Arabic" w:hAnsi="Traditional Arabic" w:cs="Traditional Arabic" w:hint="cs"/>
          <w:sz w:val="32"/>
          <w:szCs w:val="32"/>
          <w:rtl/>
          <w:lang w:bidi="ar-DZ"/>
        </w:rPr>
        <w:t xml:space="preserve"> ،</w:t>
      </w:r>
      <w:r w:rsidRPr="0086795A">
        <w:rPr>
          <w:rFonts w:ascii="Traditional Arabic" w:hAnsi="Traditional Arabic" w:cs="Traditional Arabic"/>
          <w:sz w:val="32"/>
          <w:szCs w:val="32"/>
          <w:rtl/>
          <w:lang w:bidi="ar-DZ"/>
        </w:rPr>
        <w:t>وكذلك من أهم الأسباب التي دفعتنا لتناول هذا البحث هو مشوارنا المستقبلي</w:t>
      </w:r>
      <w:r w:rsidR="000061D0">
        <w:rPr>
          <w:rFonts w:ascii="Traditional Arabic" w:hAnsi="Traditional Arabic" w:cs="Traditional Arabic" w:hint="cs"/>
          <w:sz w:val="32"/>
          <w:szCs w:val="32"/>
          <w:rtl/>
          <w:lang w:bidi="ar-DZ"/>
        </w:rPr>
        <w:t xml:space="preserve"> </w:t>
      </w:r>
      <w:r w:rsidRPr="0086795A">
        <w:rPr>
          <w:rFonts w:ascii="Traditional Arabic" w:hAnsi="Traditional Arabic" w:cs="Traditional Arabic"/>
          <w:sz w:val="32"/>
          <w:szCs w:val="32"/>
          <w:rtl/>
          <w:lang w:bidi="ar-DZ"/>
        </w:rPr>
        <w:t>،بما أننا على أبواب التخرج ومقبلتان -بإذن الله- على مواكبة العملية التعليمية.</w:t>
      </w:r>
    </w:p>
    <w:p w:rsidR="007B59EB" w:rsidRPr="0086795A" w:rsidRDefault="007B59EB" w:rsidP="007B59EB">
      <w:pPr>
        <w:bidi/>
        <w:ind w:firstLine="567"/>
        <w:jc w:val="both"/>
        <w:rPr>
          <w:rFonts w:ascii="Traditional Arabic" w:hAnsi="Traditional Arabic" w:cs="Traditional Arabic"/>
          <w:sz w:val="32"/>
          <w:szCs w:val="32"/>
          <w:rtl/>
          <w:lang w:bidi="ar-DZ"/>
        </w:rPr>
      </w:pPr>
      <w:r w:rsidRPr="0086795A">
        <w:rPr>
          <w:rFonts w:ascii="Traditional Arabic" w:hAnsi="Traditional Arabic" w:cs="Traditional Arabic"/>
          <w:sz w:val="32"/>
          <w:szCs w:val="32"/>
          <w:rtl/>
          <w:lang w:bidi="ar-DZ"/>
        </w:rPr>
        <w:t>ومن خلال ما</w:t>
      </w:r>
      <w:r w:rsidR="000061D0">
        <w:rPr>
          <w:rFonts w:ascii="Traditional Arabic" w:hAnsi="Traditional Arabic" w:cs="Traditional Arabic" w:hint="cs"/>
          <w:sz w:val="32"/>
          <w:szCs w:val="32"/>
          <w:rtl/>
          <w:lang w:bidi="ar-DZ"/>
        </w:rPr>
        <w:t xml:space="preserve"> </w:t>
      </w:r>
      <w:r w:rsidRPr="0086795A">
        <w:rPr>
          <w:rFonts w:ascii="Traditional Arabic" w:hAnsi="Traditional Arabic" w:cs="Traditional Arabic"/>
          <w:sz w:val="32"/>
          <w:szCs w:val="32"/>
          <w:rtl/>
          <w:lang w:bidi="ar-DZ"/>
        </w:rPr>
        <w:t>تقدم ذكره يلج إلى أذهاننا مجموعة من التساؤلات أبرزها:</w:t>
      </w:r>
    </w:p>
    <w:p w:rsidR="007B59EB" w:rsidRPr="0086795A" w:rsidRDefault="007B59EB" w:rsidP="007B59EB">
      <w:pPr>
        <w:pStyle w:val="Paragraphedeliste"/>
        <w:numPr>
          <w:ilvl w:val="0"/>
          <w:numId w:val="2"/>
        </w:numPr>
        <w:bidi/>
        <w:ind w:firstLine="567"/>
        <w:jc w:val="both"/>
        <w:rPr>
          <w:rFonts w:ascii="Traditional Arabic" w:hAnsi="Traditional Arabic" w:cs="Traditional Arabic"/>
          <w:sz w:val="32"/>
          <w:szCs w:val="32"/>
          <w:lang w:bidi="ar-DZ"/>
        </w:rPr>
      </w:pPr>
      <w:r w:rsidRPr="0086795A">
        <w:rPr>
          <w:rFonts w:ascii="Traditional Arabic" w:hAnsi="Traditional Arabic" w:cs="Traditional Arabic"/>
          <w:sz w:val="32"/>
          <w:szCs w:val="32"/>
          <w:rtl/>
          <w:lang w:bidi="ar-DZ"/>
        </w:rPr>
        <w:t>يا</w:t>
      </w:r>
      <w:r w:rsidR="000061D0">
        <w:rPr>
          <w:rFonts w:ascii="Traditional Arabic" w:hAnsi="Traditional Arabic" w:cs="Traditional Arabic" w:hint="cs"/>
          <w:sz w:val="32"/>
          <w:szCs w:val="32"/>
          <w:rtl/>
          <w:lang w:bidi="ar-DZ"/>
        </w:rPr>
        <w:t xml:space="preserve"> </w:t>
      </w:r>
      <w:r w:rsidRPr="0086795A">
        <w:rPr>
          <w:rFonts w:ascii="Traditional Arabic" w:hAnsi="Traditional Arabic" w:cs="Traditional Arabic"/>
          <w:sz w:val="32"/>
          <w:szCs w:val="32"/>
          <w:rtl/>
          <w:lang w:bidi="ar-DZ"/>
        </w:rPr>
        <w:t xml:space="preserve">ترى هل </w:t>
      </w:r>
      <w:r w:rsidR="000061D0" w:rsidRPr="0086795A">
        <w:rPr>
          <w:rFonts w:ascii="Traditional Arabic" w:hAnsi="Traditional Arabic" w:cs="Traditional Arabic" w:hint="cs"/>
          <w:sz w:val="32"/>
          <w:szCs w:val="32"/>
          <w:rtl/>
          <w:lang w:bidi="ar-DZ"/>
        </w:rPr>
        <w:t>الاستراتيجيات</w:t>
      </w:r>
      <w:r w:rsidR="00B909E9">
        <w:rPr>
          <w:rFonts w:ascii="Traditional Arabic" w:hAnsi="Traditional Arabic" w:cs="Traditional Arabic" w:hint="cs"/>
          <w:sz w:val="32"/>
          <w:szCs w:val="32"/>
          <w:rtl/>
          <w:lang w:bidi="ar-DZ"/>
        </w:rPr>
        <w:t xml:space="preserve"> </w:t>
      </w:r>
      <w:r w:rsidRPr="0086795A">
        <w:rPr>
          <w:rFonts w:ascii="Traditional Arabic" w:hAnsi="Traditional Arabic" w:cs="Traditional Arabic"/>
          <w:sz w:val="32"/>
          <w:szCs w:val="32"/>
          <w:rtl/>
          <w:lang w:bidi="ar-DZ"/>
        </w:rPr>
        <w:t>الحديثة،</w:t>
      </w:r>
      <w:r w:rsidR="000061D0">
        <w:rPr>
          <w:rFonts w:ascii="Traditional Arabic" w:hAnsi="Traditional Arabic" w:cs="Traditional Arabic" w:hint="cs"/>
          <w:sz w:val="32"/>
          <w:szCs w:val="32"/>
          <w:rtl/>
          <w:lang w:bidi="ar-DZ"/>
        </w:rPr>
        <w:t xml:space="preserve"> </w:t>
      </w:r>
      <w:r w:rsidRPr="0086795A">
        <w:rPr>
          <w:rFonts w:ascii="Traditional Arabic" w:hAnsi="Traditional Arabic" w:cs="Traditional Arabic"/>
          <w:sz w:val="32"/>
          <w:szCs w:val="32"/>
          <w:rtl/>
          <w:lang w:bidi="ar-DZ"/>
        </w:rPr>
        <w:t>حققت أهداف تعليمية؟</w:t>
      </w:r>
    </w:p>
    <w:p w:rsidR="007B59EB" w:rsidRPr="0086795A" w:rsidRDefault="007B59EB" w:rsidP="007B59EB">
      <w:pPr>
        <w:pStyle w:val="Paragraphedeliste"/>
        <w:numPr>
          <w:ilvl w:val="0"/>
          <w:numId w:val="2"/>
        </w:numPr>
        <w:bidi/>
        <w:ind w:firstLine="567"/>
        <w:jc w:val="both"/>
        <w:rPr>
          <w:rFonts w:ascii="Traditional Arabic" w:hAnsi="Traditional Arabic" w:cs="Traditional Arabic"/>
          <w:sz w:val="32"/>
          <w:szCs w:val="32"/>
          <w:lang w:bidi="ar-DZ"/>
        </w:rPr>
      </w:pPr>
      <w:r w:rsidRPr="0086795A">
        <w:rPr>
          <w:rFonts w:ascii="Traditional Arabic" w:hAnsi="Traditional Arabic" w:cs="Traditional Arabic"/>
          <w:sz w:val="32"/>
          <w:szCs w:val="32"/>
          <w:rtl/>
          <w:lang w:bidi="ar-DZ"/>
        </w:rPr>
        <w:t>وهل ساهمت في حل العراقيل اللغوية لدى تلاميذ الطور المتوسط؟</w:t>
      </w:r>
    </w:p>
    <w:p w:rsidR="007B59EB" w:rsidRPr="0086795A" w:rsidRDefault="007B59EB" w:rsidP="007B59EB">
      <w:pPr>
        <w:pStyle w:val="Paragraphedeliste"/>
        <w:numPr>
          <w:ilvl w:val="0"/>
          <w:numId w:val="2"/>
        </w:numPr>
        <w:bidi/>
        <w:ind w:firstLine="567"/>
        <w:jc w:val="both"/>
        <w:rPr>
          <w:rFonts w:ascii="Traditional Arabic" w:hAnsi="Traditional Arabic" w:cs="Traditional Arabic"/>
          <w:sz w:val="32"/>
          <w:szCs w:val="32"/>
          <w:lang w:bidi="ar-DZ"/>
        </w:rPr>
      </w:pPr>
      <w:r w:rsidRPr="0086795A">
        <w:rPr>
          <w:rFonts w:ascii="Traditional Arabic" w:hAnsi="Traditional Arabic" w:cs="Traditional Arabic"/>
          <w:sz w:val="32"/>
          <w:szCs w:val="32"/>
          <w:rtl/>
          <w:lang w:bidi="ar-DZ"/>
        </w:rPr>
        <w:lastRenderedPageBreak/>
        <w:t>وماهي العوامل والأسباب التي تجعل الكثير من المتعلمين يواجهون صعوبات في تحصيل المادة اللغوية ؟</w:t>
      </w:r>
    </w:p>
    <w:p w:rsidR="007B59EB" w:rsidRPr="0086795A" w:rsidRDefault="007B59EB" w:rsidP="007B59EB">
      <w:pPr>
        <w:pStyle w:val="Paragraphedeliste"/>
        <w:numPr>
          <w:ilvl w:val="0"/>
          <w:numId w:val="2"/>
        </w:numPr>
        <w:bidi/>
        <w:ind w:firstLine="567"/>
        <w:jc w:val="both"/>
        <w:rPr>
          <w:rFonts w:ascii="Traditional Arabic" w:hAnsi="Traditional Arabic" w:cs="Traditional Arabic"/>
          <w:sz w:val="32"/>
          <w:szCs w:val="32"/>
          <w:lang w:bidi="ar-DZ"/>
        </w:rPr>
      </w:pPr>
      <w:r w:rsidRPr="0086795A">
        <w:rPr>
          <w:rFonts w:ascii="Traditional Arabic" w:hAnsi="Traditional Arabic" w:cs="Traditional Arabic"/>
          <w:sz w:val="32"/>
          <w:szCs w:val="32"/>
          <w:rtl/>
          <w:lang w:bidi="ar-DZ"/>
        </w:rPr>
        <w:t xml:space="preserve">ماهي الحلول </w:t>
      </w:r>
      <w:r w:rsidR="000061D0" w:rsidRPr="0086795A">
        <w:rPr>
          <w:rFonts w:ascii="Traditional Arabic" w:hAnsi="Traditional Arabic" w:cs="Traditional Arabic" w:hint="cs"/>
          <w:sz w:val="32"/>
          <w:szCs w:val="32"/>
          <w:rtl/>
          <w:lang w:bidi="ar-DZ"/>
        </w:rPr>
        <w:t>والاستراتيجيات</w:t>
      </w:r>
      <w:r w:rsidRPr="0086795A">
        <w:rPr>
          <w:rFonts w:ascii="Traditional Arabic" w:hAnsi="Traditional Arabic" w:cs="Traditional Arabic"/>
          <w:sz w:val="32"/>
          <w:szCs w:val="32"/>
          <w:rtl/>
          <w:lang w:bidi="ar-DZ"/>
        </w:rPr>
        <w:t xml:space="preserve"> المقترحة لتفادي ذلك؟</w:t>
      </w:r>
    </w:p>
    <w:p w:rsidR="007B59EB" w:rsidRPr="0086795A" w:rsidRDefault="007B59EB" w:rsidP="007B59EB">
      <w:pPr>
        <w:pStyle w:val="Paragraphedeliste"/>
        <w:numPr>
          <w:ilvl w:val="0"/>
          <w:numId w:val="2"/>
        </w:numPr>
        <w:bidi/>
        <w:ind w:firstLine="567"/>
        <w:jc w:val="both"/>
        <w:rPr>
          <w:rFonts w:ascii="Traditional Arabic" w:hAnsi="Traditional Arabic" w:cs="Traditional Arabic"/>
          <w:sz w:val="32"/>
          <w:szCs w:val="32"/>
          <w:lang w:bidi="ar-DZ"/>
        </w:rPr>
      </w:pPr>
      <w:r w:rsidRPr="0086795A">
        <w:rPr>
          <w:rFonts w:ascii="Traditional Arabic" w:hAnsi="Traditional Arabic" w:cs="Traditional Arabic"/>
          <w:sz w:val="32"/>
          <w:szCs w:val="32"/>
          <w:rtl/>
          <w:lang w:bidi="ar-DZ"/>
        </w:rPr>
        <w:t>وهل حققت هذه الحلول نتائج لابأس بها من حيث طريقة تأديتها؟</w:t>
      </w:r>
    </w:p>
    <w:p w:rsidR="007B59EB" w:rsidRDefault="007B59EB" w:rsidP="007B59EB">
      <w:pPr>
        <w:bidi/>
        <w:ind w:firstLine="567"/>
        <w:jc w:val="both"/>
        <w:rPr>
          <w:rFonts w:ascii="Traditional Arabic" w:hAnsi="Traditional Arabic" w:cs="Traditional Arabic"/>
          <w:sz w:val="32"/>
          <w:szCs w:val="32"/>
          <w:rtl/>
        </w:rPr>
      </w:pPr>
      <w:r w:rsidRPr="0086795A">
        <w:rPr>
          <w:rFonts w:ascii="Traditional Arabic" w:hAnsi="Traditional Arabic" w:cs="Traditional Arabic"/>
          <w:sz w:val="32"/>
          <w:szCs w:val="32"/>
          <w:rtl/>
          <w:lang w:bidi="ar-DZ"/>
        </w:rPr>
        <w:t xml:space="preserve">وأسئلة أخرى شغلت بالنا وللإجابة عليها </w:t>
      </w:r>
      <w:r w:rsidR="000061D0" w:rsidRPr="0086795A">
        <w:rPr>
          <w:rFonts w:ascii="Traditional Arabic" w:hAnsi="Traditional Arabic" w:cs="Traditional Arabic" w:hint="cs"/>
          <w:sz w:val="32"/>
          <w:szCs w:val="32"/>
          <w:rtl/>
          <w:lang w:bidi="ar-DZ"/>
        </w:rPr>
        <w:t>ارتأينا</w:t>
      </w:r>
      <w:r w:rsidRPr="0086795A">
        <w:rPr>
          <w:rFonts w:ascii="Traditional Arabic" w:hAnsi="Traditional Arabic" w:cs="Traditional Arabic"/>
          <w:sz w:val="32"/>
          <w:szCs w:val="32"/>
          <w:rtl/>
          <w:lang w:bidi="ar-DZ"/>
        </w:rPr>
        <w:t xml:space="preserve"> أن نسير وفق خطة اشتملت على جانبيين نظري وجانب تطبيقي مع مقدمة </w:t>
      </w:r>
      <w:proofErr w:type="spellStart"/>
      <w:r w:rsidRPr="0086795A">
        <w:rPr>
          <w:rFonts w:ascii="Traditional Arabic" w:hAnsi="Traditional Arabic" w:cs="Traditional Arabic"/>
          <w:sz w:val="32"/>
          <w:szCs w:val="32"/>
          <w:rtl/>
          <w:lang w:bidi="ar-DZ"/>
        </w:rPr>
        <w:t>وخاتمة؛حيث</w:t>
      </w:r>
      <w:proofErr w:type="spellEnd"/>
      <w:r w:rsidRPr="0086795A">
        <w:rPr>
          <w:rFonts w:ascii="Traditional Arabic" w:hAnsi="Traditional Arabic" w:cs="Traditional Arabic"/>
          <w:sz w:val="32"/>
          <w:szCs w:val="32"/>
          <w:rtl/>
          <w:lang w:bidi="ar-DZ"/>
        </w:rPr>
        <w:t xml:space="preserve"> جاءت خطة البحث على النحو التالي:</w:t>
      </w:r>
      <w:r w:rsidR="000061D0">
        <w:rPr>
          <w:rFonts w:ascii="Traditional Arabic" w:hAnsi="Traditional Arabic" w:cs="Traditional Arabic" w:hint="cs"/>
          <w:sz w:val="32"/>
          <w:szCs w:val="32"/>
          <w:rtl/>
          <w:lang w:bidi="ar-DZ"/>
        </w:rPr>
        <w:t xml:space="preserve"> </w:t>
      </w:r>
      <w:proofErr w:type="spellStart"/>
      <w:r w:rsidRPr="0086795A">
        <w:rPr>
          <w:rFonts w:ascii="Traditional Arabic" w:hAnsi="Traditional Arabic" w:cs="Traditional Arabic"/>
          <w:sz w:val="32"/>
          <w:szCs w:val="32"/>
          <w:rtl/>
          <w:lang w:bidi="ar-DZ"/>
        </w:rPr>
        <w:t>استه</w:t>
      </w:r>
      <w:r w:rsidR="000061D0">
        <w:rPr>
          <w:rFonts w:ascii="Traditional Arabic" w:hAnsi="Traditional Arabic" w:cs="Traditional Arabic" w:hint="cs"/>
          <w:sz w:val="32"/>
          <w:szCs w:val="32"/>
          <w:rtl/>
          <w:lang w:bidi="ar-DZ"/>
        </w:rPr>
        <w:t>لنا</w:t>
      </w:r>
      <w:r w:rsidRPr="0086795A">
        <w:rPr>
          <w:rFonts w:ascii="Traditional Arabic" w:hAnsi="Traditional Arabic" w:cs="Traditional Arabic"/>
          <w:sz w:val="32"/>
          <w:szCs w:val="32"/>
          <w:rtl/>
          <w:lang w:bidi="ar-DZ"/>
        </w:rPr>
        <w:t>ها</w:t>
      </w:r>
      <w:proofErr w:type="spellEnd"/>
      <w:r w:rsidRPr="0086795A">
        <w:rPr>
          <w:rFonts w:ascii="Traditional Arabic" w:hAnsi="Traditional Arabic" w:cs="Traditional Arabic"/>
          <w:sz w:val="32"/>
          <w:szCs w:val="32"/>
          <w:rtl/>
          <w:lang w:bidi="ar-DZ"/>
        </w:rPr>
        <w:t xml:space="preserve"> بمقدمة </w:t>
      </w:r>
      <w:r w:rsidRPr="0086795A">
        <w:rPr>
          <w:rFonts w:ascii="Traditional Arabic" w:hAnsi="Traditional Arabic" w:cs="Traditional Arabic"/>
          <w:sz w:val="32"/>
          <w:szCs w:val="32"/>
          <w:rtl/>
        </w:rPr>
        <w:t xml:space="preserve">كملخص للبحث ومدخل يحمل عنوان: "أهداف التعليمية ومستوياتها" </w:t>
      </w:r>
      <w:proofErr w:type="spellStart"/>
      <w:r w:rsidRPr="0086795A">
        <w:rPr>
          <w:rFonts w:ascii="Traditional Arabic" w:hAnsi="Traditional Arabic" w:cs="Traditional Arabic"/>
          <w:sz w:val="32"/>
          <w:szCs w:val="32"/>
          <w:rtl/>
        </w:rPr>
        <w:t>وجزئين</w:t>
      </w:r>
      <w:proofErr w:type="spellEnd"/>
      <w:r w:rsidRPr="0086795A">
        <w:rPr>
          <w:rFonts w:ascii="Traditional Arabic" w:hAnsi="Traditional Arabic" w:cs="Traditional Arabic"/>
          <w:sz w:val="32"/>
          <w:szCs w:val="32"/>
          <w:rtl/>
        </w:rPr>
        <w:t xml:space="preserve"> عبارة عن جزء نظري وجزء تطبيقي</w:t>
      </w:r>
      <w:r w:rsidR="000061D0">
        <w:rPr>
          <w:rFonts w:ascii="Traditional Arabic" w:hAnsi="Traditional Arabic" w:cs="Traditional Arabic" w:hint="cs"/>
          <w:sz w:val="32"/>
          <w:szCs w:val="32"/>
          <w:rtl/>
        </w:rPr>
        <w:t xml:space="preserve"> </w:t>
      </w:r>
      <w:r w:rsidRPr="0086795A">
        <w:rPr>
          <w:rFonts w:ascii="Traditional Arabic" w:hAnsi="Traditional Arabic" w:cs="Traditional Arabic"/>
          <w:sz w:val="32"/>
          <w:szCs w:val="32"/>
          <w:rtl/>
        </w:rPr>
        <w:t>،فالنظري يشتمل فصلين،</w:t>
      </w:r>
      <w:r w:rsidR="000061D0">
        <w:rPr>
          <w:rFonts w:ascii="Traditional Arabic" w:hAnsi="Traditional Arabic" w:cs="Traditional Arabic" w:hint="cs"/>
          <w:sz w:val="32"/>
          <w:szCs w:val="32"/>
          <w:rtl/>
        </w:rPr>
        <w:t xml:space="preserve"> </w:t>
      </w:r>
      <w:r w:rsidRPr="0086795A">
        <w:rPr>
          <w:rFonts w:ascii="Traditional Arabic" w:hAnsi="Traditional Arabic" w:cs="Traditional Arabic"/>
          <w:sz w:val="32"/>
          <w:szCs w:val="32"/>
          <w:rtl/>
        </w:rPr>
        <w:t>الفصل الأول معنوناً ب"</w:t>
      </w:r>
      <w:r w:rsidRPr="0086795A">
        <w:rPr>
          <w:rFonts w:ascii="Traditional Arabic" w:hAnsi="Traditional Arabic" w:cs="Traditional Arabic"/>
          <w:sz w:val="32"/>
          <w:szCs w:val="32"/>
          <w:rtl/>
          <w:lang w:val="en-US" w:bidi="ar-DZ"/>
        </w:rPr>
        <w:t xml:space="preserve"> العلاقة بين المعلم والمتعلم وجل الصعوبات اللغوية التي تطرأ أثناء العملية التعليمية</w:t>
      </w:r>
      <w:r w:rsidRPr="0086795A">
        <w:rPr>
          <w:rFonts w:ascii="Traditional Arabic" w:hAnsi="Traditional Arabic" w:cs="Traditional Arabic"/>
          <w:sz w:val="32"/>
          <w:szCs w:val="32"/>
          <w:rtl/>
        </w:rPr>
        <w:t xml:space="preserve"> "يشمل على مبحثين</w:t>
      </w:r>
      <w:r w:rsidR="000061D0">
        <w:rPr>
          <w:rFonts w:ascii="Traditional Arabic" w:hAnsi="Traditional Arabic" w:cs="Traditional Arabic" w:hint="cs"/>
          <w:sz w:val="32"/>
          <w:szCs w:val="32"/>
          <w:rtl/>
        </w:rPr>
        <w:t xml:space="preserve"> </w:t>
      </w:r>
      <w:r w:rsidRPr="0086795A">
        <w:rPr>
          <w:rFonts w:ascii="Traditional Arabic" w:hAnsi="Traditional Arabic" w:cs="Traditional Arabic"/>
          <w:sz w:val="32"/>
          <w:szCs w:val="32"/>
          <w:rtl/>
        </w:rPr>
        <w:t>،المبحث الأول كان بعنوان "</w:t>
      </w:r>
      <w:r w:rsidRPr="0086795A">
        <w:rPr>
          <w:rFonts w:ascii="Traditional Arabic" w:hAnsi="Traditional Arabic" w:cs="Traditional Arabic"/>
          <w:sz w:val="32"/>
          <w:szCs w:val="32"/>
          <w:rtl/>
          <w:lang w:val="en-US" w:bidi="ar-DZ"/>
        </w:rPr>
        <w:t xml:space="preserve"> العلاقة ما</w:t>
      </w:r>
      <w:r w:rsidR="000061D0">
        <w:rPr>
          <w:rFonts w:ascii="Traditional Arabic" w:hAnsi="Traditional Arabic" w:cs="Traditional Arabic" w:hint="cs"/>
          <w:sz w:val="32"/>
          <w:szCs w:val="32"/>
          <w:rtl/>
          <w:lang w:val="en-US" w:bidi="ar-DZ"/>
        </w:rPr>
        <w:t xml:space="preserve"> </w:t>
      </w:r>
      <w:r w:rsidRPr="0086795A">
        <w:rPr>
          <w:rFonts w:ascii="Traditional Arabic" w:hAnsi="Traditional Arabic" w:cs="Traditional Arabic"/>
          <w:sz w:val="32"/>
          <w:szCs w:val="32"/>
          <w:rtl/>
          <w:lang w:val="en-US" w:bidi="ar-DZ"/>
        </w:rPr>
        <w:t>بين المعلم والمتعلم</w:t>
      </w:r>
      <w:r w:rsidRPr="0086795A">
        <w:rPr>
          <w:rFonts w:ascii="Traditional Arabic" w:hAnsi="Traditional Arabic" w:cs="Traditional Arabic"/>
          <w:sz w:val="32"/>
          <w:szCs w:val="32"/>
          <w:rtl/>
        </w:rPr>
        <w:t xml:space="preserve"> " الذي تطرقنا فيه إلى (</w:t>
      </w:r>
      <w:r w:rsidRPr="0086795A">
        <w:rPr>
          <w:rFonts w:ascii="Traditional Arabic" w:hAnsi="Traditional Arabic" w:cs="Traditional Arabic"/>
          <w:sz w:val="32"/>
          <w:szCs w:val="32"/>
          <w:rtl/>
          <w:lang w:val="en-US" w:bidi="ar-DZ"/>
        </w:rPr>
        <w:t>أدوار المعلم التربوية و واجبات المعلم و دور المتعلم في المنظومة التربوية و مميزات المتعلم في دور التعليم المتوسط</w:t>
      </w:r>
      <w:r w:rsidRPr="0086795A">
        <w:rPr>
          <w:rFonts w:ascii="Traditional Arabic" w:hAnsi="Traditional Arabic" w:cs="Traditional Arabic"/>
          <w:sz w:val="32"/>
          <w:szCs w:val="32"/>
          <w:rtl/>
        </w:rPr>
        <w:t>)والمبحث الثاني بعنوان "</w:t>
      </w:r>
      <w:r w:rsidRPr="0086795A">
        <w:rPr>
          <w:rFonts w:ascii="Traditional Arabic" w:hAnsi="Traditional Arabic" w:cs="Traditional Arabic"/>
          <w:sz w:val="32"/>
          <w:szCs w:val="32"/>
          <w:rtl/>
          <w:lang w:val="en-US" w:bidi="ar-DZ"/>
        </w:rPr>
        <w:t xml:space="preserve"> صعوبات التعلم وسبل علاجها</w:t>
      </w:r>
      <w:r w:rsidRPr="0086795A">
        <w:rPr>
          <w:rFonts w:ascii="Traditional Arabic" w:hAnsi="Traditional Arabic" w:cs="Traditional Arabic"/>
          <w:sz w:val="32"/>
          <w:szCs w:val="32"/>
          <w:rtl/>
        </w:rPr>
        <w:t xml:space="preserve"> "والذي تنطوي تحته مجموعة من العناصر وهي :(</w:t>
      </w:r>
      <w:r w:rsidRPr="0086795A">
        <w:rPr>
          <w:rFonts w:ascii="Traditional Arabic" w:hAnsi="Traditional Arabic" w:cs="Traditional Arabic"/>
          <w:sz w:val="32"/>
          <w:szCs w:val="32"/>
          <w:rtl/>
          <w:lang w:val="en-US" w:bidi="ar-DZ"/>
        </w:rPr>
        <w:t xml:space="preserve"> مفهوم صعوبات التعلم، الأسباب والعوامل المهمة في صعوبات التعلم ،أنواع صعوبات تعلم، أساليب وطرق في </w:t>
      </w:r>
      <w:r w:rsidR="000061D0" w:rsidRPr="0086795A">
        <w:rPr>
          <w:rFonts w:ascii="Traditional Arabic" w:hAnsi="Traditional Arabic" w:cs="Traditional Arabic" w:hint="cs"/>
          <w:sz w:val="32"/>
          <w:szCs w:val="32"/>
          <w:rtl/>
          <w:lang w:val="en-US" w:bidi="ar-DZ"/>
        </w:rPr>
        <w:t>اكتشاف</w:t>
      </w:r>
      <w:r w:rsidRPr="0086795A">
        <w:rPr>
          <w:rFonts w:ascii="Traditional Arabic" w:hAnsi="Traditional Arabic" w:cs="Traditional Arabic"/>
          <w:sz w:val="32"/>
          <w:szCs w:val="32"/>
          <w:rtl/>
          <w:lang w:val="en-US" w:bidi="ar-DZ"/>
        </w:rPr>
        <w:t xml:space="preserve"> ذوي الصعوبات التعلم</w:t>
      </w:r>
      <w:r w:rsidRPr="0086795A">
        <w:rPr>
          <w:rFonts w:ascii="Traditional Arabic" w:hAnsi="Traditional Arabic" w:cs="Traditional Arabic"/>
          <w:sz w:val="32"/>
          <w:szCs w:val="32"/>
          <w:rtl/>
        </w:rPr>
        <w:t xml:space="preserve">) أما الفصل الثاني </w:t>
      </w:r>
      <w:proofErr w:type="spellStart"/>
      <w:r w:rsidRPr="0086795A">
        <w:rPr>
          <w:rFonts w:ascii="Traditional Arabic" w:hAnsi="Traditional Arabic" w:cs="Traditional Arabic"/>
          <w:sz w:val="32"/>
          <w:szCs w:val="32"/>
          <w:rtl/>
        </w:rPr>
        <w:t>عنوانه:"</w:t>
      </w:r>
      <w:r w:rsidR="000061D0" w:rsidRPr="0086795A">
        <w:rPr>
          <w:rFonts w:ascii="Traditional Arabic" w:hAnsi="Traditional Arabic" w:cs="Traditional Arabic" w:hint="cs"/>
          <w:sz w:val="32"/>
          <w:szCs w:val="32"/>
          <w:rtl/>
        </w:rPr>
        <w:t>استراتيجيات</w:t>
      </w:r>
      <w:proofErr w:type="spellEnd"/>
      <w:r w:rsidR="008A1FD1">
        <w:rPr>
          <w:rFonts w:ascii="Traditional Arabic" w:hAnsi="Traditional Arabic" w:cs="Traditional Arabic" w:hint="cs"/>
          <w:sz w:val="32"/>
          <w:szCs w:val="32"/>
          <w:rtl/>
        </w:rPr>
        <w:t xml:space="preserve"> </w:t>
      </w:r>
      <w:proofErr w:type="spellStart"/>
      <w:r w:rsidR="000061D0">
        <w:rPr>
          <w:rFonts w:ascii="Traditional Arabic" w:hAnsi="Traditional Arabic" w:cs="Traditional Arabic"/>
          <w:sz w:val="32"/>
          <w:szCs w:val="32"/>
          <w:rtl/>
        </w:rPr>
        <w:t>التدريس"</w:t>
      </w:r>
      <w:r w:rsidR="000061D0">
        <w:rPr>
          <w:rFonts w:ascii="Traditional Arabic" w:hAnsi="Traditional Arabic" w:cs="Traditional Arabic" w:hint="cs"/>
          <w:sz w:val="32"/>
          <w:szCs w:val="32"/>
          <w:rtl/>
        </w:rPr>
        <w:t>،</w:t>
      </w:r>
      <w:r w:rsidRPr="0086795A">
        <w:rPr>
          <w:rFonts w:ascii="Traditional Arabic" w:hAnsi="Traditional Arabic" w:cs="Traditional Arabic"/>
          <w:sz w:val="32"/>
          <w:szCs w:val="32"/>
          <w:rtl/>
        </w:rPr>
        <w:t>وينقسم</w:t>
      </w:r>
      <w:proofErr w:type="spellEnd"/>
      <w:r w:rsidRPr="0086795A">
        <w:rPr>
          <w:rFonts w:ascii="Traditional Arabic" w:hAnsi="Traditional Arabic" w:cs="Traditional Arabic"/>
          <w:sz w:val="32"/>
          <w:szCs w:val="32"/>
          <w:rtl/>
        </w:rPr>
        <w:t xml:space="preserve"> هو الآخر إلى مبحثين، المبحث الأول بعنوان"</w:t>
      </w:r>
      <w:r w:rsidRPr="0086795A">
        <w:rPr>
          <w:rFonts w:ascii="Traditional Arabic" w:hAnsi="Traditional Arabic" w:cs="Traditional Arabic"/>
          <w:sz w:val="32"/>
          <w:szCs w:val="32"/>
          <w:rtl/>
          <w:lang w:val="en-US" w:bidi="ar-DZ"/>
        </w:rPr>
        <w:t xml:space="preserve"> ماهية التدريس</w:t>
      </w:r>
      <w:r w:rsidRPr="0086795A">
        <w:rPr>
          <w:rFonts w:ascii="Traditional Arabic" w:hAnsi="Traditional Arabic" w:cs="Traditional Arabic"/>
          <w:sz w:val="32"/>
          <w:szCs w:val="32"/>
          <w:rtl/>
        </w:rPr>
        <w:t xml:space="preserve"> "والذي تطرقنا فيه إلى (</w:t>
      </w:r>
      <w:r w:rsidRPr="0086795A">
        <w:rPr>
          <w:rFonts w:ascii="Traditional Arabic" w:hAnsi="Traditional Arabic" w:cs="Traditional Arabic"/>
          <w:sz w:val="32"/>
          <w:szCs w:val="32"/>
          <w:rtl/>
          <w:lang w:val="en-US" w:bidi="ar-DZ"/>
        </w:rPr>
        <w:t xml:space="preserve">مفهوم </w:t>
      </w:r>
      <w:r w:rsidR="000061D0" w:rsidRPr="0086795A">
        <w:rPr>
          <w:rFonts w:ascii="Traditional Arabic" w:hAnsi="Traditional Arabic" w:cs="Traditional Arabic" w:hint="cs"/>
          <w:sz w:val="32"/>
          <w:szCs w:val="32"/>
          <w:rtl/>
          <w:lang w:val="en-US" w:bidi="ar-DZ"/>
        </w:rPr>
        <w:t>استراتيجية</w:t>
      </w:r>
      <w:r w:rsidRPr="0086795A">
        <w:rPr>
          <w:rFonts w:ascii="Traditional Arabic" w:hAnsi="Traditional Arabic" w:cs="Traditional Arabic"/>
          <w:sz w:val="32"/>
          <w:szCs w:val="32"/>
          <w:rtl/>
          <w:lang w:val="en-US" w:bidi="ar-DZ"/>
        </w:rPr>
        <w:t xml:space="preserve"> التدريس ،أساليب التدريس ،مكونات </w:t>
      </w:r>
      <w:r w:rsidR="000061D0" w:rsidRPr="0086795A">
        <w:rPr>
          <w:rFonts w:ascii="Traditional Arabic" w:hAnsi="Traditional Arabic" w:cs="Traditional Arabic" w:hint="cs"/>
          <w:sz w:val="32"/>
          <w:szCs w:val="32"/>
          <w:rtl/>
          <w:lang w:val="en-US" w:bidi="ar-DZ"/>
        </w:rPr>
        <w:t>استراتيجية</w:t>
      </w:r>
      <w:r w:rsidRPr="0086795A">
        <w:rPr>
          <w:rFonts w:ascii="Traditional Arabic" w:hAnsi="Traditional Arabic" w:cs="Traditional Arabic"/>
          <w:sz w:val="32"/>
          <w:szCs w:val="32"/>
          <w:rtl/>
          <w:lang w:val="en-US" w:bidi="ar-DZ"/>
        </w:rPr>
        <w:t xml:space="preserve"> التدريس ،القواعد الأساسية التي تبنى عليها طرق التدريس</w:t>
      </w:r>
      <w:r w:rsidRPr="0086795A">
        <w:rPr>
          <w:rFonts w:ascii="Traditional Arabic" w:hAnsi="Traditional Arabic" w:cs="Traditional Arabic"/>
          <w:sz w:val="32"/>
          <w:szCs w:val="32"/>
          <w:rtl/>
        </w:rPr>
        <w:t>)أما المبحث الثاني المعنون"</w:t>
      </w:r>
      <w:r w:rsidR="000061D0" w:rsidRPr="0086795A">
        <w:rPr>
          <w:rFonts w:ascii="Traditional Arabic" w:hAnsi="Traditional Arabic" w:cs="Traditional Arabic" w:hint="cs"/>
          <w:sz w:val="32"/>
          <w:szCs w:val="32"/>
          <w:rtl/>
          <w:lang w:val="en-US" w:bidi="ar-DZ"/>
        </w:rPr>
        <w:t>استراتيجيات</w:t>
      </w:r>
      <w:r w:rsidRPr="0086795A">
        <w:rPr>
          <w:rFonts w:ascii="Traditional Arabic" w:hAnsi="Traditional Arabic" w:cs="Traditional Arabic"/>
          <w:sz w:val="32"/>
          <w:szCs w:val="32"/>
          <w:rtl/>
          <w:lang w:val="en-US" w:bidi="ar-DZ"/>
        </w:rPr>
        <w:t xml:space="preserve"> وقواعد يجب إتباعها لضبط الصف وإدارته</w:t>
      </w:r>
      <w:r w:rsidRPr="0086795A">
        <w:rPr>
          <w:rFonts w:ascii="Traditional Arabic" w:hAnsi="Traditional Arabic" w:cs="Traditional Arabic"/>
          <w:sz w:val="32"/>
          <w:szCs w:val="32"/>
          <w:rtl/>
        </w:rPr>
        <w:t xml:space="preserve"> "(</w:t>
      </w:r>
      <w:r w:rsidRPr="0086795A">
        <w:rPr>
          <w:rFonts w:ascii="Traditional Arabic" w:hAnsi="Traditional Arabic" w:cs="Traditional Arabic"/>
          <w:sz w:val="32"/>
          <w:szCs w:val="32"/>
          <w:rtl/>
          <w:lang w:val="en-US" w:bidi="ar-DZ"/>
        </w:rPr>
        <w:t>الفرق بين عمليتي التعليم والتعلم</w:t>
      </w:r>
      <w:r w:rsidR="000061D0">
        <w:rPr>
          <w:rFonts w:ascii="Traditional Arabic" w:hAnsi="Traditional Arabic" w:cs="Traditional Arabic" w:hint="cs"/>
          <w:sz w:val="32"/>
          <w:szCs w:val="32"/>
          <w:rtl/>
          <w:lang w:val="en-US" w:bidi="ar-DZ"/>
        </w:rPr>
        <w:t xml:space="preserve"> </w:t>
      </w:r>
      <w:r w:rsidRPr="0086795A">
        <w:rPr>
          <w:rFonts w:ascii="Traditional Arabic" w:hAnsi="Traditional Arabic" w:cs="Traditional Arabic"/>
          <w:sz w:val="32"/>
          <w:szCs w:val="32"/>
          <w:rtl/>
          <w:lang w:val="en-US" w:bidi="ar-DZ"/>
        </w:rPr>
        <w:t xml:space="preserve">،المعلم ومدى </w:t>
      </w:r>
      <w:r w:rsidR="000061D0" w:rsidRPr="0086795A">
        <w:rPr>
          <w:rFonts w:ascii="Traditional Arabic" w:hAnsi="Traditional Arabic" w:cs="Traditional Arabic" w:hint="cs"/>
          <w:sz w:val="32"/>
          <w:szCs w:val="32"/>
          <w:rtl/>
          <w:lang w:val="en-US" w:bidi="ar-DZ"/>
        </w:rPr>
        <w:t>استخدامه</w:t>
      </w:r>
      <w:r w:rsidRPr="0086795A">
        <w:rPr>
          <w:rFonts w:ascii="Traditional Arabic" w:hAnsi="Traditional Arabic" w:cs="Traditional Arabic"/>
          <w:sz w:val="32"/>
          <w:szCs w:val="32"/>
          <w:rtl/>
          <w:lang w:val="en-US" w:bidi="ar-DZ"/>
        </w:rPr>
        <w:t xml:space="preserve"> للأسلوب المباشر وغير مباشر ،أسلوب التدريس القائم على التغذية الراجعة ،أساليب القائمة على تنوع وتكرار الأسئلة</w:t>
      </w:r>
      <w:r w:rsidRPr="0086795A">
        <w:rPr>
          <w:rFonts w:ascii="Traditional Arabic" w:hAnsi="Traditional Arabic" w:cs="Traditional Arabic"/>
          <w:sz w:val="32"/>
          <w:szCs w:val="32"/>
          <w:rtl/>
        </w:rPr>
        <w:t>).أما الجزء التطبيقي يشتمل على فصل واحد معنون ب"الإطار المنهجي للصعوبات اللغوية" ويتضمن مبحثين،</w:t>
      </w:r>
      <w:r w:rsidR="000061D0">
        <w:rPr>
          <w:rFonts w:ascii="Traditional Arabic" w:hAnsi="Traditional Arabic" w:cs="Traditional Arabic" w:hint="cs"/>
          <w:sz w:val="32"/>
          <w:szCs w:val="32"/>
          <w:rtl/>
        </w:rPr>
        <w:t xml:space="preserve"> </w:t>
      </w:r>
      <w:r w:rsidRPr="0086795A">
        <w:rPr>
          <w:rFonts w:ascii="Traditional Arabic" w:hAnsi="Traditional Arabic" w:cs="Traditional Arabic"/>
          <w:sz w:val="32"/>
          <w:szCs w:val="32"/>
          <w:rtl/>
        </w:rPr>
        <w:t>المبحث الأول "المشكلة اللغوية الماهية والعلاج"(مفهوم حل المشكلة، مراحل حل المشكلة،</w:t>
      </w:r>
      <w:r w:rsidRPr="0086795A">
        <w:rPr>
          <w:rFonts w:ascii="Traditional Arabic" w:hAnsi="Traditional Arabic" w:cs="Traditional Arabic"/>
          <w:sz w:val="32"/>
          <w:szCs w:val="32"/>
          <w:rtl/>
          <w:lang w:val="en-US" w:bidi="ar-DZ"/>
        </w:rPr>
        <w:t xml:space="preserve"> عين</w:t>
      </w:r>
      <w:r w:rsidR="008A1FD1">
        <w:rPr>
          <w:rFonts w:ascii="Traditional Arabic" w:hAnsi="Traditional Arabic" w:cs="Traditional Arabic"/>
          <w:sz w:val="32"/>
          <w:szCs w:val="32"/>
          <w:rtl/>
          <w:lang w:val="en-US" w:bidi="ar-DZ"/>
        </w:rPr>
        <w:t>ة البحث وتوزيعها، أدوات وتقنيات</w:t>
      </w:r>
      <w:r w:rsidR="008A1FD1">
        <w:rPr>
          <w:rFonts w:ascii="Traditional Arabic" w:hAnsi="Traditional Arabic" w:cs="Traditional Arabic" w:hint="cs"/>
          <w:sz w:val="32"/>
          <w:szCs w:val="32"/>
          <w:rtl/>
          <w:lang w:val="en-US" w:bidi="ar-DZ"/>
        </w:rPr>
        <w:t xml:space="preserve"> </w:t>
      </w:r>
      <w:r w:rsidRPr="0086795A">
        <w:rPr>
          <w:rFonts w:ascii="Traditional Arabic" w:hAnsi="Traditional Arabic" w:cs="Traditional Arabic"/>
          <w:sz w:val="32"/>
          <w:szCs w:val="32"/>
          <w:rtl/>
          <w:lang w:val="en-US" w:bidi="ar-DZ"/>
        </w:rPr>
        <w:t>البحث</w:t>
      </w:r>
      <w:r w:rsidR="008A1FD1">
        <w:rPr>
          <w:rFonts w:ascii="Traditional Arabic" w:hAnsi="Traditional Arabic" w:cs="Traditional Arabic"/>
          <w:sz w:val="32"/>
          <w:szCs w:val="32"/>
          <w:rtl/>
        </w:rPr>
        <w:t>)أما</w:t>
      </w:r>
      <w:r w:rsidR="008A1FD1">
        <w:rPr>
          <w:rFonts w:ascii="Traditional Arabic" w:hAnsi="Traditional Arabic" w:cs="Traditional Arabic" w:hint="cs"/>
          <w:sz w:val="32"/>
          <w:szCs w:val="32"/>
          <w:rtl/>
        </w:rPr>
        <w:t xml:space="preserve"> </w:t>
      </w:r>
      <w:r w:rsidRPr="0086795A">
        <w:rPr>
          <w:rFonts w:ascii="Traditional Arabic" w:hAnsi="Traditional Arabic" w:cs="Traditional Arabic"/>
          <w:sz w:val="32"/>
          <w:szCs w:val="32"/>
          <w:rtl/>
        </w:rPr>
        <w:t>المبحث الثاني المعنون ب" تحليل وتفسير نتائج البحث"(فرضيات البحث،</w:t>
      </w:r>
      <w:r w:rsidR="000061D0">
        <w:rPr>
          <w:rFonts w:ascii="Traditional Arabic" w:hAnsi="Traditional Arabic" w:cs="Traditional Arabic" w:hint="cs"/>
          <w:sz w:val="32"/>
          <w:szCs w:val="32"/>
          <w:rtl/>
        </w:rPr>
        <w:t xml:space="preserve"> </w:t>
      </w:r>
      <w:r w:rsidRPr="0086795A">
        <w:rPr>
          <w:rFonts w:ascii="Traditional Arabic" w:hAnsi="Traditional Arabic" w:cs="Traditional Arabic"/>
          <w:sz w:val="32"/>
          <w:szCs w:val="32"/>
          <w:rtl/>
        </w:rPr>
        <w:t>التحليل</w:t>
      </w:r>
      <w:r w:rsidR="008A1FD1">
        <w:rPr>
          <w:rFonts w:ascii="Traditional Arabic" w:hAnsi="Traditional Arabic" w:cs="Traditional Arabic" w:hint="cs"/>
          <w:sz w:val="32"/>
          <w:szCs w:val="32"/>
          <w:rtl/>
        </w:rPr>
        <w:t xml:space="preserve"> </w:t>
      </w:r>
      <w:r w:rsidRPr="0086795A">
        <w:rPr>
          <w:rFonts w:ascii="Traditional Arabic" w:hAnsi="Traditional Arabic" w:cs="Traditional Arabic"/>
          <w:sz w:val="32"/>
          <w:szCs w:val="32"/>
          <w:rtl/>
        </w:rPr>
        <w:t>الإحصائي</w:t>
      </w:r>
      <w:r w:rsidR="000061D0">
        <w:rPr>
          <w:rFonts w:ascii="Traditional Arabic" w:hAnsi="Traditional Arabic" w:cs="Traditional Arabic" w:hint="cs"/>
          <w:sz w:val="32"/>
          <w:szCs w:val="32"/>
          <w:rtl/>
        </w:rPr>
        <w:t xml:space="preserve"> </w:t>
      </w:r>
      <w:r w:rsidRPr="0086795A">
        <w:rPr>
          <w:rFonts w:ascii="Traditional Arabic" w:hAnsi="Traditional Arabic" w:cs="Traditional Arabic"/>
          <w:sz w:val="32"/>
          <w:szCs w:val="32"/>
          <w:rtl/>
        </w:rPr>
        <w:t>،التحليل</w:t>
      </w:r>
      <w:r w:rsidR="008A1FD1">
        <w:rPr>
          <w:rFonts w:ascii="Traditional Arabic" w:hAnsi="Traditional Arabic" w:cs="Traditional Arabic" w:hint="cs"/>
          <w:sz w:val="32"/>
          <w:szCs w:val="32"/>
          <w:rtl/>
        </w:rPr>
        <w:t xml:space="preserve"> </w:t>
      </w:r>
      <w:r w:rsidRPr="0086795A">
        <w:rPr>
          <w:rFonts w:ascii="Traditional Arabic" w:hAnsi="Traditional Arabic" w:cs="Traditional Arabic"/>
          <w:sz w:val="32"/>
          <w:szCs w:val="32"/>
          <w:rtl/>
        </w:rPr>
        <w:t>البيداغوجي</w:t>
      </w:r>
      <w:r w:rsidR="000061D0">
        <w:rPr>
          <w:rFonts w:ascii="Traditional Arabic" w:hAnsi="Traditional Arabic" w:cs="Traditional Arabic" w:hint="cs"/>
          <w:sz w:val="32"/>
          <w:szCs w:val="32"/>
          <w:rtl/>
        </w:rPr>
        <w:t xml:space="preserve"> </w:t>
      </w:r>
      <w:r w:rsidRPr="0086795A">
        <w:rPr>
          <w:rFonts w:ascii="Traditional Arabic" w:hAnsi="Traditional Arabic" w:cs="Traditional Arabic"/>
          <w:sz w:val="32"/>
          <w:szCs w:val="32"/>
          <w:rtl/>
        </w:rPr>
        <w:t>،تفسير نتائج عامة للبحث).وخاتمة بمثابة حوصلة لأهم ما  توصل إليه هذا البحث.</w:t>
      </w:r>
    </w:p>
    <w:p w:rsidR="007B59EB" w:rsidRDefault="007B59EB" w:rsidP="007B59EB">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مما لا</w:t>
      </w:r>
      <w:r w:rsidRPr="001A7E77">
        <w:rPr>
          <w:rFonts w:ascii="Traditional Arabic" w:hAnsi="Traditional Arabic" w:cs="Traditional Arabic"/>
          <w:sz w:val="32"/>
          <w:szCs w:val="32"/>
          <w:rtl/>
        </w:rPr>
        <w:t>شك</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فيه</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أن</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كل</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باحث</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أكاديمي</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يلقى</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صعوبات</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وعراقيل</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في</w:t>
      </w:r>
      <w:r>
        <w:rPr>
          <w:rFonts w:ascii="Traditional Arabic" w:hAnsi="Traditional Arabic" w:cs="Traditional Arabic" w:hint="cs"/>
          <w:sz w:val="32"/>
          <w:szCs w:val="32"/>
          <w:rtl/>
        </w:rPr>
        <w:t xml:space="preserve"> إنجاز هذه الدراسة</w:t>
      </w:r>
      <w:r w:rsidRPr="001A7E77">
        <w:rPr>
          <w:rFonts w:ascii="Traditional Arabic" w:hAnsi="Traditional Arabic" w:cs="Traditional Arabic"/>
          <w:sz w:val="32"/>
          <w:szCs w:val="32"/>
          <w:rtl/>
        </w:rPr>
        <w:t>،</w:t>
      </w:r>
      <w:r w:rsidR="000061D0">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ومن</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بين</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الصعوبات</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التي واجهتنا</w:t>
      </w:r>
      <w:r w:rsidR="008A1FD1">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هو ضيق الوقت نظرا </w:t>
      </w:r>
      <w:r w:rsidR="000061D0">
        <w:rPr>
          <w:rFonts w:ascii="Traditional Arabic" w:hAnsi="Traditional Arabic" w:cs="Traditional Arabic" w:hint="cs"/>
          <w:sz w:val="32"/>
          <w:szCs w:val="32"/>
          <w:rtl/>
        </w:rPr>
        <w:t>لارتباطات</w:t>
      </w:r>
      <w:r>
        <w:rPr>
          <w:rFonts w:ascii="Traditional Arabic" w:hAnsi="Traditional Arabic" w:cs="Traditional Arabic" w:hint="cs"/>
          <w:sz w:val="32"/>
          <w:szCs w:val="32"/>
          <w:rtl/>
        </w:rPr>
        <w:t xml:space="preserve"> العمل خارج إطار الدراسة الأكاديمية</w:t>
      </w:r>
      <w:r w:rsidR="008A1FD1">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وغ</w:t>
      </w:r>
      <w:r w:rsidR="008A1FD1">
        <w:rPr>
          <w:rFonts w:ascii="Traditional Arabic" w:hAnsi="Traditional Arabic" w:cs="Traditional Arabic" w:hint="cs"/>
          <w:sz w:val="32"/>
          <w:szCs w:val="32"/>
          <w:rtl/>
        </w:rPr>
        <w:t xml:space="preserve">يرها من الصعوبات غير أننا </w:t>
      </w:r>
      <w:r w:rsidR="008A1FD1">
        <w:rPr>
          <w:rFonts w:ascii="Traditional Arabic" w:hAnsi="Traditional Arabic" w:cs="Traditional Arabic" w:hint="cs"/>
          <w:sz w:val="32"/>
          <w:szCs w:val="32"/>
          <w:rtl/>
        </w:rPr>
        <w:lastRenderedPageBreak/>
        <w:t>لا</w:t>
      </w:r>
      <w:r w:rsidR="000061D0">
        <w:rPr>
          <w:rFonts w:ascii="Traditional Arabic" w:hAnsi="Traditional Arabic" w:cs="Traditional Arabic" w:hint="cs"/>
          <w:sz w:val="32"/>
          <w:szCs w:val="32"/>
          <w:rtl/>
        </w:rPr>
        <w:t xml:space="preserve"> </w:t>
      </w:r>
      <w:r w:rsidR="008A1FD1">
        <w:rPr>
          <w:rFonts w:ascii="Traditional Arabic" w:hAnsi="Traditional Arabic" w:cs="Traditional Arabic" w:hint="cs"/>
          <w:sz w:val="32"/>
          <w:szCs w:val="32"/>
          <w:rtl/>
        </w:rPr>
        <w:t>نستط</w:t>
      </w:r>
      <w:r>
        <w:rPr>
          <w:rFonts w:ascii="Traditional Arabic" w:hAnsi="Traditional Arabic" w:cs="Traditional Arabic" w:hint="cs"/>
          <w:sz w:val="32"/>
          <w:szCs w:val="32"/>
          <w:rtl/>
        </w:rPr>
        <w:t>يع الحديث عنها لأنه لا يكاد يوجد بحث دون صعوبات</w:t>
      </w:r>
      <w:r w:rsidR="000061D0">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،وهي إحدى الأمور التي تمنح للبحث لذته ومتعته</w:t>
      </w:r>
      <w:r w:rsidR="000061D0">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،وما</w:t>
      </w:r>
      <w:r w:rsidR="000061D0">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أروع شعور الذي يحس به الباحث عندما يتجاوزها بعزيمة وإرادة ليبلغ مبتغاه ،</w:t>
      </w:r>
      <w:r w:rsidRPr="001A7E77">
        <w:rPr>
          <w:rFonts w:ascii="Traditional Arabic" w:hAnsi="Traditional Arabic" w:cs="Traditional Arabic"/>
          <w:sz w:val="32"/>
          <w:szCs w:val="32"/>
          <w:rtl/>
        </w:rPr>
        <w:t>لكن</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هذا</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لا</w:t>
      </w:r>
      <w:r w:rsidR="000061D0">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يعني</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الاستغناء عنها</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بل</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كانت</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هنا</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كمراجع</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بمثابة</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الساعد</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الأيمن</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لنا</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في</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إنجاز</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وإكمال</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هذا</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البحث</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المتواضع</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والبسيط</w:t>
      </w:r>
      <w:r w:rsidR="000061D0">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،من</w:t>
      </w:r>
      <w:r w:rsidR="008A1FD1">
        <w:rPr>
          <w:rFonts w:ascii="Traditional Arabic" w:hAnsi="Traditional Arabic" w:cs="Traditional Arabic" w:hint="cs"/>
          <w:sz w:val="32"/>
          <w:szCs w:val="32"/>
          <w:rtl/>
        </w:rPr>
        <w:t xml:space="preserve"> </w:t>
      </w:r>
      <w:r w:rsidRPr="001A7E77">
        <w:rPr>
          <w:rFonts w:ascii="Traditional Arabic" w:hAnsi="Traditional Arabic" w:cs="Traditional Arabic"/>
          <w:sz w:val="32"/>
          <w:szCs w:val="32"/>
          <w:rtl/>
        </w:rPr>
        <w:t>بينها</w:t>
      </w:r>
      <w:r w:rsidRPr="001A7E77">
        <w:rPr>
          <w:rFonts w:ascii="Traditional Arabic" w:hAnsi="Traditional Arabic" w:cs="Traditional Arabic"/>
          <w:sz w:val="32"/>
          <w:szCs w:val="32"/>
        </w:rPr>
        <w:t>:</w:t>
      </w:r>
    </w:p>
    <w:p w:rsidR="007B59EB" w:rsidRPr="008A1FD1" w:rsidRDefault="007B59EB" w:rsidP="003815D5">
      <w:pPr>
        <w:pStyle w:val="Paragraphedeliste"/>
        <w:numPr>
          <w:ilvl w:val="0"/>
          <w:numId w:val="2"/>
        </w:numPr>
        <w:bidi/>
        <w:ind w:left="283" w:firstLine="284"/>
        <w:jc w:val="both"/>
        <w:rPr>
          <w:rFonts w:ascii="Traditional Arabic" w:hAnsi="Traditional Arabic" w:cs="Traditional Arabic"/>
          <w:b/>
          <w:bCs/>
          <w:sz w:val="32"/>
          <w:szCs w:val="32"/>
        </w:rPr>
      </w:pPr>
      <w:r w:rsidRPr="008A1FD1">
        <w:rPr>
          <w:rFonts w:ascii="Traditional Arabic" w:hAnsi="Traditional Arabic" w:cs="Traditional Arabic"/>
          <w:b/>
          <w:bCs/>
          <w:sz w:val="32"/>
          <w:szCs w:val="32"/>
          <w:rtl/>
          <w:lang w:bidi="ar-DZ"/>
        </w:rPr>
        <w:t xml:space="preserve">مصطفى نمر </w:t>
      </w:r>
      <w:r w:rsidR="000061D0" w:rsidRPr="008A1FD1">
        <w:rPr>
          <w:rFonts w:ascii="Traditional Arabic" w:hAnsi="Traditional Arabic" w:cs="Traditional Arabic" w:hint="cs"/>
          <w:b/>
          <w:bCs/>
          <w:sz w:val="32"/>
          <w:szCs w:val="32"/>
          <w:rtl/>
          <w:lang w:bidi="ar-DZ"/>
        </w:rPr>
        <w:t>دعمس استراتيجيات</w:t>
      </w:r>
      <w:r w:rsidRPr="008A1FD1">
        <w:rPr>
          <w:rFonts w:ascii="Traditional Arabic" w:hAnsi="Traditional Arabic" w:cs="Traditional Arabic"/>
          <w:b/>
          <w:bCs/>
          <w:sz w:val="32"/>
          <w:szCs w:val="32"/>
          <w:rtl/>
          <w:lang w:bidi="ar-DZ"/>
        </w:rPr>
        <w:t xml:space="preserve"> تطوير المناهج وأساليب التدريس الحديثة</w:t>
      </w:r>
      <w:r w:rsidR="008A1FD1">
        <w:rPr>
          <w:rFonts w:ascii="Traditional Arabic" w:hAnsi="Traditional Arabic" w:cs="Traditional Arabic" w:hint="cs"/>
          <w:b/>
          <w:bCs/>
          <w:sz w:val="32"/>
          <w:szCs w:val="32"/>
          <w:rtl/>
          <w:lang w:bidi="ar-DZ"/>
        </w:rPr>
        <w:t>.</w:t>
      </w:r>
    </w:p>
    <w:p w:rsidR="007B59EB" w:rsidRPr="008A1FD1" w:rsidRDefault="000061D0" w:rsidP="003815D5">
      <w:pPr>
        <w:pStyle w:val="Paragraphedeliste"/>
        <w:numPr>
          <w:ilvl w:val="0"/>
          <w:numId w:val="2"/>
        </w:numPr>
        <w:bidi/>
        <w:ind w:left="283" w:firstLine="284"/>
        <w:jc w:val="both"/>
        <w:rPr>
          <w:rFonts w:ascii="Traditional Arabic" w:hAnsi="Traditional Arabic" w:cs="Traditional Arabic"/>
          <w:b/>
          <w:bCs/>
          <w:sz w:val="32"/>
          <w:szCs w:val="32"/>
        </w:rPr>
      </w:pPr>
      <w:r>
        <w:rPr>
          <w:rFonts w:ascii="Traditional Arabic" w:hAnsi="Traditional Arabic" w:cs="Traditional Arabic"/>
          <w:b/>
          <w:bCs/>
          <w:sz w:val="32"/>
          <w:szCs w:val="32"/>
          <w:rtl/>
        </w:rPr>
        <w:t xml:space="preserve">رضوان بن أحمد </w:t>
      </w:r>
      <w:r>
        <w:rPr>
          <w:rFonts w:ascii="Traditional Arabic" w:hAnsi="Traditional Arabic" w:cs="Traditional Arabic" w:hint="cs"/>
          <w:b/>
          <w:bCs/>
          <w:sz w:val="32"/>
          <w:szCs w:val="32"/>
          <w:rtl/>
        </w:rPr>
        <w:t xml:space="preserve">العواض </w:t>
      </w:r>
      <w:r w:rsidRPr="008A1FD1">
        <w:rPr>
          <w:rFonts w:ascii="Traditional Arabic" w:hAnsi="Traditional Arabic" w:cs="Traditional Arabic" w:hint="cs"/>
          <w:b/>
          <w:bCs/>
          <w:sz w:val="32"/>
          <w:szCs w:val="32"/>
          <w:rtl/>
        </w:rPr>
        <w:t>مالا يسع</w:t>
      </w:r>
      <w:r w:rsidR="007B59EB" w:rsidRPr="008A1FD1">
        <w:rPr>
          <w:rFonts w:ascii="Traditional Arabic" w:hAnsi="Traditional Arabic" w:cs="Traditional Arabic"/>
          <w:b/>
          <w:bCs/>
          <w:sz w:val="32"/>
          <w:szCs w:val="32"/>
          <w:rtl/>
        </w:rPr>
        <w:t xml:space="preserve"> المعلم جهله</w:t>
      </w:r>
      <w:r w:rsidR="008A1FD1">
        <w:rPr>
          <w:rFonts w:ascii="Traditional Arabic" w:hAnsi="Traditional Arabic" w:cs="Traditional Arabic" w:hint="cs"/>
          <w:b/>
          <w:bCs/>
          <w:sz w:val="32"/>
          <w:szCs w:val="32"/>
          <w:rtl/>
        </w:rPr>
        <w:t>.</w:t>
      </w:r>
    </w:p>
    <w:p w:rsidR="007B59EB" w:rsidRPr="008A1FD1" w:rsidRDefault="007B59EB" w:rsidP="003815D5">
      <w:pPr>
        <w:pStyle w:val="Paragraphedeliste"/>
        <w:numPr>
          <w:ilvl w:val="0"/>
          <w:numId w:val="2"/>
        </w:numPr>
        <w:bidi/>
        <w:ind w:left="283" w:firstLine="284"/>
        <w:jc w:val="both"/>
        <w:rPr>
          <w:rFonts w:ascii="Traditional Arabic" w:hAnsi="Traditional Arabic" w:cs="Traditional Arabic"/>
          <w:b/>
          <w:bCs/>
          <w:sz w:val="32"/>
          <w:szCs w:val="32"/>
        </w:rPr>
      </w:pPr>
      <w:r w:rsidRPr="008A1FD1">
        <w:rPr>
          <w:rFonts w:ascii="Traditional Arabic" w:hAnsi="Traditional Arabic" w:cs="Traditional Arabic"/>
          <w:b/>
          <w:bCs/>
          <w:sz w:val="32"/>
          <w:szCs w:val="32"/>
          <w:rtl/>
          <w:lang w:bidi="ar-DZ"/>
        </w:rPr>
        <w:t>عبد القادر لورسي، المرجع في التعليمية – الزاد النفيس والسند الأنيس في علم التدريس</w:t>
      </w:r>
      <w:r w:rsidR="008A1FD1">
        <w:rPr>
          <w:rFonts w:ascii="Traditional Arabic" w:hAnsi="Traditional Arabic" w:cs="Traditional Arabic" w:hint="cs"/>
          <w:b/>
          <w:bCs/>
          <w:sz w:val="32"/>
          <w:szCs w:val="32"/>
          <w:rtl/>
          <w:lang w:bidi="ar-DZ"/>
        </w:rPr>
        <w:t>.</w:t>
      </w:r>
    </w:p>
    <w:p w:rsidR="007B59EB" w:rsidRPr="008A1FD1" w:rsidRDefault="007B59EB" w:rsidP="003815D5">
      <w:pPr>
        <w:pStyle w:val="Paragraphedeliste"/>
        <w:numPr>
          <w:ilvl w:val="0"/>
          <w:numId w:val="2"/>
        </w:numPr>
        <w:bidi/>
        <w:ind w:left="283" w:firstLine="284"/>
        <w:jc w:val="both"/>
        <w:rPr>
          <w:rFonts w:ascii="Traditional Arabic" w:hAnsi="Traditional Arabic" w:cs="Traditional Arabic"/>
          <w:b/>
          <w:bCs/>
          <w:sz w:val="32"/>
          <w:szCs w:val="32"/>
        </w:rPr>
      </w:pPr>
      <w:r w:rsidRPr="008A1FD1">
        <w:rPr>
          <w:rFonts w:ascii="Traditional Arabic" w:hAnsi="Traditional Arabic" w:cs="Traditional Arabic"/>
          <w:b/>
          <w:bCs/>
          <w:sz w:val="32"/>
          <w:szCs w:val="32"/>
          <w:rtl/>
          <w:lang w:bidi="ar-DZ"/>
        </w:rPr>
        <w:t xml:space="preserve">حسن زيتون، تصميم التدريس رؤية </w:t>
      </w:r>
      <w:r w:rsidR="000061D0" w:rsidRPr="008A1FD1">
        <w:rPr>
          <w:rFonts w:ascii="Traditional Arabic" w:hAnsi="Traditional Arabic" w:cs="Traditional Arabic" w:hint="cs"/>
          <w:b/>
          <w:bCs/>
          <w:sz w:val="32"/>
          <w:szCs w:val="32"/>
          <w:rtl/>
          <w:lang w:bidi="ar-DZ"/>
        </w:rPr>
        <w:t>منظوميه</w:t>
      </w:r>
      <w:r w:rsidR="008A1FD1">
        <w:rPr>
          <w:rFonts w:ascii="Traditional Arabic" w:hAnsi="Traditional Arabic" w:cs="Traditional Arabic" w:hint="cs"/>
          <w:b/>
          <w:bCs/>
          <w:sz w:val="32"/>
          <w:szCs w:val="32"/>
          <w:rtl/>
          <w:lang w:bidi="ar-DZ"/>
        </w:rPr>
        <w:t>.</w:t>
      </w:r>
    </w:p>
    <w:p w:rsidR="007B59EB" w:rsidRPr="001B35FA" w:rsidRDefault="007B59EB" w:rsidP="007B59EB">
      <w:pPr>
        <w:autoSpaceDE w:val="0"/>
        <w:autoSpaceDN w:val="0"/>
        <w:bidi/>
        <w:adjustRightInd w:val="0"/>
        <w:spacing w:after="0" w:line="240" w:lineRule="auto"/>
        <w:ind w:left="360" w:firstLine="567"/>
        <w:jc w:val="both"/>
        <w:rPr>
          <w:rFonts w:ascii="Traditional Arabic" w:hAnsi="Traditional Arabic" w:cs="Traditional Arabic"/>
          <w:sz w:val="32"/>
          <w:szCs w:val="32"/>
          <w:rtl/>
        </w:rPr>
      </w:pPr>
      <w:r w:rsidRPr="001B35FA">
        <w:rPr>
          <w:rFonts w:ascii="Traditional Arabic" w:hAnsi="Traditional Arabic" w:cs="Traditional Arabic" w:hint="cs"/>
          <w:sz w:val="32"/>
          <w:szCs w:val="32"/>
          <w:rtl/>
        </w:rPr>
        <w:t>وللإجابة</w:t>
      </w:r>
      <w:r w:rsidRPr="001B35FA">
        <w:rPr>
          <w:rFonts w:ascii="Traditional Arabic" w:hAnsi="Traditional Arabic" w:cs="Traditional Arabic"/>
          <w:sz w:val="32"/>
          <w:szCs w:val="32"/>
          <w:rtl/>
        </w:rPr>
        <w:t xml:space="preserve"> على </w:t>
      </w:r>
      <w:r>
        <w:rPr>
          <w:rFonts w:ascii="Traditional Arabic" w:hAnsi="Traditional Arabic" w:cs="Traditional Arabic" w:hint="cs"/>
          <w:sz w:val="32"/>
          <w:szCs w:val="32"/>
          <w:rtl/>
          <w:lang w:val="en-US" w:bidi="ar-DZ"/>
        </w:rPr>
        <w:t>الإشكالية المطروحة أنفا</w:t>
      </w:r>
      <w:r w:rsidR="008A1FD1">
        <w:rPr>
          <w:rFonts w:ascii="Traditional Arabic" w:hAnsi="Traditional Arabic" w:cs="Traditional Arabic" w:hint="cs"/>
          <w:sz w:val="32"/>
          <w:szCs w:val="32"/>
          <w:rtl/>
          <w:lang w:val="en-US" w:bidi="ar-DZ"/>
        </w:rPr>
        <w:t xml:space="preserve"> </w:t>
      </w:r>
      <w:r>
        <w:rPr>
          <w:rFonts w:ascii="Traditional Arabic" w:hAnsi="Traditional Arabic" w:cs="Traditional Arabic"/>
          <w:sz w:val="32"/>
          <w:szCs w:val="32"/>
          <w:rtl/>
        </w:rPr>
        <w:t>ا</w:t>
      </w:r>
      <w:r>
        <w:rPr>
          <w:rFonts w:ascii="Traditional Arabic" w:hAnsi="Traditional Arabic" w:cs="Traditional Arabic" w:hint="cs"/>
          <w:sz w:val="32"/>
          <w:szCs w:val="32"/>
          <w:rtl/>
        </w:rPr>
        <w:t xml:space="preserve">عتمدنا في بحثنا هذا </w:t>
      </w:r>
      <w:r>
        <w:rPr>
          <w:rFonts w:ascii="Traditional Arabic" w:hAnsi="Traditional Arabic" w:cs="Traditional Arabic"/>
          <w:sz w:val="32"/>
          <w:szCs w:val="32"/>
          <w:rtl/>
        </w:rPr>
        <w:t xml:space="preserve"> المنهج الوصفي التحليلي </w:t>
      </w:r>
      <w:r>
        <w:rPr>
          <w:rFonts w:ascii="Traditional Arabic" w:hAnsi="Traditional Arabic" w:cs="Traditional Arabic" w:hint="cs"/>
          <w:sz w:val="32"/>
          <w:szCs w:val="32"/>
          <w:rtl/>
        </w:rPr>
        <w:t>،لأنه المنهج المناسب لهذه الدراسة</w:t>
      </w:r>
      <w:r w:rsidR="000061D0">
        <w:rPr>
          <w:rFonts w:ascii="Traditional Arabic" w:hAnsi="Traditional Arabic" w:cs="Traditional Arabic" w:hint="cs"/>
          <w:sz w:val="32"/>
          <w:szCs w:val="32"/>
          <w:rtl/>
        </w:rPr>
        <w:t xml:space="preserve"> </w:t>
      </w:r>
      <w:r w:rsidRPr="001B35FA">
        <w:rPr>
          <w:rFonts w:ascii="Traditional Arabic" w:hAnsi="Traditional Arabic" w:cs="Traditional Arabic" w:hint="cs"/>
          <w:sz w:val="32"/>
          <w:szCs w:val="32"/>
          <w:rtl/>
        </w:rPr>
        <w:t>،</w:t>
      </w:r>
      <w:r>
        <w:rPr>
          <w:rFonts w:ascii="Traditional Arabic" w:hAnsi="Traditional Arabic" w:cs="Traditional Arabic" w:hint="cs"/>
          <w:sz w:val="32"/>
          <w:szCs w:val="32"/>
          <w:rtl/>
        </w:rPr>
        <w:t>و</w:t>
      </w:r>
      <w:r w:rsidR="000061D0">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كذلك</w:t>
      </w:r>
      <w:r w:rsidR="008A1FD1">
        <w:rPr>
          <w:rFonts w:ascii="Traditional Arabic" w:hAnsi="Traditional Arabic" w:cs="Traditional Arabic" w:hint="cs"/>
          <w:sz w:val="32"/>
          <w:szCs w:val="32"/>
          <w:rtl/>
        </w:rPr>
        <w:t xml:space="preserve"> </w:t>
      </w:r>
      <w:r w:rsidR="000061D0">
        <w:rPr>
          <w:rFonts w:ascii="Traditional Arabic" w:hAnsi="Traditional Arabic" w:cs="Traditional Arabic" w:hint="cs"/>
          <w:sz w:val="32"/>
          <w:szCs w:val="32"/>
          <w:rtl/>
        </w:rPr>
        <w:t>استخدمنا</w:t>
      </w:r>
      <w:r>
        <w:rPr>
          <w:rFonts w:ascii="Traditional Arabic" w:hAnsi="Traditional Arabic" w:cs="Traditional Arabic" w:hint="cs"/>
          <w:sz w:val="32"/>
          <w:szCs w:val="32"/>
          <w:rtl/>
        </w:rPr>
        <w:t xml:space="preserve"> المنهج الإحصائي </w:t>
      </w:r>
      <w:r w:rsidR="000061D0">
        <w:rPr>
          <w:rFonts w:ascii="Traditional Arabic" w:hAnsi="Traditional Arabic" w:cs="Traditional Arabic" w:hint="cs"/>
          <w:sz w:val="32"/>
          <w:szCs w:val="32"/>
          <w:rtl/>
        </w:rPr>
        <w:t>لاستقراء</w:t>
      </w:r>
      <w:r>
        <w:rPr>
          <w:rFonts w:ascii="Traditional Arabic" w:hAnsi="Traditional Arabic" w:cs="Traditional Arabic" w:hint="cs"/>
          <w:sz w:val="32"/>
          <w:szCs w:val="32"/>
          <w:rtl/>
        </w:rPr>
        <w:t xml:space="preserve"> نتائج </w:t>
      </w:r>
      <w:r w:rsidR="000061D0">
        <w:rPr>
          <w:rFonts w:ascii="Traditional Arabic" w:hAnsi="Traditional Arabic" w:cs="Traditional Arabic" w:hint="cs"/>
          <w:sz w:val="32"/>
          <w:szCs w:val="32"/>
          <w:rtl/>
        </w:rPr>
        <w:t>الاستبيان</w:t>
      </w:r>
      <w:r>
        <w:rPr>
          <w:rFonts w:ascii="Traditional Arabic" w:hAnsi="Traditional Arabic" w:cs="Traditional Arabic" w:hint="cs"/>
          <w:sz w:val="32"/>
          <w:szCs w:val="32"/>
          <w:rtl/>
        </w:rPr>
        <w:t>.</w:t>
      </w:r>
      <w:r w:rsidR="000061D0">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وأخيرا نتقدم بأسمى عبارات التقدير </w:t>
      </w:r>
      <w:r w:rsidR="000061D0">
        <w:rPr>
          <w:rFonts w:ascii="Traditional Arabic" w:hAnsi="Traditional Arabic" w:cs="Traditional Arabic" w:hint="cs"/>
          <w:sz w:val="32"/>
          <w:szCs w:val="32"/>
          <w:rtl/>
        </w:rPr>
        <w:t>والاحترام</w:t>
      </w:r>
      <w:r>
        <w:rPr>
          <w:rFonts w:ascii="Traditional Arabic" w:hAnsi="Traditional Arabic" w:cs="Traditional Arabic" w:hint="cs"/>
          <w:sz w:val="32"/>
          <w:szCs w:val="32"/>
          <w:rtl/>
        </w:rPr>
        <w:t xml:space="preserve"> إلى المشرفة الدكتورة "زينة قرفة"</w:t>
      </w:r>
      <w:r w:rsidR="008A1FD1">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التي ساعدتنا بإشرافها العلمي على الملاحظات الدقيقة في هذا البحث فلها منا خالص التقدير </w:t>
      </w:r>
      <w:r w:rsidR="000061D0">
        <w:rPr>
          <w:rFonts w:ascii="Traditional Arabic" w:hAnsi="Traditional Arabic" w:cs="Traditional Arabic" w:hint="cs"/>
          <w:sz w:val="32"/>
          <w:szCs w:val="32"/>
          <w:rtl/>
        </w:rPr>
        <w:t>والامتنان</w:t>
      </w:r>
      <w:r>
        <w:rPr>
          <w:rFonts w:ascii="Traditional Arabic" w:hAnsi="Traditional Arabic" w:cs="Traditional Arabic" w:hint="cs"/>
          <w:sz w:val="32"/>
          <w:szCs w:val="32"/>
          <w:rtl/>
        </w:rPr>
        <w:t xml:space="preserve"> وجزاها الله خير جزاء على صبرها معنا</w:t>
      </w:r>
    </w:p>
    <w:p w:rsidR="007B59EB" w:rsidRPr="001B35FA" w:rsidRDefault="007B59EB" w:rsidP="008A1FD1">
      <w:pPr>
        <w:autoSpaceDE w:val="0"/>
        <w:autoSpaceDN w:val="0"/>
        <w:bidi/>
        <w:adjustRightInd w:val="0"/>
        <w:spacing w:after="0" w:line="240" w:lineRule="auto"/>
        <w:ind w:firstLine="567"/>
        <w:jc w:val="both"/>
        <w:rPr>
          <w:rFonts w:ascii="Traditional Arabic" w:hAnsi="Traditional Arabic" w:cs="Traditional Arabic"/>
          <w:sz w:val="32"/>
          <w:szCs w:val="32"/>
        </w:rPr>
      </w:pPr>
      <w:r w:rsidRPr="001B35FA">
        <w:rPr>
          <w:rFonts w:ascii="Traditional Arabic" w:hAnsi="Traditional Arabic" w:cs="Traditional Arabic"/>
          <w:sz w:val="32"/>
          <w:szCs w:val="32"/>
          <w:rtl/>
        </w:rPr>
        <w:t>نرجو</w:t>
      </w:r>
      <w:r w:rsidR="000061D0">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أن</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نكون</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قد</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وفقنا</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في</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إنجاز</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هذا</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البحث</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وفق</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خطة</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علمية</w:t>
      </w:r>
      <w:r w:rsidR="008A1FD1">
        <w:rPr>
          <w:rFonts w:ascii="Traditional Arabic" w:hAnsi="Traditional Arabic" w:cs="Traditional Arabic" w:hint="cs"/>
          <w:sz w:val="32"/>
          <w:szCs w:val="32"/>
          <w:rtl/>
        </w:rPr>
        <w:t xml:space="preserve"> </w:t>
      </w:r>
      <w:proofErr w:type="spellStart"/>
      <w:r w:rsidR="000061D0" w:rsidRPr="001B35FA">
        <w:rPr>
          <w:rFonts w:ascii="Traditional Arabic" w:hAnsi="Traditional Arabic" w:cs="Traditional Arabic" w:hint="cs"/>
          <w:sz w:val="32"/>
          <w:szCs w:val="32"/>
          <w:rtl/>
        </w:rPr>
        <w:t>سليمة</w:t>
      </w:r>
      <w:proofErr w:type="gramStart"/>
      <w:r w:rsidR="000061D0">
        <w:rPr>
          <w:rFonts w:ascii="Traditional Arabic" w:hAnsi="Traditional Arabic" w:cs="Traditional Arabic" w:hint="cs"/>
          <w:sz w:val="32"/>
          <w:szCs w:val="32"/>
          <w:rtl/>
        </w:rPr>
        <w:t>،</w:t>
      </w:r>
      <w:r w:rsidRPr="001B35FA">
        <w:rPr>
          <w:rFonts w:ascii="Traditional Arabic" w:hAnsi="Traditional Arabic" w:cs="Traditional Arabic"/>
          <w:sz w:val="32"/>
          <w:szCs w:val="32"/>
          <w:rtl/>
        </w:rPr>
        <w:t>كما</w:t>
      </w:r>
      <w:proofErr w:type="spellEnd"/>
      <w:proofErr w:type="gramEnd"/>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نعتذر</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من</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القارئ</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الكريم</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على</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وجو</w:t>
      </w:r>
      <w:r w:rsidR="008A1FD1">
        <w:rPr>
          <w:rFonts w:ascii="Traditional Arabic" w:hAnsi="Traditional Arabic" w:cs="Traditional Arabic" w:hint="cs"/>
          <w:sz w:val="32"/>
          <w:szCs w:val="32"/>
          <w:rtl/>
        </w:rPr>
        <w:t xml:space="preserve">د </w:t>
      </w:r>
      <w:r w:rsidR="008A1FD1">
        <w:rPr>
          <w:rFonts w:ascii="Traditional Arabic" w:hAnsi="Traditional Arabic" w:cs="Traditional Arabic"/>
          <w:sz w:val="32"/>
          <w:szCs w:val="32"/>
          <w:rtl/>
        </w:rPr>
        <w:t>ربم</w:t>
      </w:r>
      <w:r w:rsidR="008A1FD1">
        <w:rPr>
          <w:rFonts w:ascii="Traditional Arabic" w:hAnsi="Traditional Arabic" w:cs="Traditional Arabic" w:hint="cs"/>
          <w:sz w:val="32"/>
          <w:szCs w:val="32"/>
          <w:rtl/>
        </w:rPr>
        <w:t>ا</w:t>
      </w:r>
      <w:r w:rsidRPr="001B35FA">
        <w:rPr>
          <w:rFonts w:ascii="Traditional Arabic" w:hAnsi="Traditional Arabic" w:cs="Traditional Arabic"/>
          <w:sz w:val="32"/>
          <w:szCs w:val="32"/>
        </w:rPr>
        <w:t xml:space="preserve"> </w:t>
      </w:r>
      <w:r w:rsidRPr="001B35FA">
        <w:rPr>
          <w:rFonts w:ascii="Traditional Arabic" w:hAnsi="Traditional Arabic" w:cs="Traditional Arabic"/>
          <w:sz w:val="32"/>
          <w:szCs w:val="32"/>
          <w:rtl/>
        </w:rPr>
        <w:t>بعض</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الأخطاء</w:t>
      </w:r>
      <w:r w:rsidR="000061D0">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،فالكمال</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لله</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وحده</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وهو</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المرتج</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لحسن</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القول</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وعلى</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الله</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قدر</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السبيل،</w:t>
      </w:r>
      <w:r w:rsidR="000061D0">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وآخر</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دعوانا</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أن</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نحمد</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الله</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رب</w:t>
      </w:r>
      <w:r w:rsidR="008A1FD1">
        <w:rPr>
          <w:rFonts w:ascii="Traditional Arabic" w:hAnsi="Traditional Arabic" w:cs="Traditional Arabic" w:hint="cs"/>
          <w:sz w:val="32"/>
          <w:szCs w:val="32"/>
          <w:rtl/>
        </w:rPr>
        <w:t xml:space="preserve"> </w:t>
      </w:r>
      <w:r w:rsidRPr="001B35FA">
        <w:rPr>
          <w:rFonts w:ascii="Traditional Arabic" w:hAnsi="Traditional Arabic" w:cs="Traditional Arabic"/>
          <w:sz w:val="32"/>
          <w:szCs w:val="32"/>
          <w:rtl/>
        </w:rPr>
        <w:t>العالمين</w:t>
      </w:r>
      <w:r w:rsidRPr="001B35FA">
        <w:rPr>
          <w:rFonts w:ascii="Traditional Arabic" w:hAnsi="Traditional Arabic" w:cs="Traditional Arabic"/>
          <w:sz w:val="32"/>
          <w:szCs w:val="32"/>
        </w:rPr>
        <w:t>.</w:t>
      </w:r>
    </w:p>
    <w:p w:rsidR="007B59EB" w:rsidRPr="001B35FA" w:rsidRDefault="007B59EB" w:rsidP="007B59EB">
      <w:pPr>
        <w:pStyle w:val="Paragraphedeliste"/>
        <w:bidi/>
        <w:ind w:firstLine="567"/>
        <w:jc w:val="both"/>
        <w:rPr>
          <w:rFonts w:ascii="Traditional Arabic" w:hAnsi="Traditional Arabic" w:cs="Traditional Arabic"/>
          <w:sz w:val="32"/>
          <w:szCs w:val="32"/>
        </w:rPr>
      </w:pPr>
    </w:p>
    <w:p w:rsidR="007B59EB" w:rsidRPr="000F7037" w:rsidRDefault="007B59EB" w:rsidP="007B59EB">
      <w:pPr>
        <w:bidi/>
        <w:ind w:firstLine="567"/>
        <w:jc w:val="both"/>
        <w:rPr>
          <w:rFonts w:ascii="Traditional Arabic" w:hAnsi="Traditional Arabic" w:cs="Traditional Arabic"/>
          <w:sz w:val="32"/>
          <w:szCs w:val="32"/>
          <w:rtl/>
          <w:lang w:bidi="ar-DZ"/>
        </w:rPr>
      </w:pPr>
    </w:p>
    <w:p w:rsidR="007B59EB" w:rsidRPr="0086795A" w:rsidRDefault="007B59EB" w:rsidP="007B59EB">
      <w:pPr>
        <w:bidi/>
        <w:ind w:left="720" w:firstLine="567"/>
        <w:jc w:val="both"/>
        <w:rPr>
          <w:rFonts w:ascii="Traditional Arabic" w:hAnsi="Traditional Arabic" w:cs="Traditional Arabic"/>
          <w:sz w:val="32"/>
          <w:szCs w:val="32"/>
          <w:rtl/>
        </w:rPr>
      </w:pPr>
    </w:p>
    <w:p w:rsidR="007B59EB" w:rsidRPr="0086795A" w:rsidRDefault="007B59EB" w:rsidP="007B59EB">
      <w:pPr>
        <w:bidi/>
        <w:ind w:firstLine="567"/>
        <w:jc w:val="both"/>
        <w:rPr>
          <w:rFonts w:ascii="Traditional Arabic" w:hAnsi="Traditional Arabic" w:cs="Traditional Arabic"/>
          <w:sz w:val="32"/>
          <w:szCs w:val="32"/>
          <w:rtl/>
        </w:rPr>
      </w:pPr>
    </w:p>
    <w:p w:rsidR="007B59EB" w:rsidRDefault="007B59EB" w:rsidP="00425A73">
      <w:pPr>
        <w:autoSpaceDE w:val="0"/>
        <w:autoSpaceDN w:val="0"/>
        <w:bidi/>
        <w:adjustRightInd w:val="0"/>
        <w:spacing w:after="0" w:line="240" w:lineRule="auto"/>
        <w:jc w:val="center"/>
      </w:pPr>
    </w:p>
    <w:p w:rsidR="007B59EB" w:rsidRDefault="007B59EB" w:rsidP="007B59EB">
      <w:pPr>
        <w:bidi/>
      </w:pPr>
    </w:p>
    <w:p w:rsidR="007B59EB" w:rsidRDefault="007B59EB" w:rsidP="007B59EB">
      <w:pPr>
        <w:tabs>
          <w:tab w:val="left" w:pos="2334"/>
        </w:tabs>
        <w:bidi/>
        <w:rPr>
          <w:rtl/>
        </w:rPr>
        <w:sectPr w:rsidR="007B59EB" w:rsidSect="00913262">
          <w:headerReference w:type="default" r:id="rId21"/>
          <w:footerReference w:type="default" r:id="rId22"/>
          <w:footnotePr>
            <w:numRestart w:val="eachPage"/>
          </w:footnotePr>
          <w:pgSz w:w="11906" w:h="16838"/>
          <w:pgMar w:top="1417" w:right="1417" w:bottom="1417" w:left="1417" w:header="708" w:footer="708" w:gutter="0"/>
          <w:pgNumType w:fmt="arabicAbjad" w:start="1"/>
          <w:cols w:space="708"/>
          <w:docGrid w:linePitch="360"/>
        </w:sectPr>
      </w:pPr>
      <w:r>
        <w:rPr>
          <w:rtl/>
        </w:rPr>
        <w:tab/>
      </w:r>
    </w:p>
    <w:p w:rsidR="007B59EB" w:rsidRDefault="00913262" w:rsidP="007B59EB">
      <w:pPr>
        <w:tabs>
          <w:tab w:val="left" w:pos="2334"/>
        </w:tabs>
        <w:bidi/>
        <w:rPr>
          <w:rtl/>
        </w:rPr>
      </w:pPr>
      <w:r>
        <w:rPr>
          <w:rFonts w:ascii="Traditional Arabic" w:eastAsia="Calibri" w:hAnsi="Traditional Arabic" w:cs="Traditional Arabic"/>
          <w:b/>
          <w:bCs/>
          <w:noProof/>
          <w:sz w:val="44"/>
          <w:szCs w:val="44"/>
          <w:rtl/>
          <w:lang w:val="en-US"/>
        </w:rPr>
        <w:lastRenderedPageBreak/>
        <w:drawing>
          <wp:anchor distT="0" distB="0" distL="114300" distR="114300" simplePos="0" relativeHeight="251658752" behindDoc="1" locked="0" layoutInCell="1" allowOverlap="1" wp14:anchorId="4DD4667C" wp14:editId="686C7D69">
            <wp:simplePos x="0" y="0"/>
            <wp:positionH relativeFrom="column">
              <wp:posOffset>-654050</wp:posOffset>
            </wp:positionH>
            <wp:positionV relativeFrom="paragraph">
              <wp:posOffset>-680720</wp:posOffset>
            </wp:positionV>
            <wp:extent cx="7110095" cy="10041255"/>
            <wp:effectExtent l="0" t="0" r="0" b="0"/>
            <wp:wrapNone/>
            <wp:docPr id="6" name="Image 6" descr="D:\مذكرات 2022\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مذكرات 2022\36.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110095" cy="10041255"/>
                    </a:xfrm>
                    <a:prstGeom prst="rect">
                      <a:avLst/>
                    </a:prstGeom>
                    <a:noFill/>
                    <a:ln>
                      <a:noFill/>
                    </a:ln>
                  </pic:spPr>
                </pic:pic>
              </a:graphicData>
            </a:graphic>
          </wp:anchor>
        </w:drawing>
      </w:r>
    </w:p>
    <w:p w:rsidR="007B59EB" w:rsidRPr="007B59EB" w:rsidRDefault="007B59EB" w:rsidP="007B59EB">
      <w:pPr>
        <w:bidi/>
        <w:rPr>
          <w:rtl/>
        </w:rPr>
      </w:pPr>
    </w:p>
    <w:p w:rsidR="007B59EB" w:rsidRPr="007B59EB" w:rsidRDefault="007B59EB" w:rsidP="007B59EB">
      <w:pPr>
        <w:bidi/>
        <w:rPr>
          <w:rtl/>
        </w:rPr>
      </w:pPr>
    </w:p>
    <w:p w:rsidR="007B59EB" w:rsidRPr="007B59EB" w:rsidRDefault="007B59EB" w:rsidP="007B59EB">
      <w:pPr>
        <w:bidi/>
        <w:rPr>
          <w:rtl/>
        </w:rPr>
      </w:pPr>
    </w:p>
    <w:p w:rsidR="007B59EB" w:rsidRPr="007B59EB" w:rsidRDefault="007B59EB" w:rsidP="007B59EB">
      <w:pPr>
        <w:bidi/>
        <w:rPr>
          <w:rtl/>
        </w:rPr>
      </w:pPr>
    </w:p>
    <w:p w:rsidR="007B59EB" w:rsidRPr="007B59EB" w:rsidRDefault="007B59EB" w:rsidP="007B59EB">
      <w:pPr>
        <w:bidi/>
        <w:rPr>
          <w:rtl/>
        </w:rPr>
      </w:pPr>
    </w:p>
    <w:p w:rsidR="007B59EB" w:rsidRPr="007B59EB" w:rsidRDefault="007B59EB" w:rsidP="007B59EB">
      <w:pPr>
        <w:bidi/>
        <w:rPr>
          <w:rtl/>
        </w:rPr>
      </w:pPr>
    </w:p>
    <w:p w:rsidR="007B59EB" w:rsidRPr="007B59EB" w:rsidRDefault="007B59EB" w:rsidP="007B59EB">
      <w:pPr>
        <w:bidi/>
        <w:rPr>
          <w:rtl/>
        </w:rPr>
      </w:pPr>
    </w:p>
    <w:p w:rsidR="007B59EB" w:rsidRPr="007B59EB" w:rsidRDefault="007B59EB" w:rsidP="007B59EB">
      <w:pPr>
        <w:bidi/>
        <w:rPr>
          <w:rtl/>
        </w:rPr>
      </w:pPr>
    </w:p>
    <w:p w:rsidR="007B59EB" w:rsidRDefault="007B59EB" w:rsidP="007B59EB">
      <w:pPr>
        <w:bidi/>
        <w:rPr>
          <w:rtl/>
        </w:rPr>
      </w:pPr>
    </w:p>
    <w:p w:rsidR="007B59EB" w:rsidRDefault="007B59EB" w:rsidP="007B59EB">
      <w:pPr>
        <w:bidi/>
        <w:jc w:val="center"/>
        <w:rPr>
          <w:b/>
          <w:bCs/>
          <w:sz w:val="160"/>
          <w:szCs w:val="160"/>
          <w:rtl/>
        </w:rPr>
      </w:pPr>
      <w:r w:rsidRPr="007B59EB">
        <w:rPr>
          <w:rFonts w:hint="cs"/>
          <w:b/>
          <w:bCs/>
          <w:sz w:val="160"/>
          <w:szCs w:val="160"/>
          <w:rtl/>
        </w:rPr>
        <w:t>مدخل</w:t>
      </w:r>
      <w:r w:rsidR="002450FE">
        <w:rPr>
          <w:rFonts w:hint="cs"/>
          <w:b/>
          <w:bCs/>
          <w:sz w:val="160"/>
          <w:szCs w:val="160"/>
          <w:rtl/>
        </w:rPr>
        <w:t>:</w:t>
      </w:r>
      <w:r w:rsidR="00913262">
        <w:rPr>
          <w:rFonts w:hint="cs"/>
          <w:b/>
          <w:bCs/>
          <w:sz w:val="160"/>
          <w:szCs w:val="160"/>
          <w:rtl/>
        </w:rPr>
        <w:t xml:space="preserve"> </w:t>
      </w:r>
      <w:r w:rsidR="002450FE">
        <w:rPr>
          <w:rFonts w:hint="cs"/>
          <w:b/>
          <w:bCs/>
          <w:sz w:val="160"/>
          <w:szCs w:val="160"/>
          <w:rtl/>
        </w:rPr>
        <w:t>التعليمية</w:t>
      </w:r>
    </w:p>
    <w:p w:rsidR="002450FE" w:rsidRDefault="002450FE" w:rsidP="002450FE">
      <w:pPr>
        <w:bidi/>
        <w:jc w:val="center"/>
        <w:rPr>
          <w:b/>
          <w:bCs/>
          <w:sz w:val="32"/>
          <w:szCs w:val="32"/>
          <w:rtl/>
        </w:rPr>
      </w:pPr>
      <w:r w:rsidRPr="002450FE">
        <w:rPr>
          <w:rFonts w:hint="cs"/>
          <w:b/>
          <w:bCs/>
          <w:sz w:val="32"/>
          <w:szCs w:val="32"/>
          <w:rtl/>
        </w:rPr>
        <w:t>أولا:</w:t>
      </w:r>
      <w:r>
        <w:rPr>
          <w:rFonts w:hint="cs"/>
          <w:b/>
          <w:bCs/>
          <w:sz w:val="32"/>
          <w:szCs w:val="32"/>
          <w:rtl/>
        </w:rPr>
        <w:t xml:space="preserve"> </w:t>
      </w:r>
      <w:r w:rsidRPr="002450FE">
        <w:rPr>
          <w:rFonts w:hint="cs"/>
          <w:b/>
          <w:bCs/>
          <w:sz w:val="32"/>
          <w:szCs w:val="32"/>
          <w:rtl/>
        </w:rPr>
        <w:t>مفهوم</w:t>
      </w:r>
      <w:r>
        <w:rPr>
          <w:rFonts w:hint="cs"/>
          <w:b/>
          <w:bCs/>
          <w:sz w:val="32"/>
          <w:szCs w:val="32"/>
          <w:rtl/>
        </w:rPr>
        <w:t xml:space="preserve"> التعليمية</w:t>
      </w:r>
    </w:p>
    <w:p w:rsidR="002450FE" w:rsidRDefault="002450FE" w:rsidP="002450FE">
      <w:pPr>
        <w:bidi/>
        <w:jc w:val="center"/>
        <w:rPr>
          <w:b/>
          <w:bCs/>
          <w:sz w:val="32"/>
          <w:szCs w:val="32"/>
          <w:rtl/>
        </w:rPr>
      </w:pPr>
      <w:r>
        <w:rPr>
          <w:rFonts w:hint="cs"/>
          <w:b/>
          <w:bCs/>
          <w:sz w:val="32"/>
          <w:szCs w:val="32"/>
          <w:rtl/>
        </w:rPr>
        <w:t>ثانيا:</w:t>
      </w:r>
      <w:r w:rsidR="003A4B3D">
        <w:rPr>
          <w:b/>
          <w:bCs/>
          <w:sz w:val="32"/>
          <w:szCs w:val="32"/>
        </w:rPr>
        <w:t xml:space="preserve"> </w:t>
      </w:r>
      <w:proofErr w:type="gramStart"/>
      <w:r>
        <w:rPr>
          <w:rFonts w:hint="cs"/>
          <w:b/>
          <w:bCs/>
          <w:sz w:val="32"/>
          <w:szCs w:val="32"/>
          <w:rtl/>
        </w:rPr>
        <w:t>مستويات</w:t>
      </w:r>
      <w:proofErr w:type="gramEnd"/>
      <w:r>
        <w:rPr>
          <w:rFonts w:hint="cs"/>
          <w:b/>
          <w:bCs/>
          <w:sz w:val="32"/>
          <w:szCs w:val="32"/>
          <w:rtl/>
        </w:rPr>
        <w:t xml:space="preserve"> التعليمية</w:t>
      </w:r>
    </w:p>
    <w:p w:rsidR="002450FE" w:rsidRPr="007B59EB" w:rsidRDefault="002450FE" w:rsidP="002450FE">
      <w:pPr>
        <w:bidi/>
        <w:jc w:val="center"/>
        <w:rPr>
          <w:b/>
          <w:bCs/>
          <w:sz w:val="160"/>
          <w:szCs w:val="160"/>
          <w:rtl/>
        </w:rPr>
      </w:pPr>
      <w:r>
        <w:rPr>
          <w:rFonts w:hint="cs"/>
          <w:b/>
          <w:bCs/>
          <w:sz w:val="32"/>
          <w:szCs w:val="32"/>
          <w:rtl/>
        </w:rPr>
        <w:t>ثالثا:</w:t>
      </w:r>
      <w:r w:rsidR="003A4B3D">
        <w:rPr>
          <w:b/>
          <w:bCs/>
          <w:sz w:val="32"/>
          <w:szCs w:val="32"/>
        </w:rPr>
        <w:t xml:space="preserve"> </w:t>
      </w:r>
      <w:r>
        <w:rPr>
          <w:rFonts w:hint="cs"/>
          <w:b/>
          <w:bCs/>
          <w:sz w:val="32"/>
          <w:szCs w:val="32"/>
          <w:rtl/>
        </w:rPr>
        <w:t xml:space="preserve">أهداف </w:t>
      </w:r>
      <w:proofErr w:type="gramStart"/>
      <w:r>
        <w:rPr>
          <w:rFonts w:hint="cs"/>
          <w:b/>
          <w:bCs/>
          <w:sz w:val="32"/>
          <w:szCs w:val="32"/>
          <w:rtl/>
        </w:rPr>
        <w:t xml:space="preserve">التعليمية </w:t>
      </w:r>
      <w:r>
        <w:rPr>
          <w:rFonts w:hint="cs"/>
          <w:b/>
          <w:bCs/>
          <w:sz w:val="160"/>
          <w:szCs w:val="160"/>
          <w:rtl/>
        </w:rPr>
        <w:t xml:space="preserve"> </w:t>
      </w:r>
      <w:proofErr w:type="gramEnd"/>
    </w:p>
    <w:p w:rsidR="007B59EB" w:rsidRDefault="007B59EB" w:rsidP="007B59EB">
      <w:pPr>
        <w:bidi/>
        <w:rPr>
          <w:rtl/>
        </w:rPr>
      </w:pPr>
    </w:p>
    <w:p w:rsidR="007B59EB" w:rsidRPr="007B59EB" w:rsidRDefault="007B59EB" w:rsidP="007B59EB">
      <w:pPr>
        <w:bidi/>
        <w:rPr>
          <w:rtl/>
        </w:rPr>
        <w:sectPr w:rsidR="007B59EB" w:rsidRPr="007B59EB" w:rsidSect="00E90772">
          <w:headerReference w:type="default" r:id="rId23"/>
          <w:footerReference w:type="default" r:id="rId24"/>
          <w:footnotePr>
            <w:numRestart w:val="eachPage"/>
          </w:footnotePr>
          <w:pgSz w:w="11906" w:h="16838"/>
          <w:pgMar w:top="1417" w:right="1417" w:bottom="1417" w:left="1417" w:header="708" w:footer="708" w:gutter="0"/>
          <w:cols w:space="708"/>
          <w:docGrid w:linePitch="360"/>
        </w:sectPr>
      </w:pPr>
    </w:p>
    <w:p w:rsidR="007B59EB" w:rsidRPr="005300C7" w:rsidRDefault="00913262" w:rsidP="005300C7">
      <w:pPr>
        <w:pStyle w:val="Titre1"/>
        <w:bidi/>
        <w:rPr>
          <w:color w:val="auto"/>
          <w:sz w:val="36"/>
          <w:szCs w:val="36"/>
        </w:rPr>
      </w:pPr>
      <w:r w:rsidRPr="005300C7">
        <w:rPr>
          <w:rFonts w:asciiTheme="majorBidi" w:hAnsiTheme="majorBidi" w:hint="cs"/>
          <w:color w:val="auto"/>
          <w:sz w:val="36"/>
          <w:szCs w:val="36"/>
          <w:rtl/>
        </w:rPr>
        <w:lastRenderedPageBreak/>
        <w:t>مدخل:</w:t>
      </w:r>
      <w:r w:rsidRPr="005300C7">
        <w:rPr>
          <w:rFonts w:hint="cs"/>
          <w:color w:val="auto"/>
          <w:sz w:val="36"/>
          <w:szCs w:val="36"/>
          <w:rtl/>
        </w:rPr>
        <w:t xml:space="preserve"> التعليمي</w:t>
      </w:r>
      <w:r w:rsidRPr="005300C7">
        <w:rPr>
          <w:rFonts w:hint="eastAsia"/>
          <w:color w:val="auto"/>
          <w:sz w:val="36"/>
          <w:szCs w:val="36"/>
          <w:rtl/>
        </w:rPr>
        <w:t>ة</w:t>
      </w:r>
    </w:p>
    <w:p w:rsidR="007B59EB" w:rsidRPr="005300C7" w:rsidRDefault="00913262" w:rsidP="005300C7">
      <w:pPr>
        <w:pStyle w:val="Titre2"/>
        <w:bidi/>
        <w:rPr>
          <w:color w:val="auto"/>
          <w:sz w:val="32"/>
          <w:szCs w:val="32"/>
        </w:rPr>
      </w:pPr>
      <w:bookmarkStart w:id="4" w:name="_Toc107332597"/>
      <w:r w:rsidRPr="005300C7">
        <w:rPr>
          <w:rFonts w:asciiTheme="majorBidi" w:hAnsiTheme="majorBidi" w:hint="cs"/>
          <w:color w:val="auto"/>
          <w:sz w:val="32"/>
          <w:szCs w:val="32"/>
          <w:rtl/>
        </w:rPr>
        <w:t>أولا:</w:t>
      </w:r>
      <w:r>
        <w:rPr>
          <w:rFonts w:hint="cs"/>
          <w:color w:val="auto"/>
          <w:sz w:val="32"/>
          <w:szCs w:val="32"/>
          <w:rtl/>
        </w:rPr>
        <w:t xml:space="preserve"> مفهو</w:t>
      </w:r>
      <w:r>
        <w:rPr>
          <w:rFonts w:hint="eastAsia"/>
          <w:color w:val="auto"/>
          <w:sz w:val="32"/>
          <w:szCs w:val="32"/>
          <w:rtl/>
        </w:rPr>
        <w:t>م</w:t>
      </w:r>
      <w:r w:rsidR="007B59EB" w:rsidRPr="005300C7">
        <w:rPr>
          <w:color w:val="auto"/>
          <w:sz w:val="32"/>
          <w:szCs w:val="32"/>
          <w:rtl/>
        </w:rPr>
        <w:t xml:space="preserve"> التعليمية</w:t>
      </w:r>
      <w:bookmarkEnd w:id="4"/>
    </w:p>
    <w:p w:rsidR="007B59EB" w:rsidRPr="002D4984" w:rsidRDefault="007B59EB" w:rsidP="007B59EB">
      <w:pPr>
        <w:bidi/>
        <w:ind w:firstLine="567"/>
        <w:jc w:val="both"/>
        <w:rPr>
          <w:rFonts w:ascii="Traditional Arabic" w:hAnsi="Traditional Arabic" w:cs="Traditional Arabic"/>
          <w:sz w:val="32"/>
          <w:szCs w:val="32"/>
        </w:rPr>
      </w:pPr>
      <w:r w:rsidRPr="00264455">
        <w:rPr>
          <w:rFonts w:asciiTheme="majorBidi" w:hAnsiTheme="majorBidi" w:cstheme="majorBidi"/>
          <w:b/>
          <w:bCs/>
          <w:sz w:val="32"/>
          <w:szCs w:val="32"/>
          <w:rtl/>
        </w:rPr>
        <w:t>لغة:</w:t>
      </w:r>
      <w:r w:rsidRPr="002D4984">
        <w:rPr>
          <w:rFonts w:ascii="Traditional Arabic" w:hAnsi="Traditional Arabic" w:cs="Traditional Arabic"/>
          <w:sz w:val="32"/>
          <w:szCs w:val="32"/>
          <w:rtl/>
        </w:rPr>
        <w:t xml:space="preserve"> كلمة التعليمية في اللغة العربية مصدر صناعي لكلمة تعليم، وهذه الأخيرة جاءت على صيغة المصدر الذي وزنه "تفعيل</w:t>
      </w:r>
      <w:r w:rsidRPr="002D4984">
        <w:rPr>
          <w:rFonts w:ascii="Traditional Arabic" w:hAnsi="Traditional Arabic" w:cs="Traditional Arabic"/>
          <w:sz w:val="32"/>
          <w:szCs w:val="32"/>
          <w:rtl/>
          <w:lang w:val="en-US" w:bidi="ar-DZ"/>
        </w:rPr>
        <w:t>"</w:t>
      </w:r>
      <w:r w:rsidRPr="002D4984">
        <w:rPr>
          <w:rFonts w:ascii="Traditional Arabic" w:hAnsi="Traditional Arabic" w:cs="Traditional Arabic"/>
          <w:sz w:val="32"/>
          <w:szCs w:val="32"/>
          <w:rtl/>
        </w:rPr>
        <w:t xml:space="preserve"> وأصل</w:t>
      </w:r>
      <w:r w:rsidR="002450FE">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اشتقاق "تعليم" من "علم"، وجاء في لسان العرب: "علم الفقه و علم الأمر وتعلمه و أتقنه"</w:t>
      </w:r>
      <w:r w:rsidRPr="002D4984">
        <w:rPr>
          <w:rStyle w:val="Appelnotedebasdep"/>
          <w:rFonts w:ascii="Traditional Arabic" w:hAnsi="Traditional Arabic" w:cs="Traditional Arabic"/>
          <w:sz w:val="32"/>
          <w:szCs w:val="32"/>
          <w:rtl/>
        </w:rPr>
        <w:footnoteReference w:id="1"/>
      </w:r>
      <w:r w:rsidRPr="002D4984">
        <w:rPr>
          <w:rFonts w:ascii="Traditional Arabic" w:hAnsi="Traditional Arabic" w:cs="Traditional Arabic"/>
          <w:sz w:val="32"/>
          <w:szCs w:val="32"/>
          <w:rtl/>
        </w:rPr>
        <w:t>؛ ونقول: علمه العلم تعليما....وعلمه إياه</w:t>
      </w:r>
      <w:r w:rsidR="002450FE">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فتعلمه"</w:t>
      </w:r>
      <w:r w:rsidRPr="002D4984">
        <w:rPr>
          <w:rStyle w:val="Appelnotedebasdep"/>
          <w:rFonts w:ascii="Traditional Arabic" w:hAnsi="Traditional Arabic" w:cs="Traditional Arabic"/>
          <w:sz w:val="32"/>
          <w:szCs w:val="32"/>
          <w:rtl/>
        </w:rPr>
        <w:footnoteReference w:id="2"/>
      </w:r>
      <w:r w:rsidRPr="002D4984">
        <w:rPr>
          <w:rFonts w:ascii="Traditional Arabic" w:hAnsi="Traditional Arabic" w:cs="Traditional Arabic"/>
          <w:sz w:val="32"/>
          <w:szCs w:val="32"/>
          <w:rtl/>
        </w:rPr>
        <w:t xml:space="preserve"> وهذا يعني أن يعلم بعضنا الآخر، أتعلم منك وأعلمك، فمادة "علم" من علم، يعلم، تعليما، أي وضع علامة او أمارة لتدل على</w:t>
      </w:r>
      <w:r w:rsidR="002450FE">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الشيء لمي ينوب عنه</w:t>
      </w:r>
      <w:r w:rsidRPr="002D4984">
        <w:rPr>
          <w:rStyle w:val="Appelnotedebasdep"/>
          <w:rFonts w:ascii="Traditional Arabic" w:hAnsi="Traditional Arabic" w:cs="Traditional Arabic"/>
          <w:sz w:val="32"/>
          <w:szCs w:val="32"/>
          <w:rtl/>
        </w:rPr>
        <w:footnoteReference w:id="3"/>
      </w:r>
      <w:r w:rsidRPr="002D4984">
        <w:rPr>
          <w:rFonts w:ascii="Traditional Arabic" w:hAnsi="Traditional Arabic" w:cs="Traditional Arabic"/>
          <w:sz w:val="32"/>
          <w:szCs w:val="32"/>
          <w:rtl/>
        </w:rPr>
        <w:t>.</w:t>
      </w:r>
    </w:p>
    <w:p w:rsidR="007B59EB" w:rsidRPr="00264455" w:rsidRDefault="007B59EB" w:rsidP="007B59EB">
      <w:pPr>
        <w:bidi/>
        <w:ind w:firstLine="567"/>
        <w:jc w:val="both"/>
        <w:rPr>
          <w:rFonts w:ascii="Times New Roman" w:hAnsi="Times New Roman" w:cs="Times New Roman"/>
          <w:b/>
          <w:bCs/>
          <w:sz w:val="28"/>
          <w:szCs w:val="28"/>
        </w:rPr>
      </w:pPr>
      <w:r w:rsidRPr="00264455">
        <w:rPr>
          <w:rFonts w:ascii="Times New Roman" w:hAnsi="Times New Roman" w:cs="Times New Roman"/>
          <w:b/>
          <w:bCs/>
          <w:sz w:val="28"/>
          <w:szCs w:val="28"/>
          <w:rtl/>
        </w:rPr>
        <w:t>اصطلاحا:</w:t>
      </w:r>
    </w:p>
    <w:p w:rsidR="007B59EB" w:rsidRPr="002D4984" w:rsidRDefault="007B59EB" w:rsidP="007B59EB">
      <w:pPr>
        <w:bidi/>
        <w:ind w:firstLine="567"/>
        <w:jc w:val="both"/>
        <w:rPr>
          <w:rFonts w:ascii="Traditional Arabic" w:hAnsi="Traditional Arabic" w:cs="Traditional Arabic"/>
          <w:sz w:val="32"/>
          <w:szCs w:val="32"/>
        </w:rPr>
      </w:pPr>
      <w:r w:rsidRPr="002D4984">
        <w:rPr>
          <w:rFonts w:ascii="Traditional Arabic" w:hAnsi="Traditional Arabic" w:cs="Traditional Arabic"/>
          <w:sz w:val="32"/>
          <w:szCs w:val="32"/>
          <w:rtl/>
        </w:rPr>
        <w:t xml:space="preserve">التعليمية هي ترجمة للكلمة </w:t>
      </w:r>
      <w:r w:rsidRPr="002D4984">
        <w:rPr>
          <w:rFonts w:ascii="Traditional Arabic" w:hAnsi="Traditional Arabic" w:cs="Traditional Arabic"/>
          <w:sz w:val="32"/>
          <w:szCs w:val="32"/>
        </w:rPr>
        <w:t>didactique</w:t>
      </w:r>
      <w:r w:rsidRPr="002D4984">
        <w:rPr>
          <w:rFonts w:ascii="Traditional Arabic" w:hAnsi="Traditional Arabic" w:cs="Traditional Arabic"/>
          <w:sz w:val="32"/>
          <w:szCs w:val="32"/>
          <w:rtl/>
        </w:rPr>
        <w:t xml:space="preserve"> التي اشتقت من كلمة يونانية </w:t>
      </w:r>
      <w:proofErr w:type="spellStart"/>
      <w:r w:rsidRPr="002D4984">
        <w:rPr>
          <w:rFonts w:ascii="Traditional Arabic" w:hAnsi="Traditional Arabic" w:cs="Traditional Arabic"/>
          <w:sz w:val="32"/>
          <w:szCs w:val="32"/>
        </w:rPr>
        <w:t>didacticos</w:t>
      </w:r>
      <w:proofErr w:type="spellEnd"/>
      <w:r w:rsidRPr="002D4984">
        <w:rPr>
          <w:rFonts w:ascii="Traditional Arabic" w:hAnsi="Traditional Arabic" w:cs="Traditional Arabic"/>
          <w:sz w:val="32"/>
          <w:szCs w:val="32"/>
          <w:rtl/>
        </w:rPr>
        <w:t xml:space="preserve"> والتي كانت تطلق على نوع من الشعر يتناول شرح</w:t>
      </w:r>
      <w:r w:rsidR="002450FE">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معارف علمية أو تقنية (الشعر التعليمي)</w:t>
      </w:r>
      <w:r w:rsidRPr="002D4984">
        <w:rPr>
          <w:rStyle w:val="Appelnotedebasdep"/>
          <w:rFonts w:ascii="Traditional Arabic" w:hAnsi="Traditional Arabic" w:cs="Traditional Arabic"/>
          <w:sz w:val="32"/>
          <w:szCs w:val="32"/>
          <w:rtl/>
        </w:rPr>
        <w:footnoteReference w:id="4"/>
      </w:r>
      <w:r w:rsidRPr="002D4984">
        <w:rPr>
          <w:rFonts w:ascii="Traditional Arabic" w:hAnsi="Traditional Arabic" w:cs="Traditional Arabic"/>
          <w:sz w:val="32"/>
          <w:szCs w:val="32"/>
          <w:rtl/>
        </w:rPr>
        <w:t>، إذ يعرفها سميت (1936)" على أنها فرع من فروع التربية، موضوعها خلاصة المكونات</w:t>
      </w:r>
      <w:r w:rsidR="002450FE">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والعلاقات بين الوضعيات التربوية وموضوعاتها ووسائطها ووسائلها وكل ذلك في إطار وضعية بيداغوجية، وبعبارة أخرى يتعلق</w:t>
      </w:r>
      <w:r w:rsidR="002450FE">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موضوعها بالتخطيط للوضعية البيداغوجية، وكيفية مراقبتها وتعديلها عند الضرورة"</w:t>
      </w:r>
      <w:r w:rsidRPr="002D4984">
        <w:rPr>
          <w:rStyle w:val="Appelnotedebasdep"/>
          <w:rFonts w:ascii="Traditional Arabic" w:hAnsi="Traditional Arabic" w:cs="Traditional Arabic"/>
          <w:sz w:val="32"/>
          <w:szCs w:val="32"/>
          <w:rtl/>
        </w:rPr>
        <w:footnoteReference w:id="5"/>
      </w:r>
      <w:r w:rsidRPr="002D4984">
        <w:rPr>
          <w:rFonts w:ascii="Traditional Arabic" w:hAnsi="Traditional Arabic" w:cs="Traditional Arabic"/>
          <w:sz w:val="32"/>
          <w:szCs w:val="32"/>
          <w:rtl/>
        </w:rPr>
        <w:t>أي أن التعليمية ترتبط بالوضعيات التربوية</w:t>
      </w:r>
      <w:r w:rsidR="00913262">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 xml:space="preserve">والعلاقات بينها وتخطط للوضعية البيداغوجية وتقوم على الحرص عليها، كما أنها مشتقة من البيداغوجيا ويعرفها </w:t>
      </w:r>
      <w:proofErr w:type="spellStart"/>
      <w:r w:rsidRPr="002D4984">
        <w:rPr>
          <w:rFonts w:ascii="Traditional Arabic" w:hAnsi="Traditional Arabic" w:cs="Traditional Arabic"/>
          <w:sz w:val="32"/>
          <w:szCs w:val="32"/>
          <w:rtl/>
        </w:rPr>
        <w:t>ميالاري</w:t>
      </w:r>
      <w:proofErr w:type="spellEnd"/>
      <w:r w:rsidR="00913262">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(1979)بأنها "مجموعة طرق وأساليب وتقنيات التعلم"</w:t>
      </w:r>
      <w:r w:rsidR="00913262">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أما بروسو (1983)، فيرى أن الموضوع الأساسي للتعليمية هو دراسة</w:t>
      </w:r>
      <w:r w:rsidR="002450FE">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الشروط اللازم توفرها في الوضعيات أو المشكلات التي تقترح للتلميذ قصد السماح له بإظهار الكيفية التي يشغل بها تصوراته المثالية،</w:t>
      </w:r>
      <w:r w:rsidR="00913262">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أو يفرضها ويقول أيضا:" إن التعليمية هي تنظيم تعلم الآخرين"</w:t>
      </w:r>
      <w:r w:rsidRPr="002D4984">
        <w:rPr>
          <w:rStyle w:val="Appelnotedebasdep"/>
          <w:rFonts w:ascii="Traditional Arabic" w:hAnsi="Traditional Arabic" w:cs="Traditional Arabic"/>
          <w:sz w:val="32"/>
          <w:szCs w:val="32"/>
          <w:rtl/>
        </w:rPr>
        <w:footnoteReference w:id="6"/>
      </w:r>
      <w:r w:rsidRPr="002D4984">
        <w:rPr>
          <w:rFonts w:ascii="Traditional Arabic" w:hAnsi="Traditional Arabic" w:cs="Traditional Arabic"/>
          <w:sz w:val="32"/>
          <w:szCs w:val="32"/>
          <w:rtl/>
        </w:rPr>
        <w:t xml:space="preserve">، حيث نرى أن </w:t>
      </w:r>
      <w:proofErr w:type="spellStart"/>
      <w:r w:rsidRPr="002D4984">
        <w:rPr>
          <w:rFonts w:ascii="Traditional Arabic" w:hAnsi="Traditional Arabic" w:cs="Traditional Arabic"/>
          <w:sz w:val="32"/>
          <w:szCs w:val="32"/>
          <w:rtl/>
        </w:rPr>
        <w:t>ميالاري</w:t>
      </w:r>
      <w:proofErr w:type="spellEnd"/>
      <w:r w:rsidRPr="002D4984">
        <w:rPr>
          <w:rFonts w:ascii="Traditional Arabic" w:hAnsi="Traditional Arabic" w:cs="Traditional Arabic"/>
          <w:sz w:val="32"/>
          <w:szCs w:val="32"/>
          <w:rtl/>
        </w:rPr>
        <w:t xml:space="preserve"> أقر بأن التعليمية متعلقة بالتعلم والمتكونة</w:t>
      </w:r>
      <w:r w:rsidR="00913262">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من طرائق وأساليب مستعملة في عملية التعلم، في حين أن بروسو يرى أنها تتأسس على الشروط التي تتوفر في المشكلات اللغوية عند</w:t>
      </w:r>
      <w:r w:rsidR="002450FE">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التلميذ، وهي</w:t>
      </w:r>
      <w:r w:rsidR="002450FE">
        <w:rPr>
          <w:rFonts w:ascii="Traditional Arabic" w:hAnsi="Traditional Arabic" w:cs="Traditional Arabic"/>
          <w:sz w:val="32"/>
          <w:szCs w:val="32"/>
          <w:rtl/>
        </w:rPr>
        <w:t xml:space="preserve"> التي تُنمي وتُنظم فكر المتع</w:t>
      </w:r>
      <w:r w:rsidR="002450FE">
        <w:rPr>
          <w:rFonts w:ascii="Traditional Arabic" w:hAnsi="Traditional Arabic" w:cs="Traditional Arabic" w:hint="cs"/>
          <w:sz w:val="32"/>
          <w:szCs w:val="32"/>
          <w:rtl/>
        </w:rPr>
        <w:t>لمين</w:t>
      </w:r>
      <w:r w:rsidRPr="002D4984">
        <w:rPr>
          <w:rFonts w:ascii="Traditional Arabic" w:hAnsi="Traditional Arabic" w:cs="Traditional Arabic"/>
          <w:sz w:val="32"/>
          <w:szCs w:val="32"/>
          <w:rtl/>
        </w:rPr>
        <w:t>.</w:t>
      </w:r>
      <w:r w:rsidR="00913262">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ويعود بروسو في سنة 1988ليقول بأن"</w:t>
      </w:r>
      <w:r w:rsidR="00913262">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 xml:space="preserve">التعليمية هي الدراسة العلمية لتنظيم وضعيات التعلم التي </w:t>
      </w:r>
      <w:r w:rsidRPr="002D4984">
        <w:rPr>
          <w:rFonts w:ascii="Traditional Arabic" w:hAnsi="Traditional Arabic" w:cs="Traditional Arabic"/>
          <w:sz w:val="32"/>
          <w:szCs w:val="32"/>
          <w:rtl/>
        </w:rPr>
        <w:lastRenderedPageBreak/>
        <w:t>يندرج فيها الطالب لبلوغ أهداف</w:t>
      </w:r>
      <w:r w:rsidR="002450FE">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معرفية وعقلية أو وجدانية أو نفس حركية"</w:t>
      </w:r>
      <w:r w:rsidRPr="002D4984">
        <w:rPr>
          <w:rStyle w:val="Appelnotedebasdep"/>
          <w:rFonts w:ascii="Traditional Arabic" w:hAnsi="Traditional Arabic" w:cs="Traditional Arabic"/>
          <w:sz w:val="32"/>
          <w:szCs w:val="32"/>
          <w:rtl/>
        </w:rPr>
        <w:footnoteReference w:id="7"/>
      </w:r>
      <w:r w:rsidRPr="002D4984">
        <w:rPr>
          <w:rFonts w:ascii="Traditional Arabic" w:hAnsi="Traditional Arabic" w:cs="Traditional Arabic"/>
          <w:sz w:val="32"/>
          <w:szCs w:val="32"/>
          <w:rtl/>
        </w:rPr>
        <w:t xml:space="preserve"> أي أنها دراسة تقوم على تنظيم وضعيات التعلم في فكر الطالب للوصول إلى أهداف</w:t>
      </w:r>
      <w:r w:rsidR="002450FE">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جيدة.</w:t>
      </w:r>
    </w:p>
    <w:p w:rsidR="007B59EB" w:rsidRPr="002D4984" w:rsidRDefault="007B59EB" w:rsidP="007B59EB">
      <w:pPr>
        <w:bidi/>
        <w:ind w:firstLine="567"/>
        <w:jc w:val="both"/>
        <w:rPr>
          <w:rFonts w:ascii="Traditional Arabic" w:hAnsi="Traditional Arabic" w:cs="Traditional Arabic"/>
          <w:sz w:val="32"/>
          <w:szCs w:val="32"/>
        </w:rPr>
      </w:pPr>
      <w:r w:rsidRPr="002D4984">
        <w:rPr>
          <w:rFonts w:ascii="Traditional Arabic" w:hAnsi="Traditional Arabic" w:cs="Traditional Arabic"/>
          <w:sz w:val="32"/>
          <w:szCs w:val="32"/>
          <w:rtl/>
        </w:rPr>
        <w:t>وقد ورد تعريف التعليمية في منهاج اللغة العربية وآدابها على أنها "قدرات المكوّن التربوية المتمثلة في معرفته من يعلّم، وسيطرته على</w:t>
      </w:r>
      <w:r w:rsidR="002450FE">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المادة التي يدرّسها، وتحكمه في طرائق التدريس".</w:t>
      </w:r>
      <w:r w:rsidRPr="002D4984">
        <w:rPr>
          <w:rStyle w:val="Appelnotedebasdep"/>
          <w:rFonts w:ascii="Traditional Arabic" w:hAnsi="Traditional Arabic" w:cs="Traditional Arabic"/>
          <w:sz w:val="32"/>
          <w:szCs w:val="32"/>
          <w:rtl/>
        </w:rPr>
        <w:footnoteReference w:id="8"/>
      </w:r>
      <w:r w:rsidR="0047503C">
        <w:rPr>
          <w:rFonts w:ascii="Traditional Arabic" w:hAnsi="Traditional Arabic" w:cs="Traditional Arabic"/>
          <w:sz w:val="32"/>
          <w:szCs w:val="32"/>
        </w:rPr>
        <w:t xml:space="preserve"> </w:t>
      </w:r>
      <w:r w:rsidRPr="002D4984">
        <w:rPr>
          <w:rFonts w:ascii="Traditional Arabic" w:hAnsi="Traditional Arabic" w:cs="Traditional Arabic"/>
          <w:sz w:val="32"/>
          <w:szCs w:val="32"/>
          <w:rtl/>
        </w:rPr>
        <w:t>أي أنّ التعليمية هي قدرات الأستاذ التي يعلّم بها التلاميذ في سيطرته على المادة التي يُدرّسها وطريقة تدريسه للمادة من أجل</w:t>
      </w:r>
      <w:r w:rsidR="002450FE">
        <w:rPr>
          <w:rFonts w:ascii="Traditional Arabic" w:hAnsi="Traditional Arabic" w:cs="Traditional Arabic" w:hint="cs"/>
          <w:sz w:val="32"/>
          <w:szCs w:val="32"/>
          <w:rtl/>
        </w:rPr>
        <w:t xml:space="preserve"> </w:t>
      </w:r>
      <w:r w:rsidR="00BC0E21" w:rsidRPr="002D4984">
        <w:rPr>
          <w:rFonts w:ascii="Traditional Arabic" w:hAnsi="Traditional Arabic" w:cs="Traditional Arabic" w:hint="cs"/>
          <w:sz w:val="32"/>
          <w:szCs w:val="32"/>
          <w:rtl/>
        </w:rPr>
        <w:t>استيعاب</w:t>
      </w:r>
      <w:r w:rsidRPr="002D4984">
        <w:rPr>
          <w:rFonts w:ascii="Traditional Arabic" w:hAnsi="Traditional Arabic" w:cs="Traditional Arabic"/>
          <w:sz w:val="32"/>
          <w:szCs w:val="32"/>
          <w:rtl/>
        </w:rPr>
        <w:t xml:space="preserve"> التلاميذ للدروس.</w:t>
      </w:r>
    </w:p>
    <w:p w:rsidR="007B59EB" w:rsidRPr="002D4984" w:rsidRDefault="007B59EB" w:rsidP="007B59EB">
      <w:pPr>
        <w:bidi/>
        <w:ind w:firstLine="567"/>
        <w:jc w:val="both"/>
        <w:rPr>
          <w:rFonts w:ascii="Traditional Arabic" w:hAnsi="Traditional Arabic" w:cs="Traditional Arabic"/>
          <w:sz w:val="32"/>
          <w:szCs w:val="32"/>
        </w:rPr>
      </w:pPr>
      <w:r w:rsidRPr="002D4984">
        <w:rPr>
          <w:rFonts w:ascii="Traditional Arabic" w:hAnsi="Traditional Arabic" w:cs="Traditional Arabic"/>
          <w:sz w:val="32"/>
          <w:szCs w:val="32"/>
          <w:rtl/>
        </w:rPr>
        <w:t>ومن خلال كل هذه التعريفات نستنتج أن التعليمية هي الدراسة العلمية لطرائق التدريس وتقنياته، وتعد علما قائما بذاته تنصب</w:t>
      </w:r>
      <w:r w:rsidR="002450FE">
        <w:rPr>
          <w:rFonts w:ascii="Traditional Arabic" w:hAnsi="Traditional Arabic" w:cs="Traditional Arabic" w:hint="cs"/>
          <w:sz w:val="32"/>
          <w:szCs w:val="32"/>
          <w:rtl/>
        </w:rPr>
        <w:t xml:space="preserve"> </w:t>
      </w:r>
      <w:r w:rsidR="00BC0E21" w:rsidRPr="002D4984">
        <w:rPr>
          <w:rFonts w:ascii="Traditional Arabic" w:hAnsi="Traditional Arabic" w:cs="Traditional Arabic" w:hint="cs"/>
          <w:sz w:val="32"/>
          <w:szCs w:val="32"/>
          <w:rtl/>
        </w:rPr>
        <w:t>اهتماماته</w:t>
      </w:r>
      <w:r w:rsidRPr="002D4984">
        <w:rPr>
          <w:rFonts w:ascii="Traditional Arabic" w:hAnsi="Traditional Arabic" w:cs="Traditional Arabic"/>
          <w:sz w:val="32"/>
          <w:szCs w:val="32"/>
          <w:rtl/>
        </w:rPr>
        <w:t xml:space="preserve"> على الإحاطة بالتعليم، ودراسته دراسة علمية، وتقديم الابحاث العلمية عنه، وذلك من خلال البحث في محتوياته وطرائقه</w:t>
      </w:r>
      <w:r w:rsidR="002450FE">
        <w:rPr>
          <w:rFonts w:ascii="Traditional Arabic" w:hAnsi="Traditional Arabic" w:cs="Traditional Arabic" w:hint="cs"/>
          <w:sz w:val="32"/>
          <w:szCs w:val="32"/>
          <w:rtl/>
        </w:rPr>
        <w:t xml:space="preserve"> </w:t>
      </w:r>
      <w:r w:rsidRPr="002D4984">
        <w:rPr>
          <w:rFonts w:ascii="Traditional Arabic" w:hAnsi="Traditional Arabic" w:cs="Traditional Arabic"/>
          <w:sz w:val="32"/>
          <w:szCs w:val="32"/>
          <w:rtl/>
        </w:rPr>
        <w:t>ونظريّاته، فهي تضع المبادئ النظرية الضرورية لحل المشكلات الفعلية للمحتوى والطرق وتنظيم التعلّم.</w:t>
      </w:r>
    </w:p>
    <w:p w:rsidR="007B59EB" w:rsidRPr="005300C7" w:rsidRDefault="00913262" w:rsidP="005300C7">
      <w:pPr>
        <w:pStyle w:val="Titre2"/>
        <w:bidi/>
        <w:rPr>
          <w:color w:val="auto"/>
          <w:sz w:val="36"/>
          <w:szCs w:val="36"/>
        </w:rPr>
      </w:pPr>
      <w:bookmarkStart w:id="5" w:name="_Toc107332598"/>
      <w:r w:rsidRPr="005300C7">
        <w:rPr>
          <w:rFonts w:ascii="Times New Roman" w:hAnsi="Times New Roman" w:cs="Times New Roman" w:hint="cs"/>
          <w:color w:val="auto"/>
          <w:sz w:val="36"/>
          <w:szCs w:val="36"/>
          <w:rtl/>
        </w:rPr>
        <w:t>ثانيا:</w:t>
      </w:r>
      <w:r w:rsidRPr="005300C7">
        <w:rPr>
          <w:rFonts w:hint="cs"/>
          <w:color w:val="auto"/>
          <w:sz w:val="36"/>
          <w:szCs w:val="36"/>
          <w:rtl/>
        </w:rPr>
        <w:t xml:space="preserve"> مستويا</w:t>
      </w:r>
      <w:r w:rsidRPr="005300C7">
        <w:rPr>
          <w:rFonts w:hint="eastAsia"/>
          <w:color w:val="auto"/>
          <w:sz w:val="36"/>
          <w:szCs w:val="36"/>
          <w:rtl/>
        </w:rPr>
        <w:t>ت</w:t>
      </w:r>
      <w:r w:rsidR="007B59EB" w:rsidRPr="005300C7">
        <w:rPr>
          <w:color w:val="auto"/>
          <w:sz w:val="36"/>
          <w:szCs w:val="36"/>
          <w:rtl/>
        </w:rPr>
        <w:t xml:space="preserve"> التعليمية</w:t>
      </w:r>
      <w:bookmarkEnd w:id="5"/>
    </w:p>
    <w:p w:rsidR="007B59EB" w:rsidRPr="002D4984" w:rsidRDefault="002450FE" w:rsidP="007B59EB">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rPr>
        <w:t xml:space="preserve">أ- </w:t>
      </w:r>
      <w:r w:rsidR="007B59EB" w:rsidRPr="00264455">
        <w:rPr>
          <w:rFonts w:ascii="Traditional Arabic" w:hAnsi="Traditional Arabic" w:cs="Traditional Arabic"/>
          <w:b/>
          <w:bCs/>
          <w:sz w:val="32"/>
          <w:szCs w:val="32"/>
          <w:rtl/>
        </w:rPr>
        <w:t>المستوى الأول:</w:t>
      </w:r>
      <w:r w:rsidR="007B59EB" w:rsidRPr="002D4984">
        <w:rPr>
          <w:rFonts w:ascii="Traditional Arabic" w:hAnsi="Traditional Arabic" w:cs="Traditional Arabic"/>
          <w:sz w:val="32"/>
          <w:szCs w:val="32"/>
          <w:rtl/>
        </w:rPr>
        <w:t xml:space="preserve"> "وهو يسبق التفكير البيداغوجي وتشكل فيه محتويات ومضامين التعليم مواضيع للدراسة والتأمل، حيث أن التعليمية</w:t>
      </w:r>
      <w:r w:rsidR="00913262">
        <w:rPr>
          <w:rFonts w:ascii="Traditional Arabic" w:hAnsi="Traditional Arabic" w:cs="Traditional Arabic" w:hint="cs"/>
          <w:sz w:val="32"/>
          <w:szCs w:val="32"/>
          <w:rtl/>
        </w:rPr>
        <w:t xml:space="preserve"> </w:t>
      </w:r>
      <w:r w:rsidR="007B59EB" w:rsidRPr="002D4984">
        <w:rPr>
          <w:rFonts w:ascii="Traditional Arabic" w:hAnsi="Traditional Arabic" w:cs="Traditional Arabic"/>
          <w:sz w:val="32"/>
          <w:szCs w:val="32"/>
          <w:rtl/>
        </w:rPr>
        <w:t>في هذا المستوى الأول تسمح بحصر المفاهيم المهمة التي تقوم على بناء الموضوع وتقوم على تحليل العلاقات التي تربطها ببعضها</w:t>
      </w:r>
      <w:r>
        <w:rPr>
          <w:rFonts w:ascii="Traditional Arabic" w:hAnsi="Traditional Arabic" w:cs="Traditional Arabic" w:hint="cs"/>
          <w:sz w:val="32"/>
          <w:szCs w:val="32"/>
          <w:rtl/>
        </w:rPr>
        <w:t xml:space="preserve"> </w:t>
      </w:r>
      <w:r w:rsidR="007B59EB" w:rsidRPr="002D4984">
        <w:rPr>
          <w:rFonts w:ascii="Traditional Arabic" w:hAnsi="Traditional Arabic" w:cs="Traditional Arabic"/>
          <w:sz w:val="32"/>
          <w:szCs w:val="32"/>
          <w:rtl/>
        </w:rPr>
        <w:t>البعض.</w:t>
      </w:r>
    </w:p>
    <w:p w:rsidR="007B59EB" w:rsidRPr="00264455" w:rsidRDefault="002450FE" w:rsidP="007B59EB">
      <w:pPr>
        <w:bidi/>
        <w:ind w:firstLine="567"/>
        <w:jc w:val="both"/>
        <w:rPr>
          <w:rFonts w:ascii="Traditional Arabic" w:hAnsi="Traditional Arabic" w:cs="Traditional Arabic"/>
          <w:sz w:val="32"/>
          <w:szCs w:val="32"/>
        </w:rPr>
      </w:pPr>
      <w:r>
        <w:rPr>
          <w:rFonts w:ascii="Traditional Arabic" w:hAnsi="Traditional Arabic" w:cs="Traditional Arabic" w:hint="cs"/>
          <w:b/>
          <w:bCs/>
          <w:sz w:val="32"/>
          <w:szCs w:val="32"/>
          <w:rtl/>
        </w:rPr>
        <w:t xml:space="preserve">ب- </w:t>
      </w:r>
      <w:r w:rsidR="007B59EB" w:rsidRPr="00264455">
        <w:rPr>
          <w:rFonts w:ascii="Traditional Arabic" w:hAnsi="Traditional Arabic" w:cs="Traditional Arabic"/>
          <w:b/>
          <w:bCs/>
          <w:sz w:val="32"/>
          <w:szCs w:val="32"/>
          <w:rtl/>
        </w:rPr>
        <w:t>المستوى الثاني:</w:t>
      </w:r>
      <w:r w:rsidR="007B59EB" w:rsidRPr="00264455">
        <w:rPr>
          <w:rFonts w:ascii="Traditional Arabic" w:hAnsi="Traditional Arabic" w:cs="Traditional Arabic"/>
          <w:sz w:val="32"/>
          <w:szCs w:val="32"/>
          <w:rtl/>
        </w:rPr>
        <w:t xml:space="preserve"> هذا المستوى يحقق العمل التعليمي ويتعمّق في تحليل وضعيات تعليمية حقيقية لفهم وتغيير ما جرى فيه بدقة، يتضمّن</w:t>
      </w:r>
      <w:r>
        <w:rPr>
          <w:rFonts w:ascii="Traditional Arabic" w:hAnsi="Traditional Arabic" w:cs="Traditional Arabic" w:hint="cs"/>
          <w:sz w:val="32"/>
          <w:szCs w:val="32"/>
          <w:rtl/>
        </w:rPr>
        <w:t xml:space="preserve"> </w:t>
      </w:r>
      <w:r w:rsidR="007B59EB" w:rsidRPr="00264455">
        <w:rPr>
          <w:rFonts w:ascii="Traditional Arabic" w:hAnsi="Traditional Arabic" w:cs="Traditional Arabic"/>
          <w:sz w:val="32"/>
          <w:szCs w:val="32"/>
          <w:rtl/>
        </w:rPr>
        <w:t>هذا التحليل دراسة تصورات التلاميذ المتعلقة بمفهوم معين، والتعرف على أسلوب تفكيرهم واكتساب الطريقة التي يتمكنون بواسطتها</w:t>
      </w:r>
      <w:r>
        <w:rPr>
          <w:rFonts w:ascii="Traditional Arabic" w:hAnsi="Traditional Arabic" w:cs="Traditional Arabic" w:hint="cs"/>
          <w:sz w:val="32"/>
          <w:szCs w:val="32"/>
          <w:rtl/>
        </w:rPr>
        <w:t xml:space="preserve"> </w:t>
      </w:r>
      <w:r w:rsidR="007B59EB" w:rsidRPr="00264455">
        <w:rPr>
          <w:rFonts w:ascii="Traditional Arabic" w:hAnsi="Traditional Arabic" w:cs="Traditional Arabic"/>
          <w:sz w:val="32"/>
          <w:szCs w:val="32"/>
          <w:rtl/>
        </w:rPr>
        <w:t>من معرفة ما ينتظره الأستاذ وأسلوب تدخله خلال الحصة وذلك للإحاطة بكل الجوانب المؤثرة في العملية التعليمية"</w:t>
      </w:r>
      <w:r w:rsidR="007B59EB" w:rsidRPr="00264455">
        <w:rPr>
          <w:rStyle w:val="Appelnotedebasdep"/>
          <w:rFonts w:ascii="Traditional Arabic" w:hAnsi="Traditional Arabic" w:cs="Traditional Arabic"/>
          <w:sz w:val="32"/>
          <w:szCs w:val="32"/>
          <w:rtl/>
        </w:rPr>
        <w:footnoteReference w:id="9"/>
      </w:r>
    </w:p>
    <w:p w:rsidR="007B59EB" w:rsidRDefault="007B59EB" w:rsidP="007B59EB">
      <w:pPr>
        <w:bidi/>
        <w:ind w:firstLine="567"/>
        <w:jc w:val="both"/>
        <w:rPr>
          <w:rFonts w:ascii="Traditional Arabic" w:hAnsi="Traditional Arabic" w:cs="Traditional Arabic"/>
          <w:sz w:val="32"/>
          <w:szCs w:val="32"/>
        </w:rPr>
      </w:pPr>
    </w:p>
    <w:p w:rsidR="007B59EB" w:rsidRDefault="007B59EB" w:rsidP="007B59EB">
      <w:pPr>
        <w:bidi/>
        <w:ind w:firstLine="567"/>
        <w:jc w:val="both"/>
        <w:rPr>
          <w:rFonts w:ascii="Traditional Arabic" w:hAnsi="Traditional Arabic" w:cs="Traditional Arabic"/>
          <w:sz w:val="32"/>
          <w:szCs w:val="32"/>
        </w:rPr>
      </w:pPr>
    </w:p>
    <w:p w:rsidR="007B59EB" w:rsidRDefault="007B59EB" w:rsidP="007B59EB">
      <w:pPr>
        <w:bidi/>
        <w:ind w:firstLine="567"/>
        <w:jc w:val="both"/>
        <w:rPr>
          <w:rFonts w:ascii="Traditional Arabic" w:hAnsi="Traditional Arabic" w:cs="Traditional Arabic"/>
          <w:sz w:val="32"/>
          <w:szCs w:val="32"/>
          <w:rtl/>
        </w:rPr>
      </w:pPr>
      <w:r w:rsidRPr="00264455">
        <w:rPr>
          <w:rFonts w:ascii="Traditional Arabic" w:hAnsi="Traditional Arabic" w:cs="Traditional Arabic"/>
          <w:sz w:val="32"/>
          <w:szCs w:val="32"/>
          <w:rtl/>
        </w:rPr>
        <w:lastRenderedPageBreak/>
        <w:t xml:space="preserve">وهنا نستنتج أن التعليمية تتأسس بمستويين </w:t>
      </w:r>
      <w:r w:rsidR="00BC0E21" w:rsidRPr="00264455">
        <w:rPr>
          <w:rFonts w:ascii="Traditional Arabic" w:hAnsi="Traditional Arabic" w:cs="Traditional Arabic" w:hint="cs"/>
          <w:sz w:val="32"/>
          <w:szCs w:val="32"/>
          <w:rtl/>
        </w:rPr>
        <w:t>اثنين</w:t>
      </w:r>
      <w:r w:rsidRPr="00264455">
        <w:rPr>
          <w:rFonts w:ascii="Traditional Arabic" w:hAnsi="Traditional Arabic" w:cs="Traditional Arabic"/>
          <w:sz w:val="32"/>
          <w:szCs w:val="32"/>
          <w:rtl/>
        </w:rPr>
        <w:t>، المستوى الأول تقوم فيه بحصر المفاهيم في بناء الموضوع، أما المستوى الثاني تقوم</w:t>
      </w:r>
      <w:r w:rsidR="00571E89">
        <w:rPr>
          <w:rFonts w:ascii="Traditional Arabic" w:hAnsi="Traditional Arabic" w:cs="Traditional Arabic" w:hint="cs"/>
          <w:sz w:val="32"/>
          <w:szCs w:val="32"/>
          <w:rtl/>
        </w:rPr>
        <w:t xml:space="preserve"> </w:t>
      </w:r>
      <w:r w:rsidRPr="00264455">
        <w:rPr>
          <w:rFonts w:ascii="Traditional Arabic" w:hAnsi="Traditional Arabic" w:cs="Traditional Arabic"/>
          <w:sz w:val="32"/>
          <w:szCs w:val="32"/>
          <w:rtl/>
        </w:rPr>
        <w:t xml:space="preserve">فيه بعملية التحليل </w:t>
      </w:r>
      <w:r w:rsidR="00BC0E21" w:rsidRPr="00264455">
        <w:rPr>
          <w:rFonts w:ascii="Traditional Arabic" w:hAnsi="Traditional Arabic" w:cs="Traditional Arabic" w:hint="cs"/>
          <w:sz w:val="32"/>
          <w:szCs w:val="32"/>
          <w:rtl/>
        </w:rPr>
        <w:t>والاكتساب</w:t>
      </w:r>
      <w:r w:rsidRPr="00264455">
        <w:rPr>
          <w:rFonts w:ascii="Traditional Arabic" w:hAnsi="Traditional Arabic" w:cs="Traditional Arabic"/>
          <w:sz w:val="32"/>
          <w:szCs w:val="32"/>
          <w:rtl/>
        </w:rPr>
        <w:t xml:space="preserve"> للطرائق التي يعتمدها الأستاذ في تعليم التلاميذ.</w:t>
      </w:r>
    </w:p>
    <w:p w:rsidR="007B59EB" w:rsidRPr="00BC0E21" w:rsidRDefault="007B59EB" w:rsidP="007B59EB">
      <w:pPr>
        <w:bidi/>
        <w:ind w:firstLine="567"/>
        <w:jc w:val="both"/>
        <w:rPr>
          <w:rFonts w:asciiTheme="majorBidi" w:hAnsiTheme="majorBidi" w:cstheme="majorBidi"/>
          <w:b/>
          <w:bCs/>
          <w:sz w:val="28"/>
          <w:szCs w:val="28"/>
        </w:rPr>
      </w:pPr>
      <w:r w:rsidRPr="00BC0E21">
        <w:rPr>
          <w:rFonts w:asciiTheme="majorBidi" w:hAnsiTheme="majorBidi" w:cstheme="majorBidi"/>
          <w:b/>
          <w:bCs/>
          <w:sz w:val="28"/>
          <w:szCs w:val="28"/>
          <w:rtl/>
        </w:rPr>
        <w:t>ثالثا: الأهداف التعليمية "المجال المعرفي"</w:t>
      </w:r>
    </w:p>
    <w:p w:rsidR="007B59EB" w:rsidRPr="00264455" w:rsidRDefault="007B59EB" w:rsidP="007B59EB">
      <w:pPr>
        <w:bidi/>
        <w:ind w:firstLine="567"/>
        <w:jc w:val="both"/>
        <w:rPr>
          <w:rFonts w:ascii="Traditional Arabic" w:hAnsi="Traditional Arabic" w:cs="Traditional Arabic"/>
          <w:sz w:val="32"/>
          <w:szCs w:val="32"/>
        </w:rPr>
      </w:pPr>
      <w:r w:rsidRPr="00264455">
        <w:rPr>
          <w:rFonts w:ascii="Traditional Arabic" w:hAnsi="Traditional Arabic" w:cs="Traditional Arabic"/>
          <w:sz w:val="32"/>
          <w:szCs w:val="32"/>
          <w:rtl/>
        </w:rPr>
        <w:t xml:space="preserve">أخذا في </w:t>
      </w:r>
      <w:r w:rsidR="00BC0E21" w:rsidRPr="00264455">
        <w:rPr>
          <w:rFonts w:ascii="Traditional Arabic" w:hAnsi="Traditional Arabic" w:cs="Traditional Arabic" w:hint="cs"/>
          <w:sz w:val="32"/>
          <w:szCs w:val="32"/>
          <w:rtl/>
        </w:rPr>
        <w:t>الاعتبار</w:t>
      </w:r>
      <w:r w:rsidRPr="00264455">
        <w:rPr>
          <w:rFonts w:ascii="Traditional Arabic" w:hAnsi="Traditional Arabic" w:cs="Traditional Arabic"/>
          <w:sz w:val="32"/>
          <w:szCs w:val="32"/>
          <w:rtl/>
        </w:rPr>
        <w:t xml:space="preserve"> أن هذا العمل مصمم لتحديث تصنيف بلوم، فإنه من المفيد عرضه بصورة موجزة، وفي صورته العامة، فإنه يمكن</w:t>
      </w:r>
      <w:r w:rsidR="00571E89">
        <w:rPr>
          <w:rFonts w:ascii="Traditional Arabic" w:hAnsi="Traditional Arabic" w:cs="Traditional Arabic" w:hint="cs"/>
          <w:sz w:val="32"/>
          <w:szCs w:val="32"/>
          <w:rtl/>
        </w:rPr>
        <w:t xml:space="preserve"> </w:t>
      </w:r>
      <w:r w:rsidR="00BC0E21" w:rsidRPr="00264455">
        <w:rPr>
          <w:rFonts w:ascii="Traditional Arabic" w:hAnsi="Traditional Arabic" w:cs="Traditional Arabic" w:hint="cs"/>
          <w:sz w:val="32"/>
          <w:szCs w:val="32"/>
          <w:rtl/>
        </w:rPr>
        <w:t>اختصار</w:t>
      </w:r>
      <w:r w:rsidRPr="00264455">
        <w:rPr>
          <w:rFonts w:ascii="Traditional Arabic" w:hAnsi="Traditional Arabic" w:cs="Traditional Arabic"/>
          <w:sz w:val="32"/>
          <w:szCs w:val="32"/>
          <w:rtl/>
        </w:rPr>
        <w:t xml:space="preserve"> تصنيف بلوم في ستة مستويات من العمليات المعرفية:</w:t>
      </w:r>
      <w:r w:rsidRPr="00264455">
        <w:rPr>
          <w:rStyle w:val="Appelnotedebasdep"/>
          <w:rFonts w:ascii="Traditional Arabic" w:hAnsi="Traditional Arabic" w:cs="Traditional Arabic"/>
          <w:sz w:val="32"/>
          <w:szCs w:val="32"/>
          <w:rtl/>
        </w:rPr>
        <w:footnoteReference w:id="10"/>
      </w:r>
    </w:p>
    <w:p w:rsidR="007B59EB" w:rsidRPr="00264455" w:rsidRDefault="007B59EB" w:rsidP="007B59EB">
      <w:pPr>
        <w:bidi/>
        <w:ind w:firstLine="567"/>
        <w:jc w:val="both"/>
        <w:rPr>
          <w:rFonts w:ascii="Traditional Arabic" w:hAnsi="Traditional Arabic" w:cs="Traditional Arabic"/>
          <w:sz w:val="32"/>
          <w:szCs w:val="32"/>
        </w:rPr>
      </w:pPr>
      <w:r w:rsidRPr="00264455">
        <w:rPr>
          <w:rFonts w:ascii="Traditional Arabic" w:hAnsi="Traditional Arabic" w:cs="Traditional Arabic"/>
          <w:sz w:val="32"/>
          <w:szCs w:val="32"/>
          <w:rtl/>
        </w:rPr>
        <w:t xml:space="preserve">1ـ المعرفة </w:t>
      </w:r>
      <w:r w:rsidR="00571E89">
        <w:rPr>
          <w:rFonts w:ascii="Traditional Arabic" w:hAnsi="Traditional Arabic" w:cs="Traditional Arabic" w:hint="cs"/>
          <w:sz w:val="32"/>
          <w:szCs w:val="32"/>
          <w:rtl/>
        </w:rPr>
        <w:t>(</w:t>
      </w:r>
      <w:proofErr w:type="spellStart"/>
      <w:r w:rsidRPr="00264455">
        <w:rPr>
          <w:rFonts w:ascii="Traditional Arabic" w:hAnsi="Traditional Arabic" w:cs="Traditional Arabic"/>
          <w:sz w:val="32"/>
          <w:szCs w:val="32"/>
        </w:rPr>
        <w:t>knowledge</w:t>
      </w:r>
      <w:proofErr w:type="spellEnd"/>
      <w:r w:rsidR="00571E89">
        <w:rPr>
          <w:rFonts w:ascii="Traditional Arabic" w:hAnsi="Traditional Arabic" w:cs="Traditional Arabic" w:hint="cs"/>
          <w:sz w:val="32"/>
          <w:szCs w:val="32"/>
          <w:rtl/>
        </w:rPr>
        <w:t>)</w:t>
      </w:r>
    </w:p>
    <w:p w:rsidR="007B59EB" w:rsidRPr="00264455" w:rsidRDefault="007B59EB" w:rsidP="00571E89">
      <w:pPr>
        <w:bidi/>
        <w:ind w:firstLine="567"/>
        <w:jc w:val="both"/>
        <w:rPr>
          <w:rFonts w:ascii="Traditional Arabic" w:hAnsi="Traditional Arabic" w:cs="Traditional Arabic"/>
          <w:sz w:val="32"/>
          <w:szCs w:val="32"/>
        </w:rPr>
      </w:pPr>
      <w:r w:rsidRPr="00264455">
        <w:rPr>
          <w:rFonts w:ascii="Traditional Arabic" w:hAnsi="Traditional Arabic" w:cs="Traditional Arabic"/>
          <w:sz w:val="32"/>
          <w:szCs w:val="32"/>
          <w:rtl/>
        </w:rPr>
        <w:t xml:space="preserve">2ـ الفهم </w:t>
      </w:r>
      <w:r w:rsidR="00571E89">
        <w:rPr>
          <w:rFonts w:ascii="Traditional Arabic" w:hAnsi="Traditional Arabic" w:cs="Traditional Arabic" w:hint="cs"/>
          <w:sz w:val="32"/>
          <w:szCs w:val="32"/>
          <w:rtl/>
        </w:rPr>
        <w:t>(</w:t>
      </w:r>
      <w:proofErr w:type="spellStart"/>
      <w:r w:rsidRPr="00264455">
        <w:rPr>
          <w:rFonts w:ascii="Traditional Arabic" w:hAnsi="Traditional Arabic" w:cs="Traditional Arabic"/>
          <w:sz w:val="32"/>
          <w:szCs w:val="32"/>
        </w:rPr>
        <w:t>comprehension</w:t>
      </w:r>
      <w:proofErr w:type="spellEnd"/>
      <w:r w:rsidR="00571E89">
        <w:rPr>
          <w:rFonts w:ascii="Traditional Arabic" w:hAnsi="Traditional Arabic" w:cs="Traditional Arabic" w:hint="cs"/>
          <w:sz w:val="32"/>
          <w:szCs w:val="32"/>
          <w:rtl/>
        </w:rPr>
        <w:t>)</w:t>
      </w:r>
    </w:p>
    <w:p w:rsidR="007B59EB" w:rsidRPr="00264455" w:rsidRDefault="007B59EB" w:rsidP="007B59EB">
      <w:pPr>
        <w:bidi/>
        <w:ind w:firstLine="567"/>
        <w:jc w:val="both"/>
        <w:rPr>
          <w:rFonts w:ascii="Traditional Arabic" w:hAnsi="Traditional Arabic" w:cs="Traditional Arabic"/>
          <w:sz w:val="32"/>
          <w:szCs w:val="32"/>
        </w:rPr>
      </w:pPr>
      <w:r w:rsidRPr="00264455">
        <w:rPr>
          <w:rFonts w:ascii="Traditional Arabic" w:hAnsi="Traditional Arabic" w:cs="Traditional Arabic"/>
          <w:sz w:val="32"/>
          <w:szCs w:val="32"/>
          <w:rtl/>
        </w:rPr>
        <w:t xml:space="preserve">3ـ التطبيق </w:t>
      </w:r>
      <w:r w:rsidR="00571E89">
        <w:rPr>
          <w:rFonts w:ascii="Traditional Arabic" w:hAnsi="Traditional Arabic" w:cs="Traditional Arabic" w:hint="cs"/>
          <w:sz w:val="32"/>
          <w:szCs w:val="32"/>
          <w:rtl/>
        </w:rPr>
        <w:t>(</w:t>
      </w:r>
      <w:r w:rsidRPr="00264455">
        <w:rPr>
          <w:rFonts w:ascii="Traditional Arabic" w:hAnsi="Traditional Arabic" w:cs="Traditional Arabic"/>
          <w:sz w:val="32"/>
          <w:szCs w:val="32"/>
        </w:rPr>
        <w:t>Application</w:t>
      </w:r>
      <w:r w:rsidR="00571E89">
        <w:rPr>
          <w:rFonts w:ascii="Traditional Arabic" w:hAnsi="Traditional Arabic" w:cs="Traditional Arabic" w:hint="cs"/>
          <w:sz w:val="32"/>
          <w:szCs w:val="32"/>
          <w:rtl/>
        </w:rPr>
        <w:t>)</w:t>
      </w:r>
    </w:p>
    <w:p w:rsidR="007B59EB" w:rsidRPr="00264455" w:rsidRDefault="007B59EB" w:rsidP="007B59EB">
      <w:pPr>
        <w:bidi/>
        <w:ind w:firstLine="567"/>
        <w:jc w:val="both"/>
        <w:rPr>
          <w:rFonts w:ascii="Traditional Arabic" w:hAnsi="Traditional Arabic" w:cs="Traditional Arabic"/>
          <w:sz w:val="32"/>
          <w:szCs w:val="32"/>
        </w:rPr>
      </w:pPr>
      <w:r w:rsidRPr="00264455">
        <w:rPr>
          <w:rFonts w:ascii="Traditional Arabic" w:hAnsi="Traditional Arabic" w:cs="Traditional Arabic"/>
          <w:sz w:val="32"/>
          <w:szCs w:val="32"/>
          <w:rtl/>
        </w:rPr>
        <w:t xml:space="preserve">4ـ التحليل </w:t>
      </w:r>
      <w:r w:rsidR="00571E89">
        <w:rPr>
          <w:rFonts w:ascii="Traditional Arabic" w:hAnsi="Traditional Arabic" w:cs="Traditional Arabic" w:hint="cs"/>
          <w:sz w:val="32"/>
          <w:szCs w:val="32"/>
          <w:rtl/>
        </w:rPr>
        <w:t>(</w:t>
      </w:r>
      <w:proofErr w:type="spellStart"/>
      <w:r w:rsidRPr="00264455">
        <w:rPr>
          <w:rFonts w:ascii="Traditional Arabic" w:hAnsi="Traditional Arabic" w:cs="Traditional Arabic"/>
          <w:sz w:val="32"/>
          <w:szCs w:val="32"/>
        </w:rPr>
        <w:t>Analyis</w:t>
      </w:r>
      <w:proofErr w:type="spellEnd"/>
      <w:r w:rsidR="00571E89">
        <w:rPr>
          <w:rFonts w:ascii="Traditional Arabic" w:hAnsi="Traditional Arabic" w:cs="Traditional Arabic" w:hint="cs"/>
          <w:sz w:val="32"/>
          <w:szCs w:val="32"/>
          <w:rtl/>
        </w:rPr>
        <w:t>)</w:t>
      </w:r>
    </w:p>
    <w:p w:rsidR="007B59EB" w:rsidRPr="00264455" w:rsidRDefault="007B59EB" w:rsidP="00571E89">
      <w:pPr>
        <w:bidi/>
        <w:ind w:firstLine="567"/>
        <w:jc w:val="both"/>
        <w:rPr>
          <w:rFonts w:ascii="Traditional Arabic" w:hAnsi="Traditional Arabic" w:cs="Traditional Arabic"/>
          <w:sz w:val="32"/>
          <w:szCs w:val="32"/>
        </w:rPr>
      </w:pPr>
      <w:r w:rsidRPr="00264455">
        <w:rPr>
          <w:rFonts w:ascii="Traditional Arabic" w:hAnsi="Traditional Arabic" w:cs="Traditional Arabic"/>
          <w:sz w:val="32"/>
          <w:szCs w:val="32"/>
          <w:rtl/>
        </w:rPr>
        <w:t xml:space="preserve">5ـ التركيب (التشكيل) </w:t>
      </w:r>
      <w:r w:rsidR="00571E89">
        <w:rPr>
          <w:rFonts w:ascii="Traditional Arabic" w:hAnsi="Traditional Arabic" w:cs="Traditional Arabic" w:hint="cs"/>
          <w:sz w:val="32"/>
          <w:szCs w:val="32"/>
          <w:rtl/>
        </w:rPr>
        <w:t>(</w:t>
      </w:r>
      <w:proofErr w:type="spellStart"/>
      <w:r w:rsidRPr="00264455">
        <w:rPr>
          <w:rFonts w:ascii="Traditional Arabic" w:hAnsi="Traditional Arabic" w:cs="Traditional Arabic"/>
          <w:sz w:val="32"/>
          <w:szCs w:val="32"/>
        </w:rPr>
        <w:t>Synthesis</w:t>
      </w:r>
      <w:proofErr w:type="spellEnd"/>
      <w:r w:rsidR="00571E89">
        <w:rPr>
          <w:rFonts w:ascii="Traditional Arabic" w:hAnsi="Traditional Arabic" w:cs="Traditional Arabic" w:hint="cs"/>
          <w:sz w:val="32"/>
          <w:szCs w:val="32"/>
          <w:rtl/>
        </w:rPr>
        <w:t>)</w:t>
      </w:r>
    </w:p>
    <w:p w:rsidR="007B59EB" w:rsidRPr="00571E89" w:rsidRDefault="007B59EB" w:rsidP="007B59EB">
      <w:pPr>
        <w:bidi/>
        <w:ind w:firstLine="567"/>
        <w:jc w:val="both"/>
        <w:rPr>
          <w:rFonts w:ascii="Traditional Arabic" w:hAnsi="Traditional Arabic" w:cs="Traditional Arabic"/>
          <w:sz w:val="32"/>
          <w:szCs w:val="32"/>
        </w:rPr>
      </w:pPr>
      <w:r w:rsidRPr="00264455">
        <w:rPr>
          <w:rFonts w:ascii="Traditional Arabic" w:hAnsi="Traditional Arabic" w:cs="Traditional Arabic"/>
          <w:sz w:val="32"/>
          <w:szCs w:val="32"/>
          <w:rtl/>
        </w:rPr>
        <w:t xml:space="preserve">6ـ التقويم </w:t>
      </w:r>
      <w:r w:rsidR="00571E89">
        <w:rPr>
          <w:rFonts w:ascii="Traditional Arabic" w:hAnsi="Traditional Arabic" w:cs="Traditional Arabic" w:hint="cs"/>
          <w:sz w:val="32"/>
          <w:szCs w:val="32"/>
          <w:rtl/>
        </w:rPr>
        <w:t>(</w:t>
      </w:r>
      <w:r w:rsidRPr="00264455">
        <w:rPr>
          <w:rFonts w:ascii="Traditional Arabic" w:hAnsi="Traditional Arabic" w:cs="Traditional Arabic"/>
          <w:sz w:val="32"/>
          <w:szCs w:val="32"/>
        </w:rPr>
        <w:t>Evaluation</w:t>
      </w:r>
      <w:r w:rsidR="00571E89">
        <w:rPr>
          <w:rFonts w:ascii="Traditional Arabic" w:hAnsi="Traditional Arabic" w:cs="Traditional Arabic" w:hint="cs"/>
          <w:sz w:val="32"/>
          <w:szCs w:val="32"/>
          <w:rtl/>
        </w:rPr>
        <w:t>)</w:t>
      </w:r>
    </w:p>
    <w:p w:rsidR="007B59EB" w:rsidRPr="00264455" w:rsidRDefault="007B59EB" w:rsidP="007B59EB">
      <w:pPr>
        <w:bidi/>
        <w:ind w:firstLine="567"/>
        <w:jc w:val="both"/>
        <w:rPr>
          <w:rFonts w:ascii="Traditional Arabic" w:hAnsi="Traditional Arabic" w:cs="Traditional Arabic"/>
          <w:sz w:val="32"/>
          <w:szCs w:val="32"/>
        </w:rPr>
      </w:pPr>
      <w:r w:rsidRPr="00264455">
        <w:rPr>
          <w:rFonts w:ascii="Traditional Arabic" w:hAnsi="Traditional Arabic" w:cs="Traditional Arabic"/>
          <w:sz w:val="32"/>
          <w:szCs w:val="32"/>
          <w:rtl/>
        </w:rPr>
        <w:t>كل مستوى له الخصائص التي يمكن أن يعرف بها.</w:t>
      </w:r>
    </w:p>
    <w:p w:rsidR="007B59EB" w:rsidRPr="00264455" w:rsidRDefault="007B59EB" w:rsidP="00571E89">
      <w:pPr>
        <w:bidi/>
        <w:ind w:firstLine="567"/>
        <w:jc w:val="both"/>
        <w:rPr>
          <w:rFonts w:ascii="Traditional Arabic" w:hAnsi="Traditional Arabic" w:cs="Traditional Arabic"/>
          <w:sz w:val="32"/>
          <w:szCs w:val="32"/>
        </w:rPr>
      </w:pPr>
      <w:r w:rsidRPr="00264455">
        <w:rPr>
          <w:rFonts w:ascii="Traditional Arabic" w:hAnsi="Traditional Arabic" w:cs="Traditional Arabic"/>
          <w:b/>
          <w:bCs/>
          <w:sz w:val="32"/>
          <w:szCs w:val="32"/>
          <w:rtl/>
        </w:rPr>
        <w:t>1ـ المعرفة:</w:t>
      </w:r>
      <w:r w:rsidR="00BC0E21">
        <w:rPr>
          <w:rFonts w:ascii="Traditional Arabic" w:hAnsi="Traditional Arabic" w:cs="Traditional Arabic" w:hint="cs"/>
          <w:b/>
          <w:bCs/>
          <w:sz w:val="32"/>
          <w:szCs w:val="32"/>
          <w:rtl/>
        </w:rPr>
        <w:t xml:space="preserve"> </w:t>
      </w:r>
      <w:r w:rsidRPr="00264455">
        <w:rPr>
          <w:rFonts w:ascii="Traditional Arabic" w:hAnsi="Traditional Arabic" w:cs="Traditional Arabic"/>
          <w:sz w:val="32"/>
          <w:szCs w:val="32"/>
          <w:rtl/>
        </w:rPr>
        <w:t xml:space="preserve">يعرف مستوى المعرفة إجرائيا باعتباره استرجاع المعلومات: </w:t>
      </w:r>
      <w:r w:rsidR="00571E89">
        <w:rPr>
          <w:rFonts w:ascii="Traditional Arabic" w:hAnsi="Traditional Arabic" w:cs="Traditional Arabic" w:hint="cs"/>
          <w:sz w:val="32"/>
          <w:szCs w:val="32"/>
          <w:rtl/>
        </w:rPr>
        <w:t>"</w:t>
      </w:r>
      <w:r w:rsidRPr="00264455">
        <w:rPr>
          <w:rFonts w:ascii="Traditional Arabic" w:hAnsi="Traditional Arabic" w:cs="Traditional Arabic"/>
          <w:sz w:val="32"/>
          <w:szCs w:val="32"/>
          <w:rtl/>
        </w:rPr>
        <w:t xml:space="preserve">المعرفة كما تعرف هنا تتضمن أنواع السلوك ومواقف </w:t>
      </w:r>
      <w:r w:rsidR="00BC0E21" w:rsidRPr="00264455">
        <w:rPr>
          <w:rFonts w:ascii="Traditional Arabic" w:hAnsi="Traditional Arabic" w:cs="Traditional Arabic" w:hint="cs"/>
          <w:sz w:val="32"/>
          <w:szCs w:val="32"/>
          <w:rtl/>
        </w:rPr>
        <w:t>الاختبار</w:t>
      </w:r>
      <w:r w:rsidRPr="00264455">
        <w:rPr>
          <w:rFonts w:ascii="Traditional Arabic" w:hAnsi="Traditional Arabic" w:cs="Traditional Arabic"/>
          <w:sz w:val="32"/>
          <w:szCs w:val="32"/>
          <w:rtl/>
        </w:rPr>
        <w:t xml:space="preserve"> التي</w:t>
      </w:r>
      <w:r w:rsidR="00571E89">
        <w:rPr>
          <w:rFonts w:ascii="Traditional Arabic" w:hAnsi="Traditional Arabic" w:cs="Traditional Arabic" w:hint="cs"/>
          <w:sz w:val="32"/>
          <w:szCs w:val="32"/>
          <w:rtl/>
        </w:rPr>
        <w:t xml:space="preserve"> </w:t>
      </w:r>
      <w:r w:rsidRPr="00264455">
        <w:rPr>
          <w:rFonts w:ascii="Traditional Arabic" w:hAnsi="Traditional Arabic" w:cs="Traditional Arabic"/>
          <w:sz w:val="32"/>
          <w:szCs w:val="32"/>
          <w:rtl/>
        </w:rPr>
        <w:t>تؤكد على ال</w:t>
      </w:r>
      <w:r w:rsidR="00571E89">
        <w:rPr>
          <w:rFonts w:ascii="Traditional Arabic" w:hAnsi="Traditional Arabic" w:cs="Traditional Arabic"/>
          <w:sz w:val="32"/>
          <w:szCs w:val="32"/>
          <w:rtl/>
        </w:rPr>
        <w:t xml:space="preserve">تذكر، سواء عن طريق التعرف او </w:t>
      </w:r>
      <w:r w:rsidR="00BC0E21">
        <w:rPr>
          <w:rFonts w:ascii="Traditional Arabic" w:hAnsi="Traditional Arabic" w:cs="Traditional Arabic" w:hint="cs"/>
          <w:sz w:val="32"/>
          <w:szCs w:val="32"/>
          <w:rtl/>
        </w:rPr>
        <w:t>الا</w:t>
      </w:r>
      <w:r w:rsidR="00BC0E21" w:rsidRPr="00264455">
        <w:rPr>
          <w:rFonts w:ascii="Traditional Arabic" w:hAnsi="Traditional Arabic" w:cs="Traditional Arabic" w:hint="cs"/>
          <w:sz w:val="32"/>
          <w:szCs w:val="32"/>
          <w:rtl/>
        </w:rPr>
        <w:t>ستدعاء</w:t>
      </w:r>
      <w:r w:rsidRPr="00264455">
        <w:rPr>
          <w:rFonts w:ascii="Traditional Arabic" w:hAnsi="Traditional Arabic" w:cs="Traditional Arabic"/>
          <w:sz w:val="32"/>
          <w:szCs w:val="32"/>
          <w:rtl/>
        </w:rPr>
        <w:t xml:space="preserve"> للأفكار او المواد أو </w:t>
      </w:r>
      <w:r w:rsidR="00BC0E21" w:rsidRPr="00264455">
        <w:rPr>
          <w:rFonts w:ascii="Traditional Arabic" w:hAnsi="Traditional Arabic" w:cs="Traditional Arabic" w:hint="cs"/>
          <w:sz w:val="32"/>
          <w:szCs w:val="32"/>
          <w:rtl/>
        </w:rPr>
        <w:t>الظواهر. إنّ</w:t>
      </w:r>
      <w:r w:rsidRPr="00264455">
        <w:rPr>
          <w:rFonts w:ascii="Traditional Arabic" w:hAnsi="Traditional Arabic" w:cs="Traditional Arabic"/>
          <w:sz w:val="32"/>
          <w:szCs w:val="32"/>
          <w:rtl/>
        </w:rPr>
        <w:t xml:space="preserve"> </w:t>
      </w:r>
      <w:r w:rsidR="00BC0E21" w:rsidRPr="00264455">
        <w:rPr>
          <w:rFonts w:ascii="Traditional Arabic" w:hAnsi="Traditional Arabic" w:cs="Traditional Arabic" w:hint="cs"/>
          <w:sz w:val="32"/>
          <w:szCs w:val="32"/>
          <w:rtl/>
        </w:rPr>
        <w:t>ا</w:t>
      </w:r>
      <w:r w:rsidR="00BC0E21">
        <w:rPr>
          <w:rFonts w:ascii="Traditional Arabic" w:hAnsi="Traditional Arabic" w:cs="Traditional Arabic" w:hint="cs"/>
          <w:sz w:val="32"/>
          <w:szCs w:val="32"/>
          <w:rtl/>
        </w:rPr>
        <w:t>ختبارا</w:t>
      </w:r>
      <w:r w:rsidR="00571E89">
        <w:rPr>
          <w:rFonts w:ascii="Traditional Arabic" w:hAnsi="Traditional Arabic" w:cs="Traditional Arabic"/>
          <w:sz w:val="32"/>
          <w:szCs w:val="32"/>
          <w:rtl/>
        </w:rPr>
        <w:t xml:space="preserve"> مدققا للفئة الأولى تبين </w:t>
      </w:r>
      <w:r w:rsidR="00571E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ن بلوم يوضح تفصيلات أنماط من المعرفة، التي تتضمن الفئات التالية وفئاتها الفرعية:</w:t>
      </w:r>
      <w:r w:rsidR="00913262">
        <w:rPr>
          <w:rFonts w:ascii="Traditional Arabic" w:hAnsi="Traditional Arabic" w:cs="Traditional Arabic" w:hint="cs"/>
          <w:sz w:val="32"/>
          <w:szCs w:val="32"/>
          <w:rtl/>
        </w:rPr>
        <w:t xml:space="preserve"> </w:t>
      </w:r>
      <w:r w:rsidRPr="00264455">
        <w:rPr>
          <w:rFonts w:ascii="Traditional Arabic" w:hAnsi="Traditional Arabic" w:cs="Traditional Arabic"/>
          <w:sz w:val="32"/>
          <w:szCs w:val="32"/>
          <w:rtl/>
        </w:rPr>
        <w:t>التفصيلات، المصطلحات، وقائع، الطرق وا</w:t>
      </w:r>
      <w:r w:rsidR="00571E89">
        <w:rPr>
          <w:rFonts w:ascii="Traditional Arabic" w:hAnsi="Traditional Arabic" w:cs="Traditional Arabic"/>
          <w:sz w:val="32"/>
          <w:szCs w:val="32"/>
          <w:rtl/>
        </w:rPr>
        <w:t>لوسائل للتعامل مع التفصيلات، ال</w:t>
      </w:r>
      <w:r w:rsidR="00571E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عراف (</w:t>
      </w:r>
      <w:r w:rsidR="00BC0E21" w:rsidRPr="00264455">
        <w:rPr>
          <w:rFonts w:ascii="Traditional Arabic" w:hAnsi="Traditional Arabic" w:cs="Traditional Arabic" w:hint="cs"/>
          <w:sz w:val="32"/>
          <w:szCs w:val="32"/>
          <w:rtl/>
        </w:rPr>
        <w:t>الاصطلاحات</w:t>
      </w:r>
      <w:r w:rsidRPr="00264455">
        <w:rPr>
          <w:rFonts w:ascii="Traditional Arabic" w:hAnsi="Traditional Arabic" w:cs="Traditional Arabic"/>
          <w:sz w:val="32"/>
          <w:szCs w:val="32"/>
          <w:rtl/>
        </w:rPr>
        <w:t>) التوجهات والنتائج، التصنيفات</w:t>
      </w:r>
      <w:r w:rsidR="00571E89">
        <w:rPr>
          <w:rFonts w:ascii="Traditional Arabic" w:hAnsi="Traditional Arabic" w:cs="Traditional Arabic" w:hint="cs"/>
          <w:sz w:val="32"/>
          <w:szCs w:val="32"/>
          <w:rtl/>
        </w:rPr>
        <w:t xml:space="preserve"> </w:t>
      </w:r>
      <w:r w:rsidRPr="00264455">
        <w:rPr>
          <w:rFonts w:ascii="Traditional Arabic" w:hAnsi="Traditional Arabic" w:cs="Traditional Arabic"/>
          <w:sz w:val="32"/>
          <w:szCs w:val="32"/>
          <w:rtl/>
        </w:rPr>
        <w:t>والفئات، المعايير، المنهجية، القضايا الكلية والمجردات، المبادئ والتعميمات، النظريات والبنى.</w:t>
      </w:r>
      <w:r w:rsidR="00913262">
        <w:rPr>
          <w:rFonts w:ascii="Traditional Arabic" w:hAnsi="Traditional Arabic" w:cs="Traditional Arabic" w:hint="cs"/>
          <w:sz w:val="32"/>
          <w:szCs w:val="32"/>
          <w:rtl/>
        </w:rPr>
        <w:t xml:space="preserve"> </w:t>
      </w:r>
      <w:r w:rsidRPr="00264455">
        <w:rPr>
          <w:rFonts w:ascii="Traditional Arabic" w:hAnsi="Traditional Arabic" w:cs="Traditional Arabic"/>
          <w:sz w:val="32"/>
          <w:szCs w:val="32"/>
          <w:rtl/>
        </w:rPr>
        <w:t>إن فئة بلوم عن المعرف</w:t>
      </w:r>
      <w:r w:rsidR="00571E89">
        <w:rPr>
          <w:rFonts w:ascii="Traditional Arabic" w:hAnsi="Traditional Arabic" w:cs="Traditional Arabic"/>
          <w:sz w:val="32"/>
          <w:szCs w:val="32"/>
          <w:rtl/>
        </w:rPr>
        <w:t xml:space="preserve">ة، إذن تخلط العملية المعرفية </w:t>
      </w:r>
      <w:r w:rsidR="00BC0E21">
        <w:rPr>
          <w:rFonts w:ascii="Traditional Arabic" w:hAnsi="Traditional Arabic" w:cs="Traditional Arabic" w:hint="cs"/>
          <w:sz w:val="32"/>
          <w:szCs w:val="32"/>
          <w:rtl/>
        </w:rPr>
        <w:t>للا</w:t>
      </w:r>
      <w:r w:rsidR="00BC0E21" w:rsidRPr="00264455">
        <w:rPr>
          <w:rFonts w:ascii="Traditional Arabic" w:hAnsi="Traditional Arabic" w:cs="Traditional Arabic" w:hint="cs"/>
          <w:sz w:val="32"/>
          <w:szCs w:val="32"/>
          <w:rtl/>
        </w:rPr>
        <w:t>سترجاع</w:t>
      </w:r>
      <w:r w:rsidRPr="00264455">
        <w:rPr>
          <w:rFonts w:ascii="Traditional Arabic" w:hAnsi="Traditional Arabic" w:cs="Traditional Arabic"/>
          <w:sz w:val="32"/>
          <w:szCs w:val="32"/>
          <w:rtl/>
        </w:rPr>
        <w:t xml:space="preserve"> مع أنماط مختلفة من المعر</w:t>
      </w:r>
      <w:r>
        <w:rPr>
          <w:rFonts w:ascii="Traditional Arabic" w:hAnsi="Traditional Arabic" w:cs="Traditional Arabic"/>
          <w:sz w:val="32"/>
          <w:szCs w:val="32"/>
          <w:rtl/>
        </w:rPr>
        <w:t xml:space="preserve">فة التي تكون موضعا </w:t>
      </w:r>
      <w:r w:rsidR="00BC0E21">
        <w:rPr>
          <w:rFonts w:ascii="Traditional Arabic" w:hAnsi="Traditional Arabic" w:cs="Traditional Arabic" w:hint="cs"/>
          <w:sz w:val="32"/>
          <w:szCs w:val="32"/>
          <w:rtl/>
        </w:rPr>
        <w:t>للاسترجاع</w:t>
      </w:r>
      <w:r>
        <w:rPr>
          <w:rFonts w:ascii="Traditional Arabic" w:hAnsi="Traditional Arabic" w:cs="Traditional Arabic"/>
          <w:sz w:val="32"/>
          <w:szCs w:val="32"/>
          <w:rtl/>
        </w:rPr>
        <w:t>.</w:t>
      </w:r>
    </w:p>
    <w:p w:rsidR="007B59EB" w:rsidRPr="000E1702" w:rsidRDefault="007B59EB" w:rsidP="007B59EB">
      <w:pPr>
        <w:bidi/>
        <w:ind w:firstLine="567"/>
        <w:jc w:val="both"/>
        <w:rPr>
          <w:rFonts w:ascii="Traditional Arabic" w:hAnsi="Traditional Arabic" w:cs="Traditional Arabic"/>
          <w:sz w:val="32"/>
          <w:szCs w:val="32"/>
          <w:rtl/>
        </w:rPr>
      </w:pPr>
      <w:proofErr w:type="gramStart"/>
      <w:r w:rsidRPr="00264455">
        <w:rPr>
          <w:rFonts w:ascii="Traditional Arabic" w:hAnsi="Traditional Arabic" w:cs="Traditional Arabic"/>
          <w:sz w:val="32"/>
          <w:szCs w:val="32"/>
          <w:rtl/>
        </w:rPr>
        <w:lastRenderedPageBreak/>
        <w:t>إذن</w:t>
      </w:r>
      <w:proofErr w:type="gramEnd"/>
      <w:r w:rsidRPr="00264455">
        <w:rPr>
          <w:rFonts w:ascii="Traditional Arabic" w:hAnsi="Traditional Arabic" w:cs="Traditional Arabic"/>
          <w:sz w:val="32"/>
          <w:szCs w:val="32"/>
          <w:rtl/>
        </w:rPr>
        <w:t xml:space="preserve"> نقول أن المعرفة هي قدرة المتعلم على تذكر المعارف والمعلومات التي سبق تعلمها واسترجاعها وما يتذكره الإنسان أو يتعرف</w:t>
      </w:r>
      <w:r w:rsidR="00571E89">
        <w:rPr>
          <w:rFonts w:ascii="Traditional Arabic" w:hAnsi="Traditional Arabic" w:cs="Traditional Arabic" w:hint="cs"/>
          <w:sz w:val="32"/>
          <w:szCs w:val="32"/>
          <w:rtl/>
        </w:rPr>
        <w:t xml:space="preserve"> </w:t>
      </w:r>
      <w:r w:rsidRPr="00264455">
        <w:rPr>
          <w:rFonts w:ascii="Traditional Arabic" w:hAnsi="Traditional Arabic" w:cs="Traditional Arabic"/>
          <w:sz w:val="32"/>
          <w:szCs w:val="32"/>
          <w:rtl/>
        </w:rPr>
        <w:t xml:space="preserve">عليه من رموز ويستدل على هذه المعرفة من خلال </w:t>
      </w:r>
      <w:r w:rsidR="00BC0E21" w:rsidRPr="00264455">
        <w:rPr>
          <w:rFonts w:ascii="Traditional Arabic" w:hAnsi="Traditional Arabic" w:cs="Traditional Arabic" w:hint="cs"/>
          <w:sz w:val="32"/>
          <w:szCs w:val="32"/>
          <w:rtl/>
        </w:rPr>
        <w:t>الاستجابات</w:t>
      </w:r>
      <w:r w:rsidRPr="00264455">
        <w:rPr>
          <w:rFonts w:ascii="Traditional Arabic" w:hAnsi="Traditional Arabic" w:cs="Traditional Arabic"/>
          <w:sz w:val="32"/>
          <w:szCs w:val="32"/>
          <w:rtl/>
        </w:rPr>
        <w:t xml:space="preserve"> اللفظية للفرد أو الكتابة.</w:t>
      </w:r>
    </w:p>
    <w:p w:rsidR="007B59EB" w:rsidRPr="00264455" w:rsidRDefault="007B59EB" w:rsidP="007B59EB">
      <w:pPr>
        <w:bidi/>
        <w:ind w:firstLine="567"/>
        <w:jc w:val="both"/>
        <w:rPr>
          <w:rFonts w:ascii="Traditional Arabic" w:hAnsi="Traditional Arabic" w:cs="Traditional Arabic"/>
          <w:sz w:val="32"/>
          <w:szCs w:val="32"/>
        </w:rPr>
      </w:pPr>
      <w:r w:rsidRPr="00264455">
        <w:rPr>
          <w:rFonts w:ascii="Traditional Arabic" w:hAnsi="Traditional Arabic" w:cs="Traditional Arabic"/>
          <w:b/>
          <w:bCs/>
          <w:sz w:val="32"/>
          <w:szCs w:val="32"/>
          <w:rtl/>
        </w:rPr>
        <w:t>2ـ الفهم:</w:t>
      </w:r>
      <w:r w:rsidR="00BC0E21">
        <w:rPr>
          <w:rFonts w:ascii="Traditional Arabic" w:hAnsi="Traditional Arabic" w:cs="Traditional Arabic" w:hint="cs"/>
          <w:b/>
          <w:bCs/>
          <w:sz w:val="32"/>
          <w:szCs w:val="32"/>
          <w:rtl/>
        </w:rPr>
        <w:t xml:space="preserve">  </w:t>
      </w:r>
      <w:r w:rsidRPr="00264455">
        <w:rPr>
          <w:rFonts w:ascii="Traditional Arabic" w:hAnsi="Traditional Arabic" w:cs="Traditional Arabic"/>
          <w:sz w:val="32"/>
          <w:szCs w:val="32"/>
          <w:rtl/>
        </w:rPr>
        <w:t xml:space="preserve">يمثل الفهم </w:t>
      </w:r>
      <w:proofErr w:type="gramStart"/>
      <w:r w:rsidRPr="00264455">
        <w:rPr>
          <w:rFonts w:ascii="Traditional Arabic" w:hAnsi="Traditional Arabic" w:cs="Traditional Arabic"/>
          <w:sz w:val="32"/>
          <w:szCs w:val="32"/>
          <w:rtl/>
        </w:rPr>
        <w:t>أكبر</w:t>
      </w:r>
      <w:proofErr w:type="gramEnd"/>
      <w:r w:rsidRPr="00264455">
        <w:rPr>
          <w:rFonts w:ascii="Traditional Arabic" w:hAnsi="Traditional Arabic" w:cs="Traditional Arabic"/>
          <w:sz w:val="32"/>
          <w:szCs w:val="32"/>
          <w:rtl/>
        </w:rPr>
        <w:t xml:space="preserve"> مجموعة من المهارات والقدرات العقلية. الملمح الأساسي لفعل الفهم أنه يأخذ معلومات جديدة عبر بعض أشكال</w:t>
      </w:r>
      <w:r w:rsidR="00571E89">
        <w:rPr>
          <w:rFonts w:ascii="Traditional Arabic" w:hAnsi="Traditional Arabic" w:cs="Traditional Arabic" w:hint="cs"/>
          <w:sz w:val="32"/>
          <w:szCs w:val="32"/>
          <w:rtl/>
        </w:rPr>
        <w:t xml:space="preserve"> </w:t>
      </w:r>
      <w:r w:rsidR="00BC0E21" w:rsidRPr="00264455">
        <w:rPr>
          <w:rFonts w:ascii="Traditional Arabic" w:hAnsi="Traditional Arabic" w:cs="Traditional Arabic" w:hint="cs"/>
          <w:sz w:val="32"/>
          <w:szCs w:val="32"/>
          <w:rtl/>
        </w:rPr>
        <w:t>الاتصال</w:t>
      </w:r>
      <w:r w:rsidRPr="00264455">
        <w:rPr>
          <w:rFonts w:ascii="Traditional Arabic" w:hAnsi="Traditional Arabic" w:cs="Traditional Arabic"/>
          <w:sz w:val="32"/>
          <w:szCs w:val="32"/>
          <w:rtl/>
        </w:rPr>
        <w:t>، عندما يقابل الطلاب باتصال، فإنهم يت</w:t>
      </w:r>
      <w:r w:rsidR="00571E89">
        <w:rPr>
          <w:rFonts w:ascii="Traditional Arabic" w:hAnsi="Traditional Arabic" w:cs="Traditional Arabic"/>
          <w:sz w:val="32"/>
          <w:szCs w:val="32"/>
          <w:rtl/>
        </w:rPr>
        <w:t xml:space="preserve">وقعوا أن يعرفوا موضوع </w:t>
      </w:r>
      <w:r w:rsidR="00BC0E21">
        <w:rPr>
          <w:rFonts w:ascii="Traditional Arabic" w:hAnsi="Traditional Arabic" w:cs="Traditional Arabic" w:hint="cs"/>
          <w:sz w:val="32"/>
          <w:szCs w:val="32"/>
          <w:rtl/>
        </w:rPr>
        <w:t>الاتصال</w:t>
      </w:r>
      <w:r w:rsidR="00571E89">
        <w:rPr>
          <w:rFonts w:ascii="Traditional Arabic" w:hAnsi="Traditional Arabic" w:cs="Traditional Arabic"/>
          <w:sz w:val="32"/>
          <w:szCs w:val="32"/>
          <w:rtl/>
        </w:rPr>
        <w:t xml:space="preserve"> و</w:t>
      </w:r>
      <w:r w:rsidR="00571E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 xml:space="preserve">ن </w:t>
      </w:r>
      <w:r w:rsidR="00BC0E21" w:rsidRPr="00264455">
        <w:rPr>
          <w:rFonts w:ascii="Traditional Arabic" w:hAnsi="Traditional Arabic" w:cs="Traditional Arabic" w:hint="cs"/>
          <w:sz w:val="32"/>
          <w:szCs w:val="32"/>
          <w:rtl/>
        </w:rPr>
        <w:t>يكونوا</w:t>
      </w:r>
      <w:r w:rsidRPr="00264455">
        <w:rPr>
          <w:rFonts w:ascii="Traditional Arabic" w:hAnsi="Traditional Arabic" w:cs="Traditional Arabic"/>
          <w:sz w:val="32"/>
          <w:szCs w:val="32"/>
          <w:rtl/>
        </w:rPr>
        <w:t xml:space="preserve"> </w:t>
      </w:r>
      <w:r w:rsidR="00571E89">
        <w:rPr>
          <w:rFonts w:ascii="Traditional Arabic" w:hAnsi="Traditional Arabic" w:cs="Traditional Arabic"/>
          <w:sz w:val="32"/>
          <w:szCs w:val="32"/>
          <w:rtl/>
        </w:rPr>
        <w:t xml:space="preserve">قادرين على </w:t>
      </w:r>
      <w:r w:rsidR="00BC0E21">
        <w:rPr>
          <w:rFonts w:ascii="Traditional Arabic" w:hAnsi="Traditional Arabic" w:cs="Traditional Arabic" w:hint="cs"/>
          <w:sz w:val="32"/>
          <w:szCs w:val="32"/>
          <w:rtl/>
        </w:rPr>
        <w:t>استعمال</w:t>
      </w:r>
      <w:r w:rsidR="00571E89">
        <w:rPr>
          <w:rFonts w:ascii="Traditional Arabic" w:hAnsi="Traditional Arabic" w:cs="Traditional Arabic"/>
          <w:sz w:val="32"/>
          <w:szCs w:val="32"/>
          <w:rtl/>
        </w:rPr>
        <w:t xml:space="preserve"> المواد </w:t>
      </w:r>
      <w:r w:rsidR="00571E89">
        <w:rPr>
          <w:rFonts w:ascii="Traditional Arabic" w:hAnsi="Traditional Arabic" w:cs="Traditional Arabic" w:hint="cs"/>
          <w:sz w:val="32"/>
          <w:szCs w:val="32"/>
          <w:rtl/>
        </w:rPr>
        <w:t>أ</w:t>
      </w:r>
      <w:r w:rsidR="00571E89">
        <w:rPr>
          <w:rFonts w:ascii="Traditional Arabic" w:hAnsi="Traditional Arabic" w:cs="Traditional Arabic"/>
          <w:sz w:val="32"/>
          <w:szCs w:val="32"/>
          <w:rtl/>
        </w:rPr>
        <w:t>و ال</w:t>
      </w:r>
      <w:r w:rsidR="00571E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فكار</w:t>
      </w:r>
      <w:r w:rsidR="00571E89">
        <w:rPr>
          <w:rFonts w:ascii="Traditional Arabic" w:hAnsi="Traditional Arabic" w:cs="Traditional Arabic" w:hint="cs"/>
          <w:sz w:val="32"/>
          <w:szCs w:val="32"/>
          <w:rtl/>
        </w:rPr>
        <w:t xml:space="preserve"> </w:t>
      </w:r>
      <w:r w:rsidRPr="00264455">
        <w:rPr>
          <w:rFonts w:ascii="Traditional Arabic" w:hAnsi="Traditional Arabic" w:cs="Traditional Arabic"/>
          <w:sz w:val="32"/>
          <w:szCs w:val="32"/>
          <w:rtl/>
        </w:rPr>
        <w:t>التي يتضمنها، لم يقم التصنيف</w:t>
      </w:r>
      <w:r w:rsidR="00571E89">
        <w:rPr>
          <w:rFonts w:ascii="Traditional Arabic" w:hAnsi="Traditional Arabic" w:cs="Traditional Arabic"/>
          <w:sz w:val="32"/>
          <w:szCs w:val="32"/>
          <w:rtl/>
        </w:rPr>
        <w:t xml:space="preserve"> بتحديد </w:t>
      </w:r>
      <w:r w:rsidR="00BC0E21">
        <w:rPr>
          <w:rFonts w:ascii="Traditional Arabic" w:hAnsi="Traditional Arabic" w:cs="Traditional Arabic" w:hint="cs"/>
          <w:sz w:val="32"/>
          <w:szCs w:val="32"/>
          <w:rtl/>
        </w:rPr>
        <w:t>الا</w:t>
      </w:r>
      <w:r w:rsidR="00BC0E21" w:rsidRPr="00264455">
        <w:rPr>
          <w:rFonts w:ascii="Traditional Arabic" w:hAnsi="Traditional Arabic" w:cs="Traditional Arabic" w:hint="cs"/>
          <w:sz w:val="32"/>
          <w:szCs w:val="32"/>
          <w:rtl/>
        </w:rPr>
        <w:t>تصال</w:t>
      </w:r>
      <w:r w:rsidRPr="00264455">
        <w:rPr>
          <w:rFonts w:ascii="Traditional Arabic" w:hAnsi="Traditional Arabic" w:cs="Traditional Arabic"/>
          <w:sz w:val="32"/>
          <w:szCs w:val="32"/>
          <w:rtl/>
        </w:rPr>
        <w:t xml:space="preserve"> في تقوي</w:t>
      </w:r>
      <w:r w:rsidR="00571E89">
        <w:rPr>
          <w:rFonts w:ascii="Traditional Arabic" w:hAnsi="Traditional Arabic" w:cs="Traditional Arabic"/>
          <w:sz w:val="32"/>
          <w:szCs w:val="32"/>
          <w:rtl/>
        </w:rPr>
        <w:t xml:space="preserve">م المعلومات بصورة لغوية (لفظية </w:t>
      </w:r>
      <w:r w:rsidR="00571E89">
        <w:rPr>
          <w:rFonts w:ascii="Traditional Arabic" w:hAnsi="Traditional Arabic" w:cs="Traditional Arabic" w:hint="cs"/>
          <w:sz w:val="32"/>
          <w:szCs w:val="32"/>
          <w:rtl/>
        </w:rPr>
        <w:t>أ</w:t>
      </w:r>
      <w:r w:rsidR="00571E89">
        <w:rPr>
          <w:rFonts w:ascii="Traditional Arabic" w:hAnsi="Traditional Arabic" w:cs="Traditional Arabic"/>
          <w:sz w:val="32"/>
          <w:szCs w:val="32"/>
          <w:rtl/>
        </w:rPr>
        <w:t>و مكتوبة).بال</w:t>
      </w:r>
      <w:r w:rsidR="00571E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حرى يمكن تمثيل المعلومات بصو</w:t>
      </w:r>
      <w:r w:rsidR="00281445">
        <w:rPr>
          <w:rFonts w:ascii="Traditional Arabic" w:hAnsi="Traditional Arabic" w:cs="Traditional Arabic"/>
          <w:sz w:val="32"/>
          <w:szCs w:val="32"/>
          <w:rtl/>
        </w:rPr>
        <w:t xml:space="preserve">رة رمزية او خبرية، وعلى الطالب </w:t>
      </w:r>
      <w:r w:rsidR="00281445">
        <w:rPr>
          <w:rFonts w:ascii="Traditional Arabic" w:hAnsi="Traditional Arabic" w:cs="Traditional Arabic" w:hint="cs"/>
          <w:sz w:val="32"/>
          <w:szCs w:val="32"/>
          <w:rtl/>
        </w:rPr>
        <w:t>أ</w:t>
      </w:r>
      <w:r w:rsidRPr="00264455">
        <w:rPr>
          <w:rFonts w:ascii="Traditional Arabic" w:hAnsi="Traditional Arabic" w:cs="Traditional Arabic"/>
          <w:sz w:val="32"/>
          <w:szCs w:val="32"/>
          <w:rtl/>
        </w:rPr>
        <w:t xml:space="preserve">ن يقوم بفعل الفهم، </w:t>
      </w:r>
      <w:r w:rsidR="00281445">
        <w:rPr>
          <w:rFonts w:ascii="Traditional Arabic" w:hAnsi="Traditional Arabic" w:cs="Traditional Arabic"/>
          <w:sz w:val="32"/>
          <w:szCs w:val="32"/>
          <w:rtl/>
        </w:rPr>
        <w:t>وعلى ذلك ف</w:t>
      </w:r>
      <w:r w:rsidR="00281445">
        <w:rPr>
          <w:rFonts w:ascii="Traditional Arabic" w:hAnsi="Traditional Arabic" w:cs="Traditional Arabic" w:hint="cs"/>
          <w:sz w:val="32"/>
          <w:szCs w:val="32"/>
          <w:rtl/>
        </w:rPr>
        <w:t>إ</w:t>
      </w:r>
      <w:r w:rsidR="00281445">
        <w:rPr>
          <w:rFonts w:ascii="Traditional Arabic" w:hAnsi="Traditional Arabic" w:cs="Traditional Arabic"/>
          <w:sz w:val="32"/>
          <w:szCs w:val="32"/>
          <w:rtl/>
        </w:rPr>
        <w:t xml:space="preserve">ن الطالب الذي يحاول </w:t>
      </w:r>
      <w:r w:rsidR="00281445">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ن</w:t>
      </w:r>
      <w:r w:rsidR="00281445">
        <w:rPr>
          <w:rFonts w:ascii="Traditional Arabic" w:hAnsi="Traditional Arabic" w:cs="Traditional Arabic" w:hint="cs"/>
          <w:sz w:val="32"/>
          <w:szCs w:val="32"/>
          <w:rtl/>
        </w:rPr>
        <w:t xml:space="preserve"> </w:t>
      </w:r>
      <w:r w:rsidR="00281445">
        <w:rPr>
          <w:rFonts w:ascii="Traditional Arabic" w:hAnsi="Traditional Arabic" w:cs="Traditional Arabic"/>
          <w:sz w:val="32"/>
          <w:szCs w:val="32"/>
          <w:rtl/>
        </w:rPr>
        <w:t>يفهم ال</w:t>
      </w:r>
      <w:r w:rsidR="00281445">
        <w:rPr>
          <w:rFonts w:ascii="Traditional Arabic" w:hAnsi="Traditional Arabic" w:cs="Traditional Arabic" w:hint="cs"/>
          <w:sz w:val="32"/>
          <w:szCs w:val="32"/>
          <w:rtl/>
        </w:rPr>
        <w:t>أ</w:t>
      </w:r>
      <w:r w:rsidR="00281445">
        <w:rPr>
          <w:rFonts w:ascii="Traditional Arabic" w:hAnsi="Traditional Arabic" w:cs="Traditional Arabic"/>
          <w:sz w:val="32"/>
          <w:szCs w:val="32"/>
          <w:rtl/>
        </w:rPr>
        <w:t xml:space="preserve">فكار التي يتضمنها عرض يمكن </w:t>
      </w:r>
      <w:r w:rsidR="00281445">
        <w:rPr>
          <w:rFonts w:ascii="Traditional Arabic" w:hAnsi="Traditional Arabic" w:cs="Traditional Arabic" w:hint="cs"/>
          <w:sz w:val="32"/>
          <w:szCs w:val="32"/>
          <w:rtl/>
        </w:rPr>
        <w:t>أ</w:t>
      </w:r>
      <w:r w:rsidR="00281445">
        <w:rPr>
          <w:rFonts w:ascii="Traditional Arabic" w:hAnsi="Traditional Arabic" w:cs="Traditional Arabic"/>
          <w:sz w:val="32"/>
          <w:szCs w:val="32"/>
          <w:rtl/>
        </w:rPr>
        <w:t xml:space="preserve">ن يكون قد </w:t>
      </w:r>
      <w:r w:rsidR="00BC0E21">
        <w:rPr>
          <w:rFonts w:ascii="Traditional Arabic" w:hAnsi="Traditional Arabic" w:cs="Traditional Arabic" w:hint="cs"/>
          <w:sz w:val="32"/>
          <w:szCs w:val="32"/>
          <w:rtl/>
        </w:rPr>
        <w:t>ا</w:t>
      </w:r>
      <w:r w:rsidR="00BC0E21" w:rsidRPr="00264455">
        <w:rPr>
          <w:rFonts w:ascii="Traditional Arabic" w:hAnsi="Traditional Arabic" w:cs="Traditional Arabic" w:hint="cs"/>
          <w:sz w:val="32"/>
          <w:szCs w:val="32"/>
          <w:rtl/>
        </w:rPr>
        <w:t>نشغل</w:t>
      </w:r>
      <w:r w:rsidRPr="00264455">
        <w:rPr>
          <w:rFonts w:ascii="Traditional Arabic" w:hAnsi="Traditional Arabic" w:cs="Traditional Arabic"/>
          <w:sz w:val="32"/>
          <w:szCs w:val="32"/>
          <w:rtl/>
        </w:rPr>
        <w:t xml:space="preserve"> بفعل الفهم.</w:t>
      </w:r>
      <w:r w:rsidR="00913262">
        <w:rPr>
          <w:rFonts w:ascii="Traditional Arabic" w:hAnsi="Traditional Arabic" w:cs="Traditional Arabic" w:hint="cs"/>
          <w:sz w:val="32"/>
          <w:szCs w:val="32"/>
          <w:rtl/>
        </w:rPr>
        <w:t xml:space="preserve"> </w:t>
      </w:r>
      <w:r w:rsidRPr="00264455">
        <w:rPr>
          <w:rFonts w:ascii="Traditional Arabic" w:hAnsi="Traditional Arabic" w:cs="Traditional Arabic"/>
          <w:sz w:val="32"/>
          <w:szCs w:val="32"/>
          <w:rtl/>
        </w:rPr>
        <w:t>توصف ثلاث صور من الفهم ف</w:t>
      </w:r>
      <w:r w:rsidR="00281445">
        <w:rPr>
          <w:rFonts w:ascii="Traditional Arabic" w:hAnsi="Traditional Arabic" w:cs="Traditional Arabic"/>
          <w:sz w:val="32"/>
          <w:szCs w:val="32"/>
          <w:rtl/>
        </w:rPr>
        <w:t xml:space="preserve">ي التصنيف: الترجمة، التفسير، </w:t>
      </w:r>
      <w:r w:rsidR="00BC0E21">
        <w:rPr>
          <w:rFonts w:ascii="Traditional Arabic" w:hAnsi="Traditional Arabic" w:cs="Traditional Arabic" w:hint="cs"/>
          <w:sz w:val="32"/>
          <w:szCs w:val="32"/>
          <w:rtl/>
        </w:rPr>
        <w:t>الا</w:t>
      </w:r>
      <w:r w:rsidR="00BC0E21" w:rsidRPr="00264455">
        <w:rPr>
          <w:rFonts w:ascii="Traditional Arabic" w:hAnsi="Traditional Arabic" w:cs="Traditional Arabic" w:hint="cs"/>
          <w:sz w:val="32"/>
          <w:szCs w:val="32"/>
          <w:rtl/>
        </w:rPr>
        <w:t>ستكمال</w:t>
      </w:r>
      <w:r w:rsidRPr="00264455">
        <w:rPr>
          <w:rFonts w:ascii="Traditional Arabic" w:hAnsi="Traditional Arabic" w:cs="Traditional Arabic"/>
          <w:sz w:val="32"/>
          <w:szCs w:val="32"/>
          <w:rtl/>
        </w:rPr>
        <w:t>، تتضمن الترجمة ترميز المعلومات الناتجة بصورة اخرى</w:t>
      </w:r>
      <w:r w:rsidR="00281445">
        <w:rPr>
          <w:rFonts w:ascii="Traditional Arabic" w:hAnsi="Traditional Arabic" w:cs="Traditional Arabic" w:hint="cs"/>
          <w:sz w:val="32"/>
          <w:szCs w:val="32"/>
          <w:rtl/>
        </w:rPr>
        <w:t xml:space="preserve"> </w:t>
      </w:r>
      <w:r w:rsidRPr="00264455">
        <w:rPr>
          <w:rFonts w:ascii="Traditional Arabic" w:hAnsi="Traditional Arabic" w:cs="Traditional Arabic"/>
          <w:sz w:val="32"/>
          <w:szCs w:val="32"/>
          <w:rtl/>
        </w:rPr>
        <w:t>تختلف عن تلك التي تم</w:t>
      </w:r>
      <w:r w:rsidR="00281445">
        <w:rPr>
          <w:rFonts w:ascii="Traditional Arabic" w:hAnsi="Traditional Arabic" w:cs="Traditional Arabic"/>
          <w:sz w:val="32"/>
          <w:szCs w:val="32"/>
          <w:rtl/>
        </w:rPr>
        <w:t xml:space="preserve"> استقبالها، وعلى سبيل المثال، ف</w:t>
      </w:r>
      <w:r w:rsidR="00281445">
        <w:rPr>
          <w:rFonts w:ascii="Traditional Arabic" w:hAnsi="Traditional Arabic" w:cs="Traditional Arabic" w:hint="cs"/>
          <w:sz w:val="32"/>
          <w:szCs w:val="32"/>
          <w:rtl/>
        </w:rPr>
        <w:t>إ</w:t>
      </w:r>
      <w:r w:rsidRPr="00264455">
        <w:rPr>
          <w:rFonts w:ascii="Traditional Arabic" w:hAnsi="Traditional Arabic" w:cs="Traditional Arabic"/>
          <w:sz w:val="32"/>
          <w:szCs w:val="32"/>
          <w:rtl/>
        </w:rPr>
        <w:t>ن الطلاب يعدون من القائمين بالترجمة اذا لخصوا بكلماتهم الخاصة معلومات</w:t>
      </w:r>
      <w:r w:rsidR="00281445">
        <w:rPr>
          <w:rFonts w:ascii="Traditional Arabic" w:hAnsi="Traditional Arabic" w:cs="Traditional Arabic" w:hint="cs"/>
          <w:sz w:val="32"/>
          <w:szCs w:val="32"/>
          <w:rtl/>
        </w:rPr>
        <w:t xml:space="preserve"> </w:t>
      </w:r>
      <w:r w:rsidRPr="00264455">
        <w:rPr>
          <w:rFonts w:ascii="Traditional Arabic" w:hAnsi="Traditional Arabic" w:cs="Traditional Arabic"/>
          <w:sz w:val="32"/>
          <w:szCs w:val="32"/>
          <w:rtl/>
        </w:rPr>
        <w:t>متضمنة في فيلم عن تكوين التورنادو، وبينما تتضمن الترجمة تحديد البنية الحرفية التي</w:t>
      </w:r>
      <w:r w:rsidR="00281445">
        <w:rPr>
          <w:rFonts w:ascii="Traditional Arabic" w:hAnsi="Traditional Arabic" w:cs="Traditional Arabic"/>
          <w:sz w:val="32"/>
          <w:szCs w:val="32"/>
          <w:rtl/>
        </w:rPr>
        <w:t xml:space="preserve"> تؤسس عليها المعلومات الواردة ف</w:t>
      </w:r>
      <w:r w:rsidR="00281445">
        <w:rPr>
          <w:rFonts w:ascii="Traditional Arabic" w:hAnsi="Traditional Arabic" w:cs="Traditional Arabic" w:hint="cs"/>
          <w:sz w:val="32"/>
          <w:szCs w:val="32"/>
          <w:rtl/>
        </w:rPr>
        <w:t>إ</w:t>
      </w:r>
      <w:r w:rsidR="00281445">
        <w:rPr>
          <w:rFonts w:ascii="Traditional Arabic" w:hAnsi="Traditional Arabic" w:cs="Traditional Arabic"/>
          <w:sz w:val="32"/>
          <w:szCs w:val="32"/>
          <w:rtl/>
        </w:rPr>
        <w:t xml:space="preserve">ن التفسير </w:t>
      </w:r>
      <w:r w:rsidR="00BC0E21">
        <w:rPr>
          <w:rFonts w:ascii="Traditional Arabic" w:hAnsi="Traditional Arabic" w:cs="Traditional Arabic" w:hint="cs"/>
          <w:sz w:val="32"/>
          <w:szCs w:val="32"/>
          <w:rtl/>
        </w:rPr>
        <w:t>قد يتطلب</w:t>
      </w:r>
      <w:r w:rsidR="00281445">
        <w:rPr>
          <w:rFonts w:ascii="Traditional Arabic" w:hAnsi="Traditional Arabic" w:cs="Traditional Arabic"/>
          <w:sz w:val="32"/>
          <w:szCs w:val="32"/>
          <w:rtl/>
        </w:rPr>
        <w:t xml:space="preserve"> </w:t>
      </w:r>
      <w:r w:rsidR="00281445">
        <w:rPr>
          <w:rFonts w:ascii="Traditional Arabic" w:hAnsi="Traditional Arabic" w:cs="Traditional Arabic" w:hint="cs"/>
          <w:sz w:val="32"/>
          <w:szCs w:val="32"/>
          <w:rtl/>
        </w:rPr>
        <w:t>إ</w:t>
      </w:r>
      <w:r w:rsidR="00281445">
        <w:rPr>
          <w:rFonts w:ascii="Traditional Arabic" w:hAnsi="Traditional Arabic" w:cs="Traditional Arabic"/>
          <w:sz w:val="32"/>
          <w:szCs w:val="32"/>
          <w:rtl/>
        </w:rPr>
        <w:t>عادة ترتيب ال</w:t>
      </w:r>
      <w:r w:rsidR="00281445">
        <w:rPr>
          <w:rFonts w:ascii="Traditional Arabic" w:hAnsi="Traditional Arabic" w:cs="Traditional Arabic" w:hint="cs"/>
          <w:sz w:val="32"/>
          <w:szCs w:val="32"/>
          <w:rtl/>
        </w:rPr>
        <w:t>أ</w:t>
      </w:r>
      <w:r w:rsidR="00281445">
        <w:rPr>
          <w:rFonts w:ascii="Traditional Arabic" w:hAnsi="Traditional Arabic" w:cs="Traditional Arabic"/>
          <w:sz w:val="32"/>
          <w:szCs w:val="32"/>
          <w:rtl/>
        </w:rPr>
        <w:t>فكار في شكل جديد في العقل، و</w:t>
      </w:r>
      <w:r w:rsidR="00281445">
        <w:rPr>
          <w:rFonts w:ascii="Traditional Arabic" w:hAnsi="Traditional Arabic" w:cs="Traditional Arabic" w:hint="cs"/>
          <w:sz w:val="32"/>
          <w:szCs w:val="32"/>
          <w:rtl/>
        </w:rPr>
        <w:t>أ</w:t>
      </w:r>
      <w:r w:rsidR="00281445">
        <w:rPr>
          <w:rFonts w:ascii="Traditional Arabic" w:hAnsi="Traditional Arabic" w:cs="Traditional Arabic"/>
          <w:sz w:val="32"/>
          <w:szCs w:val="32"/>
          <w:rtl/>
        </w:rPr>
        <w:t>خيرا ف</w:t>
      </w:r>
      <w:r w:rsidR="00281445">
        <w:rPr>
          <w:rFonts w:ascii="Traditional Arabic" w:hAnsi="Traditional Arabic" w:cs="Traditional Arabic" w:hint="cs"/>
          <w:sz w:val="32"/>
          <w:szCs w:val="32"/>
          <w:rtl/>
        </w:rPr>
        <w:t>إ</w:t>
      </w:r>
      <w:r w:rsidR="00281445">
        <w:rPr>
          <w:rFonts w:ascii="Traditional Arabic" w:hAnsi="Traditional Arabic" w:cs="Traditional Arabic"/>
          <w:sz w:val="32"/>
          <w:szCs w:val="32"/>
          <w:rtl/>
        </w:rPr>
        <w:t xml:space="preserve">ن </w:t>
      </w:r>
      <w:r w:rsidR="00BC0E21">
        <w:rPr>
          <w:rFonts w:ascii="Traditional Arabic" w:hAnsi="Traditional Arabic" w:cs="Traditional Arabic" w:hint="cs"/>
          <w:sz w:val="32"/>
          <w:szCs w:val="32"/>
          <w:rtl/>
        </w:rPr>
        <w:t>الا</w:t>
      </w:r>
      <w:r w:rsidR="00BC0E21" w:rsidRPr="00264455">
        <w:rPr>
          <w:rFonts w:ascii="Traditional Arabic" w:hAnsi="Traditional Arabic" w:cs="Traditional Arabic" w:hint="cs"/>
          <w:sz w:val="32"/>
          <w:szCs w:val="32"/>
          <w:rtl/>
        </w:rPr>
        <w:t>ستكم</w:t>
      </w:r>
      <w:r w:rsidR="00BC0E21">
        <w:rPr>
          <w:rFonts w:ascii="Traditional Arabic" w:hAnsi="Traditional Arabic" w:cs="Traditional Arabic" w:hint="cs"/>
          <w:sz w:val="32"/>
          <w:szCs w:val="32"/>
          <w:rtl/>
        </w:rPr>
        <w:t>ال</w:t>
      </w:r>
      <w:r w:rsidR="00281445">
        <w:rPr>
          <w:rFonts w:ascii="Traditional Arabic" w:hAnsi="Traditional Arabic" w:cs="Traditional Arabic"/>
          <w:sz w:val="32"/>
          <w:szCs w:val="32"/>
          <w:rtl/>
        </w:rPr>
        <w:t xml:space="preserve"> يتجاوز المستوى الحرفي للفهم </w:t>
      </w:r>
      <w:r w:rsidR="00281445">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نه يتضمن استنتاجات</w:t>
      </w:r>
      <w:r w:rsidR="00281445">
        <w:rPr>
          <w:rFonts w:ascii="Traditional Arabic" w:hAnsi="Traditional Arabic" w:cs="Traditional Arabic" w:hint="cs"/>
          <w:sz w:val="32"/>
          <w:szCs w:val="32"/>
          <w:rtl/>
        </w:rPr>
        <w:t xml:space="preserve"> </w:t>
      </w:r>
      <w:r w:rsidRPr="00264455">
        <w:rPr>
          <w:rFonts w:ascii="Traditional Arabic" w:hAnsi="Traditional Arabic" w:cs="Traditional Arabic"/>
          <w:sz w:val="32"/>
          <w:szCs w:val="32"/>
          <w:rtl/>
        </w:rPr>
        <w:t>وتنبؤات مؤسسة على المعلومات الحرفية في الاتصال والمبادئ والتعميمات التي يمتلكها المتعلم.</w:t>
      </w:r>
    </w:p>
    <w:p w:rsidR="007B59EB" w:rsidRPr="00264455" w:rsidRDefault="007B59EB" w:rsidP="007B59EB">
      <w:pPr>
        <w:bidi/>
        <w:ind w:firstLine="567"/>
        <w:jc w:val="both"/>
        <w:rPr>
          <w:rFonts w:ascii="Traditional Arabic" w:hAnsi="Traditional Arabic" w:cs="Traditional Arabic"/>
          <w:sz w:val="32"/>
          <w:szCs w:val="32"/>
        </w:rPr>
      </w:pPr>
      <w:r w:rsidRPr="00264455">
        <w:rPr>
          <w:rFonts w:ascii="Traditional Arabic" w:hAnsi="Traditional Arabic" w:cs="Traditional Arabic"/>
          <w:sz w:val="32"/>
          <w:szCs w:val="32"/>
          <w:rtl/>
        </w:rPr>
        <w:t>ومن هذا ن</w:t>
      </w:r>
      <w:r w:rsidR="00281445">
        <w:rPr>
          <w:rFonts w:ascii="Traditional Arabic" w:hAnsi="Traditional Arabic" w:cs="Traditional Arabic"/>
          <w:sz w:val="32"/>
          <w:szCs w:val="32"/>
          <w:rtl/>
        </w:rPr>
        <w:t xml:space="preserve">ستخلص أن الفهم يعني القدرة على </w:t>
      </w:r>
      <w:r w:rsidR="00281445">
        <w:rPr>
          <w:rFonts w:ascii="Traditional Arabic" w:hAnsi="Traditional Arabic" w:cs="Traditional Arabic" w:hint="cs"/>
          <w:sz w:val="32"/>
          <w:szCs w:val="32"/>
          <w:rtl/>
        </w:rPr>
        <w:t>إ</w:t>
      </w:r>
      <w:r w:rsidR="00281445">
        <w:rPr>
          <w:rFonts w:ascii="Traditional Arabic" w:hAnsi="Traditional Arabic" w:cs="Traditional Arabic"/>
          <w:sz w:val="32"/>
          <w:szCs w:val="32"/>
          <w:rtl/>
        </w:rPr>
        <w:t xml:space="preserve">دراك معنى المادة المتعلمة </w:t>
      </w:r>
      <w:r w:rsidR="00281445">
        <w:rPr>
          <w:rFonts w:ascii="Traditional Arabic" w:hAnsi="Traditional Arabic" w:cs="Traditional Arabic" w:hint="cs"/>
          <w:sz w:val="32"/>
          <w:szCs w:val="32"/>
          <w:rtl/>
        </w:rPr>
        <w:t>أ</w:t>
      </w:r>
      <w:r w:rsidR="00281445">
        <w:rPr>
          <w:rFonts w:ascii="Traditional Arabic" w:hAnsi="Traditional Arabic" w:cs="Traditional Arabic"/>
          <w:sz w:val="32"/>
          <w:szCs w:val="32"/>
          <w:rtl/>
        </w:rPr>
        <w:t>و ترجمتها او ال</w:t>
      </w:r>
      <w:r w:rsidR="00281445">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فكار التي يتعرض لها المتعلم، ويشكل هذا</w:t>
      </w:r>
      <w:r w:rsidR="00281445">
        <w:rPr>
          <w:rFonts w:ascii="Traditional Arabic" w:hAnsi="Traditional Arabic" w:cs="Traditional Arabic" w:hint="cs"/>
          <w:sz w:val="32"/>
          <w:szCs w:val="32"/>
          <w:rtl/>
        </w:rPr>
        <w:t xml:space="preserve"> </w:t>
      </w:r>
      <w:r w:rsidR="00281445">
        <w:rPr>
          <w:rFonts w:ascii="Traditional Arabic" w:hAnsi="Traditional Arabic" w:cs="Traditional Arabic"/>
          <w:sz w:val="32"/>
          <w:szCs w:val="32"/>
          <w:rtl/>
        </w:rPr>
        <w:t xml:space="preserve">المستوى درجة </w:t>
      </w:r>
      <w:r w:rsidR="00281445">
        <w:rPr>
          <w:rFonts w:ascii="Traditional Arabic" w:hAnsi="Traditional Arabic" w:cs="Traditional Arabic" w:hint="cs"/>
          <w:sz w:val="32"/>
          <w:szCs w:val="32"/>
          <w:rtl/>
        </w:rPr>
        <w:t>أ</w:t>
      </w:r>
      <w:r w:rsidRPr="00264455">
        <w:rPr>
          <w:rFonts w:ascii="Traditional Arabic" w:hAnsi="Traditional Arabic" w:cs="Traditional Arabic"/>
          <w:sz w:val="32"/>
          <w:szCs w:val="32"/>
          <w:rtl/>
        </w:rPr>
        <w:t>رقى وخطوة اكثر عمقا من مجرد القدرة على تذكر المعرفة او استرجاعها.</w:t>
      </w:r>
    </w:p>
    <w:p w:rsidR="007B59EB" w:rsidRPr="00264455" w:rsidRDefault="007B59EB" w:rsidP="007B59EB">
      <w:pPr>
        <w:bidi/>
        <w:ind w:firstLine="567"/>
        <w:jc w:val="both"/>
        <w:rPr>
          <w:rFonts w:ascii="Traditional Arabic" w:hAnsi="Traditional Arabic" w:cs="Traditional Arabic"/>
          <w:sz w:val="32"/>
          <w:szCs w:val="32"/>
        </w:rPr>
      </w:pPr>
      <w:r w:rsidRPr="00264455">
        <w:rPr>
          <w:rFonts w:ascii="Traditional Arabic" w:hAnsi="Traditional Arabic" w:cs="Traditional Arabic"/>
          <w:b/>
          <w:bCs/>
          <w:sz w:val="32"/>
          <w:szCs w:val="32"/>
          <w:rtl/>
        </w:rPr>
        <w:t>3ـ التطبيق:</w:t>
      </w:r>
      <w:r w:rsidR="00913262">
        <w:rPr>
          <w:rFonts w:ascii="Traditional Arabic" w:hAnsi="Traditional Arabic" w:cs="Traditional Arabic" w:hint="cs"/>
          <w:b/>
          <w:bCs/>
          <w:sz w:val="32"/>
          <w:szCs w:val="32"/>
          <w:rtl/>
        </w:rPr>
        <w:t xml:space="preserve"> </w:t>
      </w:r>
      <w:r w:rsidRPr="00264455">
        <w:rPr>
          <w:rFonts w:ascii="Traditional Arabic" w:hAnsi="Traditional Arabic" w:cs="Traditional Arabic"/>
          <w:sz w:val="32"/>
          <w:szCs w:val="32"/>
          <w:rtl/>
        </w:rPr>
        <w:t>من ا</w:t>
      </w:r>
      <w:r w:rsidR="00281445">
        <w:rPr>
          <w:rFonts w:ascii="Traditional Arabic" w:hAnsi="Traditional Arabic" w:cs="Traditional Arabic"/>
          <w:sz w:val="32"/>
          <w:szCs w:val="32"/>
          <w:rtl/>
        </w:rPr>
        <w:t xml:space="preserve">لمحتمل </w:t>
      </w:r>
      <w:r w:rsidR="00281445">
        <w:rPr>
          <w:rFonts w:ascii="Traditional Arabic" w:hAnsi="Traditional Arabic" w:cs="Traditional Arabic" w:hint="cs"/>
          <w:sz w:val="32"/>
          <w:szCs w:val="32"/>
          <w:rtl/>
        </w:rPr>
        <w:t>أ</w:t>
      </w:r>
      <w:r w:rsidRPr="00264455">
        <w:rPr>
          <w:rFonts w:ascii="Traditional Arabic" w:hAnsi="Traditional Arabic" w:cs="Traditional Arabic"/>
          <w:sz w:val="32"/>
          <w:szCs w:val="32"/>
          <w:rtl/>
        </w:rPr>
        <w:t xml:space="preserve">ن تكون الفئة الثالثة </w:t>
      </w:r>
      <w:r w:rsidR="00281445">
        <w:rPr>
          <w:rFonts w:ascii="Traditional Arabic" w:hAnsi="Traditional Arabic" w:cs="Traditional Arabic"/>
          <w:sz w:val="32"/>
          <w:szCs w:val="32"/>
          <w:rtl/>
        </w:rPr>
        <w:t xml:space="preserve">من المهارات المعرفية، التطبيق، </w:t>
      </w:r>
      <w:r w:rsidR="00281445">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قل التعريفات جودة في تصنيف بلوم، لقد وصفت في علاقة بنمط</w:t>
      </w:r>
      <w:r w:rsidR="00281445">
        <w:rPr>
          <w:rFonts w:ascii="Traditional Arabic" w:hAnsi="Traditional Arabic" w:cs="Traditional Arabic" w:hint="cs"/>
          <w:sz w:val="32"/>
          <w:szCs w:val="32"/>
          <w:rtl/>
        </w:rPr>
        <w:t xml:space="preserve"> </w:t>
      </w:r>
      <w:r w:rsidR="00281445">
        <w:rPr>
          <w:rFonts w:ascii="Traditional Arabic" w:hAnsi="Traditional Arabic" w:cs="Traditional Arabic"/>
          <w:sz w:val="32"/>
          <w:szCs w:val="32"/>
          <w:rtl/>
        </w:rPr>
        <w:t xml:space="preserve">تفصيلات المعرفة </w:t>
      </w:r>
      <w:r w:rsidR="00281445">
        <w:rPr>
          <w:rFonts w:ascii="Traditional Arabic" w:hAnsi="Traditional Arabic" w:cs="Traditional Arabic" w:hint="cs"/>
          <w:sz w:val="32"/>
          <w:szCs w:val="32"/>
          <w:rtl/>
        </w:rPr>
        <w:t>،</w:t>
      </w:r>
      <w:r w:rsidR="00281445">
        <w:rPr>
          <w:rFonts w:ascii="Traditional Arabic" w:hAnsi="Traditional Arabic" w:cs="Traditional Arabic"/>
          <w:sz w:val="32"/>
          <w:szCs w:val="32"/>
          <w:rtl/>
        </w:rPr>
        <w:t xml:space="preserve"> المجردات </w:t>
      </w:r>
      <w:r w:rsidR="00281445">
        <w:rPr>
          <w:rFonts w:ascii="Traditional Arabic" w:hAnsi="Traditional Arabic" w:cs="Traditional Arabic" w:hint="cs"/>
          <w:sz w:val="32"/>
          <w:szCs w:val="32"/>
          <w:rtl/>
        </w:rPr>
        <w:t>،</w:t>
      </w:r>
      <w:r w:rsidRPr="00264455">
        <w:rPr>
          <w:rFonts w:ascii="Traditional Arabic" w:hAnsi="Traditional Arabic" w:cs="Traditional Arabic"/>
          <w:sz w:val="32"/>
          <w:szCs w:val="32"/>
          <w:rtl/>
        </w:rPr>
        <w:t>وعرفت بصورة مبدئية بدلالة مقارنتها بمستويات اخرى من الت</w:t>
      </w:r>
      <w:r w:rsidR="00281445">
        <w:rPr>
          <w:rFonts w:ascii="Traditional Arabic" w:hAnsi="Traditional Arabic" w:cs="Traditional Arabic"/>
          <w:sz w:val="32"/>
          <w:szCs w:val="32"/>
          <w:rtl/>
        </w:rPr>
        <w:t xml:space="preserve">صنيف للتوضيح، فان بلوم قد لاحظ </w:t>
      </w:r>
      <w:r w:rsidR="00281445">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ن</w:t>
      </w:r>
      <w:r w:rsidR="00281445">
        <w:rPr>
          <w:rFonts w:ascii="Traditional Arabic" w:hAnsi="Traditional Arabic" w:cs="Traditional Arabic" w:hint="cs"/>
          <w:sz w:val="32"/>
          <w:szCs w:val="32"/>
          <w:rtl/>
        </w:rPr>
        <w:t xml:space="preserve"> </w:t>
      </w:r>
      <w:r w:rsidR="00281445">
        <w:rPr>
          <w:rFonts w:ascii="Traditional Arabic" w:hAnsi="Traditional Arabic" w:cs="Traditional Arabic"/>
          <w:sz w:val="32"/>
          <w:szCs w:val="32"/>
          <w:rtl/>
        </w:rPr>
        <w:t xml:space="preserve">فهم مجرد يتطلب </w:t>
      </w:r>
      <w:r w:rsidR="00281445">
        <w:rPr>
          <w:rFonts w:ascii="Traditional Arabic" w:hAnsi="Traditional Arabic" w:cs="Traditional Arabic" w:hint="cs"/>
          <w:sz w:val="32"/>
          <w:szCs w:val="32"/>
          <w:rtl/>
        </w:rPr>
        <w:t>أ</w:t>
      </w:r>
      <w:r w:rsidRPr="00264455">
        <w:rPr>
          <w:rFonts w:ascii="Traditional Arabic" w:hAnsi="Traditional Arabic" w:cs="Traditional Arabic"/>
          <w:sz w:val="32"/>
          <w:szCs w:val="32"/>
          <w:rtl/>
        </w:rPr>
        <w:t xml:space="preserve">ن يعرف </w:t>
      </w:r>
      <w:r w:rsidR="00281445">
        <w:rPr>
          <w:rFonts w:ascii="Traditional Arabic" w:hAnsi="Traditional Arabic" w:cs="Traditional Arabic"/>
          <w:sz w:val="32"/>
          <w:szCs w:val="32"/>
          <w:rtl/>
        </w:rPr>
        <w:t xml:space="preserve">الطلاب التجريد بصورة كافية حتى </w:t>
      </w:r>
      <w:r w:rsidR="00281445">
        <w:rPr>
          <w:rFonts w:ascii="Traditional Arabic" w:hAnsi="Traditional Arabic" w:cs="Traditional Arabic" w:hint="cs"/>
          <w:sz w:val="32"/>
          <w:szCs w:val="32"/>
          <w:rtl/>
        </w:rPr>
        <w:t>أ</w:t>
      </w:r>
      <w:r w:rsidR="00281445">
        <w:rPr>
          <w:rFonts w:ascii="Traditional Arabic" w:hAnsi="Traditional Arabic" w:cs="Traditional Arabic"/>
          <w:sz w:val="32"/>
          <w:szCs w:val="32"/>
          <w:rtl/>
        </w:rPr>
        <w:t xml:space="preserve">نهم يقدرون </w:t>
      </w:r>
      <w:r w:rsidR="00281445">
        <w:rPr>
          <w:rFonts w:ascii="Traditional Arabic" w:hAnsi="Traditional Arabic" w:cs="Traditional Arabic" w:hint="cs"/>
          <w:sz w:val="32"/>
          <w:szCs w:val="32"/>
          <w:rtl/>
        </w:rPr>
        <w:t>أ</w:t>
      </w:r>
      <w:r w:rsidR="00281445">
        <w:rPr>
          <w:rFonts w:ascii="Traditional Arabic" w:hAnsi="Traditional Arabic" w:cs="Traditional Arabic"/>
          <w:sz w:val="32"/>
          <w:szCs w:val="32"/>
          <w:rtl/>
        </w:rPr>
        <w:t xml:space="preserve">ن يعرضوا بصورة صحيحة </w:t>
      </w:r>
      <w:r w:rsidR="00BC0E21">
        <w:rPr>
          <w:rFonts w:ascii="Traditional Arabic" w:hAnsi="Traditional Arabic" w:cs="Traditional Arabic" w:hint="cs"/>
          <w:sz w:val="32"/>
          <w:szCs w:val="32"/>
          <w:rtl/>
        </w:rPr>
        <w:t>ا</w:t>
      </w:r>
      <w:r w:rsidR="00BC0E21" w:rsidRPr="00264455">
        <w:rPr>
          <w:rFonts w:ascii="Traditional Arabic" w:hAnsi="Traditional Arabic" w:cs="Traditional Arabic" w:hint="cs"/>
          <w:sz w:val="32"/>
          <w:szCs w:val="32"/>
          <w:rtl/>
        </w:rPr>
        <w:t>ستعماله</w:t>
      </w:r>
      <w:r w:rsidRPr="00264455">
        <w:rPr>
          <w:rFonts w:ascii="Traditional Arabic" w:hAnsi="Traditional Arabic" w:cs="Traditional Arabic"/>
          <w:sz w:val="32"/>
          <w:szCs w:val="32"/>
          <w:rtl/>
        </w:rPr>
        <w:t xml:space="preserve"> عندما يسألون عن</w:t>
      </w:r>
      <w:r w:rsidR="00281445">
        <w:rPr>
          <w:rFonts w:ascii="Traditional Arabic" w:hAnsi="Traditional Arabic" w:cs="Traditional Arabic" w:hint="cs"/>
          <w:sz w:val="32"/>
          <w:szCs w:val="32"/>
          <w:rtl/>
        </w:rPr>
        <w:t xml:space="preserve"> </w:t>
      </w:r>
      <w:r w:rsidRPr="00264455">
        <w:rPr>
          <w:rFonts w:ascii="Traditional Arabic" w:hAnsi="Traditional Arabic" w:cs="Traditional Arabic"/>
          <w:sz w:val="32"/>
          <w:szCs w:val="32"/>
          <w:rtl/>
        </w:rPr>
        <w:t>ذلك بصورة خاصة.</w:t>
      </w:r>
    </w:p>
    <w:p w:rsidR="007B59EB" w:rsidRPr="00264455" w:rsidRDefault="00281445" w:rsidP="00913262">
      <w:pPr>
        <w:bidi/>
        <w:ind w:firstLine="567"/>
        <w:jc w:val="both"/>
        <w:rPr>
          <w:rFonts w:ascii="Traditional Arabic" w:hAnsi="Traditional Arabic" w:cs="Traditional Arabic"/>
          <w:sz w:val="32"/>
          <w:szCs w:val="32"/>
        </w:rPr>
      </w:pPr>
      <w:r>
        <w:rPr>
          <w:rFonts w:ascii="Traditional Arabic" w:hAnsi="Traditional Arabic" w:cs="Traditional Arabic"/>
          <w:sz w:val="32"/>
          <w:szCs w:val="32"/>
          <w:rtl/>
        </w:rPr>
        <w:t xml:space="preserve">التطبيق يتطلب على </w:t>
      </w:r>
      <w:r>
        <w:rPr>
          <w:rFonts w:ascii="Traditional Arabic" w:hAnsi="Traditional Arabic" w:cs="Traditional Arabic" w:hint="cs"/>
          <w:sz w:val="32"/>
          <w:szCs w:val="32"/>
          <w:rtl/>
        </w:rPr>
        <w:t>أ</w:t>
      </w:r>
      <w:r>
        <w:rPr>
          <w:rFonts w:ascii="Traditional Arabic" w:hAnsi="Traditional Arabic" w:cs="Traditional Arabic"/>
          <w:sz w:val="32"/>
          <w:szCs w:val="32"/>
          <w:rtl/>
        </w:rPr>
        <w:t>ية حال خطوة تتجاوز ذلك، ف</w:t>
      </w:r>
      <w:r>
        <w:rPr>
          <w:rFonts w:ascii="Traditional Arabic" w:hAnsi="Traditional Arabic" w:cs="Traditional Arabic" w:hint="cs"/>
          <w:sz w:val="32"/>
          <w:szCs w:val="32"/>
          <w:rtl/>
        </w:rPr>
        <w:t>إ</w:t>
      </w:r>
      <w:r>
        <w:rPr>
          <w:rFonts w:ascii="Traditional Arabic" w:hAnsi="Traditional Arabic" w:cs="Traditional Arabic"/>
          <w:sz w:val="32"/>
          <w:szCs w:val="32"/>
          <w:rtl/>
        </w:rPr>
        <w:t>ذا كانت مس</w:t>
      </w:r>
      <w:r>
        <w:rPr>
          <w:rFonts w:ascii="Traditional Arabic" w:hAnsi="Traditional Arabic" w:cs="Traditional Arabic" w:hint="cs"/>
          <w:sz w:val="32"/>
          <w:szCs w:val="32"/>
          <w:rtl/>
        </w:rPr>
        <w:t>أ</w:t>
      </w:r>
      <w:r>
        <w:rPr>
          <w:rFonts w:ascii="Traditional Arabic" w:hAnsi="Traditional Arabic" w:cs="Traditional Arabic"/>
          <w:sz w:val="32"/>
          <w:szCs w:val="32"/>
          <w:rtl/>
        </w:rPr>
        <w:t>لة جديدة على الطالب، ف</w:t>
      </w:r>
      <w:r>
        <w:rPr>
          <w:rFonts w:ascii="Traditional Arabic" w:hAnsi="Traditional Arabic" w:cs="Traditional Arabic" w:hint="cs"/>
          <w:sz w:val="32"/>
          <w:szCs w:val="32"/>
          <w:rtl/>
        </w:rPr>
        <w:t>إ</w:t>
      </w:r>
      <w:r w:rsidR="007B59EB" w:rsidRPr="00264455">
        <w:rPr>
          <w:rFonts w:ascii="Traditional Arabic" w:hAnsi="Traditional Arabic" w:cs="Traditional Arabic"/>
          <w:sz w:val="32"/>
          <w:szCs w:val="32"/>
          <w:rtl/>
        </w:rPr>
        <w:t>نه</w:t>
      </w:r>
      <w:r>
        <w:rPr>
          <w:rFonts w:ascii="Traditional Arabic" w:hAnsi="Traditional Arabic" w:cs="Traditional Arabic"/>
          <w:sz w:val="32"/>
          <w:szCs w:val="32"/>
          <w:rtl/>
        </w:rPr>
        <w:t xml:space="preserve"> سوف يطبق التجريد المناسب ودون </w:t>
      </w:r>
      <w:r>
        <w:rPr>
          <w:rFonts w:ascii="Traditional Arabic" w:hAnsi="Traditional Arabic" w:cs="Traditional Arabic" w:hint="cs"/>
          <w:sz w:val="32"/>
          <w:szCs w:val="32"/>
          <w:rtl/>
        </w:rPr>
        <w:t>أ</w:t>
      </w:r>
      <w:r w:rsidR="007B59EB" w:rsidRPr="00264455">
        <w:rPr>
          <w:rFonts w:ascii="Traditional Arabic" w:hAnsi="Traditional Arabic" w:cs="Traditional Arabic"/>
          <w:sz w:val="32"/>
          <w:szCs w:val="32"/>
          <w:rtl/>
        </w:rPr>
        <w:t>ن يلقن</w:t>
      </w:r>
      <w:r>
        <w:rPr>
          <w:rFonts w:ascii="Traditional Arabic" w:hAnsi="Traditional Arabic" w:cs="Traditional Arabic" w:hint="cs"/>
          <w:sz w:val="32"/>
          <w:szCs w:val="32"/>
          <w:rtl/>
        </w:rPr>
        <w:t xml:space="preserve"> أ</w:t>
      </w:r>
      <w:r>
        <w:rPr>
          <w:rFonts w:ascii="Traditional Arabic" w:hAnsi="Traditional Arabic" w:cs="Traditional Arabic"/>
          <w:sz w:val="32"/>
          <w:szCs w:val="32"/>
          <w:rtl/>
        </w:rPr>
        <w:t xml:space="preserve">ي تجريد يكون صحيحا </w:t>
      </w:r>
      <w:r>
        <w:rPr>
          <w:rFonts w:ascii="Traditional Arabic" w:hAnsi="Traditional Arabic" w:cs="Traditional Arabic" w:hint="cs"/>
          <w:sz w:val="32"/>
          <w:szCs w:val="32"/>
          <w:rtl/>
        </w:rPr>
        <w:t>أ</w:t>
      </w:r>
      <w:r w:rsidR="007B59EB" w:rsidRPr="00264455">
        <w:rPr>
          <w:rFonts w:ascii="Traditional Arabic" w:hAnsi="Traditional Arabic" w:cs="Traditional Arabic"/>
          <w:sz w:val="32"/>
          <w:szCs w:val="32"/>
          <w:rtl/>
        </w:rPr>
        <w:t>و بدون تبيان</w:t>
      </w:r>
      <w:r>
        <w:rPr>
          <w:rFonts w:ascii="Traditional Arabic" w:hAnsi="Traditional Arabic" w:cs="Traditional Arabic"/>
          <w:sz w:val="32"/>
          <w:szCs w:val="32"/>
          <w:rtl/>
        </w:rPr>
        <w:t xml:space="preserve"> كيف يستعمله في هذا الموقف.</w:t>
      </w:r>
      <w:r w:rsidR="00913262">
        <w:rPr>
          <w:rFonts w:ascii="Traditional Arabic" w:hAnsi="Traditional Arabic" w:cs="Traditional Arabic" w:hint="cs"/>
          <w:sz w:val="32"/>
          <w:szCs w:val="32"/>
          <w:rtl/>
        </w:rPr>
        <w:t xml:space="preserve"> </w:t>
      </w:r>
      <w:r>
        <w:rPr>
          <w:rFonts w:ascii="Traditional Arabic" w:hAnsi="Traditional Arabic" w:cs="Traditional Arabic"/>
          <w:sz w:val="32"/>
          <w:szCs w:val="32"/>
          <w:rtl/>
        </w:rPr>
        <w:t xml:space="preserve">وقد </w:t>
      </w: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وضح بلوم اكثر من هذا </w:t>
      </w: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ن فهم التجريد على مستوى يمكن </w:t>
      </w: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ن يستعمل فقط </w:t>
      </w:r>
      <w:r>
        <w:rPr>
          <w:rFonts w:ascii="Traditional Arabic" w:hAnsi="Traditional Arabic" w:cs="Traditional Arabic" w:hint="cs"/>
          <w:sz w:val="32"/>
          <w:szCs w:val="32"/>
          <w:rtl/>
        </w:rPr>
        <w:t>إ</w:t>
      </w:r>
      <w:r>
        <w:rPr>
          <w:rFonts w:ascii="Traditional Arabic" w:hAnsi="Traditional Arabic" w:cs="Traditional Arabic"/>
          <w:sz w:val="32"/>
          <w:szCs w:val="32"/>
          <w:rtl/>
        </w:rPr>
        <w:t xml:space="preserve">ذا كانت شروط </w:t>
      </w:r>
      <w:r w:rsidR="00BC0E21">
        <w:rPr>
          <w:rFonts w:ascii="Traditional Arabic" w:hAnsi="Traditional Arabic" w:cs="Traditional Arabic" w:hint="cs"/>
          <w:sz w:val="32"/>
          <w:szCs w:val="32"/>
          <w:rtl/>
        </w:rPr>
        <w:t>ا</w:t>
      </w:r>
      <w:r w:rsidR="00BC0E21" w:rsidRPr="00264455">
        <w:rPr>
          <w:rFonts w:ascii="Traditional Arabic" w:hAnsi="Traditional Arabic" w:cs="Traditional Arabic" w:hint="cs"/>
          <w:sz w:val="32"/>
          <w:szCs w:val="32"/>
          <w:rtl/>
        </w:rPr>
        <w:t>ستعماله</w:t>
      </w:r>
      <w:r w:rsidR="007B59EB" w:rsidRPr="00264455">
        <w:rPr>
          <w:rFonts w:ascii="Traditional Arabic" w:hAnsi="Traditional Arabic" w:cs="Traditional Arabic"/>
          <w:sz w:val="32"/>
          <w:szCs w:val="32"/>
          <w:rtl/>
        </w:rPr>
        <w:t xml:space="preserve"> محددة، </w:t>
      </w:r>
      <w:r w:rsidR="00AC3189">
        <w:rPr>
          <w:rFonts w:ascii="Traditional Arabic" w:hAnsi="Traditional Arabic" w:cs="Traditional Arabic"/>
          <w:sz w:val="32"/>
          <w:szCs w:val="32"/>
          <w:rtl/>
        </w:rPr>
        <w:lastRenderedPageBreak/>
        <w:t xml:space="preserve">على </w:t>
      </w:r>
      <w:r w:rsidR="00AC3189">
        <w:rPr>
          <w:rFonts w:ascii="Traditional Arabic" w:hAnsi="Traditional Arabic" w:cs="Traditional Arabic" w:hint="cs"/>
          <w:sz w:val="32"/>
          <w:szCs w:val="32"/>
          <w:rtl/>
        </w:rPr>
        <w:t>أ</w:t>
      </w:r>
      <w:r w:rsidR="00AC3189">
        <w:rPr>
          <w:rFonts w:ascii="Traditional Arabic" w:hAnsi="Traditional Arabic" w:cs="Traditional Arabic"/>
          <w:sz w:val="32"/>
          <w:szCs w:val="32"/>
          <w:rtl/>
        </w:rPr>
        <w:t>ية حال ف</w:t>
      </w:r>
      <w:r w:rsidR="00AC3189">
        <w:rPr>
          <w:rFonts w:ascii="Traditional Arabic" w:hAnsi="Traditional Arabic" w:cs="Traditional Arabic" w:hint="cs"/>
          <w:sz w:val="32"/>
          <w:szCs w:val="32"/>
          <w:rtl/>
        </w:rPr>
        <w:t>إ</w:t>
      </w:r>
      <w:r w:rsidR="007B59EB" w:rsidRPr="00264455">
        <w:rPr>
          <w:rFonts w:ascii="Traditional Arabic" w:hAnsi="Traditional Arabic" w:cs="Traditional Arabic"/>
          <w:sz w:val="32"/>
          <w:szCs w:val="32"/>
          <w:rtl/>
        </w:rPr>
        <w:t>ن</w:t>
      </w:r>
      <w:r w:rsidR="00AC3189">
        <w:rPr>
          <w:rFonts w:ascii="Traditional Arabic" w:hAnsi="Traditional Arabic" w:cs="Traditional Arabic" w:hint="cs"/>
          <w:sz w:val="32"/>
          <w:szCs w:val="32"/>
          <w:rtl/>
        </w:rPr>
        <w:t xml:space="preserve"> </w:t>
      </w:r>
      <w:r w:rsidR="007B59EB" w:rsidRPr="00264455">
        <w:rPr>
          <w:rFonts w:ascii="Traditional Arabic" w:hAnsi="Traditional Arabic" w:cs="Traditional Arabic"/>
          <w:sz w:val="32"/>
          <w:szCs w:val="32"/>
          <w:rtl/>
        </w:rPr>
        <w:t xml:space="preserve">تطبيق </w:t>
      </w:r>
      <w:r w:rsidR="00AC3189">
        <w:rPr>
          <w:rFonts w:ascii="Traditional Arabic" w:hAnsi="Traditional Arabic" w:cs="Traditional Arabic"/>
          <w:sz w:val="32"/>
          <w:szCs w:val="32"/>
          <w:rtl/>
        </w:rPr>
        <w:t xml:space="preserve">التجريد يكون عندما يقوم الفرد </w:t>
      </w:r>
      <w:r w:rsidR="00BC0E21">
        <w:rPr>
          <w:rFonts w:ascii="Traditional Arabic" w:hAnsi="Traditional Arabic" w:cs="Traditional Arabic" w:hint="cs"/>
          <w:sz w:val="32"/>
          <w:szCs w:val="32"/>
          <w:rtl/>
        </w:rPr>
        <w:t>با</w:t>
      </w:r>
      <w:r w:rsidR="00BC0E21" w:rsidRPr="00264455">
        <w:rPr>
          <w:rFonts w:ascii="Traditional Arabic" w:hAnsi="Traditional Arabic" w:cs="Traditional Arabic" w:hint="cs"/>
          <w:sz w:val="32"/>
          <w:szCs w:val="32"/>
          <w:rtl/>
        </w:rPr>
        <w:t>ستعمال</w:t>
      </w:r>
      <w:r w:rsidR="007B59EB" w:rsidRPr="00264455">
        <w:rPr>
          <w:rFonts w:ascii="Traditional Arabic" w:hAnsi="Traditional Arabic" w:cs="Traditional Arabic"/>
          <w:sz w:val="32"/>
          <w:szCs w:val="32"/>
          <w:rtl/>
        </w:rPr>
        <w:t xml:space="preserve"> التجريد بصورة صحيحة في موقف حيث لا يوجد أسلوب للحل يكون قد تم تحديده</w:t>
      </w:r>
      <w:r w:rsidR="00913262">
        <w:rPr>
          <w:rStyle w:val="Appelnotedebasdep"/>
          <w:rFonts w:ascii="Traditional Arabic" w:hAnsi="Traditional Arabic" w:cs="Traditional Arabic"/>
          <w:sz w:val="32"/>
          <w:szCs w:val="32"/>
          <w:rtl/>
        </w:rPr>
        <w:footnoteReference w:id="11"/>
      </w:r>
      <w:r w:rsidR="007B59EB" w:rsidRPr="00264455">
        <w:rPr>
          <w:rFonts w:ascii="Traditional Arabic" w:hAnsi="Traditional Arabic" w:cs="Traditional Arabic"/>
          <w:sz w:val="32"/>
          <w:szCs w:val="32"/>
          <w:rtl/>
        </w:rPr>
        <w:t>.</w:t>
      </w:r>
    </w:p>
    <w:p w:rsidR="007B59EB" w:rsidRPr="00264455" w:rsidRDefault="00AC3189" w:rsidP="007B59EB">
      <w:pPr>
        <w:bidi/>
        <w:ind w:firstLine="567"/>
        <w:jc w:val="both"/>
        <w:rPr>
          <w:rFonts w:ascii="Traditional Arabic" w:hAnsi="Traditional Arabic" w:cs="Traditional Arabic"/>
          <w:sz w:val="32"/>
          <w:szCs w:val="32"/>
        </w:rPr>
      </w:pPr>
      <w:r>
        <w:rPr>
          <w:rFonts w:ascii="Traditional Arabic" w:hAnsi="Traditional Arabic" w:cs="Traditional Arabic"/>
          <w:sz w:val="32"/>
          <w:szCs w:val="32"/>
          <w:rtl/>
        </w:rPr>
        <w:t xml:space="preserve">ومن هنا نستنتج </w:t>
      </w: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ن التطبيق هو قدرة المتعلم على </w:t>
      </w:r>
      <w:r w:rsidR="00BC0E21">
        <w:rPr>
          <w:rFonts w:ascii="Traditional Arabic" w:hAnsi="Traditional Arabic" w:cs="Traditional Arabic" w:hint="cs"/>
          <w:sz w:val="32"/>
          <w:szCs w:val="32"/>
          <w:rtl/>
        </w:rPr>
        <w:t>ا</w:t>
      </w:r>
      <w:r w:rsidR="00BC0E21" w:rsidRPr="00264455">
        <w:rPr>
          <w:rFonts w:ascii="Traditional Arabic" w:hAnsi="Traditional Arabic" w:cs="Traditional Arabic" w:hint="cs"/>
          <w:sz w:val="32"/>
          <w:szCs w:val="32"/>
          <w:rtl/>
        </w:rPr>
        <w:t>ستعمال</w:t>
      </w:r>
      <w:r w:rsidR="007B59EB" w:rsidRPr="00264455">
        <w:rPr>
          <w:rFonts w:ascii="Traditional Arabic" w:hAnsi="Traditional Arabic" w:cs="Traditional Arabic"/>
          <w:sz w:val="32"/>
          <w:szCs w:val="32"/>
          <w:rtl/>
        </w:rPr>
        <w:t xml:space="preserve"> ما سبق تعلمه في مواقف جديدة، وهذا المستوى أعلى درجة من المعرفة</w:t>
      </w:r>
      <w:r>
        <w:rPr>
          <w:rFonts w:ascii="Traditional Arabic" w:hAnsi="Traditional Arabic" w:cs="Traditional Arabic" w:hint="cs"/>
          <w:sz w:val="32"/>
          <w:szCs w:val="32"/>
          <w:rtl/>
        </w:rPr>
        <w:t xml:space="preserve"> </w:t>
      </w:r>
      <w:r w:rsidR="007B59EB" w:rsidRPr="00264455">
        <w:rPr>
          <w:rFonts w:ascii="Traditional Arabic" w:hAnsi="Traditional Arabic" w:cs="Traditional Arabic"/>
          <w:sz w:val="32"/>
          <w:szCs w:val="32"/>
          <w:rtl/>
        </w:rPr>
        <w:t>والفهم.</w:t>
      </w:r>
    </w:p>
    <w:p w:rsidR="007B59EB" w:rsidRPr="00264455" w:rsidRDefault="007B59EB" w:rsidP="007B59EB">
      <w:pPr>
        <w:bidi/>
        <w:ind w:firstLine="567"/>
        <w:jc w:val="both"/>
        <w:rPr>
          <w:rFonts w:ascii="Traditional Arabic" w:hAnsi="Traditional Arabic" w:cs="Traditional Arabic"/>
          <w:sz w:val="32"/>
          <w:szCs w:val="32"/>
        </w:rPr>
      </w:pPr>
      <w:r w:rsidRPr="00264455">
        <w:rPr>
          <w:rFonts w:ascii="Traditional Arabic" w:hAnsi="Traditional Arabic" w:cs="Traditional Arabic"/>
          <w:b/>
          <w:bCs/>
          <w:sz w:val="32"/>
          <w:szCs w:val="32"/>
          <w:rtl/>
        </w:rPr>
        <w:t>4ـ التحليل:</w:t>
      </w:r>
      <w:r w:rsidR="00BC0E21">
        <w:rPr>
          <w:rFonts w:ascii="Traditional Arabic" w:hAnsi="Traditional Arabic" w:cs="Traditional Arabic" w:hint="cs"/>
          <w:b/>
          <w:bCs/>
          <w:sz w:val="32"/>
          <w:szCs w:val="32"/>
          <w:rtl/>
        </w:rPr>
        <w:t xml:space="preserve"> </w:t>
      </w:r>
      <w:r w:rsidR="00AC3189">
        <w:rPr>
          <w:rFonts w:ascii="Traditional Arabic" w:hAnsi="Traditional Arabic" w:cs="Traditional Arabic"/>
          <w:sz w:val="32"/>
          <w:szCs w:val="32"/>
          <w:rtl/>
        </w:rPr>
        <w:t xml:space="preserve">كما </w:t>
      </w:r>
      <w:r w:rsidR="00AC31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ن التطبيق قد عرف بدلالة فئة ثانوية في تصنيف بلوم، فإن التحليل قد عرف بدلالة التطبيق والفهم. يلاحظ بلوم أن:</w:t>
      </w:r>
    </w:p>
    <w:p w:rsidR="007B59EB" w:rsidRPr="00264455" w:rsidRDefault="007B59EB" w:rsidP="007B59EB">
      <w:pPr>
        <w:bidi/>
        <w:ind w:firstLine="567"/>
        <w:jc w:val="both"/>
        <w:rPr>
          <w:rFonts w:ascii="Traditional Arabic" w:hAnsi="Traditional Arabic" w:cs="Traditional Arabic"/>
          <w:sz w:val="32"/>
          <w:szCs w:val="32"/>
        </w:rPr>
      </w:pPr>
      <w:r w:rsidRPr="00264455">
        <w:rPr>
          <w:rFonts w:ascii="Traditional Arabic" w:hAnsi="Traditional Arabic" w:cs="Traditional Arabic"/>
          <w:sz w:val="32"/>
          <w:szCs w:val="32"/>
          <w:rtl/>
        </w:rPr>
        <w:t>في الف</w:t>
      </w:r>
      <w:r w:rsidR="00AC3189">
        <w:rPr>
          <w:rFonts w:ascii="Traditional Arabic" w:hAnsi="Traditional Arabic" w:cs="Traditional Arabic"/>
          <w:sz w:val="32"/>
          <w:szCs w:val="32"/>
          <w:rtl/>
        </w:rPr>
        <w:t xml:space="preserve">هم فإن التركيز يقع على </w:t>
      </w:r>
      <w:r w:rsidR="00AC3189">
        <w:rPr>
          <w:rFonts w:ascii="Traditional Arabic" w:hAnsi="Traditional Arabic" w:cs="Traditional Arabic" w:hint="cs"/>
          <w:sz w:val="32"/>
          <w:szCs w:val="32"/>
          <w:rtl/>
        </w:rPr>
        <w:t>إ</w:t>
      </w:r>
      <w:r w:rsidRPr="00264455">
        <w:rPr>
          <w:rFonts w:ascii="Traditional Arabic" w:hAnsi="Traditional Arabic" w:cs="Traditional Arabic"/>
          <w:sz w:val="32"/>
          <w:szCs w:val="32"/>
          <w:rtl/>
        </w:rPr>
        <w:t>دراك ال</w:t>
      </w:r>
      <w:r w:rsidR="00AC3189">
        <w:rPr>
          <w:rFonts w:ascii="Traditional Arabic" w:hAnsi="Traditional Arabic" w:cs="Traditional Arabic"/>
          <w:sz w:val="32"/>
          <w:szCs w:val="32"/>
          <w:rtl/>
        </w:rPr>
        <w:t>معنى وفحوى المادة، في التطبيق ف</w:t>
      </w:r>
      <w:r w:rsidR="00AC3189">
        <w:rPr>
          <w:rFonts w:ascii="Traditional Arabic" w:hAnsi="Traditional Arabic" w:cs="Traditional Arabic" w:hint="cs"/>
          <w:sz w:val="32"/>
          <w:szCs w:val="32"/>
          <w:rtl/>
        </w:rPr>
        <w:t>إ</w:t>
      </w:r>
      <w:r w:rsidRPr="00264455">
        <w:rPr>
          <w:rFonts w:ascii="Traditional Arabic" w:hAnsi="Traditional Arabic" w:cs="Traditional Arabic"/>
          <w:sz w:val="32"/>
          <w:szCs w:val="32"/>
          <w:rtl/>
        </w:rPr>
        <w:t xml:space="preserve">نه يكون على التذكر </w:t>
      </w:r>
      <w:r w:rsidR="00BC0E21" w:rsidRPr="00264455">
        <w:rPr>
          <w:rFonts w:ascii="Traditional Arabic" w:hAnsi="Traditional Arabic" w:cs="Traditional Arabic" w:hint="cs"/>
          <w:sz w:val="32"/>
          <w:szCs w:val="32"/>
          <w:rtl/>
        </w:rPr>
        <w:t>والاستدعاء</w:t>
      </w:r>
      <w:r w:rsidRPr="00264455">
        <w:rPr>
          <w:rFonts w:ascii="Traditional Arabic" w:hAnsi="Traditional Arabic" w:cs="Traditional Arabic"/>
          <w:sz w:val="32"/>
          <w:szCs w:val="32"/>
          <w:rtl/>
        </w:rPr>
        <w:t xml:space="preserve"> لتقديم التعميمات </w:t>
      </w:r>
      <w:r w:rsidR="00AC3189" w:rsidRPr="00264455">
        <w:rPr>
          <w:rFonts w:ascii="Traditional Arabic" w:hAnsi="Traditional Arabic" w:cs="Traditional Arabic" w:hint="cs"/>
          <w:sz w:val="32"/>
          <w:szCs w:val="32"/>
          <w:rtl/>
        </w:rPr>
        <w:t>أو</w:t>
      </w:r>
      <w:r w:rsidRPr="00264455">
        <w:rPr>
          <w:rFonts w:ascii="Traditional Arabic" w:hAnsi="Traditional Arabic" w:cs="Traditional Arabic"/>
          <w:sz w:val="32"/>
          <w:szCs w:val="32"/>
          <w:rtl/>
        </w:rPr>
        <w:t xml:space="preserve"> المبادئ</w:t>
      </w:r>
      <w:r w:rsidR="00AC3189">
        <w:rPr>
          <w:rFonts w:ascii="Traditional Arabic" w:hAnsi="Traditional Arabic" w:cs="Traditional Arabic" w:hint="cs"/>
          <w:sz w:val="32"/>
          <w:szCs w:val="32"/>
          <w:rtl/>
        </w:rPr>
        <w:t xml:space="preserve"> </w:t>
      </w:r>
      <w:r w:rsidRPr="00264455">
        <w:rPr>
          <w:rFonts w:ascii="Traditional Arabic" w:hAnsi="Traditional Arabic" w:cs="Traditional Arabic"/>
          <w:sz w:val="32"/>
          <w:szCs w:val="32"/>
          <w:rtl/>
        </w:rPr>
        <w:t>المناسبة في ضوء ال</w:t>
      </w:r>
      <w:r w:rsidR="00AC3189">
        <w:rPr>
          <w:rFonts w:ascii="Traditional Arabic" w:hAnsi="Traditional Arabic" w:cs="Traditional Arabic"/>
          <w:sz w:val="32"/>
          <w:szCs w:val="32"/>
          <w:rtl/>
        </w:rPr>
        <w:t xml:space="preserve">مادة المعطاة. يركز التحليل على </w:t>
      </w:r>
      <w:r w:rsidR="00BC0E21">
        <w:rPr>
          <w:rFonts w:ascii="Traditional Arabic" w:hAnsi="Traditional Arabic" w:cs="Traditional Arabic" w:hint="cs"/>
          <w:sz w:val="32"/>
          <w:szCs w:val="32"/>
          <w:rtl/>
        </w:rPr>
        <w:t>اكتشاف</w:t>
      </w:r>
      <w:r w:rsidR="00AC3189">
        <w:rPr>
          <w:rFonts w:ascii="Traditional Arabic" w:hAnsi="Traditional Arabic" w:cs="Traditional Arabic"/>
          <w:sz w:val="32"/>
          <w:szCs w:val="32"/>
          <w:rtl/>
        </w:rPr>
        <w:t xml:space="preserve"> العلاقات بين ال</w:t>
      </w:r>
      <w:r w:rsidR="00AC3189">
        <w:rPr>
          <w:rFonts w:ascii="Traditional Arabic" w:hAnsi="Traditional Arabic" w:cs="Traditional Arabic" w:hint="cs"/>
          <w:sz w:val="32"/>
          <w:szCs w:val="32"/>
          <w:rtl/>
        </w:rPr>
        <w:t>أ</w:t>
      </w:r>
      <w:r w:rsidR="00AC3189">
        <w:rPr>
          <w:rFonts w:ascii="Traditional Arabic" w:hAnsi="Traditional Arabic" w:cs="Traditional Arabic"/>
          <w:sz w:val="32"/>
          <w:szCs w:val="32"/>
          <w:rtl/>
        </w:rPr>
        <w:t>جزاء وطريقة تنظيمها</w:t>
      </w:r>
      <w:r w:rsidR="00AC3189">
        <w:rPr>
          <w:rFonts w:ascii="Traditional Arabic" w:hAnsi="Traditional Arabic" w:cs="Traditional Arabic" w:hint="cs"/>
          <w:sz w:val="32"/>
          <w:szCs w:val="32"/>
          <w:rtl/>
        </w:rPr>
        <w:t>،</w:t>
      </w:r>
      <w:r w:rsidR="00913262">
        <w:rPr>
          <w:rFonts w:ascii="Traditional Arabic" w:hAnsi="Traditional Arabic" w:cs="Traditional Arabic" w:hint="cs"/>
          <w:sz w:val="32"/>
          <w:szCs w:val="32"/>
          <w:rtl/>
        </w:rPr>
        <w:t xml:space="preserve"> </w:t>
      </w:r>
      <w:r w:rsidR="00AC3189">
        <w:rPr>
          <w:rFonts w:ascii="Traditional Arabic" w:hAnsi="Traditional Arabic" w:cs="Traditional Arabic"/>
          <w:sz w:val="32"/>
          <w:szCs w:val="32"/>
          <w:rtl/>
        </w:rPr>
        <w:t xml:space="preserve">يقسم التحليل </w:t>
      </w:r>
      <w:r w:rsidR="00AC3189">
        <w:rPr>
          <w:rFonts w:ascii="Traditional Arabic" w:hAnsi="Traditional Arabic" w:cs="Traditional Arabic" w:hint="cs"/>
          <w:sz w:val="32"/>
          <w:szCs w:val="32"/>
          <w:rtl/>
        </w:rPr>
        <w:t>إ</w:t>
      </w:r>
      <w:r w:rsidR="00AC3189">
        <w:rPr>
          <w:rFonts w:ascii="Traditional Arabic" w:hAnsi="Traditional Arabic" w:cs="Traditional Arabic"/>
          <w:sz w:val="32"/>
          <w:szCs w:val="32"/>
          <w:rtl/>
        </w:rPr>
        <w:t xml:space="preserve">لى ثلاث فئات جزئية: تحديد </w:t>
      </w:r>
      <w:r w:rsidR="00AC31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و تصنيف العناصر، العلاقات، المبادئ التنظيمية التي</w:t>
      </w:r>
      <w:r w:rsidR="00AC3189">
        <w:rPr>
          <w:rFonts w:ascii="Traditional Arabic" w:hAnsi="Traditional Arabic" w:cs="Traditional Arabic"/>
          <w:sz w:val="32"/>
          <w:szCs w:val="32"/>
          <w:rtl/>
        </w:rPr>
        <w:t xml:space="preserve"> تحكم العناصر.</w:t>
      </w:r>
      <w:r w:rsidR="00913262">
        <w:rPr>
          <w:rFonts w:ascii="Traditional Arabic" w:hAnsi="Traditional Arabic" w:cs="Traditional Arabic" w:hint="cs"/>
          <w:sz w:val="32"/>
          <w:szCs w:val="32"/>
          <w:rtl/>
        </w:rPr>
        <w:t xml:space="preserve"> </w:t>
      </w:r>
      <w:r w:rsidR="00AC3189">
        <w:rPr>
          <w:rFonts w:ascii="Traditional Arabic" w:hAnsi="Traditional Arabic" w:cs="Traditional Arabic"/>
          <w:sz w:val="32"/>
          <w:szCs w:val="32"/>
          <w:rtl/>
        </w:rPr>
        <w:t xml:space="preserve">وعلى نحو لا يمكن </w:t>
      </w:r>
      <w:r w:rsidR="00AC3189">
        <w:rPr>
          <w:rFonts w:ascii="Traditional Arabic" w:hAnsi="Traditional Arabic" w:cs="Traditional Arabic" w:hint="cs"/>
          <w:sz w:val="32"/>
          <w:szCs w:val="32"/>
          <w:rtl/>
        </w:rPr>
        <w:t>إ</w:t>
      </w:r>
      <w:r w:rsidRPr="00264455">
        <w:rPr>
          <w:rFonts w:ascii="Traditional Arabic" w:hAnsi="Traditional Arabic" w:cs="Traditional Arabic"/>
          <w:sz w:val="32"/>
          <w:szCs w:val="32"/>
          <w:rtl/>
        </w:rPr>
        <w:t>نكاره، تتداخل هذه الفئة مع فئات الفهم والتقويم، لا توجد خطوط فاصلة كلية يمكن أن نرسم بين التحليل والفهم من</w:t>
      </w:r>
      <w:r w:rsidR="00AC3189">
        <w:rPr>
          <w:rFonts w:ascii="Traditional Arabic" w:hAnsi="Traditional Arabic" w:cs="Traditional Arabic" w:hint="cs"/>
          <w:sz w:val="32"/>
          <w:szCs w:val="32"/>
          <w:rtl/>
        </w:rPr>
        <w:t xml:space="preserve"> </w:t>
      </w:r>
      <w:r w:rsidR="00AC3189">
        <w:rPr>
          <w:rFonts w:ascii="Traditional Arabic" w:hAnsi="Traditional Arabic" w:cs="Traditional Arabic"/>
          <w:sz w:val="32"/>
          <w:szCs w:val="32"/>
          <w:rtl/>
        </w:rPr>
        <w:t xml:space="preserve">جهة </w:t>
      </w:r>
      <w:r w:rsidR="00AC31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و بين التحليل والتقويم من الجهة الاخرى.</w:t>
      </w:r>
    </w:p>
    <w:p w:rsidR="007B59EB" w:rsidRDefault="00AC3189" w:rsidP="007B59EB">
      <w:pPr>
        <w:bidi/>
        <w:ind w:firstLine="567"/>
        <w:jc w:val="both"/>
        <w:rPr>
          <w:rFonts w:ascii="Traditional Arabic" w:hAnsi="Traditional Arabic" w:cs="Traditional Arabic"/>
          <w:sz w:val="32"/>
          <w:szCs w:val="32"/>
          <w:rtl/>
          <w:lang w:bidi="ar-DZ"/>
        </w:rPr>
      </w:pPr>
      <w:r>
        <w:rPr>
          <w:rFonts w:ascii="Traditional Arabic" w:hAnsi="Traditional Arabic" w:cs="Traditional Arabic"/>
          <w:sz w:val="32"/>
          <w:szCs w:val="32"/>
          <w:rtl/>
        </w:rPr>
        <w:t xml:space="preserve">ومنه نستخلص </w:t>
      </w:r>
      <w:r>
        <w:rPr>
          <w:rFonts w:ascii="Traditional Arabic" w:hAnsi="Traditional Arabic" w:cs="Traditional Arabic" w:hint="cs"/>
          <w:sz w:val="32"/>
          <w:szCs w:val="32"/>
          <w:rtl/>
        </w:rPr>
        <w:t>أ</w:t>
      </w:r>
      <w:r w:rsidR="007B59EB" w:rsidRPr="00264455">
        <w:rPr>
          <w:rFonts w:ascii="Traditional Arabic" w:hAnsi="Traditional Arabic" w:cs="Traditional Arabic"/>
          <w:sz w:val="32"/>
          <w:szCs w:val="32"/>
          <w:rtl/>
        </w:rPr>
        <w:t>ن التحليل يشير إلى قدرة المتعلم عل</w:t>
      </w:r>
      <w:r>
        <w:rPr>
          <w:rFonts w:ascii="Traditional Arabic" w:hAnsi="Traditional Arabic" w:cs="Traditional Arabic"/>
          <w:sz w:val="32"/>
          <w:szCs w:val="32"/>
          <w:rtl/>
        </w:rPr>
        <w:t xml:space="preserve">ى تقسيم وتحليل المادة المتعلمة </w:t>
      </w:r>
      <w:r>
        <w:rPr>
          <w:rFonts w:ascii="Traditional Arabic" w:hAnsi="Traditional Arabic" w:cs="Traditional Arabic" w:hint="cs"/>
          <w:sz w:val="32"/>
          <w:szCs w:val="32"/>
          <w:rtl/>
        </w:rPr>
        <w:t>إ</w:t>
      </w:r>
      <w:r w:rsidR="007B59EB" w:rsidRPr="00264455">
        <w:rPr>
          <w:rFonts w:ascii="Traditional Arabic" w:hAnsi="Traditional Arabic" w:cs="Traditional Arabic"/>
          <w:sz w:val="32"/>
          <w:szCs w:val="32"/>
          <w:rtl/>
        </w:rPr>
        <w:t>لى مكوناتها الجزئية ومعرفة العلاقات بين</w:t>
      </w:r>
      <w:r>
        <w:rPr>
          <w:rFonts w:ascii="Traditional Arabic" w:hAnsi="Traditional Arabic" w:cs="Traditional Arabic" w:hint="cs"/>
          <w:sz w:val="32"/>
          <w:szCs w:val="32"/>
          <w:rtl/>
        </w:rPr>
        <w:t xml:space="preserve"> </w:t>
      </w:r>
      <w:r w:rsidR="007B59EB" w:rsidRPr="00264455">
        <w:rPr>
          <w:rFonts w:ascii="Traditional Arabic" w:hAnsi="Traditional Arabic" w:cs="Traditional Arabic"/>
          <w:sz w:val="32"/>
          <w:szCs w:val="32"/>
          <w:rtl/>
        </w:rPr>
        <w:t>المعلومات.</w:t>
      </w:r>
    </w:p>
    <w:p w:rsidR="007B59EB" w:rsidRPr="00264455" w:rsidRDefault="007B59EB" w:rsidP="00913262">
      <w:pPr>
        <w:bidi/>
        <w:ind w:firstLine="567"/>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5-</w:t>
      </w:r>
      <w:r w:rsidRPr="00264455">
        <w:rPr>
          <w:rFonts w:ascii="Traditional Arabic" w:hAnsi="Traditional Arabic" w:cs="Traditional Arabic"/>
          <w:sz w:val="32"/>
          <w:szCs w:val="32"/>
          <w:rtl/>
        </w:rPr>
        <w:t xml:space="preserve"> </w:t>
      </w:r>
      <w:r w:rsidRPr="00AC3189">
        <w:rPr>
          <w:rFonts w:ascii="Traditional Arabic" w:hAnsi="Traditional Arabic" w:cs="Traditional Arabic"/>
          <w:b/>
          <w:bCs/>
          <w:sz w:val="32"/>
          <w:szCs w:val="32"/>
          <w:rtl/>
        </w:rPr>
        <w:t>التركيب:</w:t>
      </w:r>
      <w:r w:rsidR="00913262">
        <w:rPr>
          <w:rFonts w:ascii="Traditional Arabic" w:hAnsi="Traditional Arabic" w:cs="Traditional Arabic" w:hint="cs"/>
          <w:b/>
          <w:bCs/>
          <w:sz w:val="32"/>
          <w:szCs w:val="32"/>
          <w:rtl/>
        </w:rPr>
        <w:t xml:space="preserve"> </w:t>
      </w:r>
      <w:r w:rsidR="00AC3189">
        <w:rPr>
          <w:rFonts w:ascii="Traditional Arabic" w:hAnsi="Traditional Arabic" w:cs="Traditional Arabic"/>
          <w:sz w:val="32"/>
          <w:szCs w:val="32"/>
          <w:rtl/>
        </w:rPr>
        <w:t xml:space="preserve">يتضمن التركيب بصورة </w:t>
      </w:r>
      <w:r w:rsidR="00AC31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ولية توليد بنى معلومات جديد</w:t>
      </w:r>
      <w:r w:rsidR="00AC3189">
        <w:rPr>
          <w:rFonts w:ascii="Traditional Arabic" w:hAnsi="Traditional Arabic" w:cs="Traditional Arabic"/>
          <w:sz w:val="32"/>
          <w:szCs w:val="32"/>
          <w:rtl/>
        </w:rPr>
        <w:t>ة.</w:t>
      </w:r>
      <w:r w:rsidR="00913262">
        <w:rPr>
          <w:rFonts w:ascii="Traditional Arabic" w:hAnsi="Traditional Arabic" w:cs="Traditional Arabic" w:hint="cs"/>
          <w:sz w:val="32"/>
          <w:szCs w:val="32"/>
          <w:rtl/>
        </w:rPr>
        <w:t xml:space="preserve"> </w:t>
      </w:r>
      <w:r w:rsidR="00AC3189">
        <w:rPr>
          <w:rFonts w:ascii="Traditional Arabic" w:hAnsi="Traditional Arabic" w:cs="Traditional Arabic"/>
          <w:sz w:val="32"/>
          <w:szCs w:val="32"/>
          <w:rtl/>
        </w:rPr>
        <w:t>يعرف التركيب هنا بوضع عناصر و</w:t>
      </w:r>
      <w:r w:rsidR="00AC31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جزاء معا لتكوين كل</w:t>
      </w:r>
      <w:r w:rsidR="00AC3189">
        <w:rPr>
          <w:rFonts w:ascii="Traditional Arabic" w:hAnsi="Traditional Arabic" w:cs="Traditional Arabic"/>
          <w:sz w:val="32"/>
          <w:szCs w:val="32"/>
          <w:rtl/>
        </w:rPr>
        <w:t xml:space="preserve"> هذه عملية للعمل مع العناصر وال</w:t>
      </w:r>
      <w:r w:rsidR="00AC31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جزاء... وهكذا وضمهم بصورة تكون</w:t>
      </w:r>
      <w:r w:rsidR="00AC3189">
        <w:rPr>
          <w:rFonts w:ascii="Traditional Arabic" w:hAnsi="Traditional Arabic" w:cs="Traditional Arabic" w:hint="cs"/>
          <w:sz w:val="32"/>
          <w:szCs w:val="32"/>
          <w:rtl/>
        </w:rPr>
        <w:t xml:space="preserve"> </w:t>
      </w:r>
      <w:r w:rsidR="00AC3189">
        <w:rPr>
          <w:rFonts w:ascii="Traditional Arabic" w:hAnsi="Traditional Arabic" w:cs="Traditional Arabic"/>
          <w:sz w:val="32"/>
          <w:szCs w:val="32"/>
          <w:rtl/>
        </w:rPr>
        <w:t xml:space="preserve">نمطا </w:t>
      </w:r>
      <w:r w:rsidR="00AC31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و بنية لم</w:t>
      </w:r>
      <w:r w:rsidR="00AC3189">
        <w:rPr>
          <w:rFonts w:ascii="Traditional Arabic" w:hAnsi="Traditional Arabic" w:cs="Traditional Arabic"/>
          <w:sz w:val="32"/>
          <w:szCs w:val="32"/>
          <w:rtl/>
        </w:rPr>
        <w:t xml:space="preserve"> تكن واضحة من قبل، ويوجه عام، ف</w:t>
      </w:r>
      <w:r w:rsidR="00AC3189">
        <w:rPr>
          <w:rFonts w:ascii="Traditional Arabic" w:hAnsi="Traditional Arabic" w:cs="Traditional Arabic" w:hint="cs"/>
          <w:sz w:val="32"/>
          <w:szCs w:val="32"/>
          <w:rtl/>
        </w:rPr>
        <w:t>إ</w:t>
      </w:r>
      <w:r w:rsidR="00AC3189">
        <w:rPr>
          <w:rFonts w:ascii="Traditional Arabic" w:hAnsi="Traditional Arabic" w:cs="Traditional Arabic"/>
          <w:sz w:val="32"/>
          <w:szCs w:val="32"/>
          <w:rtl/>
        </w:rPr>
        <w:t xml:space="preserve">ن ذلك يتضمن </w:t>
      </w:r>
      <w:r w:rsidR="00AC3189">
        <w:rPr>
          <w:rFonts w:ascii="Traditional Arabic" w:hAnsi="Traditional Arabic" w:cs="Traditional Arabic" w:hint="cs"/>
          <w:sz w:val="32"/>
          <w:szCs w:val="32"/>
          <w:rtl/>
        </w:rPr>
        <w:t>إ</w:t>
      </w:r>
      <w:r w:rsidR="00AC3189">
        <w:rPr>
          <w:rFonts w:ascii="Traditional Arabic" w:hAnsi="Traditional Arabic" w:cs="Traditional Arabic"/>
          <w:sz w:val="32"/>
          <w:szCs w:val="32"/>
          <w:rtl/>
        </w:rPr>
        <w:t xml:space="preserve">عادة ضم </w:t>
      </w:r>
      <w:r w:rsidR="00AC31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جزاء من الخبر</w:t>
      </w:r>
      <w:r w:rsidR="00AC3189">
        <w:rPr>
          <w:rFonts w:ascii="Traditional Arabic" w:hAnsi="Traditional Arabic" w:cs="Traditional Arabic"/>
          <w:sz w:val="32"/>
          <w:szCs w:val="32"/>
          <w:rtl/>
        </w:rPr>
        <w:t>ات السابقة مع المادة الجديدة، و</w:t>
      </w:r>
      <w:r w:rsidR="00AC3189">
        <w:rPr>
          <w:rFonts w:ascii="Traditional Arabic" w:hAnsi="Traditional Arabic" w:cs="Traditional Arabic" w:hint="cs"/>
          <w:sz w:val="32"/>
          <w:szCs w:val="32"/>
          <w:rtl/>
        </w:rPr>
        <w:t>إ</w:t>
      </w:r>
      <w:r w:rsidRPr="00264455">
        <w:rPr>
          <w:rFonts w:ascii="Traditional Arabic" w:hAnsi="Traditional Arabic" w:cs="Traditional Arabic"/>
          <w:sz w:val="32"/>
          <w:szCs w:val="32"/>
          <w:rtl/>
        </w:rPr>
        <w:t>عادة</w:t>
      </w:r>
      <w:r w:rsidR="00AC3189">
        <w:rPr>
          <w:rFonts w:ascii="Traditional Arabic" w:hAnsi="Traditional Arabic" w:cs="Traditional Arabic" w:hint="cs"/>
          <w:sz w:val="32"/>
          <w:szCs w:val="32"/>
          <w:rtl/>
        </w:rPr>
        <w:t xml:space="preserve"> </w:t>
      </w:r>
      <w:r w:rsidR="00AC3189">
        <w:rPr>
          <w:rFonts w:ascii="Traditional Arabic" w:hAnsi="Traditional Arabic" w:cs="Traditional Arabic"/>
          <w:sz w:val="32"/>
          <w:szCs w:val="32"/>
          <w:rtl/>
        </w:rPr>
        <w:t xml:space="preserve">بنائها في كل جديد متكامل جيدا </w:t>
      </w:r>
      <w:r w:rsidR="00AC3189">
        <w:rPr>
          <w:rFonts w:ascii="Traditional Arabic" w:hAnsi="Traditional Arabic" w:cs="Traditional Arabic" w:hint="cs"/>
          <w:sz w:val="32"/>
          <w:szCs w:val="32"/>
          <w:rtl/>
        </w:rPr>
        <w:t>أ</w:t>
      </w:r>
      <w:r w:rsidR="00BC0E21">
        <w:rPr>
          <w:rFonts w:ascii="Traditional Arabic" w:hAnsi="Traditional Arabic" w:cs="Traditional Arabic"/>
          <w:sz w:val="32"/>
          <w:szCs w:val="32"/>
          <w:rtl/>
        </w:rPr>
        <w:t>و نحو ذلك</w:t>
      </w:r>
      <w:r w:rsidR="00BC0E21">
        <w:rPr>
          <w:rFonts w:ascii="Traditional Arabic" w:hAnsi="Traditional Arabic" w:cs="Traditional Arabic" w:hint="cs"/>
          <w:sz w:val="32"/>
          <w:szCs w:val="32"/>
          <w:rtl/>
        </w:rPr>
        <w:t xml:space="preserve">، </w:t>
      </w:r>
      <w:r w:rsidR="00AC3189">
        <w:rPr>
          <w:rFonts w:ascii="Traditional Arabic" w:hAnsi="Traditional Arabic" w:cs="Traditional Arabic"/>
          <w:sz w:val="32"/>
          <w:szCs w:val="32"/>
          <w:rtl/>
        </w:rPr>
        <w:t xml:space="preserve">يشرح بلوم </w:t>
      </w:r>
      <w:r w:rsidR="00AC31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ن هذه</w:t>
      </w:r>
      <w:r w:rsidR="00AC3189">
        <w:rPr>
          <w:rFonts w:ascii="Traditional Arabic" w:hAnsi="Traditional Arabic" w:cs="Traditional Arabic"/>
          <w:sz w:val="32"/>
          <w:szCs w:val="32"/>
          <w:rtl/>
        </w:rPr>
        <w:t xml:space="preserve"> الفئة من المعرفة تستدعى بصورة </w:t>
      </w:r>
      <w:r w:rsidR="00AC31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وضح للسلوك الإبداعي من جانب الطالب حيث أنها تتضمن منتجات جديد</w:t>
      </w:r>
      <w:r w:rsidR="00AC3189">
        <w:rPr>
          <w:rFonts w:ascii="Traditional Arabic" w:hAnsi="Traditional Arabic" w:cs="Traditional Arabic"/>
          <w:sz w:val="32"/>
          <w:szCs w:val="32"/>
          <w:rtl/>
        </w:rPr>
        <w:t>ة البناء</w:t>
      </w:r>
      <w:r w:rsidR="00913262">
        <w:rPr>
          <w:rFonts w:ascii="Traditional Arabic" w:hAnsi="Traditional Arabic" w:cs="Traditional Arabic" w:hint="cs"/>
          <w:sz w:val="32"/>
          <w:szCs w:val="32"/>
          <w:rtl/>
        </w:rPr>
        <w:t xml:space="preserve"> </w:t>
      </w:r>
      <w:r w:rsidR="00AC3189">
        <w:rPr>
          <w:rFonts w:ascii="Traditional Arabic" w:hAnsi="Traditional Arabic" w:cs="Traditional Arabic"/>
          <w:sz w:val="32"/>
          <w:szCs w:val="32"/>
          <w:rtl/>
        </w:rPr>
        <w:t>وفي بعض الأحيان متفردة.</w:t>
      </w:r>
      <w:r w:rsidR="00913262">
        <w:rPr>
          <w:rFonts w:ascii="Traditional Arabic" w:hAnsi="Traditional Arabic" w:cs="Traditional Arabic" w:hint="cs"/>
          <w:sz w:val="32"/>
          <w:szCs w:val="32"/>
          <w:rtl/>
        </w:rPr>
        <w:t xml:space="preserve"> </w:t>
      </w:r>
      <w:r w:rsidR="00AC3189">
        <w:rPr>
          <w:rFonts w:ascii="Traditional Arabic" w:hAnsi="Traditional Arabic" w:cs="Traditional Arabic" w:hint="cs"/>
          <w:sz w:val="32"/>
          <w:szCs w:val="32"/>
          <w:rtl/>
        </w:rPr>
        <w:t>أ</w:t>
      </w:r>
      <w:r w:rsidR="00AC3189">
        <w:rPr>
          <w:rFonts w:ascii="Traditional Arabic" w:hAnsi="Traditional Arabic" w:cs="Traditional Arabic"/>
          <w:sz w:val="32"/>
          <w:szCs w:val="32"/>
          <w:rtl/>
        </w:rPr>
        <w:t xml:space="preserve">ي </w:t>
      </w:r>
      <w:r w:rsidR="00AC3189">
        <w:rPr>
          <w:rFonts w:ascii="Traditional Arabic" w:hAnsi="Traditional Arabic" w:cs="Traditional Arabic" w:hint="cs"/>
          <w:sz w:val="32"/>
          <w:szCs w:val="32"/>
          <w:rtl/>
        </w:rPr>
        <w:t>أ</w:t>
      </w:r>
      <w:r w:rsidR="00AC3189">
        <w:rPr>
          <w:rFonts w:ascii="Traditional Arabic" w:hAnsi="Traditional Arabic" w:cs="Traditional Arabic"/>
          <w:sz w:val="32"/>
          <w:szCs w:val="32"/>
          <w:rtl/>
        </w:rPr>
        <w:t>ن التركيب ينطوي على تجميع ال</w:t>
      </w:r>
      <w:r w:rsidR="00AC31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فكار وتركيب ال</w:t>
      </w:r>
      <w:r w:rsidR="00AC3189">
        <w:rPr>
          <w:rFonts w:ascii="Traditional Arabic" w:hAnsi="Traditional Arabic" w:cs="Traditional Arabic"/>
          <w:sz w:val="32"/>
          <w:szCs w:val="32"/>
          <w:rtl/>
        </w:rPr>
        <w:t>جمل والعبارات على نحو يتميز بال</w:t>
      </w:r>
      <w:r w:rsidR="00AC3189">
        <w:rPr>
          <w:rFonts w:ascii="Traditional Arabic" w:hAnsi="Traditional Arabic" w:cs="Traditional Arabic" w:hint="cs"/>
          <w:sz w:val="32"/>
          <w:szCs w:val="32"/>
          <w:rtl/>
        </w:rPr>
        <w:t>أ</w:t>
      </w:r>
      <w:r w:rsidR="00AC3189">
        <w:rPr>
          <w:rFonts w:ascii="Traditional Arabic" w:hAnsi="Traditional Arabic" w:cs="Traditional Arabic"/>
          <w:sz w:val="32"/>
          <w:szCs w:val="32"/>
          <w:rtl/>
        </w:rPr>
        <w:t>صالة وال</w:t>
      </w:r>
      <w:r w:rsidR="00AC3189">
        <w:rPr>
          <w:rFonts w:ascii="Traditional Arabic" w:hAnsi="Traditional Arabic" w:cs="Traditional Arabic" w:hint="cs"/>
          <w:sz w:val="32"/>
          <w:szCs w:val="32"/>
          <w:rtl/>
        </w:rPr>
        <w:t>إ</w:t>
      </w:r>
      <w:r w:rsidRPr="00264455">
        <w:rPr>
          <w:rFonts w:ascii="Traditional Arabic" w:hAnsi="Traditional Arabic" w:cs="Traditional Arabic"/>
          <w:sz w:val="32"/>
          <w:szCs w:val="32"/>
          <w:rtl/>
        </w:rPr>
        <w:t>بداع. وهو يستلزم بمستويات</w:t>
      </w:r>
      <w:r w:rsidR="00AC3189">
        <w:rPr>
          <w:rFonts w:ascii="Traditional Arabic" w:hAnsi="Traditional Arabic" w:cs="Traditional Arabic" w:hint="cs"/>
          <w:sz w:val="32"/>
          <w:szCs w:val="32"/>
          <w:rtl/>
        </w:rPr>
        <w:t xml:space="preserve"> </w:t>
      </w:r>
      <w:r w:rsidRPr="00264455">
        <w:rPr>
          <w:rFonts w:ascii="Traditional Arabic" w:hAnsi="Traditional Arabic" w:cs="Traditional Arabic"/>
          <w:sz w:val="32"/>
          <w:szCs w:val="32"/>
          <w:rtl/>
        </w:rPr>
        <w:t>الفهم و</w:t>
      </w:r>
      <w:r w:rsidR="00BC0E21">
        <w:rPr>
          <w:rFonts w:ascii="Traditional Arabic" w:hAnsi="Traditional Arabic" w:cs="Traditional Arabic" w:hint="cs"/>
          <w:sz w:val="32"/>
          <w:szCs w:val="32"/>
          <w:rtl/>
        </w:rPr>
        <w:t xml:space="preserve"> </w:t>
      </w:r>
      <w:proofErr w:type="gramStart"/>
      <w:r w:rsidRPr="00264455">
        <w:rPr>
          <w:rFonts w:ascii="Traditional Arabic" w:hAnsi="Traditional Arabic" w:cs="Traditional Arabic"/>
          <w:sz w:val="32"/>
          <w:szCs w:val="32"/>
          <w:rtl/>
        </w:rPr>
        <w:t>التحليل</w:t>
      </w:r>
      <w:r w:rsidR="00913262">
        <w:rPr>
          <w:rStyle w:val="Appelnotedebasdep"/>
          <w:rFonts w:ascii="Traditional Arabic" w:hAnsi="Traditional Arabic" w:cs="Traditional Arabic"/>
          <w:sz w:val="32"/>
          <w:szCs w:val="32"/>
          <w:rtl/>
        </w:rPr>
        <w:footnoteReference w:id="12"/>
      </w:r>
      <w:r w:rsidRPr="00264455">
        <w:rPr>
          <w:rFonts w:ascii="Traditional Arabic" w:hAnsi="Traditional Arabic" w:cs="Traditional Arabic"/>
          <w:sz w:val="32"/>
          <w:szCs w:val="32"/>
          <w:rtl/>
        </w:rPr>
        <w:t>.</w:t>
      </w:r>
      <w:proofErr w:type="gramEnd"/>
    </w:p>
    <w:p w:rsidR="007B59EB" w:rsidRDefault="007B59EB" w:rsidP="007B59EB">
      <w:pPr>
        <w:bidi/>
        <w:ind w:firstLine="567"/>
        <w:jc w:val="both"/>
        <w:rPr>
          <w:rFonts w:ascii="Traditional Arabic" w:hAnsi="Traditional Arabic" w:cs="Traditional Arabic"/>
          <w:sz w:val="32"/>
          <w:szCs w:val="32"/>
        </w:rPr>
      </w:pPr>
    </w:p>
    <w:p w:rsidR="007B59EB" w:rsidRPr="00264455" w:rsidRDefault="007B59EB" w:rsidP="007B59EB">
      <w:pPr>
        <w:bidi/>
        <w:ind w:firstLine="567"/>
        <w:jc w:val="both"/>
        <w:rPr>
          <w:rFonts w:ascii="Traditional Arabic" w:hAnsi="Traditional Arabic" w:cs="Traditional Arabic"/>
          <w:sz w:val="32"/>
          <w:szCs w:val="32"/>
        </w:rPr>
      </w:pPr>
      <w:r>
        <w:rPr>
          <w:rFonts w:ascii="Traditional Arabic" w:hAnsi="Traditional Arabic" w:cs="Traditional Arabic"/>
          <w:sz w:val="32"/>
          <w:szCs w:val="32"/>
        </w:rPr>
        <w:lastRenderedPageBreak/>
        <w:t>6</w:t>
      </w:r>
      <w:r>
        <w:rPr>
          <w:rFonts w:ascii="Traditional Arabic" w:hAnsi="Traditional Arabic" w:cs="Traditional Arabic" w:hint="cs"/>
          <w:sz w:val="32"/>
          <w:szCs w:val="32"/>
          <w:rtl/>
        </w:rPr>
        <w:t>-</w:t>
      </w:r>
      <w:r w:rsidR="00AC3189">
        <w:rPr>
          <w:rFonts w:ascii="Traditional Arabic" w:hAnsi="Traditional Arabic" w:cs="Traditional Arabic"/>
          <w:sz w:val="32"/>
          <w:szCs w:val="32"/>
          <w:rtl/>
        </w:rPr>
        <w:t xml:space="preserve">ـ يتضمن التقويم عمل </w:t>
      </w:r>
      <w:r w:rsidR="00AC31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 xml:space="preserve">حكام </w:t>
      </w:r>
      <w:r w:rsidR="00AC3189">
        <w:rPr>
          <w:rFonts w:ascii="Traditional Arabic" w:hAnsi="Traditional Arabic" w:cs="Traditional Arabic"/>
          <w:sz w:val="32"/>
          <w:szCs w:val="32"/>
          <w:rtl/>
        </w:rPr>
        <w:t xml:space="preserve">عن قيمة المعرفة، ووفقا </w:t>
      </w:r>
      <w:proofErr w:type="spellStart"/>
      <w:r w:rsidR="00AC3189">
        <w:rPr>
          <w:rFonts w:ascii="Traditional Arabic" w:hAnsi="Traditional Arabic" w:cs="Traditional Arabic"/>
          <w:sz w:val="32"/>
          <w:szCs w:val="32"/>
          <w:rtl/>
        </w:rPr>
        <w:t>لبلوم</w:t>
      </w:r>
      <w:proofErr w:type="spellEnd"/>
      <w:r w:rsidR="00AC3189">
        <w:rPr>
          <w:rFonts w:ascii="Traditional Arabic" w:hAnsi="Traditional Arabic" w:cs="Traditional Arabic"/>
          <w:sz w:val="32"/>
          <w:szCs w:val="32"/>
          <w:rtl/>
        </w:rPr>
        <w:t>، ف</w:t>
      </w:r>
      <w:r w:rsidR="00AC3189">
        <w:rPr>
          <w:rFonts w:ascii="Traditional Arabic" w:hAnsi="Traditional Arabic" w:cs="Traditional Arabic" w:hint="cs"/>
          <w:sz w:val="32"/>
          <w:szCs w:val="32"/>
          <w:rtl/>
        </w:rPr>
        <w:t>إ</w:t>
      </w:r>
      <w:r w:rsidRPr="00264455">
        <w:rPr>
          <w:rFonts w:ascii="Traditional Arabic" w:hAnsi="Traditional Arabic" w:cs="Traditional Arabic"/>
          <w:sz w:val="32"/>
          <w:szCs w:val="32"/>
          <w:rtl/>
        </w:rPr>
        <w:t>نه ي</w:t>
      </w:r>
      <w:r w:rsidR="00AC3189">
        <w:rPr>
          <w:rFonts w:ascii="Traditional Arabic" w:hAnsi="Traditional Arabic" w:cs="Traditional Arabic"/>
          <w:sz w:val="32"/>
          <w:szCs w:val="32"/>
          <w:rtl/>
        </w:rPr>
        <w:t xml:space="preserve">تضمن </w:t>
      </w:r>
      <w:r w:rsidR="00BC0E21">
        <w:rPr>
          <w:rFonts w:ascii="Traditional Arabic" w:hAnsi="Traditional Arabic" w:cs="Traditional Arabic" w:hint="cs"/>
          <w:sz w:val="32"/>
          <w:szCs w:val="32"/>
          <w:rtl/>
        </w:rPr>
        <w:t>ا</w:t>
      </w:r>
      <w:r w:rsidR="00BC0E21" w:rsidRPr="00264455">
        <w:rPr>
          <w:rFonts w:ascii="Traditional Arabic" w:hAnsi="Traditional Arabic" w:cs="Traditional Arabic" w:hint="cs"/>
          <w:sz w:val="32"/>
          <w:szCs w:val="32"/>
          <w:rtl/>
        </w:rPr>
        <w:t>ستعمال</w:t>
      </w:r>
      <w:r w:rsidRPr="00264455">
        <w:rPr>
          <w:rFonts w:ascii="Traditional Arabic" w:hAnsi="Traditional Arabic" w:cs="Traditional Arabic"/>
          <w:sz w:val="32"/>
          <w:szCs w:val="32"/>
          <w:rtl/>
        </w:rPr>
        <w:t xml:space="preserve"> معايير ومستويات معيارية لتنمية مدى دقة</w:t>
      </w:r>
      <w:r w:rsidR="00AC3189">
        <w:rPr>
          <w:rFonts w:ascii="Traditional Arabic" w:hAnsi="Traditional Arabic" w:cs="Traditional Arabic" w:hint="cs"/>
          <w:sz w:val="32"/>
          <w:szCs w:val="32"/>
          <w:rtl/>
        </w:rPr>
        <w:t xml:space="preserve"> </w:t>
      </w:r>
      <w:r w:rsidR="00AC3189">
        <w:rPr>
          <w:rFonts w:ascii="Traditional Arabic" w:hAnsi="Traditional Arabic" w:cs="Traditional Arabic"/>
          <w:sz w:val="32"/>
          <w:szCs w:val="32"/>
          <w:rtl/>
        </w:rPr>
        <w:t xml:space="preserve">المعلومات، </w:t>
      </w:r>
      <w:r w:rsidR="00AC3189">
        <w:rPr>
          <w:rFonts w:ascii="Traditional Arabic" w:hAnsi="Traditional Arabic" w:cs="Traditional Arabic" w:hint="cs"/>
          <w:sz w:val="32"/>
          <w:szCs w:val="32"/>
          <w:rtl/>
        </w:rPr>
        <w:t>أ</w:t>
      </w:r>
      <w:r w:rsidR="00AC3189">
        <w:rPr>
          <w:rFonts w:ascii="Traditional Arabic" w:hAnsi="Traditional Arabic" w:cs="Traditional Arabic"/>
          <w:sz w:val="32"/>
          <w:szCs w:val="32"/>
          <w:rtl/>
        </w:rPr>
        <w:t xml:space="preserve">و فاعليتها، </w:t>
      </w:r>
      <w:r w:rsidR="00BC0E21">
        <w:rPr>
          <w:rFonts w:ascii="Traditional Arabic" w:hAnsi="Traditional Arabic" w:cs="Traditional Arabic" w:hint="cs"/>
          <w:sz w:val="32"/>
          <w:szCs w:val="32"/>
          <w:rtl/>
        </w:rPr>
        <w:t>أو</w:t>
      </w:r>
      <w:r w:rsidR="00AC3189">
        <w:rPr>
          <w:rFonts w:ascii="Traditional Arabic" w:hAnsi="Traditional Arabic" w:cs="Traditional Arabic"/>
          <w:sz w:val="32"/>
          <w:szCs w:val="32"/>
          <w:rtl/>
        </w:rPr>
        <w:t xml:space="preserve"> </w:t>
      </w:r>
      <w:r w:rsidR="00BC0E21">
        <w:rPr>
          <w:rFonts w:ascii="Traditional Arabic" w:hAnsi="Traditional Arabic" w:cs="Traditional Arabic" w:hint="cs"/>
          <w:sz w:val="32"/>
          <w:szCs w:val="32"/>
          <w:rtl/>
        </w:rPr>
        <w:t>اقتصادها</w:t>
      </w:r>
      <w:r w:rsidR="00AC3189">
        <w:rPr>
          <w:rFonts w:ascii="Traditional Arabic" w:hAnsi="Traditional Arabic" w:cs="Traditional Arabic"/>
          <w:sz w:val="32"/>
          <w:szCs w:val="32"/>
          <w:rtl/>
        </w:rPr>
        <w:t xml:space="preserve">، </w:t>
      </w:r>
      <w:r w:rsidR="00AC3189">
        <w:rPr>
          <w:rFonts w:ascii="Traditional Arabic" w:hAnsi="Traditional Arabic" w:cs="Traditional Arabic" w:hint="cs"/>
          <w:sz w:val="32"/>
          <w:szCs w:val="32"/>
          <w:rtl/>
        </w:rPr>
        <w:t>أ</w:t>
      </w:r>
      <w:r w:rsidR="00AC3189">
        <w:rPr>
          <w:rFonts w:ascii="Traditional Arabic" w:hAnsi="Traditional Arabic" w:cs="Traditional Arabic"/>
          <w:sz w:val="32"/>
          <w:szCs w:val="32"/>
          <w:rtl/>
        </w:rPr>
        <w:t xml:space="preserve">و </w:t>
      </w:r>
      <w:r w:rsidR="00AC3189">
        <w:rPr>
          <w:rFonts w:ascii="Traditional Arabic" w:hAnsi="Traditional Arabic" w:cs="Traditional Arabic" w:hint="cs"/>
          <w:sz w:val="32"/>
          <w:szCs w:val="32"/>
          <w:rtl/>
        </w:rPr>
        <w:t>إ</w:t>
      </w:r>
      <w:r w:rsidR="00AC3189">
        <w:rPr>
          <w:rFonts w:ascii="Traditional Arabic" w:hAnsi="Traditional Arabic" w:cs="Traditional Arabic"/>
          <w:sz w:val="32"/>
          <w:szCs w:val="32"/>
          <w:rtl/>
        </w:rPr>
        <w:t>شباعها. قد تكون ال</w:t>
      </w:r>
      <w:r w:rsidR="00AC3189">
        <w:rPr>
          <w:rFonts w:ascii="Traditional Arabic" w:hAnsi="Traditional Arabic" w:cs="Traditional Arabic" w:hint="cs"/>
          <w:sz w:val="32"/>
          <w:szCs w:val="32"/>
          <w:rtl/>
        </w:rPr>
        <w:t>أ</w:t>
      </w:r>
      <w:r w:rsidR="00AC3189">
        <w:rPr>
          <w:rFonts w:ascii="Traditional Arabic" w:hAnsi="Traditional Arabic" w:cs="Traditional Arabic"/>
          <w:sz w:val="32"/>
          <w:szCs w:val="32"/>
          <w:rtl/>
        </w:rPr>
        <w:t xml:space="preserve">حكام كمية </w:t>
      </w:r>
      <w:r w:rsidR="00AC31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و كيفية وقد تكو</w:t>
      </w:r>
      <w:r w:rsidR="00AC3189">
        <w:rPr>
          <w:rFonts w:ascii="Traditional Arabic" w:hAnsi="Traditional Arabic" w:cs="Traditional Arabic"/>
          <w:sz w:val="32"/>
          <w:szCs w:val="32"/>
          <w:rtl/>
        </w:rPr>
        <w:t xml:space="preserve">ن المعايير تتحدد بواسطة الطالب </w:t>
      </w:r>
      <w:r w:rsidR="00AC31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و تعطى</w:t>
      </w:r>
      <w:r w:rsidR="00AC3189">
        <w:rPr>
          <w:rFonts w:ascii="Traditional Arabic" w:hAnsi="Traditional Arabic" w:cs="Traditional Arabic" w:hint="cs"/>
          <w:sz w:val="32"/>
          <w:szCs w:val="32"/>
          <w:rtl/>
        </w:rPr>
        <w:t xml:space="preserve"> إ</w:t>
      </w:r>
      <w:r w:rsidR="00AC3189">
        <w:rPr>
          <w:rFonts w:ascii="Traditional Arabic" w:hAnsi="Traditional Arabic" w:cs="Traditional Arabic"/>
          <w:sz w:val="32"/>
          <w:szCs w:val="32"/>
          <w:rtl/>
        </w:rPr>
        <w:t xml:space="preserve">ليه، توجد صورتان للمعايير </w:t>
      </w:r>
      <w:r w:rsidR="00AC3189">
        <w:rPr>
          <w:rFonts w:ascii="Traditional Arabic" w:hAnsi="Traditional Arabic" w:cs="Traditional Arabic" w:hint="cs"/>
          <w:sz w:val="32"/>
          <w:szCs w:val="32"/>
          <w:rtl/>
        </w:rPr>
        <w:t>أ</w:t>
      </w:r>
      <w:r w:rsidR="00AC3189">
        <w:rPr>
          <w:rFonts w:ascii="Traditional Arabic" w:hAnsi="Traditional Arabic" w:cs="Traditional Arabic"/>
          <w:sz w:val="32"/>
          <w:szCs w:val="32"/>
          <w:rtl/>
        </w:rPr>
        <w:t xml:space="preserve">و الشواهد التي يمكن </w:t>
      </w:r>
      <w:r w:rsidR="00AC3189">
        <w:rPr>
          <w:rFonts w:ascii="Traditional Arabic" w:hAnsi="Traditional Arabic" w:cs="Traditional Arabic" w:hint="cs"/>
          <w:sz w:val="32"/>
          <w:szCs w:val="32"/>
          <w:rtl/>
        </w:rPr>
        <w:t>أ</w:t>
      </w:r>
      <w:r w:rsidRPr="00264455">
        <w:rPr>
          <w:rFonts w:ascii="Traditional Arabic" w:hAnsi="Traditional Arabic" w:cs="Traditional Arabic"/>
          <w:sz w:val="32"/>
          <w:szCs w:val="32"/>
          <w:rtl/>
        </w:rPr>
        <w:t>ن نلاحظ في هذه الفئة: داخلية وخا</w:t>
      </w:r>
      <w:r w:rsidR="00AC3189">
        <w:rPr>
          <w:rFonts w:ascii="Traditional Arabic" w:hAnsi="Traditional Arabic" w:cs="Traditional Arabic"/>
          <w:sz w:val="32"/>
          <w:szCs w:val="32"/>
          <w:rtl/>
        </w:rPr>
        <w:t>رجية، وبحكم التعريف ف</w:t>
      </w:r>
      <w:r w:rsidR="00AC3189">
        <w:rPr>
          <w:rFonts w:ascii="Traditional Arabic" w:hAnsi="Traditional Arabic" w:cs="Traditional Arabic" w:hint="cs"/>
          <w:sz w:val="32"/>
          <w:szCs w:val="32"/>
          <w:rtl/>
        </w:rPr>
        <w:t>إ</w:t>
      </w:r>
      <w:r w:rsidRPr="00264455">
        <w:rPr>
          <w:rFonts w:ascii="Traditional Arabic" w:hAnsi="Traditional Arabic" w:cs="Traditional Arabic"/>
          <w:sz w:val="32"/>
          <w:szCs w:val="32"/>
          <w:rtl/>
        </w:rPr>
        <w:t>ن التقويم هو صورة</w:t>
      </w:r>
      <w:r w:rsidR="00BC0E21">
        <w:rPr>
          <w:rFonts w:ascii="Traditional Arabic" w:hAnsi="Traditional Arabic" w:cs="Traditional Arabic" w:hint="cs"/>
          <w:sz w:val="32"/>
          <w:szCs w:val="32"/>
          <w:rtl/>
        </w:rPr>
        <w:t xml:space="preserve"> </w:t>
      </w:r>
      <w:r w:rsidRPr="00264455">
        <w:rPr>
          <w:rFonts w:ascii="Traditional Arabic" w:hAnsi="Traditional Arabic" w:cs="Traditional Arabic"/>
          <w:sz w:val="32"/>
          <w:szCs w:val="32"/>
          <w:rtl/>
        </w:rPr>
        <w:t>من اتخاذ ال</w:t>
      </w:r>
      <w:r w:rsidR="00AC3189">
        <w:rPr>
          <w:rFonts w:ascii="Traditional Arabic" w:hAnsi="Traditional Arabic" w:cs="Traditional Arabic"/>
          <w:sz w:val="32"/>
          <w:szCs w:val="32"/>
          <w:rtl/>
        </w:rPr>
        <w:t xml:space="preserve">قرار، تعمل على المستوى الشعوري </w:t>
      </w:r>
      <w:r w:rsidR="00AC3189">
        <w:rPr>
          <w:rFonts w:ascii="Traditional Arabic" w:hAnsi="Traditional Arabic" w:cs="Traditional Arabic" w:hint="cs"/>
          <w:sz w:val="32"/>
          <w:szCs w:val="32"/>
          <w:rtl/>
        </w:rPr>
        <w:t>أ</w:t>
      </w:r>
      <w:r w:rsidR="00AC3189">
        <w:rPr>
          <w:rFonts w:ascii="Traditional Arabic" w:hAnsi="Traditional Arabic" w:cs="Traditional Arabic"/>
          <w:sz w:val="32"/>
          <w:szCs w:val="32"/>
          <w:rtl/>
        </w:rPr>
        <w:t xml:space="preserve">و عن طريق </w:t>
      </w:r>
      <w:r w:rsidR="00BC0E21">
        <w:rPr>
          <w:rFonts w:ascii="Traditional Arabic" w:hAnsi="Traditional Arabic" w:cs="Traditional Arabic" w:hint="cs"/>
          <w:sz w:val="32"/>
          <w:szCs w:val="32"/>
          <w:rtl/>
        </w:rPr>
        <w:t>الا</w:t>
      </w:r>
      <w:r w:rsidR="00BC0E21" w:rsidRPr="00264455">
        <w:rPr>
          <w:rFonts w:ascii="Traditional Arabic" w:hAnsi="Traditional Arabic" w:cs="Traditional Arabic" w:hint="cs"/>
          <w:sz w:val="32"/>
          <w:szCs w:val="32"/>
          <w:rtl/>
        </w:rPr>
        <w:t>ستغراق</w:t>
      </w:r>
      <w:r w:rsidRPr="00264455">
        <w:rPr>
          <w:rFonts w:ascii="Traditional Arabic" w:hAnsi="Traditional Arabic" w:cs="Traditional Arabic"/>
          <w:sz w:val="32"/>
          <w:szCs w:val="32"/>
          <w:rtl/>
        </w:rPr>
        <w:t xml:space="preserve"> في التفكير، بخلاف القرارات التي تعمل بسرعة بدون تفكير</w:t>
      </w:r>
      <w:r w:rsidR="00913262">
        <w:rPr>
          <w:rFonts w:ascii="Traditional Arabic" w:hAnsi="Traditional Arabic" w:cs="Traditional Arabic" w:hint="cs"/>
          <w:sz w:val="32"/>
          <w:szCs w:val="32"/>
          <w:rtl/>
        </w:rPr>
        <w:t xml:space="preserve"> </w:t>
      </w:r>
      <w:r w:rsidRPr="00264455">
        <w:rPr>
          <w:rFonts w:ascii="Traditional Arabic" w:hAnsi="Traditional Arabic" w:cs="Traditional Arabic"/>
          <w:sz w:val="32"/>
          <w:szCs w:val="32"/>
          <w:rtl/>
        </w:rPr>
        <w:t>شعوري كثير، يشير بلوم ل</w:t>
      </w:r>
      <w:r w:rsidR="00AC3189">
        <w:rPr>
          <w:rFonts w:ascii="Traditional Arabic" w:hAnsi="Traditional Arabic" w:cs="Traditional Arabic" w:hint="cs"/>
          <w:sz w:val="32"/>
          <w:szCs w:val="32"/>
          <w:rtl/>
        </w:rPr>
        <w:t>هذه ا</w:t>
      </w:r>
      <w:r w:rsidR="00AC3189">
        <w:rPr>
          <w:rFonts w:ascii="Traditional Arabic" w:hAnsi="Traditional Arabic" w:cs="Traditional Arabic"/>
          <w:sz w:val="32"/>
          <w:szCs w:val="32"/>
          <w:rtl/>
        </w:rPr>
        <w:t xml:space="preserve">لأخيرة </w:t>
      </w:r>
      <w:r w:rsidR="00BC0E21">
        <w:rPr>
          <w:rFonts w:ascii="Traditional Arabic" w:hAnsi="Traditional Arabic" w:cs="Traditional Arabic" w:hint="cs"/>
          <w:sz w:val="32"/>
          <w:szCs w:val="32"/>
          <w:rtl/>
        </w:rPr>
        <w:t>با</w:t>
      </w:r>
      <w:r w:rsidR="00BC0E21" w:rsidRPr="00264455">
        <w:rPr>
          <w:rFonts w:ascii="Traditional Arabic" w:hAnsi="Traditional Arabic" w:cs="Traditional Arabic" w:hint="cs"/>
          <w:sz w:val="32"/>
          <w:szCs w:val="32"/>
          <w:rtl/>
        </w:rPr>
        <w:t>عتبارها</w:t>
      </w:r>
      <w:r w:rsidRPr="00264455">
        <w:rPr>
          <w:rFonts w:ascii="Traditional Arabic" w:hAnsi="Traditional Arabic" w:cs="Traditional Arabic"/>
          <w:sz w:val="32"/>
          <w:szCs w:val="32"/>
          <w:rtl/>
        </w:rPr>
        <w:t xml:space="preserve"> آراء مقابل أحكام، التي تتضمن بحكم التعريف، تقويما أي أن التقويم هو قدرة المتعلم على الحكم على القيمة المتعلمة، وهو أعلى مستوى من مستويات التعلم في المجال المعرفي.</w:t>
      </w:r>
      <w:r w:rsidRPr="00264455">
        <w:rPr>
          <w:rStyle w:val="Appelnotedebasdep"/>
          <w:rFonts w:ascii="Traditional Arabic" w:hAnsi="Traditional Arabic" w:cs="Traditional Arabic"/>
          <w:sz w:val="32"/>
          <w:szCs w:val="32"/>
          <w:rtl/>
        </w:rPr>
        <w:footnoteReference w:id="13"/>
      </w:r>
    </w:p>
    <w:p w:rsidR="007B59EB" w:rsidRDefault="007B59EB" w:rsidP="007B59EB">
      <w:pPr>
        <w:tabs>
          <w:tab w:val="left" w:pos="2334"/>
        </w:tabs>
        <w:bidi/>
        <w:rPr>
          <w:rtl/>
        </w:rPr>
        <w:sectPr w:rsidR="007B59EB" w:rsidSect="00E90772">
          <w:headerReference w:type="default" r:id="rId25"/>
          <w:footerReference w:type="default" r:id="rId26"/>
          <w:footnotePr>
            <w:numRestart w:val="eachPage"/>
          </w:footnotePr>
          <w:pgSz w:w="11906" w:h="16838"/>
          <w:pgMar w:top="1417" w:right="1417" w:bottom="1417" w:left="1417" w:header="708" w:footer="708" w:gutter="0"/>
          <w:cols w:space="708"/>
          <w:docGrid w:linePitch="360"/>
        </w:sectPr>
      </w:pPr>
    </w:p>
    <w:p w:rsidR="00425A73" w:rsidRDefault="00955BFA" w:rsidP="007B59EB">
      <w:pPr>
        <w:tabs>
          <w:tab w:val="left" w:pos="2334"/>
        </w:tabs>
        <w:bidi/>
        <w:rPr>
          <w:rtl/>
        </w:rPr>
      </w:pPr>
      <w:r>
        <w:rPr>
          <w:rFonts w:ascii="Traditional Arabic" w:eastAsia="Calibri" w:hAnsi="Traditional Arabic" w:cs="Traditional Arabic"/>
          <w:b/>
          <w:bCs/>
          <w:noProof/>
          <w:sz w:val="44"/>
          <w:szCs w:val="44"/>
          <w:rtl/>
          <w:lang w:val="en-US"/>
        </w:rPr>
        <w:lastRenderedPageBreak/>
        <w:drawing>
          <wp:anchor distT="0" distB="0" distL="114300" distR="114300" simplePos="0" relativeHeight="251660800" behindDoc="1" locked="0" layoutInCell="1" allowOverlap="1" wp14:anchorId="2514013C" wp14:editId="0B801758">
            <wp:simplePos x="0" y="0"/>
            <wp:positionH relativeFrom="column">
              <wp:posOffset>-673100</wp:posOffset>
            </wp:positionH>
            <wp:positionV relativeFrom="paragraph">
              <wp:posOffset>-692785</wp:posOffset>
            </wp:positionV>
            <wp:extent cx="7110095" cy="10041255"/>
            <wp:effectExtent l="0" t="0" r="0" b="0"/>
            <wp:wrapNone/>
            <wp:docPr id="7" name="Image 7" descr="D:\مذكرات 2022\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مذكرات 2022\36.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110095" cy="10041255"/>
                    </a:xfrm>
                    <a:prstGeom prst="rect">
                      <a:avLst/>
                    </a:prstGeom>
                    <a:noFill/>
                    <a:ln>
                      <a:noFill/>
                    </a:ln>
                  </pic:spPr>
                </pic:pic>
              </a:graphicData>
            </a:graphic>
          </wp:anchor>
        </w:drawing>
      </w:r>
    </w:p>
    <w:p w:rsidR="00955BFA" w:rsidRDefault="00955BFA" w:rsidP="00955BFA">
      <w:pPr>
        <w:tabs>
          <w:tab w:val="left" w:pos="2334"/>
        </w:tabs>
        <w:bidi/>
        <w:rPr>
          <w:rtl/>
        </w:rPr>
      </w:pPr>
    </w:p>
    <w:p w:rsidR="00955BFA" w:rsidRDefault="00955BFA" w:rsidP="00955BFA">
      <w:pPr>
        <w:tabs>
          <w:tab w:val="left" w:pos="2334"/>
        </w:tabs>
        <w:bidi/>
        <w:jc w:val="center"/>
        <w:rPr>
          <w:b/>
          <w:bCs/>
          <w:sz w:val="36"/>
          <w:szCs w:val="36"/>
          <w:rtl/>
        </w:rPr>
      </w:pPr>
    </w:p>
    <w:p w:rsidR="00955BFA" w:rsidRDefault="00955BFA" w:rsidP="00955BFA">
      <w:pPr>
        <w:tabs>
          <w:tab w:val="left" w:pos="2334"/>
        </w:tabs>
        <w:bidi/>
        <w:jc w:val="center"/>
        <w:rPr>
          <w:b/>
          <w:bCs/>
          <w:sz w:val="36"/>
          <w:szCs w:val="36"/>
          <w:rtl/>
        </w:rPr>
      </w:pPr>
    </w:p>
    <w:p w:rsidR="00955BFA" w:rsidRDefault="00955BFA" w:rsidP="00955BFA">
      <w:pPr>
        <w:tabs>
          <w:tab w:val="left" w:pos="2334"/>
        </w:tabs>
        <w:bidi/>
        <w:jc w:val="center"/>
        <w:rPr>
          <w:b/>
          <w:bCs/>
          <w:sz w:val="36"/>
          <w:szCs w:val="36"/>
          <w:rtl/>
        </w:rPr>
      </w:pPr>
    </w:p>
    <w:p w:rsidR="00955BFA" w:rsidRPr="00955BFA" w:rsidRDefault="00955BFA" w:rsidP="00955BFA">
      <w:pPr>
        <w:tabs>
          <w:tab w:val="left" w:pos="2334"/>
        </w:tabs>
        <w:bidi/>
        <w:jc w:val="center"/>
        <w:rPr>
          <w:b/>
          <w:bCs/>
          <w:sz w:val="36"/>
          <w:szCs w:val="36"/>
          <w:rtl/>
        </w:rPr>
      </w:pPr>
    </w:p>
    <w:p w:rsidR="00955BFA" w:rsidRDefault="00955BFA" w:rsidP="00955BFA">
      <w:pPr>
        <w:tabs>
          <w:tab w:val="left" w:pos="2334"/>
        </w:tabs>
        <w:bidi/>
        <w:jc w:val="center"/>
        <w:rPr>
          <w:b/>
          <w:bCs/>
          <w:sz w:val="56"/>
          <w:szCs w:val="56"/>
          <w:rtl/>
        </w:rPr>
      </w:pPr>
    </w:p>
    <w:p w:rsidR="00955BFA" w:rsidRDefault="00955BFA" w:rsidP="00955BFA">
      <w:pPr>
        <w:tabs>
          <w:tab w:val="left" w:pos="2334"/>
        </w:tabs>
        <w:bidi/>
        <w:jc w:val="center"/>
        <w:rPr>
          <w:b/>
          <w:bCs/>
          <w:sz w:val="56"/>
          <w:szCs w:val="56"/>
          <w:rtl/>
        </w:rPr>
      </w:pPr>
    </w:p>
    <w:p w:rsidR="00955BFA" w:rsidRPr="00955BFA" w:rsidRDefault="00955BFA" w:rsidP="00955BFA">
      <w:pPr>
        <w:tabs>
          <w:tab w:val="left" w:pos="2334"/>
        </w:tabs>
        <w:bidi/>
        <w:jc w:val="center"/>
        <w:rPr>
          <w:b/>
          <w:bCs/>
          <w:sz w:val="56"/>
          <w:szCs w:val="56"/>
          <w:rtl/>
        </w:rPr>
      </w:pPr>
      <w:r w:rsidRPr="00955BFA">
        <w:rPr>
          <w:rFonts w:hint="cs"/>
          <w:b/>
          <w:bCs/>
          <w:sz w:val="56"/>
          <w:szCs w:val="56"/>
          <w:rtl/>
        </w:rPr>
        <w:t>الفصل الأول</w:t>
      </w:r>
    </w:p>
    <w:p w:rsidR="00955BFA" w:rsidRPr="00955BFA" w:rsidRDefault="00955BFA" w:rsidP="00955BFA">
      <w:pPr>
        <w:tabs>
          <w:tab w:val="left" w:pos="2334"/>
        </w:tabs>
        <w:bidi/>
        <w:jc w:val="center"/>
        <w:rPr>
          <w:b/>
          <w:bCs/>
          <w:sz w:val="56"/>
          <w:szCs w:val="56"/>
        </w:rPr>
      </w:pPr>
      <w:r w:rsidRPr="00955BFA">
        <w:rPr>
          <w:rFonts w:hint="cs"/>
          <w:b/>
          <w:bCs/>
          <w:sz w:val="56"/>
          <w:szCs w:val="56"/>
          <w:rtl/>
        </w:rPr>
        <w:t>العلاقة بين المعلم والمتعلم وجل الصعوبات اللغوية التي تطرأ أثناء العملية التعليمية</w:t>
      </w:r>
    </w:p>
    <w:p w:rsidR="00955BFA" w:rsidRDefault="00955BFA">
      <w:pPr>
        <w:tabs>
          <w:tab w:val="left" w:pos="2334"/>
        </w:tabs>
        <w:bidi/>
        <w:jc w:val="center"/>
        <w:rPr>
          <w:b/>
          <w:bCs/>
          <w:sz w:val="36"/>
          <w:szCs w:val="36"/>
        </w:rPr>
      </w:pPr>
    </w:p>
    <w:p w:rsidR="00955BFA" w:rsidRDefault="00B22515" w:rsidP="00913262">
      <w:pPr>
        <w:bidi/>
        <w:ind w:left="1701"/>
        <w:rPr>
          <w:sz w:val="36"/>
          <w:szCs w:val="36"/>
          <w:rtl/>
        </w:rPr>
      </w:pPr>
      <w:r>
        <w:rPr>
          <w:rFonts w:hint="cs"/>
          <w:sz w:val="36"/>
          <w:szCs w:val="36"/>
          <w:rtl/>
        </w:rPr>
        <w:t>أولا: أدوار المعلم التربوية</w:t>
      </w:r>
    </w:p>
    <w:p w:rsidR="00B22515" w:rsidRDefault="00B22515" w:rsidP="00913262">
      <w:pPr>
        <w:bidi/>
        <w:ind w:left="1701"/>
        <w:rPr>
          <w:sz w:val="36"/>
          <w:szCs w:val="36"/>
          <w:rtl/>
        </w:rPr>
      </w:pPr>
      <w:r>
        <w:rPr>
          <w:rFonts w:hint="cs"/>
          <w:sz w:val="36"/>
          <w:szCs w:val="36"/>
          <w:rtl/>
        </w:rPr>
        <w:t>ثانيا:</w:t>
      </w:r>
      <w:r w:rsidRPr="00B22515">
        <w:rPr>
          <w:rFonts w:hint="cs"/>
          <w:sz w:val="36"/>
          <w:szCs w:val="36"/>
          <w:rtl/>
        </w:rPr>
        <w:t xml:space="preserve"> </w:t>
      </w:r>
      <w:r>
        <w:rPr>
          <w:rFonts w:hint="cs"/>
          <w:sz w:val="36"/>
          <w:szCs w:val="36"/>
          <w:rtl/>
        </w:rPr>
        <w:t>واجبات المعلم</w:t>
      </w:r>
    </w:p>
    <w:p w:rsidR="00B22515" w:rsidRDefault="00B22515" w:rsidP="00913262">
      <w:pPr>
        <w:bidi/>
        <w:ind w:left="1701"/>
        <w:rPr>
          <w:sz w:val="36"/>
          <w:szCs w:val="36"/>
          <w:rtl/>
        </w:rPr>
      </w:pPr>
      <w:r>
        <w:rPr>
          <w:rFonts w:hint="cs"/>
          <w:sz w:val="36"/>
          <w:szCs w:val="36"/>
          <w:rtl/>
        </w:rPr>
        <w:t>ثالثا:</w:t>
      </w:r>
      <w:r w:rsidR="00913262">
        <w:rPr>
          <w:rFonts w:hint="cs"/>
          <w:sz w:val="36"/>
          <w:szCs w:val="36"/>
          <w:rtl/>
        </w:rPr>
        <w:t xml:space="preserve"> </w:t>
      </w:r>
      <w:r>
        <w:rPr>
          <w:rFonts w:hint="cs"/>
          <w:sz w:val="36"/>
          <w:szCs w:val="36"/>
          <w:rtl/>
        </w:rPr>
        <w:t>دور المتعلم في المنظومة التربوية</w:t>
      </w:r>
    </w:p>
    <w:p w:rsidR="00B22515" w:rsidRPr="00955BFA" w:rsidRDefault="00B22515" w:rsidP="00913262">
      <w:pPr>
        <w:bidi/>
        <w:ind w:left="1701"/>
        <w:rPr>
          <w:sz w:val="36"/>
          <w:szCs w:val="36"/>
        </w:rPr>
      </w:pPr>
      <w:r>
        <w:rPr>
          <w:rFonts w:hint="cs"/>
          <w:sz w:val="36"/>
          <w:szCs w:val="36"/>
          <w:rtl/>
        </w:rPr>
        <w:t>رابعا:</w:t>
      </w:r>
      <w:r w:rsidR="00913262">
        <w:rPr>
          <w:rFonts w:hint="cs"/>
          <w:sz w:val="36"/>
          <w:szCs w:val="36"/>
          <w:rtl/>
        </w:rPr>
        <w:t xml:space="preserve"> </w:t>
      </w:r>
      <w:r>
        <w:rPr>
          <w:rFonts w:hint="cs"/>
          <w:sz w:val="36"/>
          <w:szCs w:val="36"/>
          <w:rtl/>
        </w:rPr>
        <w:t>مميزات المتعلم في دور التعليم المتوسط</w:t>
      </w:r>
    </w:p>
    <w:p w:rsidR="00955BFA" w:rsidRPr="00955BFA" w:rsidRDefault="00955BFA" w:rsidP="00955BFA">
      <w:pPr>
        <w:bidi/>
        <w:rPr>
          <w:sz w:val="36"/>
          <w:szCs w:val="36"/>
        </w:rPr>
      </w:pPr>
    </w:p>
    <w:p w:rsidR="00955BFA" w:rsidRPr="00955BFA" w:rsidRDefault="00955BFA" w:rsidP="00955BFA">
      <w:pPr>
        <w:bidi/>
        <w:rPr>
          <w:sz w:val="36"/>
          <w:szCs w:val="36"/>
        </w:rPr>
      </w:pPr>
    </w:p>
    <w:p w:rsidR="00955BFA" w:rsidRPr="00955BFA" w:rsidRDefault="00955BFA" w:rsidP="00955BFA">
      <w:pPr>
        <w:bidi/>
        <w:rPr>
          <w:sz w:val="36"/>
          <w:szCs w:val="36"/>
        </w:rPr>
      </w:pPr>
    </w:p>
    <w:p w:rsidR="00955BFA" w:rsidRDefault="00955BFA" w:rsidP="00955BFA">
      <w:pPr>
        <w:tabs>
          <w:tab w:val="left" w:pos="3992"/>
        </w:tabs>
        <w:bidi/>
        <w:rPr>
          <w:sz w:val="36"/>
          <w:szCs w:val="36"/>
          <w:rtl/>
        </w:rPr>
        <w:sectPr w:rsidR="00955BFA" w:rsidSect="00E90772">
          <w:headerReference w:type="default" r:id="rId27"/>
          <w:footerReference w:type="default" r:id="rId28"/>
          <w:footnotePr>
            <w:numRestart w:val="eachPage"/>
          </w:footnotePr>
          <w:pgSz w:w="11906" w:h="16838"/>
          <w:pgMar w:top="1417" w:right="1417" w:bottom="1417" w:left="1417" w:header="708" w:footer="708" w:gutter="0"/>
          <w:cols w:space="708"/>
          <w:docGrid w:linePitch="360"/>
        </w:sectPr>
      </w:pPr>
    </w:p>
    <w:p w:rsidR="005300C7" w:rsidRPr="005300C7" w:rsidRDefault="00955BFA" w:rsidP="005300C7">
      <w:pPr>
        <w:pStyle w:val="Titre1"/>
        <w:bidi/>
        <w:rPr>
          <w:color w:val="auto"/>
          <w:sz w:val="36"/>
          <w:szCs w:val="36"/>
          <w:rtl/>
          <w:lang w:bidi="ar-DZ"/>
        </w:rPr>
      </w:pPr>
      <w:bookmarkStart w:id="6" w:name="_Toc107332599"/>
      <w:r w:rsidRPr="005300C7">
        <w:rPr>
          <w:color w:val="auto"/>
          <w:sz w:val="36"/>
          <w:szCs w:val="36"/>
          <w:rtl/>
          <w:lang w:bidi="ar-DZ"/>
        </w:rPr>
        <w:lastRenderedPageBreak/>
        <w:t>تمهيد:</w:t>
      </w:r>
      <w:bookmarkEnd w:id="6"/>
    </w:p>
    <w:p w:rsidR="00955BFA" w:rsidRDefault="00955BFA" w:rsidP="005300C7">
      <w:pPr>
        <w:bidi/>
        <w:ind w:firstLine="567"/>
        <w:jc w:val="both"/>
        <w:rPr>
          <w:rFonts w:ascii="Traditional Arabic" w:hAnsi="Traditional Arabic" w:cs="Traditional Arabic"/>
          <w:sz w:val="32"/>
          <w:szCs w:val="32"/>
          <w:rtl/>
          <w:lang w:bidi="ar-DZ"/>
        </w:rPr>
      </w:pPr>
      <w:r w:rsidRPr="00051116">
        <w:rPr>
          <w:rFonts w:ascii="Traditional Arabic" w:hAnsi="Traditional Arabic" w:cs="Traditional Arabic"/>
          <w:sz w:val="32"/>
          <w:szCs w:val="32"/>
          <w:rtl/>
          <w:lang w:bidi="ar-DZ"/>
        </w:rPr>
        <w:t>إن المعلم حجر الزاوية في العملية التعليمية وعليه يتوقف مدى نجاح المدرسة في تحقيق أهدافها،</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ومن ثم ي</w:t>
      </w:r>
      <w:r w:rsidR="00B22515">
        <w:rPr>
          <w:rFonts w:ascii="Traditional Arabic" w:hAnsi="Traditional Arabic" w:cs="Traditional Arabic"/>
          <w:sz w:val="32"/>
          <w:szCs w:val="32"/>
          <w:rtl/>
          <w:lang w:bidi="ar-DZ"/>
        </w:rPr>
        <w:t xml:space="preserve">شغل إعداد المعلم حيزا كبيرا من </w:t>
      </w:r>
      <w:r w:rsidR="00BC0E21">
        <w:rPr>
          <w:rFonts w:ascii="Traditional Arabic" w:hAnsi="Traditional Arabic" w:cs="Traditional Arabic" w:hint="cs"/>
          <w:sz w:val="32"/>
          <w:szCs w:val="32"/>
          <w:rtl/>
          <w:lang w:bidi="ar-DZ"/>
        </w:rPr>
        <w:t>ا</w:t>
      </w:r>
      <w:r w:rsidR="00BC0E21" w:rsidRPr="00051116">
        <w:rPr>
          <w:rFonts w:ascii="Traditional Arabic" w:hAnsi="Traditional Arabic" w:cs="Traditional Arabic" w:hint="cs"/>
          <w:sz w:val="32"/>
          <w:szCs w:val="32"/>
          <w:rtl/>
          <w:lang w:bidi="ar-DZ"/>
        </w:rPr>
        <w:t>هتمام</w:t>
      </w:r>
      <w:r w:rsidRPr="00051116">
        <w:rPr>
          <w:rFonts w:ascii="Traditional Arabic" w:hAnsi="Traditional Arabic" w:cs="Traditional Arabic"/>
          <w:sz w:val="32"/>
          <w:szCs w:val="32"/>
          <w:rtl/>
          <w:lang w:bidi="ar-DZ"/>
        </w:rPr>
        <w:t xml:space="preserve"> المسؤولين من العملية التربوية في مختلف بلدان العالم،</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وما أكثر البحوث التي تندرج ضمن هذا الميدان فمنها ما</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يتناول أدوار المعلم،</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 xml:space="preserve">وأدائه داخل الصف وأهم واجباته </w:t>
      </w:r>
      <w:r w:rsidR="00BC0E21" w:rsidRPr="00051116">
        <w:rPr>
          <w:rFonts w:ascii="Traditional Arabic" w:hAnsi="Traditional Arabic" w:cs="Traditional Arabic" w:hint="cs"/>
          <w:sz w:val="32"/>
          <w:szCs w:val="32"/>
          <w:rtl/>
          <w:lang w:bidi="ar-DZ"/>
        </w:rPr>
        <w:t>انتقالا</w:t>
      </w:r>
      <w:r w:rsidRPr="00051116">
        <w:rPr>
          <w:rFonts w:ascii="Traditional Arabic" w:hAnsi="Traditional Arabic" w:cs="Traditional Arabic"/>
          <w:sz w:val="32"/>
          <w:szCs w:val="32"/>
          <w:rtl/>
          <w:lang w:bidi="ar-DZ"/>
        </w:rPr>
        <w:t xml:space="preserve"> إلى المتعلم من فعالية داخل المنظومة التربوية ،كذلك تسليط الضوء على صعوبات التعلم،</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 xml:space="preserve">وأهم الأسباب والعوامل </w:t>
      </w:r>
      <w:r w:rsidR="005300C7">
        <w:rPr>
          <w:rFonts w:ascii="Traditional Arabic" w:hAnsi="Traditional Arabic" w:cs="Traditional Arabic" w:hint="cs"/>
          <w:sz w:val="32"/>
          <w:szCs w:val="32"/>
          <w:rtl/>
          <w:lang w:bidi="ar-DZ"/>
        </w:rPr>
        <w:t>.</w:t>
      </w:r>
    </w:p>
    <w:p w:rsidR="00955BFA" w:rsidRPr="005300C7" w:rsidRDefault="00206237" w:rsidP="002F7092">
      <w:pPr>
        <w:pStyle w:val="Titre1"/>
        <w:bidi/>
        <w:rPr>
          <w:color w:val="auto"/>
          <w:sz w:val="32"/>
          <w:szCs w:val="32"/>
          <w:rtl/>
          <w:lang w:bidi="ar-DZ"/>
        </w:rPr>
      </w:pPr>
      <w:bookmarkStart w:id="7" w:name="_Toc107332600"/>
      <w:r>
        <w:rPr>
          <w:rFonts w:hint="cs"/>
          <w:color w:val="auto"/>
          <w:sz w:val="32"/>
          <w:szCs w:val="32"/>
          <w:rtl/>
          <w:lang w:bidi="ar-DZ"/>
        </w:rPr>
        <w:t xml:space="preserve">أولا: </w:t>
      </w:r>
      <w:r w:rsidR="00955BFA" w:rsidRPr="005300C7">
        <w:rPr>
          <w:color w:val="auto"/>
          <w:sz w:val="32"/>
          <w:szCs w:val="32"/>
          <w:rtl/>
          <w:lang w:bidi="ar-DZ"/>
        </w:rPr>
        <w:t>أدوار المعلم التربوية:</w:t>
      </w:r>
      <w:bookmarkEnd w:id="7"/>
    </w:p>
    <w:p w:rsidR="00955BFA" w:rsidRPr="00051116" w:rsidRDefault="00955BFA" w:rsidP="00955BFA">
      <w:pPr>
        <w:bidi/>
        <w:ind w:firstLine="567"/>
        <w:jc w:val="both"/>
        <w:rPr>
          <w:rFonts w:ascii="Traditional Arabic" w:hAnsi="Traditional Arabic" w:cs="Traditional Arabic"/>
          <w:sz w:val="32"/>
          <w:szCs w:val="32"/>
          <w:rtl/>
          <w:lang w:bidi="ar-DZ"/>
        </w:rPr>
      </w:pPr>
      <w:r w:rsidRPr="00051116">
        <w:rPr>
          <w:rFonts w:ascii="Traditional Arabic" w:hAnsi="Traditional Arabic" w:cs="Traditional Arabic"/>
          <w:sz w:val="32"/>
          <w:szCs w:val="32"/>
          <w:rtl/>
          <w:lang w:bidi="ar-DZ"/>
        </w:rPr>
        <w:t>كما نعلم جميعا أن للمعلم أدورا متعددة في المواقف التعليمية فهو المرشد</w:t>
      </w:r>
      <w:r w:rsidR="00BC0E21">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،الصديق،</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المتابع والمعاقب وهو</w:t>
      </w:r>
      <w:r w:rsidR="00206237">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كذلك حلقة همزة وصل بين المتعلم والمجتمع،</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لذلك من أن يعمل جاهدا بكل قدراته الذهنية والجسدية،</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لتحقيق متطلبات تعليمية،</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فيعملان معا وفق تناسق رائع</w:t>
      </w:r>
      <w:r w:rsidRPr="00051116">
        <w:rPr>
          <w:rStyle w:val="Appelnotedebasdep"/>
          <w:rFonts w:ascii="Traditional Arabic" w:hAnsi="Traditional Arabic" w:cs="Traditional Arabic"/>
          <w:sz w:val="32"/>
          <w:szCs w:val="32"/>
          <w:rtl/>
          <w:lang w:bidi="ar-DZ"/>
        </w:rPr>
        <w:footnoteReference w:id="14"/>
      </w:r>
    </w:p>
    <w:p w:rsidR="00955BFA" w:rsidRPr="00051116" w:rsidRDefault="00955BFA" w:rsidP="00955BFA">
      <w:pPr>
        <w:bidi/>
        <w:ind w:firstLine="567"/>
        <w:jc w:val="both"/>
        <w:rPr>
          <w:rFonts w:ascii="Traditional Arabic" w:hAnsi="Traditional Arabic" w:cs="Traditional Arabic"/>
          <w:sz w:val="32"/>
          <w:szCs w:val="32"/>
          <w:rtl/>
          <w:lang w:bidi="ar-DZ"/>
        </w:rPr>
      </w:pPr>
      <w:r w:rsidRPr="00051116">
        <w:rPr>
          <w:rFonts w:ascii="Traditional Arabic" w:hAnsi="Traditional Arabic" w:cs="Traditional Arabic"/>
          <w:sz w:val="32"/>
          <w:szCs w:val="32"/>
          <w:rtl/>
          <w:lang w:bidi="ar-DZ"/>
        </w:rPr>
        <w:t>ومن أهم أدوار المعلم في المجال التربوي ما</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يلي:</w:t>
      </w:r>
    </w:p>
    <w:p w:rsidR="00955BFA" w:rsidRPr="005300C7" w:rsidRDefault="00955BFA" w:rsidP="00206237">
      <w:pPr>
        <w:pStyle w:val="Titre2"/>
        <w:numPr>
          <w:ilvl w:val="0"/>
          <w:numId w:val="12"/>
        </w:numPr>
        <w:bidi/>
        <w:rPr>
          <w:color w:val="auto"/>
          <w:sz w:val="32"/>
          <w:szCs w:val="32"/>
          <w:rtl/>
          <w:lang w:bidi="ar-DZ"/>
        </w:rPr>
      </w:pPr>
      <w:bookmarkStart w:id="8" w:name="_Toc107332601"/>
      <w:r w:rsidRPr="005300C7">
        <w:rPr>
          <w:color w:val="auto"/>
          <w:sz w:val="32"/>
          <w:szCs w:val="32"/>
          <w:rtl/>
          <w:lang w:bidi="ar-DZ"/>
        </w:rPr>
        <w:t>دور المعلم في مراعاة الفروق الفردية بين تلاميذه:</w:t>
      </w:r>
      <w:bookmarkEnd w:id="8"/>
    </w:p>
    <w:p w:rsidR="00955BFA" w:rsidRPr="00051116" w:rsidRDefault="00955BFA" w:rsidP="00955BFA">
      <w:pPr>
        <w:bidi/>
        <w:ind w:firstLine="567"/>
        <w:jc w:val="both"/>
        <w:rPr>
          <w:rFonts w:ascii="Traditional Arabic" w:hAnsi="Traditional Arabic" w:cs="Traditional Arabic"/>
          <w:sz w:val="32"/>
          <w:szCs w:val="32"/>
          <w:rtl/>
          <w:lang w:bidi="ar-DZ"/>
        </w:rPr>
      </w:pPr>
      <w:r w:rsidRPr="00051116">
        <w:rPr>
          <w:rFonts w:ascii="Traditional Arabic" w:hAnsi="Traditional Arabic" w:cs="Traditional Arabic"/>
          <w:sz w:val="32"/>
          <w:szCs w:val="32"/>
          <w:rtl/>
          <w:lang w:bidi="ar-DZ"/>
        </w:rPr>
        <w:t>"لقد تبين من خلال الدراسات أنه يوجد فروقات بين الأفراد بصفة عامة،</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والتلاميذ بصفة خاصة لذلك كان لابد على المعلم مراعاة هذه الفروق بين تلاميذه،</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وذلك حسب استعدادهم وقدراتهم وخبراتهم،</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فعلى المعلم أن ينوع في طرق تدريسه التي يستخدم</w:t>
      </w:r>
      <w:r w:rsidR="00206237">
        <w:rPr>
          <w:rFonts w:ascii="Traditional Arabic" w:hAnsi="Traditional Arabic" w:cs="Traditional Arabic"/>
          <w:sz w:val="32"/>
          <w:szCs w:val="32"/>
          <w:rtl/>
          <w:lang w:bidi="ar-DZ"/>
        </w:rPr>
        <w:t xml:space="preserve">ها داخل القسم الواحد إضافة إلى </w:t>
      </w:r>
      <w:r w:rsidR="00BC0E21">
        <w:rPr>
          <w:rFonts w:ascii="Traditional Arabic" w:hAnsi="Traditional Arabic" w:cs="Traditional Arabic" w:hint="cs"/>
          <w:sz w:val="32"/>
          <w:szCs w:val="32"/>
          <w:rtl/>
          <w:lang w:bidi="ar-DZ"/>
        </w:rPr>
        <w:t>ا</w:t>
      </w:r>
      <w:r w:rsidR="00BC0E21" w:rsidRPr="00051116">
        <w:rPr>
          <w:rFonts w:ascii="Traditional Arabic" w:hAnsi="Traditional Arabic" w:cs="Traditional Arabic" w:hint="cs"/>
          <w:sz w:val="32"/>
          <w:szCs w:val="32"/>
          <w:rtl/>
          <w:lang w:bidi="ar-DZ"/>
        </w:rPr>
        <w:t>ستخدامه</w:t>
      </w:r>
      <w:r w:rsidRPr="00051116">
        <w:rPr>
          <w:rFonts w:ascii="Traditional Arabic" w:hAnsi="Traditional Arabic" w:cs="Traditional Arabic"/>
          <w:sz w:val="32"/>
          <w:szCs w:val="32"/>
          <w:rtl/>
          <w:lang w:bidi="ar-DZ"/>
        </w:rPr>
        <w:t xml:space="preserve"> للعديد من الوسائل التعليمية وفقا للموقف التعليمي،</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ووفقا لقدرات التلاميذ،</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فكلما نوع المعلم في استخدام الوسائل ازدادت مراعاته للفروق الفردية"</w:t>
      </w:r>
      <w:r w:rsidRPr="00051116">
        <w:rPr>
          <w:rStyle w:val="Appelnotedebasdep"/>
          <w:rFonts w:ascii="Traditional Arabic" w:hAnsi="Traditional Arabic" w:cs="Traditional Arabic"/>
          <w:sz w:val="32"/>
          <w:szCs w:val="32"/>
          <w:rtl/>
          <w:lang w:bidi="ar-DZ"/>
        </w:rPr>
        <w:footnoteReference w:id="15"/>
      </w:r>
      <w:r w:rsidRPr="00051116">
        <w:rPr>
          <w:rFonts w:ascii="Traditional Arabic" w:hAnsi="Traditional Arabic" w:cs="Traditional Arabic"/>
          <w:sz w:val="32"/>
          <w:szCs w:val="32"/>
          <w:rtl/>
          <w:lang w:bidi="ar-DZ"/>
        </w:rPr>
        <w:t xml:space="preserve"> ؛ضف إلى ذلك التنوع في الأنشطة والواجبات التي يكلف بها المتعلم ولكل منه حسب قدراته وإمكاناته.</w:t>
      </w:r>
    </w:p>
    <w:p w:rsidR="002F7092" w:rsidRDefault="002F7092" w:rsidP="005300C7">
      <w:pPr>
        <w:pStyle w:val="Titre2"/>
        <w:bidi/>
        <w:rPr>
          <w:color w:val="auto"/>
          <w:sz w:val="32"/>
          <w:szCs w:val="32"/>
          <w:rtl/>
          <w:lang w:bidi="ar-DZ"/>
        </w:rPr>
      </w:pPr>
      <w:bookmarkStart w:id="9" w:name="_Toc107332602"/>
    </w:p>
    <w:p w:rsidR="00955BFA" w:rsidRPr="005300C7" w:rsidRDefault="00955BFA" w:rsidP="00206237">
      <w:pPr>
        <w:pStyle w:val="Titre2"/>
        <w:numPr>
          <w:ilvl w:val="0"/>
          <w:numId w:val="12"/>
        </w:numPr>
        <w:bidi/>
        <w:rPr>
          <w:color w:val="auto"/>
          <w:sz w:val="32"/>
          <w:szCs w:val="32"/>
          <w:rtl/>
          <w:lang w:bidi="ar-DZ"/>
        </w:rPr>
      </w:pPr>
      <w:r w:rsidRPr="005300C7">
        <w:rPr>
          <w:color w:val="auto"/>
          <w:sz w:val="32"/>
          <w:szCs w:val="32"/>
          <w:rtl/>
          <w:lang w:bidi="ar-DZ"/>
        </w:rPr>
        <w:t xml:space="preserve">دور المعلم في تنمية القيم </w:t>
      </w:r>
      <w:r w:rsidR="00BC0E21" w:rsidRPr="005300C7">
        <w:rPr>
          <w:rFonts w:hint="cs"/>
          <w:color w:val="auto"/>
          <w:sz w:val="32"/>
          <w:szCs w:val="32"/>
          <w:rtl/>
          <w:lang w:bidi="ar-DZ"/>
        </w:rPr>
        <w:t>والاتجاهات</w:t>
      </w:r>
      <w:r w:rsidRPr="005300C7">
        <w:rPr>
          <w:color w:val="auto"/>
          <w:sz w:val="32"/>
          <w:szCs w:val="32"/>
          <w:rtl/>
          <w:lang w:bidi="ar-DZ"/>
        </w:rPr>
        <w:t xml:space="preserve"> والميول للتلاميذ:</w:t>
      </w:r>
      <w:bookmarkEnd w:id="9"/>
    </w:p>
    <w:p w:rsidR="00955BFA" w:rsidRPr="00051116" w:rsidRDefault="00955BFA" w:rsidP="00955BFA">
      <w:pPr>
        <w:bidi/>
        <w:ind w:firstLine="567"/>
        <w:jc w:val="both"/>
        <w:rPr>
          <w:rFonts w:ascii="Traditional Arabic" w:hAnsi="Traditional Arabic" w:cs="Traditional Arabic"/>
          <w:sz w:val="32"/>
          <w:szCs w:val="32"/>
          <w:rtl/>
          <w:lang w:bidi="ar-DZ"/>
        </w:rPr>
      </w:pPr>
      <w:r w:rsidRPr="00051116">
        <w:rPr>
          <w:rFonts w:ascii="Traditional Arabic" w:hAnsi="Traditional Arabic" w:cs="Traditional Arabic"/>
          <w:sz w:val="32"/>
          <w:szCs w:val="32"/>
          <w:rtl/>
          <w:lang w:bidi="ar-DZ"/>
        </w:rPr>
        <w:t xml:space="preserve">"ومما لاشك فيه إن للقيم </w:t>
      </w:r>
      <w:proofErr w:type="spellStart"/>
      <w:r w:rsidRPr="00051116">
        <w:rPr>
          <w:rFonts w:ascii="Traditional Arabic" w:hAnsi="Traditional Arabic" w:cs="Traditional Arabic"/>
          <w:sz w:val="32"/>
          <w:szCs w:val="32"/>
          <w:rtl/>
          <w:lang w:bidi="ar-DZ"/>
        </w:rPr>
        <w:t>والميولات</w:t>
      </w:r>
      <w:proofErr w:type="spellEnd"/>
      <w:r w:rsidR="00206237">
        <w:rPr>
          <w:rFonts w:ascii="Traditional Arabic" w:hAnsi="Traditional Arabic" w:cs="Traditional Arabic" w:hint="cs"/>
          <w:sz w:val="32"/>
          <w:szCs w:val="32"/>
          <w:rtl/>
          <w:lang w:bidi="ar-DZ"/>
        </w:rPr>
        <w:t xml:space="preserve"> </w:t>
      </w:r>
      <w:r w:rsidR="00BC0E21" w:rsidRPr="00051116">
        <w:rPr>
          <w:rFonts w:ascii="Traditional Arabic" w:hAnsi="Traditional Arabic" w:cs="Traditional Arabic" w:hint="cs"/>
          <w:sz w:val="32"/>
          <w:szCs w:val="32"/>
          <w:rtl/>
          <w:lang w:bidi="ar-DZ"/>
        </w:rPr>
        <w:t>والاتجاهات</w:t>
      </w:r>
      <w:r w:rsidRPr="00051116">
        <w:rPr>
          <w:rFonts w:ascii="Traditional Arabic" w:hAnsi="Traditional Arabic" w:cs="Traditional Arabic"/>
          <w:sz w:val="32"/>
          <w:szCs w:val="32"/>
          <w:rtl/>
          <w:lang w:bidi="ar-DZ"/>
        </w:rPr>
        <w:t xml:space="preserve"> الإيجابية أهمية بالغة في حياة الفرد والمجتمع إذ تعتبر جميعها موجهات السلوك،</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وتعتبر هدفا من الأهداف التربوية،</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التي وجب على المدرسة تحقيقها،</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 xml:space="preserve">لذا فمن أدوار المعلم التربوية إكساب التلاميذ هذه القيم </w:t>
      </w:r>
      <w:proofErr w:type="spellStart"/>
      <w:r w:rsidRPr="00051116">
        <w:rPr>
          <w:rFonts w:ascii="Traditional Arabic" w:hAnsi="Traditional Arabic" w:cs="Traditional Arabic"/>
          <w:sz w:val="32"/>
          <w:szCs w:val="32"/>
          <w:rtl/>
          <w:lang w:bidi="ar-DZ"/>
        </w:rPr>
        <w:t>والميولات</w:t>
      </w:r>
      <w:proofErr w:type="spellEnd"/>
      <w:r w:rsidR="00206237">
        <w:rPr>
          <w:rFonts w:ascii="Traditional Arabic" w:hAnsi="Traditional Arabic" w:cs="Traditional Arabic" w:hint="cs"/>
          <w:sz w:val="32"/>
          <w:szCs w:val="32"/>
          <w:rtl/>
          <w:lang w:bidi="ar-DZ"/>
        </w:rPr>
        <w:t xml:space="preserve"> </w:t>
      </w:r>
      <w:r w:rsidR="00BC0E21" w:rsidRPr="00051116">
        <w:rPr>
          <w:rFonts w:ascii="Traditional Arabic" w:hAnsi="Traditional Arabic" w:cs="Traditional Arabic" w:hint="cs"/>
          <w:sz w:val="32"/>
          <w:szCs w:val="32"/>
          <w:rtl/>
          <w:lang w:bidi="ar-DZ"/>
        </w:rPr>
        <w:t>والاتجاهات</w:t>
      </w:r>
      <w:r w:rsidR="00206237">
        <w:rPr>
          <w:rFonts w:ascii="Traditional Arabic" w:hAnsi="Traditional Arabic" w:cs="Traditional Arabic" w:hint="cs"/>
          <w:sz w:val="32"/>
          <w:szCs w:val="32"/>
          <w:rtl/>
          <w:lang w:bidi="ar-DZ"/>
        </w:rPr>
        <w:t xml:space="preserve"> </w:t>
      </w:r>
      <w:r w:rsidR="00BC0E21" w:rsidRPr="00051116">
        <w:rPr>
          <w:rFonts w:ascii="Traditional Arabic" w:hAnsi="Traditional Arabic" w:cs="Traditional Arabic" w:hint="cs"/>
          <w:sz w:val="32"/>
          <w:szCs w:val="32"/>
          <w:rtl/>
          <w:lang w:bidi="ar-DZ"/>
        </w:rPr>
        <w:t>والاهتمامات</w:t>
      </w:r>
      <w:r w:rsidRPr="00051116">
        <w:rPr>
          <w:rFonts w:ascii="Traditional Arabic" w:hAnsi="Traditional Arabic" w:cs="Traditional Arabic"/>
          <w:sz w:val="32"/>
          <w:szCs w:val="32"/>
          <w:rtl/>
          <w:lang w:bidi="ar-DZ"/>
        </w:rPr>
        <w:t>"</w:t>
      </w:r>
      <w:r w:rsidRPr="00051116">
        <w:rPr>
          <w:rStyle w:val="Appelnotedebasdep"/>
          <w:rFonts w:ascii="Traditional Arabic" w:hAnsi="Traditional Arabic" w:cs="Traditional Arabic"/>
          <w:sz w:val="32"/>
          <w:szCs w:val="32"/>
          <w:rtl/>
          <w:lang w:bidi="ar-DZ"/>
        </w:rPr>
        <w:footnoteReference w:id="16"/>
      </w:r>
    </w:p>
    <w:p w:rsidR="00955BFA" w:rsidRPr="00051116" w:rsidRDefault="00955BFA" w:rsidP="00955BFA">
      <w:pPr>
        <w:bidi/>
        <w:ind w:firstLine="567"/>
        <w:jc w:val="both"/>
        <w:rPr>
          <w:rFonts w:ascii="Traditional Arabic" w:hAnsi="Traditional Arabic" w:cs="Traditional Arabic"/>
          <w:sz w:val="32"/>
          <w:szCs w:val="32"/>
          <w:rtl/>
          <w:lang w:bidi="ar-DZ"/>
        </w:rPr>
      </w:pPr>
      <w:r w:rsidRPr="00051116">
        <w:rPr>
          <w:rFonts w:ascii="Traditional Arabic" w:hAnsi="Traditional Arabic" w:cs="Traditional Arabic"/>
          <w:sz w:val="32"/>
          <w:szCs w:val="32"/>
          <w:rtl/>
          <w:lang w:bidi="ar-DZ"/>
        </w:rPr>
        <w:t>"وللقيم أهمية كبيرة في إدراك الأفراد للأمور الموجودة حولهم وكذا لتصورهم للعالم المحيط بهم،</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 xml:space="preserve">وعلى هذا الأساس على المعلم أن يرسخ القيم الدينية </w:t>
      </w:r>
      <w:r w:rsidR="00BC0E21" w:rsidRPr="00051116">
        <w:rPr>
          <w:rFonts w:ascii="Traditional Arabic" w:hAnsi="Traditional Arabic" w:cs="Traditional Arabic" w:hint="cs"/>
          <w:sz w:val="32"/>
          <w:szCs w:val="32"/>
          <w:rtl/>
          <w:lang w:bidi="ar-DZ"/>
        </w:rPr>
        <w:t>والاجتماعية</w:t>
      </w:r>
      <w:r w:rsidR="00206237">
        <w:rPr>
          <w:rFonts w:ascii="Traditional Arabic" w:hAnsi="Traditional Arabic" w:cs="Traditional Arabic" w:hint="cs"/>
          <w:sz w:val="32"/>
          <w:szCs w:val="32"/>
          <w:rtl/>
          <w:lang w:bidi="ar-DZ"/>
        </w:rPr>
        <w:t xml:space="preserve"> </w:t>
      </w:r>
      <w:r w:rsidR="00BC0E21" w:rsidRPr="00051116">
        <w:rPr>
          <w:rFonts w:ascii="Traditional Arabic" w:hAnsi="Traditional Arabic" w:cs="Traditional Arabic" w:hint="cs"/>
          <w:sz w:val="32"/>
          <w:szCs w:val="32"/>
          <w:rtl/>
          <w:lang w:bidi="ar-DZ"/>
        </w:rPr>
        <w:t>والاقتصادية</w:t>
      </w:r>
      <w:r w:rsidRPr="00051116">
        <w:rPr>
          <w:rFonts w:ascii="Traditional Arabic" w:hAnsi="Traditional Arabic" w:cs="Traditional Arabic"/>
          <w:sz w:val="32"/>
          <w:szCs w:val="32"/>
          <w:rtl/>
          <w:lang w:bidi="ar-DZ"/>
        </w:rPr>
        <w:t xml:space="preserve"> والسياسية في نفوس التلاميذ،</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ولا يحد موقف المعلم على هذا الجانب فقط،</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بل يجب ع</w:t>
      </w:r>
      <w:r w:rsidR="00206237">
        <w:rPr>
          <w:rFonts w:ascii="Traditional Arabic" w:hAnsi="Traditional Arabic" w:cs="Traditional Arabic"/>
          <w:sz w:val="32"/>
          <w:szCs w:val="32"/>
          <w:rtl/>
          <w:lang w:bidi="ar-DZ"/>
        </w:rPr>
        <w:t xml:space="preserve">ليه كذلك لتصدي للعادات </w:t>
      </w:r>
      <w:r w:rsidR="00BC0E21">
        <w:rPr>
          <w:rFonts w:ascii="Traditional Arabic" w:hAnsi="Traditional Arabic" w:cs="Traditional Arabic" w:hint="cs"/>
          <w:sz w:val="32"/>
          <w:szCs w:val="32"/>
          <w:rtl/>
          <w:lang w:bidi="ar-DZ"/>
        </w:rPr>
        <w:t>والا</w:t>
      </w:r>
      <w:r w:rsidR="00BC0E21" w:rsidRPr="00051116">
        <w:rPr>
          <w:rFonts w:ascii="Traditional Arabic" w:hAnsi="Traditional Arabic" w:cs="Traditional Arabic" w:hint="cs"/>
          <w:sz w:val="32"/>
          <w:szCs w:val="32"/>
          <w:rtl/>
          <w:lang w:bidi="ar-DZ"/>
        </w:rPr>
        <w:t>تجاهات</w:t>
      </w:r>
      <w:r w:rsidRPr="00051116">
        <w:rPr>
          <w:rFonts w:ascii="Traditional Arabic" w:hAnsi="Traditional Arabic" w:cs="Traditional Arabic"/>
          <w:sz w:val="32"/>
          <w:szCs w:val="32"/>
          <w:rtl/>
          <w:lang w:bidi="ar-DZ"/>
        </w:rPr>
        <w:t xml:space="preserve"> السلبية،</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وأن يوظ</w:t>
      </w:r>
      <w:r w:rsidR="00206237">
        <w:rPr>
          <w:rFonts w:ascii="Traditional Arabic" w:hAnsi="Traditional Arabic" w:cs="Traditional Arabic"/>
          <w:sz w:val="32"/>
          <w:szCs w:val="32"/>
          <w:rtl/>
          <w:lang w:bidi="ar-DZ"/>
        </w:rPr>
        <w:t xml:space="preserve">ف كافة السبل للنصح والإرشاد </w:t>
      </w:r>
      <w:r w:rsidR="00BC0E21">
        <w:rPr>
          <w:rFonts w:ascii="Traditional Arabic" w:hAnsi="Traditional Arabic" w:cs="Traditional Arabic" w:hint="cs"/>
          <w:sz w:val="32"/>
          <w:szCs w:val="32"/>
          <w:rtl/>
          <w:lang w:bidi="ar-DZ"/>
        </w:rPr>
        <w:t>والا</w:t>
      </w:r>
      <w:r w:rsidR="00BC0E21" w:rsidRPr="00051116">
        <w:rPr>
          <w:rFonts w:ascii="Traditional Arabic" w:hAnsi="Traditional Arabic" w:cs="Traditional Arabic" w:hint="cs"/>
          <w:sz w:val="32"/>
          <w:szCs w:val="32"/>
          <w:rtl/>
          <w:lang w:bidi="ar-DZ"/>
        </w:rPr>
        <w:t>بتعاد</w:t>
      </w:r>
      <w:r w:rsidRPr="00051116">
        <w:rPr>
          <w:rFonts w:ascii="Traditional Arabic" w:hAnsi="Traditional Arabic" w:cs="Traditional Arabic"/>
          <w:sz w:val="32"/>
          <w:szCs w:val="32"/>
          <w:rtl/>
          <w:lang w:bidi="ar-DZ"/>
        </w:rPr>
        <w:t xml:space="preserve"> عن كل ما</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 xml:space="preserve">هو سلبي وإتاحة الفرص لتلاميذه للقيام بمختلف الأنشطة المختلفة التي تكسبهم هذه </w:t>
      </w:r>
      <w:r w:rsidR="00BC0E21" w:rsidRPr="00051116">
        <w:rPr>
          <w:rFonts w:ascii="Traditional Arabic" w:hAnsi="Traditional Arabic" w:cs="Traditional Arabic" w:hint="cs"/>
          <w:sz w:val="32"/>
          <w:szCs w:val="32"/>
          <w:rtl/>
          <w:lang w:bidi="ar-DZ"/>
        </w:rPr>
        <w:t>الاتجاهات</w:t>
      </w:r>
      <w:r w:rsidR="00206237">
        <w:rPr>
          <w:rFonts w:ascii="Traditional Arabic" w:hAnsi="Traditional Arabic" w:cs="Traditional Arabic" w:hint="cs"/>
          <w:sz w:val="32"/>
          <w:szCs w:val="32"/>
          <w:rtl/>
          <w:lang w:bidi="ar-DZ"/>
        </w:rPr>
        <w:t xml:space="preserve"> </w:t>
      </w:r>
      <w:proofErr w:type="spellStart"/>
      <w:r w:rsidRPr="00051116">
        <w:rPr>
          <w:rFonts w:ascii="Traditional Arabic" w:hAnsi="Traditional Arabic" w:cs="Traditional Arabic"/>
          <w:sz w:val="32"/>
          <w:szCs w:val="32"/>
          <w:rtl/>
          <w:lang w:bidi="ar-DZ"/>
        </w:rPr>
        <w:t>والميولات</w:t>
      </w:r>
      <w:proofErr w:type="spellEnd"/>
      <w:r w:rsidRPr="00051116">
        <w:rPr>
          <w:rFonts w:ascii="Traditional Arabic" w:hAnsi="Traditional Arabic" w:cs="Traditional Arabic"/>
          <w:sz w:val="32"/>
          <w:szCs w:val="32"/>
          <w:rtl/>
          <w:lang w:bidi="ar-DZ"/>
        </w:rPr>
        <w:t xml:space="preserve"> الإيجابية." </w:t>
      </w:r>
      <w:r w:rsidRPr="00051116">
        <w:rPr>
          <w:rStyle w:val="Appelnotedebasdep"/>
          <w:rFonts w:ascii="Traditional Arabic" w:hAnsi="Traditional Arabic" w:cs="Traditional Arabic"/>
          <w:sz w:val="32"/>
          <w:szCs w:val="32"/>
          <w:rtl/>
          <w:lang w:bidi="ar-DZ"/>
        </w:rPr>
        <w:footnoteReference w:id="17"/>
      </w:r>
    </w:p>
    <w:p w:rsidR="00955BFA" w:rsidRPr="005300C7" w:rsidRDefault="00955BFA" w:rsidP="00206237">
      <w:pPr>
        <w:pStyle w:val="Titre2"/>
        <w:numPr>
          <w:ilvl w:val="0"/>
          <w:numId w:val="12"/>
        </w:numPr>
        <w:bidi/>
        <w:rPr>
          <w:color w:val="auto"/>
          <w:sz w:val="32"/>
          <w:szCs w:val="32"/>
          <w:rtl/>
          <w:lang w:bidi="ar-DZ"/>
        </w:rPr>
      </w:pPr>
      <w:bookmarkStart w:id="10" w:name="_Toc107332603"/>
      <w:r w:rsidRPr="005300C7">
        <w:rPr>
          <w:color w:val="auto"/>
          <w:sz w:val="32"/>
          <w:szCs w:val="32"/>
          <w:rtl/>
          <w:lang w:bidi="ar-DZ"/>
        </w:rPr>
        <w:t>دور المعلم كمثل أعلى وقدوة لتلاميذه:</w:t>
      </w:r>
      <w:bookmarkEnd w:id="10"/>
    </w:p>
    <w:p w:rsidR="00955BFA" w:rsidRPr="00051116" w:rsidRDefault="00955BFA" w:rsidP="00955BFA">
      <w:pPr>
        <w:bidi/>
        <w:ind w:firstLine="567"/>
        <w:jc w:val="both"/>
        <w:rPr>
          <w:rFonts w:ascii="Traditional Arabic" w:hAnsi="Traditional Arabic" w:cs="Traditional Arabic"/>
          <w:sz w:val="32"/>
          <w:szCs w:val="32"/>
          <w:rtl/>
          <w:lang w:bidi="ar-DZ"/>
        </w:rPr>
      </w:pPr>
      <w:r w:rsidRPr="00051116">
        <w:rPr>
          <w:rFonts w:ascii="Traditional Arabic" w:hAnsi="Traditional Arabic" w:cs="Traditional Arabic"/>
          <w:sz w:val="32"/>
          <w:szCs w:val="32"/>
          <w:rtl/>
          <w:lang w:bidi="ar-DZ"/>
        </w:rPr>
        <w:t>فيرى التلميذ معلمه بأنه موجهه وهو القدوة الصالحة التي تعتبر من أهم وأنجح الوسائل في التربية، التي تؤثر</w:t>
      </w:r>
      <w:r w:rsidR="00206237">
        <w:rPr>
          <w:rFonts w:ascii="Traditional Arabic" w:hAnsi="Traditional Arabic" w:cs="Traditional Arabic"/>
          <w:sz w:val="32"/>
          <w:szCs w:val="32"/>
          <w:rtl/>
          <w:lang w:bidi="ar-DZ"/>
        </w:rPr>
        <w:t xml:space="preserve"> في إعداد وتكوين المعلم نفسيا </w:t>
      </w:r>
      <w:r w:rsidR="00BC0E21">
        <w:rPr>
          <w:rFonts w:ascii="Traditional Arabic" w:hAnsi="Traditional Arabic" w:cs="Traditional Arabic" w:hint="cs"/>
          <w:sz w:val="32"/>
          <w:szCs w:val="32"/>
          <w:rtl/>
          <w:lang w:bidi="ar-DZ"/>
        </w:rPr>
        <w:t>وا</w:t>
      </w:r>
      <w:r w:rsidR="00BC0E21" w:rsidRPr="00051116">
        <w:rPr>
          <w:rFonts w:ascii="Traditional Arabic" w:hAnsi="Traditional Arabic" w:cs="Traditional Arabic" w:hint="cs"/>
          <w:sz w:val="32"/>
          <w:szCs w:val="32"/>
          <w:rtl/>
          <w:lang w:bidi="ar-DZ"/>
        </w:rPr>
        <w:t>جتماعيا</w:t>
      </w:r>
      <w:r w:rsidRPr="00051116">
        <w:rPr>
          <w:rFonts w:ascii="Traditional Arabic" w:hAnsi="Traditional Arabic" w:cs="Traditional Arabic"/>
          <w:sz w:val="32"/>
          <w:szCs w:val="32"/>
          <w:rtl/>
          <w:lang w:bidi="ar-DZ"/>
        </w:rPr>
        <w:t xml:space="preserve"> لذلك كان من أهم أدوار المعلم التربوية أن يكون المثل الأعلى في نظر تلاميذه،</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يقلدونه سلوكيا وخلقيا،</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فمن الوهلة الأولى تنطبع في أنفسهم وأحاسيسهم صورة معلمهم القولية، الفعلية، المعنوية، الحسية،</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وهذا الأمر ضروري توفره في المعلم كنموذج وسلم صحيح سليم لتصرف في مختلف المواقف التي تواجهه سواء داخل المدرسة أو خارجها لأهمية دوره كمثل وقدوة أعلى لتلاميذه.</w:t>
      </w:r>
    </w:p>
    <w:p w:rsidR="00955BFA" w:rsidRPr="005300C7" w:rsidRDefault="004E4C9D" w:rsidP="007E1C64">
      <w:pPr>
        <w:pStyle w:val="Titre3"/>
        <w:numPr>
          <w:ilvl w:val="0"/>
          <w:numId w:val="12"/>
        </w:numPr>
        <w:bidi/>
        <w:rPr>
          <w:color w:val="auto"/>
          <w:sz w:val="32"/>
          <w:szCs w:val="32"/>
          <w:rtl/>
          <w:lang w:bidi="ar-DZ"/>
        </w:rPr>
      </w:pPr>
      <w:bookmarkStart w:id="11" w:name="_Toc107332604"/>
      <w:r>
        <w:rPr>
          <w:rFonts w:hint="cs"/>
          <w:color w:val="auto"/>
          <w:sz w:val="32"/>
          <w:szCs w:val="32"/>
          <w:rtl/>
          <w:lang w:bidi="ar-DZ"/>
        </w:rPr>
        <w:t xml:space="preserve"> </w:t>
      </w:r>
      <w:r w:rsidR="00955BFA" w:rsidRPr="005300C7">
        <w:rPr>
          <w:color w:val="auto"/>
          <w:sz w:val="32"/>
          <w:szCs w:val="32"/>
          <w:rtl/>
          <w:lang w:bidi="ar-DZ"/>
        </w:rPr>
        <w:t>خصائص المعلم في التربية المعاصرة:</w:t>
      </w:r>
      <w:bookmarkEnd w:id="11"/>
    </w:p>
    <w:p w:rsidR="00955BFA" w:rsidRPr="00051116" w:rsidRDefault="00955BFA" w:rsidP="00955BFA">
      <w:pPr>
        <w:bidi/>
        <w:ind w:firstLine="567"/>
        <w:jc w:val="both"/>
        <w:rPr>
          <w:rFonts w:ascii="Traditional Arabic" w:hAnsi="Traditional Arabic" w:cs="Traditional Arabic"/>
          <w:sz w:val="32"/>
          <w:szCs w:val="32"/>
          <w:rtl/>
          <w:lang w:bidi="ar-DZ"/>
        </w:rPr>
      </w:pPr>
      <w:r w:rsidRPr="00051116">
        <w:rPr>
          <w:rFonts w:ascii="Traditional Arabic" w:hAnsi="Traditional Arabic" w:cs="Traditional Arabic"/>
          <w:sz w:val="32"/>
          <w:szCs w:val="32"/>
          <w:rtl/>
          <w:lang w:bidi="ar-DZ"/>
        </w:rPr>
        <w:t xml:space="preserve">أكدت الدراسات التربوية كثيرا إلى وجود علاقة إيجابية بين </w:t>
      </w:r>
      <w:r w:rsidR="00BC0E21" w:rsidRPr="00051116">
        <w:rPr>
          <w:rFonts w:ascii="Traditional Arabic" w:hAnsi="Traditional Arabic" w:cs="Traditional Arabic" w:hint="cs"/>
          <w:sz w:val="32"/>
          <w:szCs w:val="32"/>
          <w:rtl/>
          <w:lang w:bidi="ar-DZ"/>
        </w:rPr>
        <w:t>امتلاك</w:t>
      </w:r>
      <w:r w:rsidRPr="00051116">
        <w:rPr>
          <w:rFonts w:ascii="Traditional Arabic" w:hAnsi="Traditional Arabic" w:cs="Traditional Arabic"/>
          <w:sz w:val="32"/>
          <w:szCs w:val="32"/>
          <w:rtl/>
          <w:lang w:bidi="ar-DZ"/>
        </w:rPr>
        <w:t xml:space="preserve"> المعلم لعدد من الصفات الشخصية والوظيفية ومدى فاعليته التعليمية لذلك وجب تصنيفها في فئتين رئيسيتين،</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خصائص شخصية عامة وقدرات تنفيذية على هيئة واجبات وظيفية،</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ومن هنا نلاحظ كل ما</w:t>
      </w:r>
      <w:r w:rsidR="00BC0E21">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تمكن المعلم من غرس هذه الصفات ودمجها في شخصه</w:t>
      </w:r>
      <w:r w:rsidR="00BC0E21">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 xml:space="preserve">،كلما تمكن من </w:t>
      </w:r>
      <w:r w:rsidR="00BC0E21" w:rsidRPr="00051116">
        <w:rPr>
          <w:rFonts w:ascii="Traditional Arabic" w:hAnsi="Traditional Arabic" w:cs="Traditional Arabic" w:hint="cs"/>
          <w:sz w:val="32"/>
          <w:szCs w:val="32"/>
          <w:rtl/>
          <w:lang w:bidi="ar-DZ"/>
        </w:rPr>
        <w:t>امتلاك</w:t>
      </w:r>
      <w:r w:rsidRPr="00051116">
        <w:rPr>
          <w:rFonts w:ascii="Traditional Arabic" w:hAnsi="Traditional Arabic" w:cs="Traditional Arabic"/>
          <w:sz w:val="32"/>
          <w:szCs w:val="32"/>
          <w:rtl/>
          <w:lang w:bidi="ar-DZ"/>
        </w:rPr>
        <w:t xml:space="preserve"> طرق تعليمية مؤثرة وهادفة داخل الفصل وخارجه،</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 xml:space="preserve">ومن ثم أحداث أثر بالغ في </w:t>
      </w:r>
      <w:r w:rsidRPr="00051116">
        <w:rPr>
          <w:rFonts w:ascii="Traditional Arabic" w:hAnsi="Traditional Arabic" w:cs="Traditional Arabic"/>
          <w:sz w:val="32"/>
          <w:szCs w:val="32"/>
          <w:rtl/>
          <w:lang w:bidi="ar-DZ"/>
        </w:rPr>
        <w:lastRenderedPageBreak/>
        <w:t>شخصيات المتعلمين</w:t>
      </w:r>
      <w:r w:rsidR="00BC0E21">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،فالمعلم في التربية المعاصرة الذي يستطيع أن يقوم بوظائفه المتعددة ينبغي أن يتصف بعدة خصائص وهي كالتالي:</w:t>
      </w:r>
    </w:p>
    <w:p w:rsidR="00955BFA" w:rsidRPr="005300C7" w:rsidRDefault="00955BFA" w:rsidP="007E1C64">
      <w:pPr>
        <w:pStyle w:val="Titre3"/>
        <w:numPr>
          <w:ilvl w:val="0"/>
          <w:numId w:val="17"/>
        </w:numPr>
        <w:bidi/>
        <w:rPr>
          <w:color w:val="auto"/>
          <w:sz w:val="32"/>
          <w:szCs w:val="32"/>
          <w:rtl/>
          <w:lang w:bidi="ar-DZ"/>
        </w:rPr>
      </w:pPr>
      <w:bookmarkStart w:id="12" w:name="_Toc107332605"/>
      <w:r w:rsidRPr="005300C7">
        <w:rPr>
          <w:color w:val="auto"/>
          <w:sz w:val="32"/>
          <w:szCs w:val="32"/>
          <w:rtl/>
          <w:lang w:bidi="ar-DZ"/>
        </w:rPr>
        <w:t>الجانب العقلي والمعرفي:</w:t>
      </w:r>
      <w:bookmarkEnd w:id="12"/>
    </w:p>
    <w:p w:rsidR="00955BFA" w:rsidRPr="00051116" w:rsidRDefault="00955BFA" w:rsidP="00955BFA">
      <w:pPr>
        <w:bidi/>
        <w:ind w:firstLine="567"/>
        <w:jc w:val="both"/>
        <w:rPr>
          <w:rFonts w:ascii="Traditional Arabic" w:hAnsi="Traditional Arabic" w:cs="Traditional Arabic"/>
          <w:sz w:val="32"/>
          <w:szCs w:val="32"/>
          <w:rtl/>
          <w:lang w:bidi="ar-DZ"/>
        </w:rPr>
      </w:pPr>
      <w:r w:rsidRPr="00051116">
        <w:rPr>
          <w:rFonts w:ascii="Traditional Arabic" w:hAnsi="Traditional Arabic" w:cs="Traditional Arabic"/>
          <w:sz w:val="32"/>
          <w:szCs w:val="32"/>
          <w:rtl/>
          <w:lang w:bidi="ar-DZ"/>
        </w:rPr>
        <w:t>"لما كان الهدف الأسمى للتعليم هو زيادة الفاعلية العقلية للطلبة</w:t>
      </w:r>
      <w:r w:rsidR="00BC0E21">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 xml:space="preserve">،ورفع من مستوى كفاياتهم </w:t>
      </w:r>
      <w:r w:rsidR="00BC0E21" w:rsidRPr="00051116">
        <w:rPr>
          <w:rFonts w:ascii="Traditional Arabic" w:hAnsi="Traditional Arabic" w:cs="Traditional Arabic" w:hint="cs"/>
          <w:sz w:val="32"/>
          <w:szCs w:val="32"/>
          <w:rtl/>
          <w:lang w:bidi="ar-DZ"/>
        </w:rPr>
        <w:t>الاجتماعية</w:t>
      </w:r>
      <w:r w:rsidRPr="00051116">
        <w:rPr>
          <w:rFonts w:ascii="Traditional Arabic" w:hAnsi="Traditional Arabic" w:cs="Traditional Arabic"/>
          <w:sz w:val="32"/>
          <w:szCs w:val="32"/>
          <w:rtl/>
          <w:lang w:bidi="ar-DZ"/>
        </w:rPr>
        <w:t>،</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فإن المعلم وجب عليه أن يكون لديه قدرة عقلية تمكنه من مساعدة متعلميه على النمو العقلي،</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والسبيل إلى ذلك هو أن يتمتع المعلم بغزارة المادة العلمية،</w:t>
      </w:r>
      <w:r w:rsidR="00BC0E21">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أي أن يعرف ما</w:t>
      </w:r>
      <w:r w:rsidR="00913262">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يعلمه أتم المعرف وأن يكون مستوعبا لمادة تخصصه أفضل استيعاب،</w:t>
      </w:r>
      <w:r w:rsidR="00BC0E21">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 xml:space="preserve">ويكون متمكنا </w:t>
      </w:r>
      <w:r w:rsidR="003F35CA">
        <w:rPr>
          <w:rFonts w:ascii="Traditional Arabic" w:hAnsi="Traditional Arabic" w:cs="Traditional Arabic"/>
          <w:sz w:val="32"/>
          <w:szCs w:val="32"/>
          <w:rtl/>
          <w:lang w:bidi="ar-DZ"/>
        </w:rPr>
        <w:t>من فهم المادة التي ألقيت على عا</w:t>
      </w:r>
      <w:r w:rsidR="003F35CA">
        <w:rPr>
          <w:rFonts w:ascii="Traditional Arabic" w:hAnsi="Traditional Arabic" w:cs="Traditional Arabic" w:hint="cs"/>
          <w:sz w:val="32"/>
          <w:szCs w:val="32"/>
          <w:rtl/>
          <w:lang w:bidi="ar-DZ"/>
        </w:rPr>
        <w:t>ت</w:t>
      </w:r>
      <w:r w:rsidRPr="00051116">
        <w:rPr>
          <w:rFonts w:ascii="Traditional Arabic" w:hAnsi="Traditional Arabic" w:cs="Traditional Arabic"/>
          <w:sz w:val="32"/>
          <w:szCs w:val="32"/>
          <w:rtl/>
          <w:lang w:bidi="ar-DZ"/>
        </w:rPr>
        <w:t>قه تمكنا تاما</w:t>
      </w:r>
      <w:r w:rsidR="00BC0E21">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،وأن يكون شديد الرغبة في توسيع معارفه وتجديدها،</w:t>
      </w:r>
      <w:r w:rsidR="00BC0E21">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فمن التفكير يداوم على الدراسة والبحث في فروع المعرفة التي يقوم بتدريسها وملما بالطرق الحديثة في التربية"</w:t>
      </w:r>
      <w:r w:rsidRPr="00051116">
        <w:rPr>
          <w:rStyle w:val="Appelnotedebasdep"/>
          <w:rFonts w:ascii="Traditional Arabic" w:hAnsi="Traditional Arabic" w:cs="Traditional Arabic"/>
          <w:sz w:val="32"/>
          <w:szCs w:val="32"/>
          <w:rtl/>
          <w:lang w:bidi="ar-DZ"/>
        </w:rPr>
        <w:footnoteReference w:id="18"/>
      </w:r>
    </w:p>
    <w:p w:rsidR="00955BFA" w:rsidRPr="005300C7" w:rsidRDefault="00955BFA" w:rsidP="007E1C64">
      <w:pPr>
        <w:pStyle w:val="Titre3"/>
        <w:numPr>
          <w:ilvl w:val="0"/>
          <w:numId w:val="17"/>
        </w:numPr>
        <w:bidi/>
        <w:rPr>
          <w:color w:val="auto"/>
          <w:sz w:val="32"/>
          <w:szCs w:val="32"/>
          <w:rtl/>
          <w:lang w:bidi="ar-DZ"/>
        </w:rPr>
      </w:pPr>
      <w:bookmarkStart w:id="13" w:name="_Toc107332606"/>
      <w:r w:rsidRPr="005300C7">
        <w:rPr>
          <w:color w:val="auto"/>
          <w:sz w:val="32"/>
          <w:szCs w:val="32"/>
          <w:rtl/>
          <w:lang w:bidi="ar-DZ"/>
        </w:rPr>
        <w:t xml:space="preserve">الجانب النفسي </w:t>
      </w:r>
      <w:r w:rsidR="00BC0E21" w:rsidRPr="005300C7">
        <w:rPr>
          <w:rFonts w:hint="cs"/>
          <w:color w:val="auto"/>
          <w:sz w:val="32"/>
          <w:szCs w:val="32"/>
          <w:rtl/>
          <w:lang w:bidi="ar-DZ"/>
        </w:rPr>
        <w:t>الاجتماعي</w:t>
      </w:r>
      <w:r w:rsidRPr="005300C7">
        <w:rPr>
          <w:color w:val="auto"/>
          <w:sz w:val="32"/>
          <w:szCs w:val="32"/>
          <w:rtl/>
          <w:lang w:bidi="ar-DZ"/>
        </w:rPr>
        <w:t>:</w:t>
      </w:r>
      <w:bookmarkEnd w:id="13"/>
    </w:p>
    <w:p w:rsidR="00955BFA" w:rsidRPr="00051116" w:rsidRDefault="00955BFA" w:rsidP="00955BFA">
      <w:pPr>
        <w:bidi/>
        <w:ind w:firstLine="567"/>
        <w:jc w:val="both"/>
        <w:rPr>
          <w:rFonts w:ascii="Traditional Arabic" w:hAnsi="Traditional Arabic" w:cs="Traditional Arabic"/>
          <w:sz w:val="32"/>
          <w:szCs w:val="32"/>
          <w:rtl/>
          <w:lang w:bidi="ar-DZ"/>
        </w:rPr>
      </w:pPr>
      <w:r w:rsidRPr="00051116">
        <w:rPr>
          <w:rFonts w:ascii="Traditional Arabic" w:hAnsi="Traditional Arabic" w:cs="Traditional Arabic"/>
          <w:sz w:val="32"/>
          <w:szCs w:val="32"/>
          <w:rtl/>
          <w:lang w:bidi="ar-DZ"/>
        </w:rPr>
        <w:t xml:space="preserve">"فالمعلم المتمكن والكفء هو الذي يتمتع بمجموعة من السمات </w:t>
      </w:r>
      <w:r w:rsidR="00BC0E21" w:rsidRPr="00051116">
        <w:rPr>
          <w:rFonts w:ascii="Traditional Arabic" w:hAnsi="Traditional Arabic" w:cs="Traditional Arabic" w:hint="cs"/>
          <w:sz w:val="32"/>
          <w:szCs w:val="32"/>
          <w:rtl/>
          <w:lang w:bidi="ar-DZ"/>
        </w:rPr>
        <w:t>الانفعالية</w:t>
      </w:r>
      <w:r w:rsidR="00BC0E21">
        <w:rPr>
          <w:rFonts w:ascii="Traditional Arabic" w:hAnsi="Traditional Arabic" w:cs="Traditional Arabic" w:hint="cs"/>
          <w:sz w:val="32"/>
          <w:szCs w:val="32"/>
          <w:rtl/>
          <w:lang w:bidi="ar-DZ"/>
        </w:rPr>
        <w:t xml:space="preserve"> </w:t>
      </w:r>
      <w:r w:rsidR="00BC0E21" w:rsidRPr="00051116">
        <w:rPr>
          <w:rFonts w:ascii="Traditional Arabic" w:hAnsi="Traditional Arabic" w:cs="Traditional Arabic" w:hint="cs"/>
          <w:sz w:val="32"/>
          <w:szCs w:val="32"/>
          <w:rtl/>
          <w:lang w:bidi="ar-DZ"/>
        </w:rPr>
        <w:t>والاجتماعية</w:t>
      </w:r>
      <w:r w:rsidRPr="00051116">
        <w:rPr>
          <w:rFonts w:ascii="Traditional Arabic" w:hAnsi="Traditional Arabic" w:cs="Traditional Arabic"/>
          <w:sz w:val="32"/>
          <w:szCs w:val="32"/>
          <w:rtl/>
          <w:lang w:bidi="ar-DZ"/>
        </w:rPr>
        <w:t>،</w:t>
      </w:r>
      <w:r w:rsidR="00BC0E21">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 xml:space="preserve">ومن أبرز هذه السمات أن يكون متزنا في </w:t>
      </w:r>
      <w:r w:rsidR="00BC0E21" w:rsidRPr="00051116">
        <w:rPr>
          <w:rFonts w:ascii="Traditional Arabic" w:hAnsi="Traditional Arabic" w:cs="Traditional Arabic" w:hint="cs"/>
          <w:sz w:val="32"/>
          <w:szCs w:val="32"/>
          <w:rtl/>
          <w:lang w:bidi="ar-DZ"/>
        </w:rPr>
        <w:t>انفعالاته</w:t>
      </w:r>
      <w:r w:rsidR="003F35CA">
        <w:rPr>
          <w:rFonts w:ascii="Traditional Arabic" w:hAnsi="Traditional Arabic" w:cs="Traditional Arabic" w:hint="cs"/>
          <w:sz w:val="32"/>
          <w:szCs w:val="32"/>
          <w:rtl/>
          <w:lang w:bidi="ar-DZ"/>
        </w:rPr>
        <w:t xml:space="preserve"> </w:t>
      </w:r>
      <w:r w:rsidR="00BC0E21" w:rsidRPr="00051116">
        <w:rPr>
          <w:rFonts w:ascii="Traditional Arabic" w:hAnsi="Traditional Arabic" w:cs="Traditional Arabic" w:hint="cs"/>
          <w:sz w:val="32"/>
          <w:szCs w:val="32"/>
          <w:rtl/>
          <w:lang w:bidi="ar-DZ"/>
        </w:rPr>
        <w:t>وأحاسيسه ذا</w:t>
      </w:r>
      <w:r w:rsidRPr="00051116">
        <w:rPr>
          <w:rFonts w:ascii="Traditional Arabic" w:hAnsi="Traditional Arabic" w:cs="Traditional Arabic"/>
          <w:sz w:val="32"/>
          <w:szCs w:val="32"/>
          <w:rtl/>
          <w:lang w:bidi="ar-DZ"/>
        </w:rPr>
        <w:t xml:space="preserve"> شخصية </w:t>
      </w:r>
      <w:r w:rsidR="00BC0E21" w:rsidRPr="00051116">
        <w:rPr>
          <w:rFonts w:ascii="Traditional Arabic" w:hAnsi="Traditional Arabic" w:cs="Traditional Arabic" w:hint="cs"/>
          <w:sz w:val="32"/>
          <w:szCs w:val="32"/>
          <w:rtl/>
          <w:lang w:bidi="ar-DZ"/>
        </w:rPr>
        <w:t>بارزة محبا</w:t>
      </w:r>
      <w:r w:rsidR="003F35CA">
        <w:rPr>
          <w:rFonts w:ascii="Traditional Arabic" w:hAnsi="Traditional Arabic" w:cs="Traditional Arabic" w:hint="cs"/>
          <w:sz w:val="32"/>
          <w:szCs w:val="32"/>
          <w:rtl/>
          <w:lang w:bidi="ar-DZ"/>
        </w:rPr>
        <w:t xml:space="preserve"> </w:t>
      </w:r>
      <w:r w:rsidR="00BC0E21" w:rsidRPr="00051116">
        <w:rPr>
          <w:rFonts w:ascii="Traditional Arabic" w:hAnsi="Traditional Arabic" w:cs="Traditional Arabic" w:hint="cs"/>
          <w:sz w:val="32"/>
          <w:szCs w:val="32"/>
          <w:rtl/>
          <w:lang w:bidi="ar-DZ"/>
        </w:rPr>
        <w:t>لطلبته ملتزما</w:t>
      </w:r>
      <w:r w:rsidRPr="00051116">
        <w:rPr>
          <w:rFonts w:ascii="Traditional Arabic" w:hAnsi="Traditional Arabic" w:cs="Traditional Arabic"/>
          <w:sz w:val="32"/>
          <w:szCs w:val="32"/>
          <w:rtl/>
          <w:lang w:bidi="ar-DZ"/>
        </w:rPr>
        <w:t xml:space="preserve"> بآداب </w:t>
      </w:r>
      <w:r w:rsidR="00BC0E21" w:rsidRPr="00051116">
        <w:rPr>
          <w:rFonts w:ascii="Traditional Arabic" w:hAnsi="Traditional Arabic" w:cs="Traditional Arabic" w:hint="cs"/>
          <w:sz w:val="32"/>
          <w:szCs w:val="32"/>
          <w:rtl/>
          <w:lang w:bidi="ar-DZ"/>
        </w:rPr>
        <w:t>المهنة. وأن</w:t>
      </w:r>
      <w:r w:rsidRPr="00051116">
        <w:rPr>
          <w:rFonts w:ascii="Traditional Arabic" w:hAnsi="Traditional Arabic" w:cs="Traditional Arabic"/>
          <w:sz w:val="32"/>
          <w:szCs w:val="32"/>
          <w:rtl/>
          <w:lang w:bidi="ar-DZ"/>
        </w:rPr>
        <w:t xml:space="preserve"> يكون واثقا بنفسه،</w:t>
      </w:r>
      <w:r w:rsidR="00BC0E21">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 xml:space="preserve">وأن يحترم شخصيته طلبته حازما معهم وأن يتصف بالمهارات </w:t>
      </w:r>
      <w:r w:rsidR="00BC0E21" w:rsidRPr="00051116">
        <w:rPr>
          <w:rFonts w:ascii="Traditional Arabic" w:hAnsi="Traditional Arabic" w:cs="Traditional Arabic" w:hint="cs"/>
          <w:sz w:val="32"/>
          <w:szCs w:val="32"/>
          <w:rtl/>
          <w:lang w:bidi="ar-DZ"/>
        </w:rPr>
        <w:t>الاجتماعية</w:t>
      </w:r>
      <w:r w:rsidR="00BC0E21">
        <w:rPr>
          <w:rFonts w:ascii="Traditional Arabic" w:hAnsi="Traditional Arabic" w:cs="Traditional Arabic" w:hint="cs"/>
          <w:sz w:val="32"/>
          <w:szCs w:val="32"/>
          <w:rtl/>
          <w:lang w:bidi="ar-DZ"/>
        </w:rPr>
        <w:t xml:space="preserve"> لأ</w:t>
      </w:r>
      <w:r w:rsidR="00BC0E21" w:rsidRPr="00051116">
        <w:rPr>
          <w:rFonts w:ascii="Traditional Arabic" w:hAnsi="Traditional Arabic" w:cs="Traditional Arabic" w:hint="cs"/>
          <w:sz w:val="32"/>
          <w:szCs w:val="32"/>
          <w:rtl/>
          <w:lang w:bidi="ar-DZ"/>
        </w:rPr>
        <w:t>ن</w:t>
      </w:r>
      <w:r w:rsidRPr="00051116">
        <w:rPr>
          <w:rFonts w:ascii="Traditional Arabic" w:hAnsi="Traditional Arabic" w:cs="Traditional Arabic"/>
          <w:sz w:val="32"/>
          <w:szCs w:val="32"/>
          <w:rtl/>
          <w:lang w:bidi="ar-DZ"/>
        </w:rPr>
        <w:t xml:space="preserve"> المجتمع المدرسي مجتمع إنساني يقوم على أساس التفاعل </w:t>
      </w:r>
      <w:r w:rsidR="00BC0E21" w:rsidRPr="00051116">
        <w:rPr>
          <w:rFonts w:ascii="Traditional Arabic" w:hAnsi="Traditional Arabic" w:cs="Traditional Arabic" w:hint="cs"/>
          <w:sz w:val="32"/>
          <w:szCs w:val="32"/>
          <w:rtl/>
          <w:lang w:bidi="ar-DZ"/>
        </w:rPr>
        <w:t>الاجتماعي</w:t>
      </w:r>
      <w:r w:rsidRPr="00051116">
        <w:rPr>
          <w:rFonts w:ascii="Traditional Arabic" w:hAnsi="Traditional Arabic" w:cs="Traditional Arabic"/>
          <w:sz w:val="32"/>
          <w:szCs w:val="32"/>
          <w:rtl/>
          <w:lang w:bidi="ar-DZ"/>
        </w:rPr>
        <w:t xml:space="preserve"> بين أعضائه من طلبة ومعلمين وإداريين وموجهين وأولياء الأمور وهذا </w:t>
      </w:r>
      <w:r w:rsidR="00BC0E21" w:rsidRPr="00051116">
        <w:rPr>
          <w:rFonts w:ascii="Traditional Arabic" w:hAnsi="Traditional Arabic" w:cs="Traditional Arabic" w:hint="cs"/>
          <w:sz w:val="32"/>
          <w:szCs w:val="32"/>
          <w:rtl/>
          <w:lang w:bidi="ar-DZ"/>
        </w:rPr>
        <w:t>ما يفرضه</w:t>
      </w:r>
      <w:r w:rsidRPr="00051116">
        <w:rPr>
          <w:rFonts w:ascii="Traditional Arabic" w:hAnsi="Traditional Arabic" w:cs="Traditional Arabic"/>
          <w:sz w:val="32"/>
          <w:szCs w:val="32"/>
          <w:rtl/>
          <w:lang w:bidi="ar-DZ"/>
        </w:rPr>
        <w:t xml:space="preserve"> الواقع </w:t>
      </w:r>
      <w:r w:rsidR="00BC0E21" w:rsidRPr="00051116">
        <w:rPr>
          <w:rFonts w:ascii="Traditional Arabic" w:hAnsi="Traditional Arabic" w:cs="Traditional Arabic" w:hint="cs"/>
          <w:sz w:val="32"/>
          <w:szCs w:val="32"/>
          <w:rtl/>
          <w:lang w:bidi="ar-DZ"/>
        </w:rPr>
        <w:t>المعاش. على</w:t>
      </w:r>
      <w:r w:rsidRPr="00051116">
        <w:rPr>
          <w:rFonts w:ascii="Traditional Arabic" w:hAnsi="Traditional Arabic" w:cs="Traditional Arabic"/>
          <w:sz w:val="32"/>
          <w:szCs w:val="32"/>
          <w:rtl/>
          <w:lang w:bidi="ar-DZ"/>
        </w:rPr>
        <w:t xml:space="preserve"> المعلم التعاون معهم جميعا حفاظا على علاقات إيجابية </w:t>
      </w:r>
      <w:r w:rsidR="00BC0E21" w:rsidRPr="00051116">
        <w:rPr>
          <w:rFonts w:ascii="Traditional Arabic" w:hAnsi="Traditional Arabic" w:cs="Traditional Arabic" w:hint="cs"/>
          <w:sz w:val="32"/>
          <w:szCs w:val="32"/>
          <w:rtl/>
          <w:lang w:bidi="ar-DZ"/>
        </w:rPr>
        <w:t>فعالة كذلك</w:t>
      </w:r>
      <w:r w:rsidRPr="00051116">
        <w:rPr>
          <w:rFonts w:ascii="Traditional Arabic" w:hAnsi="Traditional Arabic" w:cs="Traditional Arabic"/>
          <w:sz w:val="32"/>
          <w:szCs w:val="32"/>
          <w:rtl/>
          <w:lang w:bidi="ar-DZ"/>
        </w:rPr>
        <w:t xml:space="preserve"> أن يتميز بالموضوعية والعدل في الحكم ومعاملة الطلبة بالمساواة والبعد عن التحيز، والنظرة الشخصية سواء في تعامله اليومي أو خلال نتائج تعلمه وعلى إنجازاته أو </w:t>
      </w:r>
      <w:r w:rsidR="00BC0E21" w:rsidRPr="00051116">
        <w:rPr>
          <w:rFonts w:ascii="Traditional Arabic" w:hAnsi="Traditional Arabic" w:cs="Traditional Arabic" w:hint="cs"/>
          <w:sz w:val="32"/>
          <w:szCs w:val="32"/>
          <w:rtl/>
          <w:lang w:bidi="ar-DZ"/>
        </w:rPr>
        <w:t>إخفاقاته حتى</w:t>
      </w:r>
      <w:r w:rsidRPr="00051116">
        <w:rPr>
          <w:rFonts w:ascii="Traditional Arabic" w:hAnsi="Traditional Arabic" w:cs="Traditional Arabic"/>
          <w:sz w:val="32"/>
          <w:szCs w:val="32"/>
          <w:rtl/>
          <w:lang w:bidi="ar-DZ"/>
        </w:rPr>
        <w:t xml:space="preserve"> يشعر المتعلمين أنهم في أيدي </w:t>
      </w:r>
      <w:r w:rsidR="00BC0E21" w:rsidRPr="00051116">
        <w:rPr>
          <w:rFonts w:ascii="Traditional Arabic" w:hAnsi="Traditional Arabic" w:cs="Traditional Arabic" w:hint="cs"/>
          <w:sz w:val="32"/>
          <w:szCs w:val="32"/>
          <w:rtl/>
          <w:lang w:bidi="ar-DZ"/>
        </w:rPr>
        <w:t>آمنة كذلك</w:t>
      </w:r>
      <w:r w:rsidRPr="00051116">
        <w:rPr>
          <w:rFonts w:ascii="Traditional Arabic" w:hAnsi="Traditional Arabic" w:cs="Traditional Arabic"/>
          <w:sz w:val="32"/>
          <w:szCs w:val="32"/>
          <w:rtl/>
          <w:lang w:bidi="ar-DZ"/>
        </w:rPr>
        <w:t xml:space="preserve"> وجب عليه التميز بالصبر </w:t>
      </w:r>
      <w:r w:rsidR="00BC0E21" w:rsidRPr="00051116">
        <w:rPr>
          <w:rFonts w:ascii="Traditional Arabic" w:hAnsi="Traditional Arabic" w:cs="Traditional Arabic" w:hint="cs"/>
          <w:sz w:val="32"/>
          <w:szCs w:val="32"/>
          <w:rtl/>
          <w:lang w:bidi="ar-DZ"/>
        </w:rPr>
        <w:t>والتسامح وطول</w:t>
      </w:r>
      <w:r w:rsidRPr="00051116">
        <w:rPr>
          <w:rFonts w:ascii="Traditional Arabic" w:hAnsi="Traditional Arabic" w:cs="Traditional Arabic"/>
          <w:sz w:val="32"/>
          <w:szCs w:val="32"/>
          <w:rtl/>
          <w:lang w:bidi="ar-DZ"/>
        </w:rPr>
        <w:t xml:space="preserve"> البال حتى يقوم بدوره ومهامه من منظور أداء الرسالة التربوية الجديرة بالتحمل والصبر على صعوباتها وتحدياتها."</w:t>
      </w:r>
    </w:p>
    <w:p w:rsidR="00955BFA" w:rsidRPr="005300C7" w:rsidRDefault="00955BFA" w:rsidP="007E1C64">
      <w:pPr>
        <w:pStyle w:val="Titre3"/>
        <w:numPr>
          <w:ilvl w:val="0"/>
          <w:numId w:val="17"/>
        </w:numPr>
        <w:bidi/>
        <w:rPr>
          <w:color w:val="auto"/>
          <w:sz w:val="32"/>
          <w:szCs w:val="32"/>
          <w:rtl/>
          <w:lang w:bidi="ar-DZ"/>
        </w:rPr>
      </w:pPr>
      <w:bookmarkStart w:id="14" w:name="_Toc107332607"/>
      <w:r w:rsidRPr="005300C7">
        <w:rPr>
          <w:color w:val="auto"/>
          <w:sz w:val="32"/>
          <w:szCs w:val="32"/>
          <w:rtl/>
          <w:lang w:bidi="ar-DZ"/>
        </w:rPr>
        <w:t>الجانب التكويني:</w:t>
      </w:r>
      <w:bookmarkEnd w:id="14"/>
    </w:p>
    <w:p w:rsidR="00955BFA" w:rsidRDefault="00955BFA" w:rsidP="00955BFA">
      <w:pPr>
        <w:bidi/>
        <w:ind w:firstLine="567"/>
        <w:jc w:val="both"/>
        <w:rPr>
          <w:rFonts w:ascii="Traditional Arabic" w:hAnsi="Traditional Arabic" w:cs="Traditional Arabic"/>
          <w:sz w:val="32"/>
          <w:szCs w:val="32"/>
          <w:rtl/>
          <w:lang w:bidi="ar-DZ"/>
        </w:rPr>
      </w:pPr>
      <w:r w:rsidRPr="00051116">
        <w:rPr>
          <w:rFonts w:ascii="Traditional Arabic" w:hAnsi="Traditional Arabic" w:cs="Traditional Arabic"/>
          <w:sz w:val="32"/>
          <w:szCs w:val="32"/>
          <w:rtl/>
          <w:lang w:bidi="ar-DZ"/>
        </w:rPr>
        <w:t>"مهنة التعليم مهنة شاقة تقضي بذل جهد كبير</w:t>
      </w:r>
      <w:r w:rsidR="00BC0E21">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،فالصحة المناسبة والحيوية الجسمية تمثل شروط هامة لتحقيق هدف ناجح ومفيد كذلك يتطلب من المعلم أن يكون واضح الصوت وأن يغير في نبرات صوته،</w:t>
      </w:r>
      <w:r w:rsidR="00BC0E21">
        <w:rPr>
          <w:rFonts w:ascii="Traditional Arabic" w:hAnsi="Traditional Arabic" w:cs="Traditional Arabic" w:hint="cs"/>
          <w:sz w:val="32"/>
          <w:szCs w:val="32"/>
          <w:rtl/>
          <w:lang w:bidi="ar-DZ"/>
        </w:rPr>
        <w:t xml:space="preserve"> </w:t>
      </w:r>
      <w:r w:rsidRPr="00051116">
        <w:rPr>
          <w:rFonts w:ascii="Traditional Arabic" w:hAnsi="Traditional Arabic" w:cs="Traditional Arabic"/>
          <w:sz w:val="32"/>
          <w:szCs w:val="32"/>
          <w:rtl/>
          <w:lang w:bidi="ar-DZ"/>
        </w:rPr>
        <w:t xml:space="preserve">حتى </w:t>
      </w:r>
      <w:r w:rsidRPr="00051116">
        <w:rPr>
          <w:rFonts w:ascii="Traditional Arabic" w:hAnsi="Traditional Arabic" w:cs="Traditional Arabic"/>
          <w:sz w:val="32"/>
          <w:szCs w:val="32"/>
          <w:rtl/>
          <w:lang w:bidi="ar-DZ"/>
        </w:rPr>
        <w:lastRenderedPageBreak/>
        <w:t xml:space="preserve">يوفر </w:t>
      </w:r>
      <w:r w:rsidR="003862BC" w:rsidRPr="00051116">
        <w:rPr>
          <w:rFonts w:ascii="Traditional Arabic" w:hAnsi="Traditional Arabic" w:cs="Traditional Arabic" w:hint="cs"/>
          <w:sz w:val="32"/>
          <w:szCs w:val="32"/>
          <w:rtl/>
          <w:lang w:bidi="ar-DZ"/>
        </w:rPr>
        <w:t>الانتباه</w:t>
      </w:r>
      <w:r w:rsidRPr="00051116">
        <w:rPr>
          <w:rFonts w:ascii="Traditional Arabic" w:hAnsi="Traditional Arabic" w:cs="Traditional Arabic"/>
          <w:sz w:val="32"/>
          <w:szCs w:val="32"/>
          <w:rtl/>
          <w:lang w:bidi="ar-DZ"/>
        </w:rPr>
        <w:t xml:space="preserve"> الدائم من طرف </w:t>
      </w:r>
      <w:r w:rsidR="003862BC" w:rsidRPr="00051116">
        <w:rPr>
          <w:rFonts w:ascii="Traditional Arabic" w:hAnsi="Traditional Arabic" w:cs="Traditional Arabic" w:hint="cs"/>
          <w:sz w:val="32"/>
          <w:szCs w:val="32"/>
          <w:rtl/>
          <w:lang w:bidi="ar-DZ"/>
        </w:rPr>
        <w:t>المتعلمين وحتى</w:t>
      </w:r>
      <w:r w:rsidRPr="00051116">
        <w:rPr>
          <w:rFonts w:ascii="Traditional Arabic" w:hAnsi="Traditional Arabic" w:cs="Traditional Arabic"/>
          <w:sz w:val="32"/>
          <w:szCs w:val="32"/>
          <w:rtl/>
          <w:lang w:bidi="ar-DZ"/>
        </w:rPr>
        <w:t xml:space="preserve"> يتجنب الرتابة التي تؤدي إلى الملل وتشتيت </w:t>
      </w:r>
      <w:proofErr w:type="spellStart"/>
      <w:r w:rsidRPr="00051116">
        <w:rPr>
          <w:rFonts w:ascii="Traditional Arabic" w:hAnsi="Traditional Arabic" w:cs="Traditional Arabic"/>
          <w:sz w:val="32"/>
          <w:szCs w:val="32"/>
          <w:rtl/>
          <w:lang w:bidi="ar-DZ"/>
        </w:rPr>
        <w:t>الإنتباه</w:t>
      </w:r>
      <w:proofErr w:type="spellEnd"/>
      <w:r w:rsidRPr="00051116">
        <w:rPr>
          <w:rFonts w:ascii="Traditional Arabic" w:hAnsi="Traditional Arabic" w:cs="Traditional Arabic"/>
          <w:sz w:val="32"/>
          <w:szCs w:val="32"/>
          <w:rtl/>
          <w:lang w:bidi="ar-DZ"/>
        </w:rPr>
        <w:t>.</w:t>
      </w:r>
      <w:r w:rsidR="003A4B3D">
        <w:rPr>
          <w:rFonts w:ascii="Traditional Arabic" w:hAnsi="Traditional Arabic" w:cs="Traditional Arabic"/>
          <w:sz w:val="32"/>
          <w:szCs w:val="32"/>
          <w:lang w:bidi="ar-DZ"/>
        </w:rPr>
        <w:t xml:space="preserve"> </w:t>
      </w:r>
      <w:r w:rsidRPr="00051116">
        <w:rPr>
          <w:rFonts w:ascii="Traditional Arabic" w:hAnsi="Traditional Arabic" w:cs="Traditional Arabic"/>
          <w:sz w:val="32"/>
          <w:szCs w:val="32"/>
          <w:rtl/>
          <w:lang w:bidi="ar-DZ"/>
        </w:rPr>
        <w:t>كما يجب عليه(المعلم)أن يحافظ على مظهره الخارجي الذي له دور كبير في تقليد متعلميه له واحترامهم له"</w:t>
      </w:r>
      <w:r w:rsidRPr="00051116">
        <w:rPr>
          <w:rStyle w:val="Appelnotedebasdep"/>
          <w:rFonts w:ascii="Traditional Arabic" w:hAnsi="Traditional Arabic" w:cs="Traditional Arabic"/>
          <w:sz w:val="32"/>
          <w:szCs w:val="32"/>
          <w:rtl/>
          <w:lang w:bidi="ar-DZ"/>
        </w:rPr>
        <w:footnoteReference w:id="19"/>
      </w:r>
    </w:p>
    <w:p w:rsidR="00955BFA" w:rsidRPr="005300C7" w:rsidRDefault="00955BFA" w:rsidP="007E1C64">
      <w:pPr>
        <w:pStyle w:val="Titre2"/>
        <w:numPr>
          <w:ilvl w:val="0"/>
          <w:numId w:val="17"/>
        </w:numPr>
        <w:bidi/>
        <w:rPr>
          <w:color w:val="auto"/>
          <w:sz w:val="32"/>
          <w:szCs w:val="32"/>
          <w:rtl/>
          <w:lang w:bidi="ar-DZ"/>
        </w:rPr>
      </w:pPr>
      <w:bookmarkStart w:id="15" w:name="_Toc107332608"/>
      <w:r w:rsidRPr="005300C7">
        <w:rPr>
          <w:rFonts w:hint="cs"/>
          <w:color w:val="auto"/>
          <w:sz w:val="32"/>
          <w:szCs w:val="32"/>
          <w:rtl/>
          <w:lang w:bidi="ar-DZ"/>
        </w:rPr>
        <w:t>المعلم وإثارة دافعية التعلم:</w:t>
      </w:r>
      <w:bookmarkEnd w:id="15"/>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"لإثارة ميول </w:t>
      </w:r>
      <w:r w:rsidR="003862BC">
        <w:rPr>
          <w:rFonts w:ascii="Traditional Arabic" w:hAnsi="Traditional Arabic" w:cs="Traditional Arabic" w:hint="cs"/>
          <w:sz w:val="32"/>
          <w:szCs w:val="32"/>
          <w:rtl/>
          <w:lang w:bidi="ar-DZ"/>
        </w:rPr>
        <w:t>المتعلمين</w:t>
      </w:r>
      <w:r>
        <w:rPr>
          <w:rFonts w:ascii="Traditional Arabic" w:hAnsi="Traditional Arabic" w:cs="Traditional Arabic" w:hint="cs"/>
          <w:sz w:val="32"/>
          <w:szCs w:val="32"/>
          <w:rtl/>
          <w:lang w:bidi="ar-DZ"/>
        </w:rPr>
        <w:t xml:space="preserve"> نحو أداء المعلم </w:t>
      </w:r>
      <w:r w:rsidR="003862BC">
        <w:rPr>
          <w:rFonts w:ascii="Traditional Arabic" w:hAnsi="Traditional Arabic" w:cs="Traditional Arabic" w:hint="cs"/>
          <w:sz w:val="32"/>
          <w:szCs w:val="32"/>
          <w:rtl/>
          <w:lang w:bidi="ar-DZ"/>
        </w:rPr>
        <w:t>واستخدام</w:t>
      </w:r>
      <w:r>
        <w:rPr>
          <w:rFonts w:ascii="Traditional Arabic" w:hAnsi="Traditional Arabic" w:cs="Traditional Arabic" w:hint="cs"/>
          <w:sz w:val="32"/>
          <w:szCs w:val="32"/>
          <w:rtl/>
          <w:lang w:bidi="ar-DZ"/>
        </w:rPr>
        <w:t xml:space="preserve"> المنافسة بقدر مناسب بينهم من الأمور الهامة لتحقيق الأهداف التربوية والتعليمية مع الأخذ بعين </w:t>
      </w:r>
      <w:r w:rsidR="003862BC">
        <w:rPr>
          <w:rFonts w:ascii="Traditional Arabic" w:hAnsi="Traditional Arabic" w:cs="Traditional Arabic" w:hint="cs"/>
          <w:sz w:val="32"/>
          <w:szCs w:val="32"/>
          <w:rtl/>
          <w:lang w:bidi="ar-DZ"/>
        </w:rPr>
        <w:t>الاعتبار</w:t>
      </w:r>
      <w:r>
        <w:rPr>
          <w:rFonts w:ascii="Traditional Arabic" w:hAnsi="Traditional Arabic" w:cs="Traditional Arabic" w:hint="cs"/>
          <w:sz w:val="32"/>
          <w:szCs w:val="32"/>
          <w:rtl/>
          <w:lang w:bidi="ar-DZ"/>
        </w:rPr>
        <w:t xml:space="preserve"> قدرات </w:t>
      </w:r>
      <w:r w:rsidR="003862BC">
        <w:rPr>
          <w:rFonts w:ascii="Traditional Arabic" w:hAnsi="Traditional Arabic" w:cs="Traditional Arabic" w:hint="cs"/>
          <w:sz w:val="32"/>
          <w:szCs w:val="32"/>
          <w:rtl/>
          <w:lang w:bidi="ar-DZ"/>
        </w:rPr>
        <w:t>واستعدادات</w:t>
      </w:r>
      <w:r w:rsidR="004E4C9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المتعلمين،</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فدفع المعلم لأداء مهام </w:t>
      </w:r>
      <w:r w:rsidR="003862BC">
        <w:rPr>
          <w:rFonts w:ascii="Traditional Arabic" w:hAnsi="Traditional Arabic" w:cs="Traditional Arabic" w:hint="cs"/>
          <w:sz w:val="32"/>
          <w:szCs w:val="32"/>
          <w:rtl/>
          <w:lang w:bidi="ar-DZ"/>
        </w:rPr>
        <w:t>لا تتناسب</w:t>
      </w:r>
      <w:r>
        <w:rPr>
          <w:rFonts w:ascii="Traditional Arabic" w:hAnsi="Traditional Arabic" w:cs="Traditional Arabic" w:hint="cs"/>
          <w:sz w:val="32"/>
          <w:szCs w:val="32"/>
          <w:rtl/>
          <w:lang w:bidi="ar-DZ"/>
        </w:rPr>
        <w:t xml:space="preserve"> مع قدرته وإمكاناته لاشك أنه سوف يشعر بالفشل والإحباط وعدم </w:t>
      </w:r>
      <w:r w:rsidR="003862BC">
        <w:rPr>
          <w:rFonts w:ascii="Traditional Arabic" w:hAnsi="Traditional Arabic" w:cs="Traditional Arabic" w:hint="cs"/>
          <w:sz w:val="32"/>
          <w:szCs w:val="32"/>
          <w:rtl/>
          <w:lang w:bidi="ar-DZ"/>
        </w:rPr>
        <w:t>الاستمرار</w:t>
      </w:r>
      <w:r>
        <w:rPr>
          <w:rFonts w:ascii="Traditional Arabic" w:hAnsi="Traditional Arabic" w:cs="Traditional Arabic" w:hint="cs"/>
          <w:sz w:val="32"/>
          <w:szCs w:val="32"/>
          <w:rtl/>
          <w:lang w:bidi="ar-DZ"/>
        </w:rPr>
        <w:t xml:space="preserve"> في الدراسة"</w:t>
      </w:r>
      <w:r>
        <w:rPr>
          <w:rStyle w:val="Appelnotedebasdep"/>
          <w:rFonts w:ascii="Traditional Arabic" w:hAnsi="Traditional Arabic" w:cs="Traditional Arabic"/>
          <w:sz w:val="32"/>
          <w:szCs w:val="32"/>
          <w:rtl/>
          <w:lang w:bidi="ar-DZ"/>
        </w:rPr>
        <w:footnoteReference w:id="20"/>
      </w:r>
      <w:r>
        <w:rPr>
          <w:rFonts w:ascii="Traditional Arabic" w:hAnsi="Traditional Arabic" w:cs="Traditional Arabic" w:hint="cs"/>
          <w:sz w:val="32"/>
          <w:szCs w:val="32"/>
          <w:rtl/>
          <w:lang w:bidi="ar-DZ"/>
        </w:rPr>
        <w:t>.</w:t>
      </w:r>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"وعلى المعلم أن يراعي الهدف الذي هو في حيز اختياره بحيث يكون مناسب لمستوى </w:t>
      </w:r>
      <w:r w:rsidR="003862BC">
        <w:rPr>
          <w:rFonts w:ascii="Traditional Arabic" w:hAnsi="Traditional Arabic" w:cs="Traditional Arabic" w:hint="cs"/>
          <w:sz w:val="32"/>
          <w:szCs w:val="32"/>
          <w:rtl/>
          <w:lang w:bidi="ar-DZ"/>
        </w:rPr>
        <w:t>استعدادات</w:t>
      </w:r>
      <w:r>
        <w:rPr>
          <w:rFonts w:ascii="Traditional Arabic" w:hAnsi="Traditional Arabic" w:cs="Traditional Arabic" w:hint="cs"/>
          <w:sz w:val="32"/>
          <w:szCs w:val="32"/>
          <w:rtl/>
          <w:lang w:bidi="ar-DZ"/>
        </w:rPr>
        <w:t xml:space="preserve"> التلاميذ وهذا يؤدي إلى رفع الدافعية لديهم،</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فالأهداف يجب أن تكون متنوعة النشاط الممارس من جهة وتكون مرتبطة بالدافع من جهة </w:t>
      </w:r>
      <w:r w:rsidR="003862BC">
        <w:rPr>
          <w:rFonts w:ascii="Traditional Arabic" w:hAnsi="Traditional Arabic" w:cs="Traditional Arabic" w:hint="cs"/>
          <w:sz w:val="32"/>
          <w:szCs w:val="32"/>
          <w:rtl/>
          <w:lang w:bidi="ar-DZ"/>
        </w:rPr>
        <w:t>أخرى وهذا</w:t>
      </w:r>
      <w:r w:rsidR="004E4C9D">
        <w:rPr>
          <w:rFonts w:ascii="Traditional Arabic" w:hAnsi="Traditional Arabic" w:cs="Traditional Arabic" w:hint="cs"/>
          <w:sz w:val="32"/>
          <w:szCs w:val="32"/>
          <w:rtl/>
          <w:lang w:bidi="ar-DZ"/>
        </w:rPr>
        <w:t xml:space="preserve"> </w:t>
      </w:r>
      <w:r w:rsidR="003862BC">
        <w:rPr>
          <w:rFonts w:ascii="Traditional Arabic" w:hAnsi="Traditional Arabic" w:cs="Traditional Arabic" w:hint="cs"/>
          <w:sz w:val="32"/>
          <w:szCs w:val="32"/>
          <w:rtl/>
          <w:lang w:bidi="ar-DZ"/>
        </w:rPr>
        <w:t>ما يشجع</w:t>
      </w:r>
      <w:r>
        <w:rPr>
          <w:rFonts w:ascii="Traditional Arabic" w:hAnsi="Traditional Arabic" w:cs="Traditional Arabic" w:hint="cs"/>
          <w:sz w:val="32"/>
          <w:szCs w:val="32"/>
          <w:rtl/>
          <w:lang w:bidi="ar-DZ"/>
        </w:rPr>
        <w:t xml:space="preserve"> التلاميذ في التحصيل </w:t>
      </w:r>
      <w:r w:rsidR="003862BC">
        <w:rPr>
          <w:rFonts w:ascii="Traditional Arabic" w:hAnsi="Traditional Arabic" w:cs="Traditional Arabic" w:hint="cs"/>
          <w:sz w:val="32"/>
          <w:szCs w:val="32"/>
          <w:rtl/>
          <w:lang w:bidi="ar-DZ"/>
        </w:rPr>
        <w:t>الجيد ويجب</w:t>
      </w:r>
      <w:r>
        <w:rPr>
          <w:rFonts w:ascii="Traditional Arabic" w:hAnsi="Traditional Arabic" w:cs="Traditional Arabic" w:hint="cs"/>
          <w:sz w:val="32"/>
          <w:szCs w:val="32"/>
          <w:rtl/>
          <w:lang w:bidi="ar-DZ"/>
        </w:rPr>
        <w:t xml:space="preserve"> عليه أن يراعى </w:t>
      </w:r>
      <w:r w:rsidR="003862BC">
        <w:rPr>
          <w:rFonts w:ascii="Traditional Arabic" w:hAnsi="Traditional Arabic" w:cs="Traditional Arabic" w:hint="cs"/>
          <w:sz w:val="32"/>
          <w:szCs w:val="32"/>
          <w:rtl/>
          <w:lang w:bidi="ar-DZ"/>
        </w:rPr>
        <w:t>اهتمامات</w:t>
      </w:r>
      <w:r>
        <w:rPr>
          <w:rFonts w:ascii="Traditional Arabic" w:hAnsi="Traditional Arabic" w:cs="Traditional Arabic" w:hint="cs"/>
          <w:sz w:val="32"/>
          <w:szCs w:val="32"/>
          <w:rtl/>
          <w:lang w:bidi="ar-DZ"/>
        </w:rPr>
        <w:t xml:space="preserve"> تلاميذه النفسية،</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العقلية،</w:t>
      </w:r>
      <w:r w:rsidR="003862BC">
        <w:rPr>
          <w:rFonts w:ascii="Traditional Arabic" w:hAnsi="Traditional Arabic" w:cs="Traditional Arabic" w:hint="cs"/>
          <w:sz w:val="32"/>
          <w:szCs w:val="32"/>
          <w:rtl/>
          <w:lang w:bidi="ar-DZ"/>
        </w:rPr>
        <w:t xml:space="preserve"> الاجتماعية</w:t>
      </w:r>
      <w:r>
        <w:rPr>
          <w:rFonts w:ascii="Traditional Arabic" w:hAnsi="Traditional Arabic" w:cs="Traditional Arabic" w:hint="cs"/>
          <w:sz w:val="32"/>
          <w:szCs w:val="32"/>
          <w:rtl/>
          <w:lang w:bidi="ar-DZ"/>
        </w:rPr>
        <w:t xml:space="preserve"> ويأخذها بعين </w:t>
      </w:r>
      <w:r w:rsidR="003862BC">
        <w:rPr>
          <w:rFonts w:ascii="Traditional Arabic" w:hAnsi="Traditional Arabic" w:cs="Traditional Arabic" w:hint="cs"/>
          <w:sz w:val="32"/>
          <w:szCs w:val="32"/>
          <w:rtl/>
          <w:lang w:bidi="ar-DZ"/>
        </w:rPr>
        <w:t xml:space="preserve">الاعتبار </w:t>
      </w:r>
      <w:r>
        <w:rPr>
          <w:rFonts w:ascii="Traditional Arabic" w:hAnsi="Traditional Arabic" w:cs="Traditional Arabic" w:hint="cs"/>
          <w:sz w:val="32"/>
          <w:szCs w:val="32"/>
          <w:rtl/>
          <w:lang w:bidi="ar-DZ"/>
        </w:rPr>
        <w:t xml:space="preserve">،والعمل على إثارة حب </w:t>
      </w:r>
      <w:r w:rsidR="003862BC">
        <w:rPr>
          <w:rFonts w:ascii="Traditional Arabic" w:hAnsi="Traditional Arabic" w:cs="Traditional Arabic" w:hint="cs"/>
          <w:sz w:val="32"/>
          <w:szCs w:val="32"/>
          <w:rtl/>
          <w:lang w:bidi="ar-DZ"/>
        </w:rPr>
        <w:t>الاستطلاع</w:t>
      </w:r>
      <w:r>
        <w:rPr>
          <w:rFonts w:ascii="Traditional Arabic" w:hAnsi="Traditional Arabic" w:cs="Traditional Arabic" w:hint="cs"/>
          <w:sz w:val="32"/>
          <w:szCs w:val="32"/>
          <w:rtl/>
          <w:lang w:bidi="ar-DZ"/>
        </w:rPr>
        <w:t xml:space="preserve"> وغرس فيهم روح </w:t>
      </w:r>
      <w:r w:rsidR="003862BC">
        <w:rPr>
          <w:rFonts w:ascii="Traditional Arabic" w:hAnsi="Traditional Arabic" w:cs="Traditional Arabic" w:hint="cs"/>
          <w:sz w:val="32"/>
          <w:szCs w:val="32"/>
          <w:rtl/>
          <w:lang w:bidi="ar-DZ"/>
        </w:rPr>
        <w:t>التشويق من</w:t>
      </w:r>
      <w:r>
        <w:rPr>
          <w:rFonts w:ascii="Traditional Arabic" w:hAnsi="Traditional Arabic" w:cs="Traditional Arabic" w:hint="cs"/>
          <w:sz w:val="32"/>
          <w:szCs w:val="32"/>
          <w:rtl/>
          <w:lang w:bidi="ar-DZ"/>
        </w:rPr>
        <w:t xml:space="preserve"> خلال تقديم مادة تعليمية </w:t>
      </w:r>
      <w:r w:rsidR="003862BC">
        <w:rPr>
          <w:rFonts w:ascii="Traditional Arabic" w:hAnsi="Traditional Arabic" w:cs="Traditional Arabic" w:hint="cs"/>
          <w:sz w:val="32"/>
          <w:szCs w:val="32"/>
          <w:rtl/>
          <w:lang w:bidi="ar-DZ"/>
        </w:rPr>
        <w:t>جديدة ومناقشة</w:t>
      </w:r>
      <w:r>
        <w:rPr>
          <w:rFonts w:ascii="Traditional Arabic" w:hAnsi="Traditional Arabic" w:cs="Traditional Arabic" w:hint="cs"/>
          <w:sz w:val="32"/>
          <w:szCs w:val="32"/>
          <w:rtl/>
          <w:lang w:bidi="ar-DZ"/>
        </w:rPr>
        <w:t xml:space="preserve"> الأمثلة والمشكلات </w:t>
      </w:r>
      <w:r w:rsidR="003862BC">
        <w:rPr>
          <w:rFonts w:ascii="Traditional Arabic" w:hAnsi="Traditional Arabic" w:cs="Traditional Arabic" w:hint="cs"/>
          <w:sz w:val="32"/>
          <w:szCs w:val="32"/>
          <w:rtl/>
          <w:lang w:bidi="ar-DZ"/>
        </w:rPr>
        <w:t>المقترحة وتنويع</w:t>
      </w:r>
      <w:r w:rsidR="004E4C9D">
        <w:rPr>
          <w:rFonts w:ascii="Traditional Arabic" w:hAnsi="Traditional Arabic" w:cs="Traditional Arabic" w:hint="cs"/>
          <w:sz w:val="32"/>
          <w:szCs w:val="32"/>
          <w:rtl/>
          <w:lang w:bidi="ar-DZ"/>
        </w:rPr>
        <w:t xml:space="preserve"> </w:t>
      </w:r>
      <w:r w:rsidR="003862BC">
        <w:rPr>
          <w:rFonts w:ascii="Traditional Arabic" w:hAnsi="Traditional Arabic" w:cs="Traditional Arabic" w:hint="cs"/>
          <w:sz w:val="32"/>
          <w:szCs w:val="32"/>
          <w:rtl/>
          <w:lang w:bidi="ar-DZ"/>
        </w:rPr>
        <w:t>الأنشطة والوسائل</w:t>
      </w:r>
      <w:r>
        <w:rPr>
          <w:rFonts w:ascii="Traditional Arabic" w:hAnsi="Traditional Arabic" w:cs="Traditional Arabic" w:hint="cs"/>
          <w:sz w:val="32"/>
          <w:szCs w:val="32"/>
          <w:rtl/>
          <w:lang w:bidi="ar-DZ"/>
        </w:rPr>
        <w:t xml:space="preserve"> التعليمية الحسية </w:t>
      </w:r>
      <w:r w:rsidR="003862BC">
        <w:rPr>
          <w:rFonts w:ascii="Traditional Arabic" w:hAnsi="Traditional Arabic" w:cs="Traditional Arabic" w:hint="cs"/>
          <w:sz w:val="32"/>
          <w:szCs w:val="32"/>
          <w:rtl/>
          <w:lang w:bidi="ar-DZ"/>
        </w:rPr>
        <w:t>للإدراك وذلك</w:t>
      </w:r>
      <w:r>
        <w:rPr>
          <w:rFonts w:ascii="Traditional Arabic" w:hAnsi="Traditional Arabic" w:cs="Traditional Arabic" w:hint="cs"/>
          <w:sz w:val="32"/>
          <w:szCs w:val="32"/>
          <w:rtl/>
          <w:lang w:bidi="ar-DZ"/>
        </w:rPr>
        <w:t xml:space="preserve"> من أجل جلب </w:t>
      </w:r>
      <w:r w:rsidR="003862BC">
        <w:rPr>
          <w:rFonts w:ascii="Traditional Arabic" w:hAnsi="Traditional Arabic" w:cs="Traditional Arabic" w:hint="cs"/>
          <w:sz w:val="32"/>
          <w:szCs w:val="32"/>
          <w:rtl/>
          <w:lang w:bidi="ar-DZ"/>
        </w:rPr>
        <w:t>اهتمام</w:t>
      </w:r>
      <w:r w:rsidR="004E4C9D">
        <w:rPr>
          <w:rFonts w:ascii="Traditional Arabic" w:hAnsi="Traditional Arabic" w:cs="Traditional Arabic" w:hint="cs"/>
          <w:sz w:val="32"/>
          <w:szCs w:val="32"/>
          <w:rtl/>
          <w:lang w:bidi="ar-DZ"/>
        </w:rPr>
        <w:t xml:space="preserve"> </w:t>
      </w:r>
      <w:r w:rsidR="003862BC">
        <w:rPr>
          <w:rFonts w:ascii="Traditional Arabic" w:hAnsi="Traditional Arabic" w:cs="Traditional Arabic" w:hint="cs"/>
          <w:sz w:val="32"/>
          <w:szCs w:val="32"/>
          <w:rtl/>
          <w:lang w:bidi="ar-DZ"/>
        </w:rPr>
        <w:t>وانتباه</w:t>
      </w:r>
      <w:r>
        <w:rPr>
          <w:rFonts w:ascii="Traditional Arabic" w:hAnsi="Traditional Arabic" w:cs="Traditional Arabic" w:hint="cs"/>
          <w:sz w:val="32"/>
          <w:szCs w:val="32"/>
          <w:rtl/>
          <w:lang w:bidi="ar-DZ"/>
        </w:rPr>
        <w:t xml:space="preserve"> التلاميذ للدرس طوال الحصة"</w:t>
      </w:r>
      <w:r>
        <w:rPr>
          <w:rStyle w:val="Appelnotedebasdep"/>
          <w:rFonts w:ascii="Traditional Arabic" w:hAnsi="Traditional Arabic" w:cs="Traditional Arabic"/>
          <w:sz w:val="32"/>
          <w:szCs w:val="32"/>
          <w:rtl/>
          <w:lang w:bidi="ar-DZ"/>
        </w:rPr>
        <w:footnoteReference w:id="21"/>
      </w:r>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كما يجسد "محمد </w:t>
      </w:r>
      <w:r w:rsidR="003862BC">
        <w:rPr>
          <w:rFonts w:ascii="Traditional Arabic" w:hAnsi="Traditional Arabic" w:cs="Traditional Arabic" w:hint="cs"/>
          <w:sz w:val="32"/>
          <w:szCs w:val="32"/>
          <w:rtl/>
          <w:lang w:bidi="ar-DZ"/>
        </w:rPr>
        <w:t>عفيفي "في</w:t>
      </w:r>
      <w:r>
        <w:rPr>
          <w:rFonts w:ascii="Traditional Arabic" w:hAnsi="Traditional Arabic" w:cs="Traditional Arabic" w:hint="cs"/>
          <w:sz w:val="32"/>
          <w:szCs w:val="32"/>
          <w:rtl/>
          <w:lang w:bidi="ar-DZ"/>
        </w:rPr>
        <w:t xml:space="preserve"> "دليل المعلم في إدارة </w:t>
      </w:r>
      <w:r w:rsidR="003862BC">
        <w:rPr>
          <w:rFonts w:ascii="Traditional Arabic" w:hAnsi="Traditional Arabic" w:cs="Traditional Arabic" w:hint="cs"/>
          <w:sz w:val="32"/>
          <w:szCs w:val="32"/>
          <w:rtl/>
          <w:lang w:bidi="ar-DZ"/>
        </w:rPr>
        <w:t>الفصل "ثلاثة</w:t>
      </w:r>
      <w:r>
        <w:rPr>
          <w:rFonts w:ascii="Traditional Arabic" w:hAnsi="Traditional Arabic" w:cs="Traditional Arabic" w:hint="cs"/>
          <w:sz w:val="32"/>
          <w:szCs w:val="32"/>
          <w:rtl/>
          <w:lang w:bidi="ar-DZ"/>
        </w:rPr>
        <w:t xml:space="preserve"> أدوار رئيسية للمعلم وهي على النحو الآتي:</w:t>
      </w:r>
    </w:p>
    <w:p w:rsidR="00955BFA" w:rsidRPr="005300C7" w:rsidRDefault="004E4C9D" w:rsidP="005300C7">
      <w:pPr>
        <w:pStyle w:val="Titre3"/>
        <w:bidi/>
        <w:rPr>
          <w:color w:val="auto"/>
          <w:sz w:val="32"/>
          <w:szCs w:val="32"/>
          <w:rtl/>
          <w:lang w:bidi="ar-DZ"/>
        </w:rPr>
      </w:pPr>
      <w:bookmarkStart w:id="16" w:name="_Toc107332609"/>
      <w:r>
        <w:rPr>
          <w:rFonts w:hint="cs"/>
          <w:color w:val="auto"/>
          <w:sz w:val="32"/>
          <w:szCs w:val="32"/>
          <w:rtl/>
          <w:lang w:bidi="ar-DZ"/>
        </w:rPr>
        <w:t xml:space="preserve">ثانيا </w:t>
      </w:r>
      <w:r w:rsidR="00955BFA" w:rsidRPr="005300C7">
        <w:rPr>
          <w:rFonts w:hint="cs"/>
          <w:color w:val="auto"/>
          <w:sz w:val="32"/>
          <w:szCs w:val="32"/>
          <w:rtl/>
          <w:lang w:bidi="ar-DZ"/>
        </w:rPr>
        <w:t xml:space="preserve">-دور المعلم في </w:t>
      </w:r>
      <w:r w:rsidR="003862BC" w:rsidRPr="005300C7">
        <w:rPr>
          <w:rFonts w:hint="cs"/>
          <w:color w:val="auto"/>
          <w:sz w:val="32"/>
          <w:szCs w:val="32"/>
          <w:rtl/>
          <w:lang w:bidi="ar-DZ"/>
        </w:rPr>
        <w:t>اختيار</w:t>
      </w:r>
      <w:r w:rsidR="00955BFA" w:rsidRPr="005300C7">
        <w:rPr>
          <w:rFonts w:hint="cs"/>
          <w:color w:val="auto"/>
          <w:sz w:val="32"/>
          <w:szCs w:val="32"/>
          <w:rtl/>
          <w:lang w:bidi="ar-DZ"/>
        </w:rPr>
        <w:t xml:space="preserve"> والتطبيق </w:t>
      </w:r>
      <w:r w:rsidR="003862BC" w:rsidRPr="005300C7">
        <w:rPr>
          <w:rFonts w:hint="cs"/>
          <w:color w:val="auto"/>
          <w:sz w:val="32"/>
          <w:szCs w:val="32"/>
          <w:rtl/>
          <w:lang w:bidi="ar-DZ"/>
        </w:rPr>
        <w:t>استراتيجية</w:t>
      </w:r>
      <w:r w:rsidR="00955BFA" w:rsidRPr="005300C7">
        <w:rPr>
          <w:rFonts w:hint="cs"/>
          <w:color w:val="auto"/>
          <w:sz w:val="32"/>
          <w:szCs w:val="32"/>
          <w:rtl/>
          <w:lang w:bidi="ar-DZ"/>
        </w:rPr>
        <w:t xml:space="preserve"> التدريس:</w:t>
      </w:r>
      <w:bookmarkEnd w:id="16"/>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"فالمعلم هو الذي يختار كيف يقدم الدرس والمعلم الفعال هو الذي يستخدم </w:t>
      </w:r>
      <w:r w:rsidR="003862BC">
        <w:rPr>
          <w:rFonts w:ascii="Traditional Arabic" w:hAnsi="Traditional Arabic" w:cs="Traditional Arabic" w:hint="cs"/>
          <w:sz w:val="32"/>
          <w:szCs w:val="32"/>
          <w:rtl/>
          <w:lang w:bidi="ar-DZ"/>
        </w:rPr>
        <w:t>استراتيجيات</w:t>
      </w:r>
      <w:r>
        <w:rPr>
          <w:rFonts w:ascii="Traditional Arabic" w:hAnsi="Traditional Arabic" w:cs="Traditional Arabic" w:hint="cs"/>
          <w:sz w:val="32"/>
          <w:szCs w:val="32"/>
          <w:rtl/>
          <w:lang w:bidi="ar-DZ"/>
        </w:rPr>
        <w:t xml:space="preserve"> متنوعة وفق طبيعة المادة،</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وأهمية</w:t>
      </w:r>
      <w:r w:rsidR="004E4C9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الموضوع،</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وتوقيت</w:t>
      </w:r>
      <w:r w:rsidR="004E4C9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الحصة</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،وتوعية</w:t>
      </w:r>
      <w:r w:rsidR="004E4C9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الطلاب،</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ومدى توافر الإمكانيات ووسائل الإيضاح</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،ومدى قرب </w:t>
      </w:r>
      <w:r w:rsidR="003862BC">
        <w:rPr>
          <w:rFonts w:ascii="Traditional Arabic" w:hAnsi="Traditional Arabic" w:cs="Traditional Arabic" w:hint="cs"/>
          <w:sz w:val="32"/>
          <w:szCs w:val="32"/>
          <w:rtl/>
          <w:lang w:bidi="ar-DZ"/>
        </w:rPr>
        <w:t>الامتحان</w:t>
      </w:r>
      <w:r w:rsidR="004E4C9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النهائي،</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وقدراته الشخصية...إلخ،</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وهو في كل الأحوال يستطيع أن يلجأ إلى المزيد أو القليل من المشاركة</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،وقد يعلم الفصل كمجموعة واحدة أو يقسمه إلى مجموعات</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w:t>
      </w:r>
      <w:r w:rsidR="003862BC">
        <w:rPr>
          <w:rFonts w:ascii="Traditional Arabic" w:hAnsi="Traditional Arabic" w:cs="Traditional Arabic" w:hint="cs"/>
          <w:sz w:val="32"/>
          <w:szCs w:val="32"/>
          <w:rtl/>
          <w:lang w:bidi="ar-DZ"/>
        </w:rPr>
        <w:t xml:space="preserve">قد يبدأ بالتمارين وقد ينتهي بها، </w:t>
      </w:r>
      <w:r>
        <w:rPr>
          <w:rFonts w:ascii="Traditional Arabic" w:hAnsi="Traditional Arabic" w:cs="Traditional Arabic" w:hint="cs"/>
          <w:sz w:val="32"/>
          <w:szCs w:val="32"/>
          <w:rtl/>
          <w:lang w:bidi="ar-DZ"/>
        </w:rPr>
        <w:t xml:space="preserve">ولكنه في كل الأحوال يدوم على </w:t>
      </w:r>
      <w:r w:rsidR="003862BC">
        <w:rPr>
          <w:rFonts w:ascii="Traditional Arabic" w:hAnsi="Traditional Arabic" w:cs="Traditional Arabic" w:hint="cs"/>
          <w:sz w:val="32"/>
          <w:szCs w:val="32"/>
          <w:rtl/>
          <w:lang w:bidi="ar-DZ"/>
        </w:rPr>
        <w:t>الاستراتيجية</w:t>
      </w:r>
      <w:r>
        <w:rPr>
          <w:rFonts w:ascii="Traditional Arabic" w:hAnsi="Traditional Arabic" w:cs="Traditional Arabic" w:hint="cs"/>
          <w:sz w:val="32"/>
          <w:szCs w:val="32"/>
          <w:rtl/>
          <w:lang w:bidi="ar-DZ"/>
        </w:rPr>
        <w:t xml:space="preserve"> التي يراها</w:t>
      </w:r>
      <w:r w:rsidR="003862BC">
        <w:rPr>
          <w:rFonts w:ascii="Traditional Arabic" w:hAnsi="Traditional Arabic" w:cs="Traditional Arabic" w:hint="cs"/>
          <w:sz w:val="32"/>
          <w:szCs w:val="32"/>
          <w:rtl/>
          <w:lang w:bidi="ar-DZ"/>
        </w:rPr>
        <w:t xml:space="preserve"> أكثر فاعلية في الموقف التعليمي، </w:t>
      </w:r>
      <w:r>
        <w:rPr>
          <w:rFonts w:ascii="Traditional Arabic" w:hAnsi="Traditional Arabic" w:cs="Traditional Arabic" w:hint="cs"/>
          <w:sz w:val="32"/>
          <w:szCs w:val="32"/>
          <w:rtl/>
          <w:lang w:bidi="ar-DZ"/>
        </w:rPr>
        <w:t>هذا دور رئيسي للمعلم"</w:t>
      </w:r>
      <w:r>
        <w:rPr>
          <w:rStyle w:val="Appelnotedebasdep"/>
          <w:rFonts w:ascii="Traditional Arabic" w:hAnsi="Traditional Arabic" w:cs="Traditional Arabic"/>
          <w:sz w:val="32"/>
          <w:szCs w:val="32"/>
          <w:rtl/>
          <w:lang w:bidi="ar-DZ"/>
        </w:rPr>
        <w:footnoteReference w:id="22"/>
      </w:r>
      <w:r>
        <w:rPr>
          <w:rFonts w:ascii="Traditional Arabic" w:hAnsi="Traditional Arabic" w:cs="Traditional Arabic" w:hint="cs"/>
          <w:sz w:val="32"/>
          <w:szCs w:val="32"/>
          <w:rtl/>
          <w:lang w:bidi="ar-DZ"/>
        </w:rPr>
        <w:t>.</w:t>
      </w:r>
    </w:p>
    <w:p w:rsidR="00955BFA" w:rsidRDefault="00955BFA" w:rsidP="00955BFA">
      <w:pPr>
        <w:bidi/>
        <w:ind w:firstLine="567"/>
        <w:jc w:val="both"/>
        <w:rPr>
          <w:rFonts w:ascii="Traditional Arabic" w:hAnsi="Traditional Arabic" w:cs="Traditional Arabic"/>
          <w:sz w:val="32"/>
          <w:szCs w:val="32"/>
          <w:rtl/>
          <w:lang w:bidi="ar-DZ"/>
        </w:rPr>
      </w:pPr>
    </w:p>
    <w:p w:rsidR="00955BFA" w:rsidRPr="005300C7" w:rsidRDefault="00955BFA" w:rsidP="004E4C9D">
      <w:pPr>
        <w:pStyle w:val="Titre3"/>
        <w:numPr>
          <w:ilvl w:val="0"/>
          <w:numId w:val="14"/>
        </w:numPr>
        <w:bidi/>
        <w:rPr>
          <w:color w:val="auto"/>
          <w:sz w:val="32"/>
          <w:szCs w:val="32"/>
          <w:rtl/>
          <w:lang w:bidi="ar-DZ"/>
        </w:rPr>
      </w:pPr>
      <w:bookmarkStart w:id="17" w:name="_Toc107332610"/>
      <w:r w:rsidRPr="005300C7">
        <w:rPr>
          <w:rFonts w:hint="cs"/>
          <w:color w:val="auto"/>
          <w:sz w:val="32"/>
          <w:szCs w:val="32"/>
          <w:rtl/>
          <w:lang w:bidi="ar-DZ"/>
        </w:rPr>
        <w:t>دور المعلم في تصميم محتوى المادة العلمية:</w:t>
      </w:r>
      <w:bookmarkEnd w:id="17"/>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"صحيح أن المنهج يكون نابعا من عند الوزارة أو الإدارة التعليمية،</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وصحيح أن الموجه(أو رئيس القسم) والكتاب المقرر يحددان تسلسل ومضمون التناول،</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لكن المعلم الفعال هو بدوره يلبي احتياجات طلابه كمجموعة وكأفراد ثم يقرر كيف سيقدم الدرس وكيف سيرتبه،</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بل وما المضمون؟</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وما</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درجة التركيز على كل جزء؟</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ويحدد كذلك نوع الأنشطة المصاحبة(مثل المشروعات أو التمثيليات أو المناظرات او الواجبات الخاصة أو القصص</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،أو العروض)وهذا دور رئيسي آخر للمعلم."</w:t>
      </w:r>
    </w:p>
    <w:p w:rsidR="00955BFA" w:rsidRPr="005300C7" w:rsidRDefault="00955BFA" w:rsidP="004E4C9D">
      <w:pPr>
        <w:pStyle w:val="Titre3"/>
        <w:numPr>
          <w:ilvl w:val="0"/>
          <w:numId w:val="14"/>
        </w:numPr>
        <w:bidi/>
        <w:rPr>
          <w:color w:val="auto"/>
          <w:sz w:val="32"/>
          <w:szCs w:val="32"/>
          <w:rtl/>
          <w:lang w:bidi="ar-DZ"/>
        </w:rPr>
      </w:pPr>
      <w:bookmarkStart w:id="18" w:name="_Toc107332611"/>
      <w:r w:rsidRPr="005300C7">
        <w:rPr>
          <w:rFonts w:hint="cs"/>
          <w:color w:val="auto"/>
          <w:sz w:val="32"/>
          <w:szCs w:val="32"/>
          <w:rtl/>
          <w:lang w:bidi="ar-DZ"/>
        </w:rPr>
        <w:t>دور المعلم في إدارة الفصل</w:t>
      </w:r>
      <w:bookmarkEnd w:id="18"/>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"وهنا يتوقع من المعلم أن يهيئ جو ملاءم لتحقيق أفضل تعليم،</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وأن يستقر مع الطلاب عل</w:t>
      </w:r>
      <w:r w:rsidR="004E4C9D">
        <w:rPr>
          <w:rFonts w:ascii="Traditional Arabic" w:hAnsi="Traditional Arabic" w:cs="Traditional Arabic" w:hint="cs"/>
          <w:sz w:val="32"/>
          <w:szCs w:val="32"/>
          <w:rtl/>
          <w:lang w:bidi="ar-DZ"/>
        </w:rPr>
        <w:t>ى القواعد والتعليمات الواجبة الإ</w:t>
      </w:r>
      <w:r w:rsidR="003862BC">
        <w:rPr>
          <w:rFonts w:ascii="Traditional Arabic" w:hAnsi="Traditional Arabic" w:cs="Traditional Arabic" w:hint="cs"/>
          <w:sz w:val="32"/>
          <w:szCs w:val="32"/>
          <w:rtl/>
          <w:lang w:bidi="ar-DZ"/>
        </w:rPr>
        <w:t xml:space="preserve">تباع في الفصل، </w:t>
      </w:r>
      <w:r>
        <w:rPr>
          <w:rFonts w:ascii="Traditional Arabic" w:hAnsi="Traditional Arabic" w:cs="Traditional Arabic" w:hint="cs"/>
          <w:sz w:val="32"/>
          <w:szCs w:val="32"/>
          <w:rtl/>
          <w:lang w:bidi="ar-DZ"/>
        </w:rPr>
        <w:t xml:space="preserve">وأن يتدخل لمواجهة أية مخالفات للقواعد والتعليمات وبصفة عامة أن يضمن بيئة صحية ومنضبطة في الفصل تساعده على التدريس وتساعد الطلاب على </w:t>
      </w:r>
      <w:r w:rsidR="003862BC">
        <w:rPr>
          <w:rFonts w:ascii="Traditional Arabic" w:hAnsi="Traditional Arabic" w:cs="Traditional Arabic" w:hint="cs"/>
          <w:sz w:val="32"/>
          <w:szCs w:val="32"/>
          <w:rtl/>
          <w:lang w:bidi="ar-DZ"/>
        </w:rPr>
        <w:t>الاستيعاب</w:t>
      </w:r>
      <w:r>
        <w:rPr>
          <w:rFonts w:ascii="Traditional Arabic" w:hAnsi="Traditional Arabic" w:cs="Traditional Arabic" w:hint="cs"/>
          <w:sz w:val="32"/>
          <w:szCs w:val="32"/>
          <w:rtl/>
          <w:lang w:bidi="ar-DZ"/>
        </w:rPr>
        <w:t xml:space="preserve"> والتعلم"</w:t>
      </w:r>
      <w:r>
        <w:rPr>
          <w:rStyle w:val="Appelnotedebasdep"/>
          <w:rFonts w:ascii="Traditional Arabic" w:hAnsi="Traditional Arabic" w:cs="Traditional Arabic"/>
          <w:sz w:val="32"/>
          <w:szCs w:val="32"/>
          <w:rtl/>
          <w:lang w:bidi="ar-DZ"/>
        </w:rPr>
        <w:footnoteReference w:id="23"/>
      </w:r>
      <w:r>
        <w:rPr>
          <w:rFonts w:ascii="Traditional Arabic" w:hAnsi="Traditional Arabic" w:cs="Traditional Arabic" w:hint="cs"/>
          <w:sz w:val="32"/>
          <w:szCs w:val="32"/>
          <w:rtl/>
          <w:lang w:bidi="ar-DZ"/>
        </w:rPr>
        <w:t xml:space="preserve">. </w:t>
      </w:r>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وظني أن هذا الدور </w:t>
      </w:r>
      <w:r w:rsidR="003862BC">
        <w:rPr>
          <w:rFonts w:ascii="Traditional Arabic" w:hAnsi="Traditional Arabic" w:cs="Traditional Arabic" w:hint="cs"/>
          <w:sz w:val="32"/>
          <w:szCs w:val="32"/>
          <w:rtl/>
          <w:lang w:bidi="ar-DZ"/>
        </w:rPr>
        <w:t>الأخير له</w:t>
      </w:r>
      <w:r>
        <w:rPr>
          <w:rFonts w:ascii="Traditional Arabic" w:hAnsi="Traditional Arabic" w:cs="Traditional Arabic" w:hint="cs"/>
          <w:sz w:val="32"/>
          <w:szCs w:val="32"/>
          <w:rtl/>
          <w:lang w:bidi="ar-DZ"/>
        </w:rPr>
        <w:t xml:space="preserve"> أهمية قصوى أكثر من الدورين السابقين وذلك كفاءة المعلم هي التي تحدد نسبة نجاح درسه وجعله مشوقا وذلك عن طريق انتقاء الأنشطة المبدعة،</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وكل ذلك يمكن أن يتحطم على حجر التسيب وعدم </w:t>
      </w:r>
      <w:r w:rsidR="003862BC">
        <w:rPr>
          <w:rFonts w:ascii="Traditional Arabic" w:hAnsi="Traditional Arabic" w:cs="Traditional Arabic" w:hint="cs"/>
          <w:sz w:val="32"/>
          <w:szCs w:val="32"/>
          <w:rtl/>
          <w:lang w:bidi="ar-DZ"/>
        </w:rPr>
        <w:t>الانضباط</w:t>
      </w:r>
      <w:r>
        <w:rPr>
          <w:rFonts w:ascii="Traditional Arabic" w:hAnsi="Traditional Arabic" w:cs="Traditional Arabic" w:hint="cs"/>
          <w:sz w:val="32"/>
          <w:szCs w:val="32"/>
          <w:rtl/>
          <w:lang w:bidi="ar-DZ"/>
        </w:rPr>
        <w:t xml:space="preserve"> داخل الفصل.</w:t>
      </w:r>
    </w:p>
    <w:p w:rsidR="00955BFA" w:rsidRPr="005300C7" w:rsidRDefault="00993CD4" w:rsidP="005300C7">
      <w:pPr>
        <w:pStyle w:val="Titre2"/>
        <w:bidi/>
        <w:rPr>
          <w:color w:val="auto"/>
          <w:sz w:val="32"/>
          <w:szCs w:val="32"/>
          <w:rtl/>
          <w:lang w:bidi="ar-DZ"/>
        </w:rPr>
      </w:pPr>
      <w:bookmarkStart w:id="19" w:name="_Toc107332612"/>
      <w:r>
        <w:rPr>
          <w:rFonts w:hint="cs"/>
          <w:color w:val="auto"/>
          <w:sz w:val="32"/>
          <w:szCs w:val="32"/>
          <w:rtl/>
          <w:lang w:bidi="ar-DZ"/>
        </w:rPr>
        <w:t>ثانيا</w:t>
      </w:r>
      <w:r w:rsidR="004E4C9D">
        <w:rPr>
          <w:rFonts w:hint="cs"/>
          <w:color w:val="auto"/>
          <w:sz w:val="32"/>
          <w:szCs w:val="32"/>
          <w:rtl/>
          <w:lang w:bidi="ar-DZ"/>
        </w:rPr>
        <w:t xml:space="preserve">: </w:t>
      </w:r>
      <w:r w:rsidR="00955BFA" w:rsidRPr="005300C7">
        <w:rPr>
          <w:rFonts w:hint="cs"/>
          <w:color w:val="auto"/>
          <w:sz w:val="32"/>
          <w:szCs w:val="32"/>
          <w:rtl/>
          <w:lang w:bidi="ar-DZ"/>
        </w:rPr>
        <w:t>واجبات المعلم:</w:t>
      </w:r>
      <w:bookmarkEnd w:id="19"/>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على المعلم أن يكون مطلعا على سبل وطرائق التعليم وأهدافه ساعيا إلى تحقيق هذه الأهداف المرجوة وأن يؤدي رسالته وفق الأنظمة المعمول بها:</w:t>
      </w:r>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"الأمانة في العلم وعدم كتمانه ونقل </w:t>
      </w:r>
      <w:r w:rsidR="003862BC">
        <w:rPr>
          <w:rFonts w:ascii="Traditional Arabic" w:hAnsi="Traditional Arabic" w:cs="Traditional Arabic" w:hint="cs"/>
          <w:sz w:val="32"/>
          <w:szCs w:val="32"/>
          <w:rtl/>
          <w:lang w:bidi="ar-DZ"/>
        </w:rPr>
        <w:t>ما تعلمه</w:t>
      </w:r>
      <w:r>
        <w:rPr>
          <w:rFonts w:ascii="Traditional Arabic" w:hAnsi="Traditional Arabic" w:cs="Traditional Arabic" w:hint="cs"/>
          <w:sz w:val="32"/>
          <w:szCs w:val="32"/>
          <w:rtl/>
          <w:lang w:bidi="ar-DZ"/>
        </w:rPr>
        <w:t xml:space="preserve"> إلى المتعلمين</w:t>
      </w:r>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المشاركة في الدورات التدريبية وإجراء الدراسة التربوية والبحوث الإجرائية.</w:t>
      </w:r>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3862BC">
        <w:rPr>
          <w:rFonts w:ascii="Traditional Arabic" w:hAnsi="Traditional Arabic" w:cs="Traditional Arabic" w:hint="cs"/>
          <w:sz w:val="32"/>
          <w:szCs w:val="32"/>
          <w:rtl/>
          <w:lang w:bidi="ar-DZ"/>
        </w:rPr>
        <w:t xml:space="preserve"> الانتماء</w:t>
      </w:r>
      <w:r>
        <w:rPr>
          <w:rFonts w:ascii="Traditional Arabic" w:hAnsi="Traditional Arabic" w:cs="Traditional Arabic" w:hint="cs"/>
          <w:sz w:val="32"/>
          <w:szCs w:val="32"/>
          <w:rtl/>
          <w:lang w:bidi="ar-DZ"/>
        </w:rPr>
        <w:t xml:space="preserve"> إلى مهنة التعليم وتقديرها والإلمام بالطرق العلمية التي تعينه على أدائها وألا يعتبر التدريس مجرد مهنة سيستفاد منها.</w:t>
      </w:r>
    </w:p>
    <w:p w:rsidR="00955BFA" w:rsidRDefault="004E4C9D" w:rsidP="004E4C9D">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معرفة متطلبات التدريس؛</w:t>
      </w:r>
      <w:r w:rsidR="00955BFA">
        <w:rPr>
          <w:rFonts w:ascii="Traditional Arabic" w:hAnsi="Traditional Arabic" w:cs="Traditional Arabic" w:hint="cs"/>
          <w:sz w:val="32"/>
          <w:szCs w:val="32"/>
          <w:rtl/>
          <w:lang w:bidi="ar-DZ"/>
        </w:rPr>
        <w:t xml:space="preserve"> على المعلم أن يحلل محتوى المنهج من بداية العام الدراسي ليحدد على أساسه طرائق تدريسه متى تتناسب مع أنماط تعلم طلابه.</w:t>
      </w:r>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3862BC">
        <w:rPr>
          <w:rFonts w:ascii="Traditional Arabic" w:hAnsi="Traditional Arabic" w:cs="Traditional Arabic" w:hint="cs"/>
          <w:sz w:val="32"/>
          <w:szCs w:val="32"/>
          <w:rtl/>
          <w:lang w:bidi="ar-DZ"/>
        </w:rPr>
        <w:t>الاستزادة</w:t>
      </w:r>
      <w:r>
        <w:rPr>
          <w:rFonts w:ascii="Traditional Arabic" w:hAnsi="Traditional Arabic" w:cs="Traditional Arabic" w:hint="cs"/>
          <w:sz w:val="32"/>
          <w:szCs w:val="32"/>
          <w:rtl/>
          <w:lang w:bidi="ar-DZ"/>
        </w:rPr>
        <w:t xml:space="preserve"> من المعرفة ومتابعة كل جديد ومفيد وتطوير إمكاناته المعرفية والتربوية.</w:t>
      </w:r>
    </w:p>
    <w:p w:rsidR="00955BFA" w:rsidRPr="005300C7" w:rsidRDefault="00A34609" w:rsidP="005300C7">
      <w:pPr>
        <w:pStyle w:val="Titre2"/>
        <w:bidi/>
        <w:rPr>
          <w:color w:val="auto"/>
          <w:sz w:val="32"/>
          <w:szCs w:val="32"/>
          <w:rtl/>
          <w:lang w:bidi="ar-DZ"/>
        </w:rPr>
      </w:pPr>
      <w:bookmarkStart w:id="20" w:name="_Toc107332613"/>
      <w:r>
        <w:rPr>
          <w:rFonts w:hint="cs"/>
          <w:color w:val="auto"/>
          <w:sz w:val="32"/>
          <w:szCs w:val="32"/>
          <w:rtl/>
          <w:lang w:bidi="ar-DZ"/>
        </w:rPr>
        <w:t xml:space="preserve">1- </w:t>
      </w:r>
      <w:proofErr w:type="gramStart"/>
      <w:r w:rsidR="00955BFA" w:rsidRPr="005300C7">
        <w:rPr>
          <w:rFonts w:hint="cs"/>
          <w:color w:val="auto"/>
          <w:sz w:val="32"/>
          <w:szCs w:val="32"/>
          <w:rtl/>
          <w:lang w:bidi="ar-DZ"/>
        </w:rPr>
        <w:t>واجبات</w:t>
      </w:r>
      <w:proofErr w:type="gramEnd"/>
      <w:r w:rsidR="00955BFA" w:rsidRPr="005300C7">
        <w:rPr>
          <w:rFonts w:hint="cs"/>
          <w:color w:val="auto"/>
          <w:sz w:val="32"/>
          <w:szCs w:val="32"/>
          <w:rtl/>
          <w:lang w:bidi="ar-DZ"/>
        </w:rPr>
        <w:t xml:space="preserve"> المعلم نحو المدرسة:</w:t>
      </w:r>
      <w:bookmarkEnd w:id="20"/>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-المساهمة في الأنشطة المدرسية المختلفة.</w:t>
      </w:r>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-المساهمة في حل المشكلات المدرسية.</w:t>
      </w:r>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3862BC">
        <w:rPr>
          <w:rFonts w:ascii="Traditional Arabic" w:hAnsi="Traditional Arabic" w:cs="Traditional Arabic" w:hint="cs"/>
          <w:sz w:val="32"/>
          <w:szCs w:val="32"/>
          <w:rtl/>
          <w:lang w:bidi="ar-DZ"/>
        </w:rPr>
        <w:t>الالتزام</w:t>
      </w:r>
      <w:r>
        <w:rPr>
          <w:rFonts w:ascii="Traditional Arabic" w:hAnsi="Traditional Arabic" w:cs="Traditional Arabic" w:hint="cs"/>
          <w:sz w:val="32"/>
          <w:szCs w:val="32"/>
          <w:rtl/>
          <w:lang w:bidi="ar-DZ"/>
        </w:rPr>
        <w:t xml:space="preserve"> بواجبه الوظيفي </w:t>
      </w:r>
      <w:r w:rsidR="003862BC">
        <w:rPr>
          <w:rFonts w:ascii="Traditional Arabic" w:hAnsi="Traditional Arabic" w:cs="Traditional Arabic" w:hint="cs"/>
          <w:sz w:val="32"/>
          <w:szCs w:val="32"/>
          <w:rtl/>
          <w:lang w:bidi="ar-DZ"/>
        </w:rPr>
        <w:t>واحترام</w:t>
      </w:r>
      <w:r>
        <w:rPr>
          <w:rFonts w:ascii="Traditional Arabic" w:hAnsi="Traditional Arabic" w:cs="Traditional Arabic" w:hint="cs"/>
          <w:sz w:val="32"/>
          <w:szCs w:val="32"/>
          <w:rtl/>
          <w:lang w:bidi="ar-DZ"/>
        </w:rPr>
        <w:t xml:space="preserve"> القوانين والأنظمة.</w:t>
      </w:r>
    </w:p>
    <w:p w:rsidR="005300C7" w:rsidRDefault="00955BFA" w:rsidP="00A34609">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-تنفيذ المناهج </w:t>
      </w:r>
      <w:r w:rsidR="003862BC">
        <w:rPr>
          <w:rFonts w:ascii="Traditional Arabic" w:hAnsi="Traditional Arabic" w:cs="Traditional Arabic" w:hint="cs"/>
          <w:sz w:val="32"/>
          <w:szCs w:val="32"/>
          <w:rtl/>
          <w:lang w:bidi="ar-DZ"/>
        </w:rPr>
        <w:t>والاختبارات</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4"/>
      </w:r>
    </w:p>
    <w:p w:rsidR="00955BFA" w:rsidRPr="005300C7" w:rsidRDefault="00A34609" w:rsidP="005300C7">
      <w:pPr>
        <w:pStyle w:val="Titre2"/>
        <w:bidi/>
        <w:rPr>
          <w:color w:val="auto"/>
          <w:sz w:val="32"/>
          <w:szCs w:val="32"/>
          <w:rtl/>
          <w:lang w:bidi="ar-DZ"/>
        </w:rPr>
      </w:pPr>
      <w:bookmarkStart w:id="21" w:name="_Toc107332614"/>
      <w:r>
        <w:rPr>
          <w:rFonts w:hint="cs"/>
          <w:color w:val="auto"/>
          <w:sz w:val="32"/>
          <w:szCs w:val="32"/>
          <w:rtl/>
          <w:lang w:bidi="ar-DZ"/>
        </w:rPr>
        <w:t xml:space="preserve">2- </w:t>
      </w:r>
      <w:proofErr w:type="gramStart"/>
      <w:r w:rsidR="00955BFA" w:rsidRPr="005300C7">
        <w:rPr>
          <w:rFonts w:hint="cs"/>
          <w:color w:val="auto"/>
          <w:sz w:val="32"/>
          <w:szCs w:val="32"/>
          <w:rtl/>
          <w:lang w:bidi="ar-DZ"/>
        </w:rPr>
        <w:t>واجبات</w:t>
      </w:r>
      <w:proofErr w:type="gramEnd"/>
      <w:r w:rsidR="00955BFA" w:rsidRPr="005300C7">
        <w:rPr>
          <w:rFonts w:hint="cs"/>
          <w:color w:val="auto"/>
          <w:sz w:val="32"/>
          <w:szCs w:val="32"/>
          <w:rtl/>
          <w:lang w:bidi="ar-DZ"/>
        </w:rPr>
        <w:t xml:space="preserve"> المعلم نحو الطلاب:</w:t>
      </w:r>
      <w:bookmarkEnd w:id="21"/>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-المساواة في التعامل مع الطلاب.</w:t>
      </w:r>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-"تشجيع الطلاب </w:t>
      </w:r>
      <w:r w:rsidR="003862BC">
        <w:rPr>
          <w:rFonts w:ascii="Traditional Arabic" w:hAnsi="Traditional Arabic" w:cs="Traditional Arabic" w:hint="cs"/>
          <w:sz w:val="32"/>
          <w:szCs w:val="32"/>
          <w:rtl/>
          <w:lang w:bidi="ar-DZ"/>
        </w:rPr>
        <w:t>ومكافئتهم</w:t>
      </w:r>
      <w:r>
        <w:rPr>
          <w:rFonts w:ascii="Traditional Arabic" w:hAnsi="Traditional Arabic" w:cs="Traditional Arabic" w:hint="cs"/>
          <w:sz w:val="32"/>
          <w:szCs w:val="32"/>
          <w:rtl/>
          <w:lang w:bidi="ar-DZ"/>
        </w:rPr>
        <w:t>.</w:t>
      </w:r>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-مراعاة الفروق الفردية والوعي بالطبيعة المتعلمين وخصائصهم النمائية المختلفة.</w:t>
      </w:r>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-تعريف الطلاب بأهمية وفائدة </w:t>
      </w:r>
      <w:r w:rsidR="003862BC">
        <w:rPr>
          <w:rFonts w:ascii="Traditional Arabic" w:hAnsi="Traditional Arabic" w:cs="Traditional Arabic" w:hint="cs"/>
          <w:sz w:val="32"/>
          <w:szCs w:val="32"/>
          <w:rtl/>
          <w:lang w:bidi="ar-DZ"/>
        </w:rPr>
        <w:t>ما يدرس</w:t>
      </w:r>
      <w:r>
        <w:rPr>
          <w:rFonts w:ascii="Traditional Arabic" w:hAnsi="Traditional Arabic" w:cs="Traditional Arabic" w:hint="cs"/>
          <w:sz w:val="32"/>
          <w:szCs w:val="32"/>
          <w:rtl/>
          <w:lang w:bidi="ar-DZ"/>
        </w:rPr>
        <w:t xml:space="preserve"> </w:t>
      </w:r>
      <w:proofErr w:type="gramStart"/>
      <w:r>
        <w:rPr>
          <w:rFonts w:ascii="Traditional Arabic" w:hAnsi="Traditional Arabic" w:cs="Traditional Arabic" w:hint="cs"/>
          <w:sz w:val="32"/>
          <w:szCs w:val="32"/>
          <w:rtl/>
          <w:lang w:bidi="ar-DZ"/>
        </w:rPr>
        <w:t>لهم .</w:t>
      </w:r>
      <w:proofErr w:type="gramEnd"/>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-توجيه الطلاب وإرشادهم وتقديم النصح لهم باستمرار"</w:t>
      </w:r>
      <w:r>
        <w:rPr>
          <w:rStyle w:val="Appelnotedebasdep"/>
          <w:rFonts w:ascii="Traditional Arabic" w:hAnsi="Traditional Arabic" w:cs="Traditional Arabic"/>
          <w:sz w:val="32"/>
          <w:szCs w:val="32"/>
          <w:rtl/>
          <w:lang w:bidi="ar-DZ"/>
        </w:rPr>
        <w:footnoteReference w:id="25"/>
      </w:r>
      <w:r>
        <w:rPr>
          <w:rFonts w:ascii="Traditional Arabic" w:hAnsi="Traditional Arabic" w:cs="Traditional Arabic" w:hint="cs"/>
          <w:sz w:val="32"/>
          <w:szCs w:val="32"/>
          <w:rtl/>
          <w:lang w:bidi="ar-DZ"/>
        </w:rPr>
        <w:t>.</w:t>
      </w:r>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يرى رضوان بن أحمد أن واجبات المعلم تندرج ضمن النقاط التالية:</w:t>
      </w:r>
    </w:p>
    <w:p w:rsidR="00955BFA" w:rsidRPr="005300C7" w:rsidRDefault="00955BFA" w:rsidP="00A34609">
      <w:pPr>
        <w:pStyle w:val="Titre2"/>
        <w:numPr>
          <w:ilvl w:val="0"/>
          <w:numId w:val="15"/>
        </w:numPr>
        <w:bidi/>
        <w:rPr>
          <w:color w:val="auto"/>
          <w:sz w:val="36"/>
          <w:szCs w:val="36"/>
          <w:rtl/>
          <w:lang w:bidi="ar-DZ"/>
        </w:rPr>
      </w:pPr>
      <w:bookmarkStart w:id="22" w:name="_Toc107332615"/>
      <w:r w:rsidRPr="005300C7">
        <w:rPr>
          <w:rFonts w:hint="cs"/>
          <w:color w:val="auto"/>
          <w:sz w:val="36"/>
          <w:szCs w:val="36"/>
          <w:rtl/>
          <w:lang w:bidi="ar-DZ"/>
        </w:rPr>
        <w:t>واجب المعلم اتجاه ربه:</w:t>
      </w:r>
      <w:bookmarkEnd w:id="22"/>
    </w:p>
    <w:p w:rsidR="00955BFA" w:rsidRDefault="00955BFA"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"وذلك بالإخلاص في عمله وسعيه في درب رب العالمين وصدق مع الله في عبادته وقال ابن سعدي رحمه الله:(فما </w:t>
      </w:r>
      <w:r w:rsidR="00A34609">
        <w:rPr>
          <w:rFonts w:ascii="Traditional Arabic" w:hAnsi="Traditional Arabic" w:cs="Traditional Arabic" w:hint="cs"/>
          <w:sz w:val="32"/>
          <w:szCs w:val="32"/>
          <w:rtl/>
          <w:lang w:bidi="ar-DZ"/>
        </w:rPr>
        <w:t>أمروا في سائر الشرائع إلا أن يعب</w:t>
      </w:r>
      <w:r>
        <w:rPr>
          <w:rFonts w:ascii="Traditional Arabic" w:hAnsi="Traditional Arabic" w:cs="Traditional Arabic" w:hint="cs"/>
          <w:sz w:val="32"/>
          <w:szCs w:val="32"/>
          <w:rtl/>
          <w:lang w:bidi="ar-DZ"/>
        </w:rPr>
        <w:t xml:space="preserve">دوا </w:t>
      </w:r>
      <w:r>
        <w:rPr>
          <w:rFonts w:ascii="Traditional Arabic" w:hAnsi="Traditional Arabic" w:cs="Traditional Arabic"/>
          <w:sz w:val="48"/>
          <w:szCs w:val="48"/>
        </w:rPr>
        <w:t>}</w:t>
      </w:r>
      <w:r>
        <w:rPr>
          <w:rFonts w:ascii="Traditional Arabic" w:hAnsi="Traditional Arabic" w:cs="Traditional Arabic" w:hint="cs"/>
          <w:sz w:val="32"/>
          <w:szCs w:val="32"/>
          <w:rtl/>
          <w:lang w:bidi="ar-DZ"/>
        </w:rPr>
        <w:t>الله مخلصين له الدين</w:t>
      </w:r>
      <w:r>
        <w:rPr>
          <w:rFonts w:ascii="Traditional Arabic" w:hAnsi="Traditional Arabic" w:cs="Traditional Arabic"/>
          <w:sz w:val="48"/>
          <w:szCs w:val="48"/>
        </w:rPr>
        <w:t>{</w:t>
      </w:r>
      <w:r>
        <w:rPr>
          <w:rFonts w:ascii="Traditional Arabic" w:hAnsi="Traditional Arabic" w:cs="Traditional Arabic" w:hint="cs"/>
          <w:sz w:val="32"/>
          <w:szCs w:val="32"/>
          <w:rtl/>
          <w:lang w:bidi="ar-DZ"/>
        </w:rPr>
        <w:t xml:space="preserve"> أي قاصدين بجميع عبادتهم الظاهرة </w:t>
      </w:r>
      <w:r>
        <w:rPr>
          <w:rFonts w:ascii="Traditional Arabic" w:hAnsi="Traditional Arabic" w:cs="Traditional Arabic" w:hint="cs"/>
          <w:sz w:val="32"/>
          <w:szCs w:val="32"/>
          <w:rtl/>
          <w:lang w:bidi="ar-DZ"/>
        </w:rPr>
        <w:lastRenderedPageBreak/>
        <w:t>وال</w:t>
      </w:r>
      <w:r w:rsidR="003862BC">
        <w:rPr>
          <w:rFonts w:ascii="Traditional Arabic" w:hAnsi="Traditional Arabic" w:cs="Traditional Arabic" w:hint="cs"/>
          <w:sz w:val="32"/>
          <w:szCs w:val="32"/>
          <w:rtl/>
          <w:lang w:bidi="ar-DZ"/>
        </w:rPr>
        <w:t xml:space="preserve">باطنة وجه الله وطلب الزلفة لديه، </w:t>
      </w:r>
      <w:r>
        <w:rPr>
          <w:rFonts w:ascii="Traditional Arabic" w:hAnsi="Traditional Arabic" w:cs="Traditional Arabic" w:hint="cs"/>
          <w:sz w:val="32"/>
          <w:szCs w:val="32"/>
          <w:rtl/>
          <w:lang w:bidi="ar-DZ"/>
        </w:rPr>
        <w:t>وقال الإمام النووي رحمه الله</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،في معرض حديثه عن آداب المعلم(أن تقصد بتعليمه وجه الله تعالى ولا يقصد تواصلا إلى غرض دنيوي كتحصيل مال أو جاه أو شهرة أو</w:t>
      </w:r>
      <w:r w:rsidR="003862BC">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صمعة</w:t>
      </w:r>
      <w:proofErr w:type="spellEnd"/>
      <w:r>
        <w:rPr>
          <w:rFonts w:ascii="Traditional Arabic" w:hAnsi="Traditional Arabic" w:cs="Traditional Arabic" w:hint="cs"/>
          <w:sz w:val="32"/>
          <w:szCs w:val="32"/>
          <w:rtl/>
          <w:lang w:bidi="ar-DZ"/>
        </w:rPr>
        <w:t>،</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ولا</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يشين علمه وتعليمه </w:t>
      </w:r>
      <w:r w:rsidR="003862BC">
        <w:rPr>
          <w:rFonts w:ascii="Traditional Arabic" w:hAnsi="Traditional Arabic" w:cs="Traditional Arabic" w:hint="cs"/>
          <w:sz w:val="32"/>
          <w:szCs w:val="32"/>
          <w:rtl/>
          <w:lang w:bidi="ar-DZ"/>
        </w:rPr>
        <w:t>بشيء</w:t>
      </w:r>
      <w:r>
        <w:rPr>
          <w:rFonts w:ascii="Traditional Arabic" w:hAnsi="Traditional Arabic" w:cs="Traditional Arabic" w:hint="cs"/>
          <w:sz w:val="32"/>
          <w:szCs w:val="32"/>
          <w:rtl/>
          <w:lang w:bidi="ar-DZ"/>
        </w:rPr>
        <w:t xml:space="preserve"> من الطمع في رفق تحصل له من مشتغل عليه من خدمة).إلى أن قال رحمه الله(و قد صح عن الشافعي رحمه الله تعالى أنه قال وودت أن الخلق تعلموا هذا العلم على أن </w:t>
      </w:r>
      <w:r w:rsidR="003862BC">
        <w:rPr>
          <w:rFonts w:ascii="Traditional Arabic" w:hAnsi="Traditional Arabic" w:cs="Traditional Arabic" w:hint="cs"/>
          <w:sz w:val="32"/>
          <w:szCs w:val="32"/>
          <w:rtl/>
          <w:lang w:bidi="ar-DZ"/>
        </w:rPr>
        <w:t>لا يسبب</w:t>
      </w:r>
      <w:r>
        <w:rPr>
          <w:rFonts w:ascii="Traditional Arabic" w:hAnsi="Traditional Arabic" w:cs="Traditional Arabic" w:hint="cs"/>
          <w:sz w:val="32"/>
          <w:szCs w:val="32"/>
          <w:rtl/>
          <w:lang w:bidi="ar-DZ"/>
        </w:rPr>
        <w:t xml:space="preserve"> إلي حرفا منه</w:t>
      </w:r>
      <w:r>
        <w:rPr>
          <w:rStyle w:val="Appelnotedebasdep"/>
          <w:rFonts w:ascii="Traditional Arabic" w:hAnsi="Traditional Arabic" w:cs="Traditional Arabic"/>
          <w:sz w:val="32"/>
          <w:szCs w:val="32"/>
          <w:rtl/>
          <w:lang w:bidi="ar-DZ"/>
        </w:rPr>
        <w:footnoteReference w:id="26"/>
      </w:r>
      <w:r>
        <w:rPr>
          <w:rFonts w:ascii="Traditional Arabic" w:hAnsi="Traditional Arabic" w:cs="Traditional Arabic" w:hint="cs"/>
          <w:sz w:val="32"/>
          <w:szCs w:val="32"/>
          <w:rtl/>
          <w:lang w:bidi="ar-DZ"/>
        </w:rPr>
        <w:t>).</w:t>
      </w:r>
    </w:p>
    <w:p w:rsidR="00955BFA" w:rsidRPr="005300C7" w:rsidRDefault="00955BFA" w:rsidP="00A34609">
      <w:pPr>
        <w:pStyle w:val="Titre2"/>
        <w:numPr>
          <w:ilvl w:val="0"/>
          <w:numId w:val="15"/>
        </w:numPr>
        <w:bidi/>
        <w:rPr>
          <w:color w:val="auto"/>
          <w:sz w:val="32"/>
          <w:szCs w:val="32"/>
          <w:rtl/>
          <w:lang w:bidi="ar-DZ"/>
        </w:rPr>
      </w:pPr>
      <w:bookmarkStart w:id="23" w:name="_Toc107332616"/>
      <w:r w:rsidRPr="005300C7">
        <w:rPr>
          <w:rFonts w:hint="cs"/>
          <w:color w:val="auto"/>
          <w:sz w:val="32"/>
          <w:szCs w:val="32"/>
          <w:rtl/>
          <w:lang w:bidi="ar-DZ"/>
        </w:rPr>
        <w:t>واجب المعلم اتجاه علمه:</w:t>
      </w:r>
      <w:bookmarkEnd w:id="23"/>
    </w:p>
    <w:p w:rsidR="005300C7" w:rsidRDefault="00955BFA" w:rsidP="00A34609">
      <w:pPr>
        <w:bidi/>
        <w:spacing w:line="360" w:lineRule="auto"/>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"وذلك بالعمل به وتقديم الرسالة ونشره بين الناس وأن </w:t>
      </w:r>
      <w:r w:rsidR="003862BC">
        <w:rPr>
          <w:rFonts w:ascii="Traditional Arabic" w:hAnsi="Traditional Arabic" w:cs="Traditional Arabic" w:hint="cs"/>
          <w:sz w:val="32"/>
          <w:szCs w:val="32"/>
          <w:rtl/>
          <w:lang w:bidi="ar-DZ"/>
        </w:rPr>
        <w:t>لا يطلب</w:t>
      </w:r>
      <w:r>
        <w:rPr>
          <w:rFonts w:ascii="Traditional Arabic" w:hAnsi="Traditional Arabic" w:cs="Traditional Arabic" w:hint="cs"/>
          <w:sz w:val="32"/>
          <w:szCs w:val="32"/>
          <w:rtl/>
          <w:lang w:bidi="ar-DZ"/>
        </w:rPr>
        <w:t xml:space="preserve"> له متاعا </w:t>
      </w:r>
      <w:r w:rsidR="003862BC">
        <w:rPr>
          <w:rFonts w:ascii="Traditional Arabic" w:hAnsi="Traditional Arabic" w:cs="Traditional Arabic" w:hint="cs"/>
          <w:sz w:val="32"/>
          <w:szCs w:val="32"/>
          <w:rtl/>
          <w:lang w:bidi="ar-DZ"/>
        </w:rPr>
        <w:t>زائلا أو</w:t>
      </w:r>
      <w:r>
        <w:rPr>
          <w:rFonts w:ascii="Traditional Arabic" w:hAnsi="Traditional Arabic" w:cs="Traditional Arabic" w:hint="cs"/>
          <w:sz w:val="32"/>
          <w:szCs w:val="32"/>
          <w:rtl/>
          <w:lang w:bidi="ar-DZ"/>
        </w:rPr>
        <w:t xml:space="preserve"> عرضا زهيدا بل عليه أن يجعل همه</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همته؛</w:t>
      </w:r>
      <w:r w:rsidR="003862B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في أن يظفر بما عند </w:t>
      </w:r>
      <w:r w:rsidR="003862BC">
        <w:rPr>
          <w:rFonts w:ascii="Traditional Arabic" w:hAnsi="Traditional Arabic" w:cs="Traditional Arabic" w:hint="cs"/>
          <w:sz w:val="32"/>
          <w:szCs w:val="32"/>
          <w:rtl/>
          <w:lang w:bidi="ar-DZ"/>
        </w:rPr>
        <w:t>ربه من</w:t>
      </w:r>
      <w:r>
        <w:rPr>
          <w:rFonts w:ascii="Traditional Arabic" w:hAnsi="Traditional Arabic" w:cs="Traditional Arabic" w:hint="cs"/>
          <w:sz w:val="32"/>
          <w:szCs w:val="32"/>
          <w:rtl/>
          <w:lang w:bidi="ar-DZ"/>
        </w:rPr>
        <w:t xml:space="preserve"> رفعة </w:t>
      </w:r>
      <w:r w:rsidR="003862BC">
        <w:rPr>
          <w:rFonts w:ascii="Traditional Arabic" w:hAnsi="Traditional Arabic" w:cs="Traditional Arabic" w:hint="cs"/>
          <w:sz w:val="32"/>
          <w:szCs w:val="32"/>
          <w:rtl/>
          <w:lang w:bidi="ar-DZ"/>
        </w:rPr>
        <w:t>الدرجات وعظيم</w:t>
      </w:r>
      <w:r>
        <w:rPr>
          <w:rFonts w:ascii="Traditional Arabic" w:hAnsi="Traditional Arabic" w:cs="Traditional Arabic" w:hint="cs"/>
          <w:sz w:val="32"/>
          <w:szCs w:val="32"/>
          <w:rtl/>
          <w:lang w:bidi="ar-DZ"/>
        </w:rPr>
        <w:t xml:space="preserve"> المنازل في الجنات العاليات قال تعالى</w:t>
      </w:r>
      <w:r w:rsidR="0074473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"يرفع الله اللذين آمنوا منكم واللذين أوتوا العلم درجات والله بما تعملون خبير)"</w:t>
      </w:r>
      <w:r>
        <w:rPr>
          <w:rStyle w:val="Appelnotedebasdep"/>
          <w:rFonts w:ascii="Traditional Arabic" w:hAnsi="Traditional Arabic" w:cs="Traditional Arabic"/>
          <w:sz w:val="32"/>
          <w:szCs w:val="32"/>
          <w:rtl/>
          <w:lang w:bidi="ar-DZ"/>
        </w:rPr>
        <w:footnoteReference w:id="27"/>
      </w:r>
      <w:r w:rsidR="00A34609">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المجادلة الآية11</w:t>
      </w:r>
      <w:r w:rsidR="00A34609">
        <w:rPr>
          <w:rFonts w:ascii="Traditional Arabic" w:hAnsi="Traditional Arabic" w:cs="Traditional Arabic" w:hint="cs"/>
          <w:sz w:val="32"/>
          <w:szCs w:val="32"/>
          <w:rtl/>
          <w:lang w:bidi="ar-DZ"/>
        </w:rPr>
        <w:t>}</w:t>
      </w:r>
    </w:p>
    <w:p w:rsidR="00955BFA" w:rsidRPr="005300C7" w:rsidRDefault="00A34609" w:rsidP="005300C7">
      <w:pPr>
        <w:pStyle w:val="Titre2"/>
        <w:bidi/>
        <w:rPr>
          <w:color w:val="auto"/>
          <w:sz w:val="32"/>
          <w:szCs w:val="32"/>
          <w:rtl/>
          <w:lang w:bidi="ar-DZ"/>
        </w:rPr>
      </w:pPr>
      <w:bookmarkStart w:id="24" w:name="_Toc107332617"/>
      <w:r>
        <w:rPr>
          <w:rFonts w:hint="cs"/>
          <w:color w:val="auto"/>
          <w:sz w:val="32"/>
          <w:szCs w:val="32"/>
          <w:rtl/>
          <w:lang w:bidi="ar-DZ"/>
        </w:rPr>
        <w:t xml:space="preserve">ج- </w:t>
      </w:r>
      <w:r w:rsidR="00955BFA" w:rsidRPr="005300C7">
        <w:rPr>
          <w:rFonts w:hint="cs"/>
          <w:color w:val="auto"/>
          <w:sz w:val="32"/>
          <w:szCs w:val="32"/>
          <w:rtl/>
          <w:lang w:bidi="ar-DZ"/>
        </w:rPr>
        <w:t xml:space="preserve">واجبه </w:t>
      </w:r>
      <w:proofErr w:type="gramStart"/>
      <w:r w:rsidR="00955BFA" w:rsidRPr="005300C7">
        <w:rPr>
          <w:rFonts w:hint="cs"/>
          <w:color w:val="auto"/>
          <w:sz w:val="32"/>
          <w:szCs w:val="32"/>
          <w:rtl/>
          <w:lang w:bidi="ar-DZ"/>
        </w:rPr>
        <w:t>اتجاه</w:t>
      </w:r>
      <w:proofErr w:type="gramEnd"/>
      <w:r w:rsidR="00955BFA" w:rsidRPr="005300C7">
        <w:rPr>
          <w:rFonts w:hint="cs"/>
          <w:color w:val="auto"/>
          <w:sz w:val="32"/>
          <w:szCs w:val="32"/>
          <w:rtl/>
          <w:lang w:bidi="ar-DZ"/>
        </w:rPr>
        <w:t xml:space="preserve"> تخصصه:</w:t>
      </w:r>
      <w:bookmarkEnd w:id="24"/>
    </w:p>
    <w:p w:rsidR="00955BFA" w:rsidRDefault="00955BFA" w:rsidP="00955BFA">
      <w:pPr>
        <w:bidi/>
        <w:spacing w:line="360" w:lineRule="auto"/>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"أي بتحضير الجيد،</w:t>
      </w:r>
      <w:r w:rsidR="00A34609">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وأن</w:t>
      </w:r>
      <w:r w:rsidR="00A34609">
        <w:rPr>
          <w:rFonts w:ascii="Traditional Arabic" w:hAnsi="Traditional Arabic" w:cs="Traditional Arabic" w:hint="cs"/>
          <w:sz w:val="32"/>
          <w:szCs w:val="32"/>
          <w:rtl/>
          <w:lang w:bidi="ar-DZ"/>
        </w:rPr>
        <w:t xml:space="preserve"> </w:t>
      </w:r>
      <w:r w:rsidR="0074473F">
        <w:rPr>
          <w:rFonts w:ascii="Traditional Arabic" w:hAnsi="Traditional Arabic" w:cs="Traditional Arabic" w:hint="cs"/>
          <w:sz w:val="32"/>
          <w:szCs w:val="32"/>
          <w:rtl/>
          <w:lang w:bidi="ar-DZ"/>
        </w:rPr>
        <w:t>لا يعمل</w:t>
      </w:r>
      <w:r>
        <w:rPr>
          <w:rFonts w:ascii="Traditional Arabic" w:hAnsi="Traditional Arabic" w:cs="Traditional Arabic" w:hint="cs"/>
          <w:sz w:val="32"/>
          <w:szCs w:val="32"/>
          <w:rtl/>
          <w:lang w:bidi="ar-DZ"/>
        </w:rPr>
        <w:t xml:space="preserve"> إلا في تخصصه الذي يحسنه</w:t>
      </w:r>
      <w:r w:rsidR="0074473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،ومعرفة قدر نفسه وأن لا يحملها ما </w:t>
      </w:r>
      <w:r w:rsidR="0074473F">
        <w:rPr>
          <w:rFonts w:ascii="Traditional Arabic" w:hAnsi="Traditional Arabic" w:cs="Traditional Arabic" w:hint="cs"/>
          <w:sz w:val="32"/>
          <w:szCs w:val="32"/>
          <w:rtl/>
          <w:lang w:bidi="ar-DZ"/>
        </w:rPr>
        <w:t>لا طاقة</w:t>
      </w:r>
      <w:r w:rsidR="00A34609">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عليه،</w:t>
      </w:r>
      <w:r w:rsidR="0074473F">
        <w:rPr>
          <w:rFonts w:ascii="Traditional Arabic" w:hAnsi="Traditional Arabic" w:cs="Traditional Arabic" w:hint="cs"/>
          <w:sz w:val="32"/>
          <w:szCs w:val="32"/>
          <w:rtl/>
          <w:lang w:bidi="ar-DZ"/>
        </w:rPr>
        <w:t xml:space="preserve"> واحترام</w:t>
      </w:r>
      <w:r>
        <w:rPr>
          <w:rFonts w:ascii="Traditional Arabic" w:hAnsi="Traditional Arabic" w:cs="Traditional Arabic" w:hint="cs"/>
          <w:sz w:val="32"/>
          <w:szCs w:val="32"/>
          <w:rtl/>
          <w:lang w:bidi="ar-DZ"/>
        </w:rPr>
        <w:t xml:space="preserve"> مهنته بقيام واجبه كما يجب،</w:t>
      </w:r>
      <w:r w:rsidR="0074473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لا كما يرغب أو يجب فالمعلم الناجح أحرص الناس على تحديث معلوماته ومعارفه والبحث عن كل جديد فيها كما تجده</w:t>
      </w:r>
      <w:r w:rsidR="0074473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؛كثير</w:t>
      </w:r>
      <w:r w:rsidR="00A34609">
        <w:rPr>
          <w:rFonts w:ascii="Traditional Arabic" w:hAnsi="Traditional Arabic" w:cs="Traditional Arabic" w:hint="cs"/>
          <w:sz w:val="32"/>
          <w:szCs w:val="32"/>
          <w:rtl/>
          <w:lang w:bidi="ar-DZ"/>
        </w:rPr>
        <w:t xml:space="preserve"> </w:t>
      </w:r>
      <w:r w:rsidR="0074473F">
        <w:rPr>
          <w:rFonts w:ascii="Traditional Arabic" w:hAnsi="Traditional Arabic" w:cs="Traditional Arabic" w:hint="cs"/>
          <w:sz w:val="32"/>
          <w:szCs w:val="32"/>
          <w:rtl/>
          <w:lang w:bidi="ar-DZ"/>
        </w:rPr>
        <w:t>الاهتمام</w:t>
      </w:r>
      <w:r>
        <w:rPr>
          <w:rFonts w:ascii="Traditional Arabic" w:hAnsi="Traditional Arabic" w:cs="Traditional Arabic" w:hint="cs"/>
          <w:sz w:val="32"/>
          <w:szCs w:val="32"/>
          <w:rtl/>
          <w:lang w:bidi="ar-DZ"/>
        </w:rPr>
        <w:t xml:space="preserve"> في تجديد وتطوير،</w:t>
      </w:r>
      <w:r w:rsidR="0074473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وسائله</w:t>
      </w:r>
      <w:r w:rsidR="0074473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،وأساليب إلقائه وخطابه"</w:t>
      </w:r>
      <w:r>
        <w:rPr>
          <w:rStyle w:val="Appelnotedebasdep"/>
          <w:rFonts w:ascii="Traditional Arabic" w:hAnsi="Traditional Arabic" w:cs="Traditional Arabic"/>
          <w:sz w:val="32"/>
          <w:szCs w:val="32"/>
          <w:rtl/>
          <w:lang w:bidi="ar-DZ"/>
        </w:rPr>
        <w:footnoteReference w:id="28"/>
      </w:r>
      <w:r>
        <w:rPr>
          <w:rFonts w:ascii="Traditional Arabic" w:hAnsi="Traditional Arabic" w:cs="Traditional Arabic" w:hint="cs"/>
          <w:sz w:val="32"/>
          <w:szCs w:val="32"/>
          <w:rtl/>
          <w:lang w:bidi="ar-DZ"/>
        </w:rPr>
        <w:t>.</w:t>
      </w:r>
    </w:p>
    <w:p w:rsidR="00955BFA" w:rsidRPr="005300C7" w:rsidRDefault="00A34609" w:rsidP="005300C7">
      <w:pPr>
        <w:pStyle w:val="Titre2"/>
        <w:bidi/>
        <w:rPr>
          <w:color w:val="auto"/>
          <w:sz w:val="32"/>
          <w:szCs w:val="32"/>
          <w:rtl/>
          <w:lang w:bidi="ar-DZ"/>
        </w:rPr>
      </w:pPr>
      <w:bookmarkStart w:id="25" w:name="_Toc107332618"/>
      <w:r>
        <w:rPr>
          <w:rFonts w:hint="cs"/>
          <w:color w:val="auto"/>
          <w:sz w:val="32"/>
          <w:szCs w:val="32"/>
          <w:rtl/>
          <w:lang w:bidi="ar-DZ"/>
        </w:rPr>
        <w:t xml:space="preserve">د- </w:t>
      </w:r>
      <w:r w:rsidR="00955BFA" w:rsidRPr="005300C7">
        <w:rPr>
          <w:rFonts w:hint="cs"/>
          <w:color w:val="auto"/>
          <w:sz w:val="32"/>
          <w:szCs w:val="32"/>
          <w:rtl/>
          <w:lang w:bidi="ar-DZ"/>
        </w:rPr>
        <w:t>واجب المعلم اتجاه نفسه:</w:t>
      </w:r>
      <w:bookmarkEnd w:id="25"/>
    </w:p>
    <w:p w:rsidR="00955BFA" w:rsidRDefault="00955BFA" w:rsidP="00955BFA">
      <w:pPr>
        <w:bidi/>
        <w:spacing w:line="360" w:lineRule="auto"/>
        <w:ind w:firstLine="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"من أهم ما</w:t>
      </w:r>
      <w:r w:rsidR="0074473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ينبغي توفره على المعلم اتجاه نفسه، أن يجتهد في تطهيرها من </w:t>
      </w:r>
      <w:r w:rsidR="0074473F">
        <w:rPr>
          <w:rFonts w:ascii="Traditional Arabic" w:hAnsi="Traditional Arabic" w:cs="Traditional Arabic" w:hint="cs"/>
          <w:sz w:val="32"/>
          <w:szCs w:val="32"/>
          <w:rtl/>
          <w:lang w:bidi="ar-DZ"/>
        </w:rPr>
        <w:t>الاتجاهات</w:t>
      </w:r>
      <w:r>
        <w:rPr>
          <w:rFonts w:ascii="Traditional Arabic" w:hAnsi="Traditional Arabic" w:cs="Traditional Arabic" w:hint="cs"/>
          <w:sz w:val="32"/>
          <w:szCs w:val="32"/>
          <w:rtl/>
          <w:lang w:bidi="ar-DZ"/>
        </w:rPr>
        <w:t xml:space="preserve"> الحسية والمعنوية،</w:t>
      </w:r>
      <w:r w:rsidR="0074473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فمن أول وهلة يكون حسن المنظر والمظهر</w:t>
      </w:r>
      <w:r w:rsidR="0074473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،وأن يكون ذلك بما يليق أن يكون عليه أهل العلم وأربابه</w:t>
      </w:r>
      <w:r w:rsidR="0074473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فإن لبس من </w:t>
      </w:r>
      <w:r>
        <w:rPr>
          <w:rFonts w:ascii="Traditional Arabic" w:hAnsi="Traditional Arabic" w:cs="Traditional Arabic" w:hint="cs"/>
          <w:sz w:val="32"/>
          <w:szCs w:val="32"/>
          <w:rtl/>
          <w:lang w:bidi="ar-DZ"/>
        </w:rPr>
        <w:lastRenderedPageBreak/>
        <w:t>الثياب لبس أحسنها وأنقاها</w:t>
      </w:r>
      <w:r w:rsidR="0074473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؛فلا يلبس لباس الشهرة</w:t>
      </w:r>
      <w:r w:rsidR="0074473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،أو لباس عجب</w:t>
      </w:r>
      <w:r w:rsidR="0074473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،وأن يكون متواضعا فلا يصطنع تواضعه حتى يقال عنه متواضعا وعليه أن يجتهد </w:t>
      </w:r>
      <w:r w:rsidR="0074473F">
        <w:rPr>
          <w:rFonts w:ascii="Traditional Arabic" w:hAnsi="Traditional Arabic" w:cs="Traditional Arabic" w:hint="cs"/>
          <w:sz w:val="32"/>
          <w:szCs w:val="32"/>
          <w:rtl/>
          <w:lang w:bidi="ar-DZ"/>
        </w:rPr>
        <w:t>بالتنظف</w:t>
      </w:r>
      <w:r>
        <w:rPr>
          <w:rFonts w:ascii="Traditional Arabic" w:hAnsi="Traditional Arabic" w:cs="Traditional Arabic" w:hint="cs"/>
          <w:sz w:val="32"/>
          <w:szCs w:val="32"/>
          <w:rtl/>
          <w:lang w:bidi="ar-DZ"/>
        </w:rPr>
        <w:t>،</w:t>
      </w:r>
      <w:r w:rsidR="0074473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والتطيب حتى لا يجد مجالسه منه إلا ريحا طيبا"</w:t>
      </w:r>
      <w:r>
        <w:rPr>
          <w:rStyle w:val="Appelnotedebasdep"/>
          <w:rFonts w:ascii="Traditional Arabic" w:hAnsi="Traditional Arabic" w:cs="Traditional Arabic"/>
          <w:sz w:val="32"/>
          <w:szCs w:val="32"/>
          <w:rtl/>
          <w:lang w:bidi="ar-DZ"/>
        </w:rPr>
        <w:footnoteReference w:id="29"/>
      </w:r>
      <w:r>
        <w:rPr>
          <w:rFonts w:ascii="Traditional Arabic" w:hAnsi="Traditional Arabic" w:cs="Traditional Arabic" w:hint="cs"/>
          <w:sz w:val="32"/>
          <w:szCs w:val="32"/>
          <w:rtl/>
          <w:lang w:bidi="ar-DZ"/>
        </w:rPr>
        <w:t>.</w:t>
      </w:r>
    </w:p>
    <w:p w:rsidR="00955BFA" w:rsidRPr="00C12F6F" w:rsidRDefault="00993CD4" w:rsidP="00C12F6F">
      <w:pPr>
        <w:pStyle w:val="Titre2"/>
        <w:bidi/>
        <w:rPr>
          <w:color w:val="auto"/>
          <w:sz w:val="32"/>
          <w:szCs w:val="32"/>
        </w:rPr>
      </w:pPr>
      <w:bookmarkStart w:id="26" w:name="_Toc107332619"/>
      <w:r>
        <w:rPr>
          <w:rFonts w:hint="cs"/>
          <w:color w:val="auto"/>
          <w:sz w:val="32"/>
          <w:szCs w:val="32"/>
          <w:rtl/>
        </w:rPr>
        <w:t>ثالثا</w:t>
      </w:r>
      <w:r w:rsidR="00A34609">
        <w:rPr>
          <w:rFonts w:hint="cs"/>
          <w:color w:val="auto"/>
          <w:sz w:val="32"/>
          <w:szCs w:val="32"/>
          <w:rtl/>
        </w:rPr>
        <w:t xml:space="preserve">: </w:t>
      </w:r>
      <w:r w:rsidR="00955BFA" w:rsidRPr="00C12F6F">
        <w:rPr>
          <w:color w:val="auto"/>
          <w:sz w:val="32"/>
          <w:szCs w:val="32"/>
          <w:rtl/>
        </w:rPr>
        <w:t>مميزات المتعلم في دور التعليم المتوسط:</w:t>
      </w:r>
      <w:bookmarkEnd w:id="26"/>
    </w:p>
    <w:p w:rsidR="00955BFA" w:rsidRPr="0075615F" w:rsidRDefault="00955BFA" w:rsidP="00955BFA">
      <w:pPr>
        <w:bidi/>
        <w:ind w:firstLine="567"/>
        <w:jc w:val="both"/>
        <w:rPr>
          <w:rFonts w:ascii="Traditional Arabic" w:hAnsi="Traditional Arabic" w:cs="Traditional Arabic"/>
          <w:sz w:val="32"/>
          <w:szCs w:val="32"/>
        </w:rPr>
      </w:pPr>
      <w:r w:rsidRPr="0075615F">
        <w:rPr>
          <w:rFonts w:ascii="Traditional Arabic" w:hAnsi="Traditional Arabic" w:cs="Traditional Arabic"/>
          <w:sz w:val="32"/>
          <w:szCs w:val="32"/>
          <w:rtl/>
        </w:rPr>
        <w:t>يعد المتعلم المحور الثاني بعد المعلم في العملية التعليمية ،فهو المستهدف الأول من هذه العملية ،فإعداد المعلم إعدادا ممتازا في كفايته</w:t>
      </w:r>
      <w:r w:rsidR="00A34609">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العلمية وبناء المناهج كلها من اجل المتعلم الذي نريد بناءه بناء جيدا ،فإذا استطعنا أن نعده إعدادا جيدا لغويا نكون قد نجحنا فيما خططنا</w:t>
      </w:r>
      <w:r w:rsidR="00A34609">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له أما إذا كان إعداده سيئا فلنراجع أنفسنا في كل برامجنا ،فالجانب اللغوي عند الطفل ليس معزولا عن مؤثرات المجتمع ،فكلما كانت</w:t>
      </w:r>
      <w:r w:rsidR="00A34609">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بيئته سليمة كانت لغته كذلك و العكس صحيح ،فالناس كيف ما كانوا يتفقون على مميزات معينة، إلا انهم يختلفون في مميزات أخرى</w:t>
      </w:r>
      <w:r w:rsidR="00A34609">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والتي بدورها تم</w:t>
      </w:r>
      <w:r w:rsidR="00A34609">
        <w:rPr>
          <w:rFonts w:ascii="Traditional Arabic" w:hAnsi="Traditional Arabic" w:cs="Traditional Arabic"/>
          <w:sz w:val="32"/>
          <w:szCs w:val="32"/>
          <w:rtl/>
        </w:rPr>
        <w:t>يز كل ذات عن غيرها من الذوات ال</w:t>
      </w:r>
      <w:r w:rsidR="00A34609">
        <w:rPr>
          <w:rFonts w:ascii="Traditional Arabic" w:hAnsi="Traditional Arabic" w:cs="Traditional Arabic" w:hint="cs"/>
          <w:sz w:val="32"/>
          <w:szCs w:val="32"/>
          <w:rtl/>
        </w:rPr>
        <w:t>آ</w:t>
      </w:r>
      <w:r w:rsidRPr="0075615F">
        <w:rPr>
          <w:rFonts w:ascii="Traditional Arabic" w:hAnsi="Traditional Arabic" w:cs="Traditional Arabic"/>
          <w:sz w:val="32"/>
          <w:szCs w:val="32"/>
          <w:rtl/>
        </w:rPr>
        <w:t>خر ،وعليه يقسم الباحثون هذا المنظور الى قضايا متمايزة هي:</w:t>
      </w:r>
    </w:p>
    <w:p w:rsidR="00955BFA" w:rsidRPr="00C12F6F" w:rsidRDefault="00955BFA" w:rsidP="00A34609">
      <w:pPr>
        <w:pStyle w:val="Titre3"/>
        <w:numPr>
          <w:ilvl w:val="0"/>
          <w:numId w:val="16"/>
        </w:numPr>
        <w:bidi/>
        <w:rPr>
          <w:color w:val="auto"/>
          <w:sz w:val="32"/>
          <w:szCs w:val="32"/>
        </w:rPr>
      </w:pPr>
      <w:bookmarkStart w:id="27" w:name="_Toc107332620"/>
      <w:r w:rsidRPr="00C12F6F">
        <w:rPr>
          <w:color w:val="auto"/>
          <w:sz w:val="32"/>
          <w:szCs w:val="32"/>
          <w:rtl/>
        </w:rPr>
        <w:t xml:space="preserve"> سمات </w:t>
      </w:r>
      <w:bookmarkEnd w:id="27"/>
      <w:r w:rsidR="0074473F" w:rsidRPr="00C12F6F">
        <w:rPr>
          <w:rFonts w:hint="cs"/>
          <w:color w:val="auto"/>
          <w:sz w:val="32"/>
          <w:szCs w:val="32"/>
          <w:rtl/>
        </w:rPr>
        <w:t>شخصية:</w:t>
      </w:r>
    </w:p>
    <w:p w:rsidR="00955BFA" w:rsidRPr="0075615F" w:rsidRDefault="00955BFA" w:rsidP="00955BFA">
      <w:pPr>
        <w:bidi/>
        <w:ind w:firstLine="567"/>
        <w:jc w:val="both"/>
        <w:rPr>
          <w:rFonts w:ascii="Traditional Arabic" w:hAnsi="Traditional Arabic" w:cs="Traditional Arabic"/>
          <w:sz w:val="32"/>
          <w:szCs w:val="32"/>
        </w:rPr>
      </w:pPr>
      <w:r w:rsidRPr="0075615F">
        <w:rPr>
          <w:rFonts w:ascii="Traditional Arabic" w:hAnsi="Traditional Arabic" w:cs="Traditional Arabic"/>
          <w:sz w:val="32"/>
          <w:szCs w:val="32"/>
          <w:rtl/>
        </w:rPr>
        <w:t>ونقصد بالشخصية مجموعة من الخصائص النفسية والعقلية</w:t>
      </w:r>
      <w:r w:rsidR="00A34609">
        <w:rPr>
          <w:rFonts w:ascii="Traditional Arabic" w:hAnsi="Traditional Arabic" w:cs="Traditional Arabic" w:hint="cs"/>
          <w:sz w:val="32"/>
          <w:szCs w:val="32"/>
          <w:rtl/>
        </w:rPr>
        <w:t xml:space="preserve"> </w:t>
      </w:r>
      <w:r w:rsidR="0074473F" w:rsidRPr="0075615F">
        <w:rPr>
          <w:rFonts w:ascii="Traditional Arabic" w:hAnsi="Traditional Arabic" w:cs="Traditional Arabic" w:hint="cs"/>
          <w:sz w:val="32"/>
          <w:szCs w:val="32"/>
          <w:rtl/>
        </w:rPr>
        <w:t>والاجتماعية</w:t>
      </w:r>
      <w:r w:rsidRPr="0075615F">
        <w:rPr>
          <w:rFonts w:ascii="Traditional Arabic" w:hAnsi="Traditional Arabic" w:cs="Traditional Arabic"/>
          <w:sz w:val="32"/>
          <w:szCs w:val="32"/>
          <w:rtl/>
        </w:rPr>
        <w:t xml:space="preserve"> و </w:t>
      </w:r>
      <w:r w:rsidR="0074473F" w:rsidRPr="0075615F">
        <w:rPr>
          <w:rFonts w:ascii="Traditional Arabic" w:hAnsi="Traditional Arabic" w:cs="Traditional Arabic" w:hint="cs"/>
          <w:sz w:val="32"/>
          <w:szCs w:val="32"/>
          <w:rtl/>
        </w:rPr>
        <w:t>الانفعالية</w:t>
      </w:r>
      <w:r w:rsidRPr="0075615F">
        <w:rPr>
          <w:rFonts w:ascii="Traditional Arabic" w:hAnsi="Traditional Arabic" w:cs="Traditional Arabic"/>
          <w:sz w:val="32"/>
          <w:szCs w:val="32"/>
          <w:rtl/>
        </w:rPr>
        <w:t xml:space="preserve"> الثابتة ثباتا نسبيا ،حيث تميز الفرد عن غيره من</w:t>
      </w:r>
      <w:r w:rsidR="00A34609">
        <w:rPr>
          <w:rFonts w:ascii="Traditional Arabic" w:hAnsi="Traditional Arabic" w:cs="Traditional Arabic" w:hint="cs"/>
          <w:sz w:val="32"/>
          <w:szCs w:val="32"/>
          <w:rtl/>
        </w:rPr>
        <w:t xml:space="preserve"> </w:t>
      </w:r>
      <w:r w:rsidR="00A34609">
        <w:rPr>
          <w:rFonts w:ascii="Traditional Arabic" w:hAnsi="Traditional Arabic" w:cs="Traditional Arabic"/>
          <w:sz w:val="32"/>
          <w:szCs w:val="32"/>
          <w:rtl/>
        </w:rPr>
        <w:t xml:space="preserve">الناس ،و تحدد </w:t>
      </w:r>
      <w:r w:rsidR="00A34609">
        <w:rPr>
          <w:rFonts w:ascii="Traditional Arabic" w:hAnsi="Traditional Arabic" w:cs="Traditional Arabic" w:hint="cs"/>
          <w:sz w:val="32"/>
          <w:szCs w:val="32"/>
          <w:rtl/>
        </w:rPr>
        <w:t>أ</w:t>
      </w:r>
      <w:r w:rsidRPr="0075615F">
        <w:rPr>
          <w:rFonts w:ascii="Traditional Arabic" w:hAnsi="Traditional Arabic" w:cs="Traditional Arabic"/>
          <w:sz w:val="32"/>
          <w:szCs w:val="32"/>
          <w:rtl/>
        </w:rPr>
        <w:t>ساليب تفاعله مع البيئة التي يعيش فيها،</w:t>
      </w:r>
      <w:r w:rsidR="0074473F">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وبهذا نجد الفروق القائمة بي</w:t>
      </w:r>
      <w:r w:rsidR="00A34609">
        <w:rPr>
          <w:rFonts w:ascii="Traditional Arabic" w:hAnsi="Traditional Arabic" w:cs="Traditional Arabic"/>
          <w:sz w:val="32"/>
          <w:szCs w:val="32"/>
          <w:rtl/>
        </w:rPr>
        <w:t>ن الأفراد في الصفات المختلفة ،</w:t>
      </w:r>
      <w:r w:rsidR="0074473F">
        <w:rPr>
          <w:rFonts w:ascii="Traditional Arabic" w:hAnsi="Traditional Arabic" w:cs="Traditional Arabic" w:hint="cs"/>
          <w:sz w:val="32"/>
          <w:szCs w:val="32"/>
          <w:rtl/>
        </w:rPr>
        <w:t>فا</w:t>
      </w:r>
      <w:r w:rsidR="0074473F" w:rsidRPr="0075615F">
        <w:rPr>
          <w:rFonts w:ascii="Traditional Arabic" w:hAnsi="Traditional Arabic" w:cs="Traditional Arabic" w:hint="cs"/>
          <w:sz w:val="32"/>
          <w:szCs w:val="32"/>
          <w:rtl/>
        </w:rPr>
        <w:t>ختلاف</w:t>
      </w:r>
      <w:r w:rsidRPr="0075615F">
        <w:rPr>
          <w:rFonts w:ascii="Traditional Arabic" w:hAnsi="Traditional Arabic" w:cs="Traditional Arabic"/>
          <w:sz w:val="32"/>
          <w:szCs w:val="32"/>
          <w:rtl/>
        </w:rPr>
        <w:t xml:space="preserve"> القدرة</w:t>
      </w:r>
      <w:r w:rsidR="00A34609">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 xml:space="preserve">اللغوية عن القدرة العددية هو </w:t>
      </w:r>
      <w:r w:rsidR="0074473F" w:rsidRPr="0075615F">
        <w:rPr>
          <w:rFonts w:ascii="Traditional Arabic" w:hAnsi="Traditional Arabic" w:cs="Traditional Arabic" w:hint="cs"/>
          <w:sz w:val="32"/>
          <w:szCs w:val="32"/>
          <w:rtl/>
        </w:rPr>
        <w:t>اختلاف</w:t>
      </w:r>
      <w:r w:rsidRPr="0075615F">
        <w:rPr>
          <w:rFonts w:ascii="Traditional Arabic" w:hAnsi="Traditional Arabic" w:cs="Traditional Arabic"/>
          <w:sz w:val="32"/>
          <w:szCs w:val="32"/>
          <w:rtl/>
        </w:rPr>
        <w:t xml:space="preserve"> في نوع الصفة وليس </w:t>
      </w:r>
      <w:r w:rsidR="00A34609">
        <w:rPr>
          <w:rFonts w:ascii="Traditional Arabic" w:hAnsi="Traditional Arabic" w:cs="Traditional Arabic"/>
          <w:sz w:val="32"/>
          <w:szCs w:val="32"/>
          <w:rtl/>
        </w:rPr>
        <w:t>في الصفة ذاتها،</w:t>
      </w:r>
      <w:r w:rsidR="0074473F">
        <w:rPr>
          <w:rFonts w:ascii="Traditional Arabic" w:hAnsi="Traditional Arabic" w:cs="Traditional Arabic" w:hint="cs"/>
          <w:sz w:val="32"/>
          <w:szCs w:val="32"/>
          <w:rtl/>
        </w:rPr>
        <w:t xml:space="preserve"> </w:t>
      </w:r>
      <w:r w:rsidR="00A34609">
        <w:rPr>
          <w:rFonts w:ascii="Traditional Arabic" w:hAnsi="Traditional Arabic" w:cs="Traditional Arabic"/>
          <w:sz w:val="32"/>
          <w:szCs w:val="32"/>
          <w:rtl/>
        </w:rPr>
        <w:t>وتضم جملة من الق</w:t>
      </w:r>
      <w:r w:rsidR="00A34609">
        <w:rPr>
          <w:rFonts w:ascii="Traditional Arabic" w:hAnsi="Traditional Arabic" w:cs="Traditional Arabic" w:hint="cs"/>
          <w:sz w:val="32"/>
          <w:szCs w:val="32"/>
          <w:rtl/>
        </w:rPr>
        <w:t>ض</w:t>
      </w:r>
      <w:r w:rsidRPr="0075615F">
        <w:rPr>
          <w:rFonts w:ascii="Traditional Arabic" w:hAnsi="Traditional Arabic" w:cs="Traditional Arabic"/>
          <w:sz w:val="32"/>
          <w:szCs w:val="32"/>
          <w:rtl/>
        </w:rPr>
        <w:t>ايا الأساسية :التقدير الإيجابي للذات</w:t>
      </w:r>
      <w:r w:rsidR="00A34609">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وبصفة صادقة</w:t>
      </w:r>
      <w:r w:rsidR="0074473F">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،المخاطرة</w:t>
      </w:r>
      <w:r w:rsidR="0074473F">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w:t>
      </w:r>
      <w:r w:rsidR="0074473F" w:rsidRPr="0075615F">
        <w:rPr>
          <w:rFonts w:ascii="Traditional Arabic" w:hAnsi="Traditional Arabic" w:cs="Traditional Arabic" w:hint="cs"/>
          <w:sz w:val="32"/>
          <w:szCs w:val="32"/>
          <w:rtl/>
        </w:rPr>
        <w:t>الان</w:t>
      </w:r>
      <w:r w:rsidR="0074473F">
        <w:rPr>
          <w:rFonts w:ascii="Traditional Arabic" w:hAnsi="Traditional Arabic" w:cs="Traditional Arabic" w:hint="cs"/>
          <w:sz w:val="32"/>
          <w:szCs w:val="32"/>
          <w:rtl/>
        </w:rPr>
        <w:t xml:space="preserve">بساط </w:t>
      </w:r>
      <w:r w:rsidR="00A34609">
        <w:rPr>
          <w:rFonts w:ascii="Traditional Arabic" w:hAnsi="Traditional Arabic" w:cs="Traditional Arabic"/>
          <w:sz w:val="32"/>
          <w:szCs w:val="32"/>
          <w:rtl/>
        </w:rPr>
        <w:t xml:space="preserve">،القلق والدافعية .وما يمكن </w:t>
      </w:r>
      <w:r w:rsidR="0074473F">
        <w:rPr>
          <w:rFonts w:ascii="Traditional Arabic" w:hAnsi="Traditional Arabic" w:cs="Traditional Arabic" w:hint="cs"/>
          <w:sz w:val="32"/>
          <w:szCs w:val="32"/>
          <w:rtl/>
        </w:rPr>
        <w:t>استخلاصه</w:t>
      </w:r>
      <w:r w:rsidR="00A34609">
        <w:rPr>
          <w:rFonts w:ascii="Traditional Arabic" w:hAnsi="Traditional Arabic" w:cs="Traditional Arabic"/>
          <w:sz w:val="32"/>
          <w:szCs w:val="32"/>
          <w:rtl/>
        </w:rPr>
        <w:t xml:space="preserve"> </w:t>
      </w:r>
      <w:r w:rsidR="00A34609">
        <w:rPr>
          <w:rFonts w:ascii="Traditional Arabic" w:hAnsi="Traditional Arabic" w:cs="Traditional Arabic" w:hint="cs"/>
          <w:sz w:val="32"/>
          <w:szCs w:val="32"/>
          <w:rtl/>
        </w:rPr>
        <w:t>أ</w:t>
      </w:r>
      <w:r w:rsidRPr="0075615F">
        <w:rPr>
          <w:rFonts w:ascii="Traditional Arabic" w:hAnsi="Traditional Arabic" w:cs="Traditional Arabic"/>
          <w:sz w:val="32"/>
          <w:szCs w:val="32"/>
          <w:rtl/>
        </w:rPr>
        <w:t>ن الشخص</w:t>
      </w:r>
      <w:r w:rsidR="00A34609">
        <w:rPr>
          <w:rFonts w:ascii="Traditional Arabic" w:hAnsi="Traditional Arabic" w:cs="Traditional Arabic"/>
          <w:sz w:val="32"/>
          <w:szCs w:val="32"/>
          <w:rtl/>
        </w:rPr>
        <w:t>ية المتزنة التي تتسم بصفاتها ال</w:t>
      </w:r>
      <w:r w:rsidR="00A34609">
        <w:rPr>
          <w:rFonts w:ascii="Traditional Arabic" w:hAnsi="Traditional Arabic" w:cs="Traditional Arabic" w:hint="cs"/>
          <w:sz w:val="32"/>
          <w:szCs w:val="32"/>
          <w:rtl/>
        </w:rPr>
        <w:t>إ</w:t>
      </w:r>
      <w:r w:rsidR="00A34609">
        <w:rPr>
          <w:rFonts w:ascii="Traditional Arabic" w:hAnsi="Traditional Arabic" w:cs="Traditional Arabic"/>
          <w:sz w:val="32"/>
          <w:szCs w:val="32"/>
          <w:rtl/>
        </w:rPr>
        <w:t>يجابية تلعب دورا هاما و</w:t>
      </w:r>
      <w:r w:rsidR="00A34609">
        <w:rPr>
          <w:rFonts w:ascii="Traditional Arabic" w:hAnsi="Traditional Arabic" w:cs="Traditional Arabic" w:hint="cs"/>
          <w:sz w:val="32"/>
          <w:szCs w:val="32"/>
          <w:rtl/>
        </w:rPr>
        <w:t>إ</w:t>
      </w:r>
      <w:r w:rsidRPr="0075615F">
        <w:rPr>
          <w:rFonts w:ascii="Traditional Arabic" w:hAnsi="Traditional Arabic" w:cs="Traditional Arabic"/>
          <w:sz w:val="32"/>
          <w:szCs w:val="32"/>
          <w:rtl/>
        </w:rPr>
        <w:t>يجابيا في مجال التعلم</w:t>
      </w:r>
      <w:r w:rsidRPr="0075615F">
        <w:rPr>
          <w:rStyle w:val="Appelnotedebasdep"/>
          <w:rFonts w:ascii="Traditional Arabic" w:hAnsi="Traditional Arabic" w:cs="Traditional Arabic"/>
          <w:sz w:val="32"/>
          <w:szCs w:val="32"/>
          <w:rtl/>
        </w:rPr>
        <w:footnoteReference w:id="30"/>
      </w:r>
      <w:r w:rsidRPr="0075615F">
        <w:rPr>
          <w:rFonts w:ascii="Traditional Arabic" w:hAnsi="Traditional Arabic" w:cs="Traditional Arabic"/>
          <w:sz w:val="32"/>
          <w:szCs w:val="32"/>
          <w:rtl/>
        </w:rPr>
        <w:t>.</w:t>
      </w:r>
    </w:p>
    <w:p w:rsidR="00955BFA" w:rsidRPr="0075615F" w:rsidRDefault="00FB57C2" w:rsidP="00955BFA">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أ</w:t>
      </w:r>
      <w:r w:rsidR="00955BFA" w:rsidRPr="0075615F">
        <w:rPr>
          <w:rFonts w:ascii="Traditional Arabic" w:hAnsi="Traditional Arabic" w:cs="Traditional Arabic"/>
          <w:sz w:val="32"/>
          <w:szCs w:val="32"/>
          <w:rtl/>
        </w:rPr>
        <w:t xml:space="preserve">ما المخاطرة فهي مغامرة المتعلمون في التحدث و الممارسة الفعلية للغة و الإجابة بحدود </w:t>
      </w:r>
      <w:proofErr w:type="gramStart"/>
      <w:r w:rsidR="0074473F" w:rsidRPr="0075615F">
        <w:rPr>
          <w:rFonts w:ascii="Traditional Arabic" w:hAnsi="Traditional Arabic" w:cs="Traditional Arabic" w:hint="cs"/>
          <w:sz w:val="32"/>
          <w:szCs w:val="32"/>
          <w:rtl/>
        </w:rPr>
        <w:t>المعقولة</w:t>
      </w:r>
      <w:r w:rsidR="0074473F">
        <w:rPr>
          <w:rFonts w:ascii="Traditional Arabic" w:hAnsi="Traditional Arabic" w:cs="Traditional Arabic" w:hint="cs"/>
          <w:sz w:val="32"/>
          <w:szCs w:val="32"/>
          <w:rtl/>
        </w:rPr>
        <w:t xml:space="preserve"> </w:t>
      </w:r>
      <w:r w:rsidR="0074473F" w:rsidRPr="0075615F">
        <w:rPr>
          <w:rFonts w:ascii="Traditional Arabic" w:hAnsi="Traditional Arabic" w:cs="Traditional Arabic" w:hint="cs"/>
          <w:sz w:val="32"/>
          <w:szCs w:val="32"/>
          <w:rtl/>
        </w:rPr>
        <w:t>،</w:t>
      </w:r>
      <w:proofErr w:type="gramEnd"/>
      <w:r w:rsidR="00955BFA" w:rsidRPr="0075615F">
        <w:rPr>
          <w:rFonts w:ascii="Traditional Arabic" w:hAnsi="Traditional Arabic" w:cs="Traditional Arabic"/>
          <w:sz w:val="32"/>
          <w:szCs w:val="32"/>
          <w:rtl/>
        </w:rPr>
        <w:t>رغبة في الوصول إلى تحقيق</w:t>
      </w:r>
      <w:r>
        <w:rPr>
          <w:rFonts w:ascii="Traditional Arabic" w:hAnsi="Traditional Arabic" w:cs="Traditional Arabic" w:hint="cs"/>
          <w:sz w:val="32"/>
          <w:szCs w:val="32"/>
          <w:rtl/>
        </w:rPr>
        <w:t xml:space="preserve"> </w:t>
      </w:r>
      <w:r w:rsidR="00955BFA" w:rsidRPr="0075615F">
        <w:rPr>
          <w:rFonts w:ascii="Traditional Arabic" w:hAnsi="Traditional Arabic" w:cs="Traditional Arabic"/>
          <w:sz w:val="32"/>
          <w:szCs w:val="32"/>
          <w:rtl/>
        </w:rPr>
        <w:t>الشجاعة الأدبية ومن ثم الوصول إلى الح</w:t>
      </w:r>
      <w:r>
        <w:rPr>
          <w:rFonts w:ascii="Traditional Arabic" w:hAnsi="Traditional Arabic" w:cs="Traditional Arabic"/>
          <w:sz w:val="32"/>
          <w:szCs w:val="32"/>
          <w:rtl/>
        </w:rPr>
        <w:t>قيقة . فالمخاطرة على حسب رأي</w:t>
      </w:r>
      <w:r>
        <w:rPr>
          <w:rFonts w:ascii="Traditional Arabic" w:hAnsi="Traditional Arabic" w:cs="Traditional Arabic" w:hint="cs"/>
          <w:sz w:val="32"/>
          <w:szCs w:val="32"/>
          <w:rtl/>
        </w:rPr>
        <w:t xml:space="preserve"> بيب</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00955BFA" w:rsidRPr="0075615F">
        <w:rPr>
          <w:rFonts w:ascii="Traditional Arabic" w:hAnsi="Traditional Arabic" w:cs="Traditional Arabic"/>
          <w:sz w:val="32"/>
          <w:szCs w:val="32"/>
          <w:rtl/>
        </w:rPr>
        <w:t>ن المخاطرة مهمة في قاعة الدرس وفي المواقف الطبيعية".</w:t>
      </w:r>
    </w:p>
    <w:p w:rsidR="00955BFA" w:rsidRDefault="00955BFA" w:rsidP="00955BFA">
      <w:pPr>
        <w:bidi/>
        <w:ind w:firstLine="567"/>
        <w:jc w:val="both"/>
        <w:rPr>
          <w:rFonts w:ascii="Traditional Arabic" w:hAnsi="Traditional Arabic" w:cs="Traditional Arabic"/>
          <w:sz w:val="32"/>
          <w:szCs w:val="32"/>
          <w:rtl/>
          <w:lang w:bidi="ar-DZ"/>
        </w:rPr>
      </w:pPr>
      <w:r w:rsidRPr="0075615F">
        <w:rPr>
          <w:rFonts w:ascii="Traditional Arabic" w:hAnsi="Traditional Arabic" w:cs="Traditional Arabic"/>
          <w:sz w:val="32"/>
          <w:szCs w:val="32"/>
          <w:rtl/>
        </w:rPr>
        <w:t>فهي صفة ضرورية للتعلم بالرغم من ع</w:t>
      </w:r>
      <w:r w:rsidR="00FB57C2">
        <w:rPr>
          <w:rFonts w:ascii="Traditional Arabic" w:hAnsi="Traditional Arabic" w:cs="Traditional Arabic"/>
          <w:sz w:val="32"/>
          <w:szCs w:val="32"/>
          <w:rtl/>
        </w:rPr>
        <w:t>واقبها غير المحدودة على النفس ،</w:t>
      </w:r>
      <w:r w:rsidR="00FB57C2">
        <w:rPr>
          <w:rFonts w:ascii="Traditional Arabic" w:hAnsi="Traditional Arabic" w:cs="Traditional Arabic" w:hint="cs"/>
          <w:sz w:val="32"/>
          <w:szCs w:val="32"/>
          <w:rtl/>
        </w:rPr>
        <w:t>أ</w:t>
      </w:r>
      <w:r w:rsidRPr="0075615F">
        <w:rPr>
          <w:rFonts w:ascii="Traditional Arabic" w:hAnsi="Traditional Arabic" w:cs="Traditional Arabic"/>
          <w:sz w:val="32"/>
          <w:szCs w:val="32"/>
          <w:rtl/>
        </w:rPr>
        <w:t>ي أن المخاطرة تظل بكل عواقبها طريقا للتعلم .ويبدو أن</w:t>
      </w:r>
      <w:r w:rsidR="00FB57C2">
        <w:rPr>
          <w:rFonts w:ascii="Traditional Arabic" w:hAnsi="Traditional Arabic" w:cs="Traditional Arabic"/>
          <w:sz w:val="32"/>
          <w:szCs w:val="32"/>
          <w:rtl/>
        </w:rPr>
        <w:t xml:space="preserve"> المخاطرة عامل في عدد من قضايا </w:t>
      </w:r>
      <w:r w:rsidR="0074473F">
        <w:rPr>
          <w:rFonts w:ascii="Traditional Arabic" w:hAnsi="Traditional Arabic" w:cs="Traditional Arabic" w:hint="cs"/>
          <w:sz w:val="32"/>
          <w:szCs w:val="32"/>
          <w:rtl/>
        </w:rPr>
        <w:t>ا</w:t>
      </w:r>
      <w:r w:rsidR="0074473F" w:rsidRPr="0075615F">
        <w:rPr>
          <w:rFonts w:ascii="Traditional Arabic" w:hAnsi="Traditional Arabic" w:cs="Traditional Arabic" w:hint="cs"/>
          <w:sz w:val="32"/>
          <w:szCs w:val="32"/>
          <w:rtl/>
        </w:rPr>
        <w:t>كتساب</w:t>
      </w:r>
      <w:r w:rsidRPr="0075615F">
        <w:rPr>
          <w:rFonts w:ascii="Traditional Arabic" w:hAnsi="Traditional Arabic" w:cs="Traditional Arabic"/>
          <w:sz w:val="32"/>
          <w:szCs w:val="32"/>
          <w:rtl/>
        </w:rPr>
        <w:t xml:space="preserve"> اللغة الثاني</w:t>
      </w:r>
      <w:r w:rsidR="00FB57C2">
        <w:rPr>
          <w:rFonts w:ascii="Traditional Arabic" w:hAnsi="Traditional Arabic" w:cs="Traditional Arabic"/>
          <w:sz w:val="32"/>
          <w:szCs w:val="32"/>
          <w:rtl/>
        </w:rPr>
        <w:t xml:space="preserve">ة ،فالطالب الصامت هو الذي </w:t>
      </w:r>
      <w:r w:rsidR="00FB57C2">
        <w:rPr>
          <w:rFonts w:ascii="Traditional Arabic" w:hAnsi="Traditional Arabic" w:cs="Traditional Arabic"/>
          <w:sz w:val="32"/>
          <w:szCs w:val="32"/>
          <w:rtl/>
        </w:rPr>
        <w:lastRenderedPageBreak/>
        <w:t xml:space="preserve">يرغب </w:t>
      </w:r>
      <w:r w:rsidR="00FB57C2">
        <w:rPr>
          <w:rFonts w:ascii="Traditional Arabic" w:hAnsi="Traditional Arabic" w:cs="Traditional Arabic" w:hint="cs"/>
          <w:sz w:val="32"/>
          <w:szCs w:val="32"/>
          <w:rtl/>
        </w:rPr>
        <w:t>أ</w:t>
      </w:r>
      <w:r w:rsidR="00FB57C2">
        <w:rPr>
          <w:rFonts w:ascii="Traditional Arabic" w:hAnsi="Traditional Arabic" w:cs="Traditional Arabic"/>
          <w:sz w:val="32"/>
          <w:szCs w:val="32"/>
          <w:rtl/>
        </w:rPr>
        <w:t xml:space="preserve">ن يبدو </w:t>
      </w:r>
      <w:r w:rsidR="00FB57C2">
        <w:rPr>
          <w:rFonts w:ascii="Traditional Arabic" w:hAnsi="Traditional Arabic" w:cs="Traditional Arabic" w:hint="cs"/>
          <w:sz w:val="32"/>
          <w:szCs w:val="32"/>
          <w:rtl/>
        </w:rPr>
        <w:t>أ</w:t>
      </w:r>
      <w:r w:rsidRPr="0075615F">
        <w:rPr>
          <w:rFonts w:ascii="Traditional Arabic" w:hAnsi="Traditional Arabic" w:cs="Traditional Arabic"/>
          <w:sz w:val="32"/>
          <w:szCs w:val="32"/>
          <w:rtl/>
        </w:rPr>
        <w:t xml:space="preserve">حمق حين ترتكب </w:t>
      </w:r>
      <w:r w:rsidR="0074473F" w:rsidRPr="0075615F">
        <w:rPr>
          <w:rFonts w:ascii="Traditional Arabic" w:hAnsi="Traditional Arabic" w:cs="Traditional Arabic" w:hint="cs"/>
          <w:sz w:val="32"/>
          <w:szCs w:val="32"/>
          <w:rtl/>
        </w:rPr>
        <w:t>الأخطاء ويرتبط</w:t>
      </w:r>
      <w:r w:rsidRPr="0075615F">
        <w:rPr>
          <w:rFonts w:ascii="Traditional Arabic" w:hAnsi="Traditional Arabic" w:cs="Traditional Arabic"/>
          <w:sz w:val="32"/>
          <w:szCs w:val="32"/>
          <w:rtl/>
        </w:rPr>
        <w:t xml:space="preserve"> بعامل المخاطرة عام</w:t>
      </w:r>
      <w:r w:rsidR="00FB57C2">
        <w:rPr>
          <w:rFonts w:ascii="Traditional Arabic" w:hAnsi="Traditional Arabic" w:cs="Traditional Arabic"/>
          <w:sz w:val="32"/>
          <w:szCs w:val="32"/>
          <w:rtl/>
        </w:rPr>
        <w:t xml:space="preserve">ل احترام الذات وقد لاحظ بيب </w:t>
      </w:r>
      <w:r w:rsidR="00FB57C2">
        <w:rPr>
          <w:rFonts w:ascii="Traditional Arabic" w:hAnsi="Traditional Arabic" w:cs="Traditional Arabic" w:hint="cs"/>
          <w:sz w:val="32"/>
          <w:szCs w:val="32"/>
          <w:rtl/>
        </w:rPr>
        <w:t>أ</w:t>
      </w:r>
      <w:r w:rsidRPr="0075615F">
        <w:rPr>
          <w:rFonts w:ascii="Traditional Arabic" w:hAnsi="Traditional Arabic" w:cs="Traditional Arabic"/>
          <w:sz w:val="32"/>
          <w:szCs w:val="32"/>
          <w:rtl/>
        </w:rPr>
        <w:t>ن عدم الرغبة في المخاطرة يؤدي الى تحجر الأخطاء أي الى استمرار</w:t>
      </w:r>
      <w:r w:rsidR="00FB57C2">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نماذج معينة عند الطالب .</w:t>
      </w:r>
    </w:p>
    <w:p w:rsidR="00955BFA" w:rsidRPr="0075615F" w:rsidRDefault="00955BFA" w:rsidP="00955BFA">
      <w:pPr>
        <w:bidi/>
        <w:ind w:firstLine="567"/>
        <w:jc w:val="both"/>
        <w:rPr>
          <w:rFonts w:ascii="Traditional Arabic" w:hAnsi="Traditional Arabic" w:cs="Traditional Arabic"/>
          <w:sz w:val="32"/>
          <w:szCs w:val="32"/>
        </w:rPr>
      </w:pPr>
      <w:r w:rsidRPr="0075615F">
        <w:rPr>
          <w:rFonts w:ascii="Traditional Arabic" w:hAnsi="Traditional Arabic" w:cs="Traditional Arabic"/>
          <w:sz w:val="32"/>
          <w:szCs w:val="32"/>
          <w:rtl/>
        </w:rPr>
        <w:t>وانعكاسات هذا الموضوع مهمة في التعليم ،إذ على المدرس أن ((يروض)) الطلاب الذين يسرفون في المخاطرة</w:t>
      </w:r>
      <w:r>
        <w:rPr>
          <w:rFonts w:ascii="Traditional Arabic" w:hAnsi="Traditional Arabic" w:cs="Traditional Arabic" w:hint="cs"/>
          <w:sz w:val="32"/>
          <w:szCs w:val="32"/>
          <w:rtl/>
        </w:rPr>
        <w:t>،</w:t>
      </w:r>
      <w:r w:rsidRPr="0075615F">
        <w:rPr>
          <w:rFonts w:ascii="Traditional Arabic" w:hAnsi="Traditional Arabic" w:cs="Traditional Arabic"/>
          <w:sz w:val="32"/>
          <w:szCs w:val="32"/>
          <w:rtl/>
        </w:rPr>
        <w:t xml:space="preserve"> وعليه أن يشجع</w:t>
      </w:r>
      <w:r w:rsidR="00FB57C2">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 xml:space="preserve">الأخرين على أن تكون لديهم إرادة التخمين ،وأن يظهر تقديره لما يقدمون عليه من مخاطرة في ذلك </w:t>
      </w:r>
      <w:r w:rsidRPr="0075615F">
        <w:rPr>
          <w:rStyle w:val="Appelnotedebasdep"/>
          <w:rFonts w:ascii="Traditional Arabic" w:hAnsi="Traditional Arabic" w:cs="Traditional Arabic"/>
          <w:sz w:val="32"/>
          <w:szCs w:val="32"/>
          <w:rtl/>
        </w:rPr>
        <w:footnoteReference w:id="31"/>
      </w:r>
      <w:r w:rsidRPr="0075615F">
        <w:rPr>
          <w:rFonts w:ascii="Traditional Arabic" w:hAnsi="Traditional Arabic" w:cs="Traditional Arabic"/>
          <w:sz w:val="32"/>
          <w:szCs w:val="32"/>
          <w:rtl/>
        </w:rPr>
        <w:t>.</w:t>
      </w:r>
    </w:p>
    <w:p w:rsidR="00955BFA" w:rsidRPr="0075615F" w:rsidRDefault="00FB57C2" w:rsidP="00955BFA">
      <w:pPr>
        <w:bidi/>
        <w:ind w:firstLine="567"/>
        <w:jc w:val="both"/>
        <w:rPr>
          <w:rFonts w:ascii="Traditional Arabic" w:hAnsi="Traditional Arabic" w:cs="Traditional Arabic"/>
          <w:sz w:val="32"/>
          <w:szCs w:val="32"/>
        </w:rPr>
      </w:pPr>
      <w:r>
        <w:rPr>
          <w:rFonts w:ascii="Traditional Arabic" w:hAnsi="Traditional Arabic" w:cs="Traditional Arabic" w:hint="cs"/>
          <w:sz w:val="32"/>
          <w:szCs w:val="32"/>
          <w:rtl/>
        </w:rPr>
        <w:t>أ</w:t>
      </w:r>
      <w:r w:rsidR="00955BFA" w:rsidRPr="0075615F">
        <w:rPr>
          <w:rFonts w:ascii="Traditional Arabic" w:hAnsi="Traditional Arabic" w:cs="Traditional Arabic"/>
          <w:sz w:val="32"/>
          <w:szCs w:val="32"/>
          <w:rtl/>
        </w:rPr>
        <w:t xml:space="preserve">ما </w:t>
      </w:r>
      <w:r w:rsidR="0074473F" w:rsidRPr="0075615F">
        <w:rPr>
          <w:rFonts w:ascii="Traditional Arabic" w:hAnsi="Traditional Arabic" w:cs="Traditional Arabic" w:hint="cs"/>
          <w:sz w:val="32"/>
          <w:szCs w:val="32"/>
          <w:rtl/>
        </w:rPr>
        <w:t>الانبساط</w:t>
      </w:r>
      <w:r w:rsidR="00955BFA" w:rsidRPr="0075615F">
        <w:rPr>
          <w:rFonts w:ascii="Traditional Arabic" w:hAnsi="Traditional Arabic" w:cs="Traditional Arabic"/>
          <w:sz w:val="32"/>
          <w:szCs w:val="32"/>
          <w:rtl/>
        </w:rPr>
        <w:t xml:space="preserve"> الذي يقابله </w:t>
      </w:r>
      <w:r w:rsidR="0074473F" w:rsidRPr="0075615F">
        <w:rPr>
          <w:rFonts w:ascii="Traditional Arabic" w:hAnsi="Traditional Arabic" w:cs="Traditional Arabic" w:hint="cs"/>
          <w:sz w:val="32"/>
          <w:szCs w:val="32"/>
          <w:rtl/>
        </w:rPr>
        <w:t>الانطواء</w:t>
      </w:r>
      <w:r w:rsidR="00955BFA" w:rsidRPr="0075615F">
        <w:rPr>
          <w:rFonts w:ascii="Traditional Arabic" w:hAnsi="Traditional Arabic" w:cs="Traditional Arabic"/>
          <w:sz w:val="32"/>
          <w:szCs w:val="32"/>
          <w:rtl/>
        </w:rPr>
        <w:t xml:space="preserve"> وليس من الصواب الظن بأن المنبسط شخصا </w:t>
      </w:r>
      <w:r w:rsidR="0074473F" w:rsidRPr="0075615F">
        <w:rPr>
          <w:rFonts w:ascii="Traditional Arabic" w:hAnsi="Traditional Arabic" w:cs="Traditional Arabic" w:hint="cs"/>
          <w:sz w:val="32"/>
          <w:szCs w:val="32"/>
          <w:rtl/>
        </w:rPr>
        <w:t>اجتماعيا</w:t>
      </w:r>
      <w:r w:rsidR="00955BFA" w:rsidRPr="0075615F">
        <w:rPr>
          <w:rFonts w:ascii="Traditional Arabic" w:hAnsi="Traditional Arabic" w:cs="Traditional Arabic"/>
          <w:sz w:val="32"/>
          <w:szCs w:val="32"/>
          <w:rtl/>
        </w:rPr>
        <w:t xml:space="preserve"> و </w:t>
      </w:r>
      <w:r w:rsidR="0074473F" w:rsidRPr="0075615F">
        <w:rPr>
          <w:rFonts w:ascii="Traditional Arabic" w:hAnsi="Traditional Arabic" w:cs="Traditional Arabic" w:hint="cs"/>
          <w:sz w:val="32"/>
          <w:szCs w:val="32"/>
          <w:rtl/>
        </w:rPr>
        <w:t>الانطوائي</w:t>
      </w:r>
      <w:r w:rsidR="00955BFA" w:rsidRPr="0075615F">
        <w:rPr>
          <w:rFonts w:ascii="Traditional Arabic" w:hAnsi="Traditional Arabic" w:cs="Traditional Arabic"/>
          <w:sz w:val="32"/>
          <w:szCs w:val="32"/>
          <w:rtl/>
        </w:rPr>
        <w:t xml:space="preserve"> شخصا متحفظا ميالا الى</w:t>
      </w:r>
      <w:r>
        <w:rPr>
          <w:rFonts w:ascii="Traditional Arabic" w:hAnsi="Traditional Arabic" w:cs="Traditional Arabic" w:hint="cs"/>
          <w:sz w:val="32"/>
          <w:szCs w:val="32"/>
          <w:rtl/>
        </w:rPr>
        <w:t xml:space="preserve"> </w:t>
      </w:r>
      <w:r w:rsidR="0074473F" w:rsidRPr="0075615F">
        <w:rPr>
          <w:rFonts w:ascii="Traditional Arabic" w:hAnsi="Traditional Arabic" w:cs="Traditional Arabic" w:hint="cs"/>
          <w:sz w:val="32"/>
          <w:szCs w:val="32"/>
          <w:rtl/>
        </w:rPr>
        <w:t>العزلة فالشخص</w:t>
      </w:r>
      <w:r w:rsidR="00955BFA" w:rsidRPr="0075615F">
        <w:rPr>
          <w:rFonts w:ascii="Traditional Arabic" w:hAnsi="Traditional Arabic" w:cs="Traditional Arabic"/>
          <w:sz w:val="32"/>
          <w:szCs w:val="32"/>
          <w:rtl/>
        </w:rPr>
        <w:t xml:space="preserve"> المنبسط يحتاج الأخرين كي يشعر بأنه بخير ،أما </w:t>
      </w:r>
      <w:r w:rsidR="0074473F" w:rsidRPr="0075615F">
        <w:rPr>
          <w:rFonts w:ascii="Traditional Arabic" w:hAnsi="Traditional Arabic" w:cs="Traditional Arabic" w:hint="cs"/>
          <w:sz w:val="32"/>
          <w:szCs w:val="32"/>
          <w:rtl/>
        </w:rPr>
        <w:t>الانطواء</w:t>
      </w:r>
      <w:r w:rsidR="00955BFA" w:rsidRPr="0075615F">
        <w:rPr>
          <w:rFonts w:ascii="Traditional Arabic" w:hAnsi="Traditional Arabic" w:cs="Traditional Arabic"/>
          <w:sz w:val="32"/>
          <w:szCs w:val="32"/>
          <w:rtl/>
        </w:rPr>
        <w:t xml:space="preserve"> فيعني الدرجة التي يستخلص فيها الشخص إحساسه </w:t>
      </w:r>
      <w:r w:rsidR="0074473F" w:rsidRPr="0075615F">
        <w:rPr>
          <w:rFonts w:ascii="Traditional Arabic" w:hAnsi="Traditional Arabic" w:cs="Traditional Arabic" w:hint="cs"/>
          <w:sz w:val="32"/>
          <w:szCs w:val="32"/>
          <w:rtl/>
        </w:rPr>
        <w:t>بال</w:t>
      </w:r>
      <w:r w:rsidR="0074473F">
        <w:rPr>
          <w:rFonts w:ascii="Traditional Arabic" w:hAnsi="Traditional Arabic" w:cs="Traditional Arabic" w:hint="cs"/>
          <w:sz w:val="32"/>
          <w:szCs w:val="32"/>
          <w:rtl/>
        </w:rPr>
        <w:t>كلية</w:t>
      </w:r>
      <w:r>
        <w:rPr>
          <w:rFonts w:ascii="Traditional Arabic" w:hAnsi="Traditional Arabic" w:cs="Traditional Arabic"/>
          <w:sz w:val="32"/>
          <w:szCs w:val="32"/>
          <w:rtl/>
        </w:rPr>
        <w:t xml:space="preserve"> </w:t>
      </w:r>
      <w:r w:rsidR="0074473F">
        <w:rPr>
          <w:rFonts w:ascii="Traditional Arabic" w:hAnsi="Traditional Arabic" w:cs="Traditional Arabic" w:hint="cs"/>
          <w:sz w:val="32"/>
          <w:szCs w:val="32"/>
          <w:rtl/>
        </w:rPr>
        <w:t xml:space="preserve">و </w:t>
      </w:r>
      <w:r>
        <w:rPr>
          <w:rFonts w:ascii="Traditional Arabic" w:hAnsi="Traditional Arabic" w:cs="Traditional Arabic"/>
          <w:sz w:val="32"/>
          <w:szCs w:val="32"/>
          <w:rtl/>
        </w:rPr>
        <w:t xml:space="preserve">بالإنجاز دون أن يكون ذلك </w:t>
      </w:r>
      <w:r w:rsidR="0074473F">
        <w:rPr>
          <w:rFonts w:ascii="Traditional Arabic" w:hAnsi="Traditional Arabic" w:cs="Traditional Arabic" w:hint="cs"/>
          <w:sz w:val="32"/>
          <w:szCs w:val="32"/>
          <w:rtl/>
        </w:rPr>
        <w:t>ا</w:t>
      </w:r>
      <w:r w:rsidR="0074473F" w:rsidRPr="0075615F">
        <w:rPr>
          <w:rFonts w:ascii="Traditional Arabic" w:hAnsi="Traditional Arabic" w:cs="Traditional Arabic" w:hint="cs"/>
          <w:sz w:val="32"/>
          <w:szCs w:val="32"/>
          <w:rtl/>
        </w:rPr>
        <w:t>نعكاسا</w:t>
      </w:r>
      <w:r w:rsidR="00955BFA" w:rsidRPr="0075615F">
        <w:rPr>
          <w:rFonts w:ascii="Traditional Arabic" w:hAnsi="Traditional Arabic" w:cs="Traditional Arabic"/>
          <w:sz w:val="32"/>
          <w:szCs w:val="32"/>
          <w:rtl/>
        </w:rPr>
        <w:t xml:space="preserve"> من الأخرين ،وقد يكون </w:t>
      </w:r>
      <w:r w:rsidR="0074473F" w:rsidRPr="0075615F">
        <w:rPr>
          <w:rFonts w:ascii="Traditional Arabic" w:hAnsi="Traditional Arabic" w:cs="Traditional Arabic" w:hint="cs"/>
          <w:sz w:val="32"/>
          <w:szCs w:val="32"/>
          <w:rtl/>
        </w:rPr>
        <w:t>للانطوائي</w:t>
      </w:r>
      <w:r w:rsidR="00955BFA" w:rsidRPr="0075615F">
        <w:rPr>
          <w:rFonts w:ascii="Traditional Arabic" w:hAnsi="Traditional Arabic" w:cs="Traditional Arabic"/>
          <w:sz w:val="32"/>
          <w:szCs w:val="32"/>
          <w:rtl/>
        </w:rPr>
        <w:t xml:space="preserve"> قوة داخلية ليست لدى المنبسط</w:t>
      </w:r>
      <w:r w:rsidR="00955BFA" w:rsidRPr="0075615F">
        <w:rPr>
          <w:rStyle w:val="Appelnotedebasdep"/>
          <w:rFonts w:ascii="Traditional Arabic" w:hAnsi="Traditional Arabic" w:cs="Traditional Arabic"/>
          <w:sz w:val="32"/>
          <w:szCs w:val="32"/>
          <w:rtl/>
        </w:rPr>
        <w:footnoteReference w:id="32"/>
      </w:r>
    </w:p>
    <w:p w:rsidR="00955BFA" w:rsidRPr="0075615F" w:rsidRDefault="00FB57C2" w:rsidP="00955BFA">
      <w:pPr>
        <w:bidi/>
        <w:ind w:firstLine="567"/>
        <w:jc w:val="both"/>
        <w:rPr>
          <w:rFonts w:ascii="Traditional Arabic" w:hAnsi="Traditional Arabic" w:cs="Traditional Arabic"/>
          <w:sz w:val="32"/>
          <w:szCs w:val="32"/>
        </w:rPr>
      </w:pPr>
      <w:r>
        <w:rPr>
          <w:rFonts w:ascii="Traditional Arabic" w:hAnsi="Traditional Arabic" w:cs="Traditional Arabic" w:hint="cs"/>
          <w:sz w:val="32"/>
          <w:szCs w:val="32"/>
          <w:rtl/>
        </w:rPr>
        <w:t>أ</w:t>
      </w:r>
      <w:r w:rsidR="00955BFA" w:rsidRPr="0075615F">
        <w:rPr>
          <w:rFonts w:ascii="Traditional Arabic" w:hAnsi="Traditional Arabic" w:cs="Traditional Arabic"/>
          <w:sz w:val="32"/>
          <w:szCs w:val="32"/>
          <w:rtl/>
        </w:rPr>
        <w:t xml:space="preserve">ما </w:t>
      </w:r>
      <w:r>
        <w:rPr>
          <w:rFonts w:ascii="Traditional Arabic" w:hAnsi="Traditional Arabic" w:cs="Traditional Arabic"/>
          <w:sz w:val="32"/>
          <w:szCs w:val="32"/>
          <w:rtl/>
        </w:rPr>
        <w:t xml:space="preserve">القلق المتمثل في ورود نوع من </w:t>
      </w:r>
      <w:r w:rsidR="0074473F">
        <w:rPr>
          <w:rFonts w:ascii="Traditional Arabic" w:hAnsi="Traditional Arabic" w:cs="Traditional Arabic" w:hint="cs"/>
          <w:sz w:val="32"/>
          <w:szCs w:val="32"/>
          <w:rtl/>
        </w:rPr>
        <w:t>الارتباك</w:t>
      </w:r>
      <w:r>
        <w:rPr>
          <w:rFonts w:ascii="Traditional Arabic" w:hAnsi="Traditional Arabic" w:cs="Traditional Arabic"/>
          <w:sz w:val="32"/>
          <w:szCs w:val="32"/>
          <w:rtl/>
        </w:rPr>
        <w:t xml:space="preserve"> والخوف </w:t>
      </w:r>
      <w:r w:rsidR="0074473F">
        <w:rPr>
          <w:rFonts w:ascii="Traditional Arabic" w:hAnsi="Traditional Arabic" w:cs="Traditional Arabic" w:hint="cs"/>
          <w:sz w:val="32"/>
          <w:szCs w:val="32"/>
          <w:rtl/>
        </w:rPr>
        <w:t>والا</w:t>
      </w:r>
      <w:r w:rsidR="0074473F" w:rsidRPr="0075615F">
        <w:rPr>
          <w:rFonts w:ascii="Traditional Arabic" w:hAnsi="Traditional Arabic" w:cs="Traditional Arabic" w:hint="cs"/>
          <w:sz w:val="32"/>
          <w:szCs w:val="32"/>
          <w:rtl/>
        </w:rPr>
        <w:t>ضطراب</w:t>
      </w:r>
      <w:r w:rsidR="00955BFA" w:rsidRPr="0075615F">
        <w:rPr>
          <w:rFonts w:ascii="Traditional Arabic" w:hAnsi="Traditional Arabic" w:cs="Traditional Arabic"/>
          <w:sz w:val="32"/>
          <w:szCs w:val="32"/>
          <w:rtl/>
        </w:rPr>
        <w:t xml:space="preserve"> في النفس ،شريطة إلا يكون قلقا موهنا متأملا في نفس المتعلم .أما</w:t>
      </w:r>
      <w:r w:rsidR="0074473F">
        <w:rPr>
          <w:rFonts w:ascii="Traditional Arabic" w:hAnsi="Traditional Arabic" w:cs="Traditional Arabic" w:hint="cs"/>
          <w:sz w:val="32"/>
          <w:szCs w:val="32"/>
          <w:rtl/>
        </w:rPr>
        <w:t xml:space="preserve"> </w:t>
      </w:r>
      <w:r w:rsidR="00955BFA" w:rsidRPr="0075615F">
        <w:rPr>
          <w:rFonts w:ascii="Traditional Arabic" w:hAnsi="Traditional Arabic" w:cs="Traditional Arabic"/>
          <w:sz w:val="32"/>
          <w:szCs w:val="32"/>
          <w:rtl/>
        </w:rPr>
        <w:t xml:space="preserve">نوع من القلق فهو ضروري لتحقيق النجاح ،لأنه يدل على </w:t>
      </w:r>
      <w:r w:rsidR="0074473F" w:rsidRPr="0075615F">
        <w:rPr>
          <w:rFonts w:ascii="Traditional Arabic" w:hAnsi="Traditional Arabic" w:cs="Traditional Arabic" w:hint="cs"/>
          <w:sz w:val="32"/>
          <w:szCs w:val="32"/>
          <w:rtl/>
        </w:rPr>
        <w:t>الاهتمام</w:t>
      </w:r>
      <w:r w:rsidR="00955BFA" w:rsidRPr="0075615F">
        <w:rPr>
          <w:rFonts w:ascii="Traditional Arabic" w:hAnsi="Traditional Arabic" w:cs="Traditional Arabic"/>
          <w:sz w:val="32"/>
          <w:szCs w:val="32"/>
          <w:rtl/>
        </w:rPr>
        <w:t xml:space="preserve"> الذي يصاحب نفس المتعلم الذي يبتغي الوصول إلى أهدافه المنشودة</w:t>
      </w:r>
      <w:r w:rsidR="0074473F">
        <w:rPr>
          <w:rFonts w:ascii="Traditional Arabic" w:hAnsi="Traditional Arabic" w:cs="Traditional Arabic" w:hint="cs"/>
          <w:sz w:val="32"/>
          <w:szCs w:val="32"/>
          <w:rtl/>
        </w:rPr>
        <w:t xml:space="preserve"> </w:t>
      </w:r>
      <w:r w:rsidR="00955BFA" w:rsidRPr="0075615F">
        <w:rPr>
          <w:rFonts w:ascii="Traditional Arabic" w:hAnsi="Traditional Arabic" w:cs="Traditional Arabic"/>
          <w:sz w:val="32"/>
          <w:szCs w:val="32"/>
          <w:rtl/>
        </w:rPr>
        <w:t xml:space="preserve">،إذن فالقلق نوع منه ضروري لأنه يدل على </w:t>
      </w:r>
      <w:r w:rsidR="0074473F" w:rsidRPr="0075615F">
        <w:rPr>
          <w:rFonts w:ascii="Traditional Arabic" w:hAnsi="Traditional Arabic" w:cs="Traditional Arabic" w:hint="cs"/>
          <w:sz w:val="32"/>
          <w:szCs w:val="32"/>
          <w:rtl/>
        </w:rPr>
        <w:t>الاهتمام</w:t>
      </w:r>
      <w:r w:rsidR="00955BFA" w:rsidRPr="0075615F">
        <w:rPr>
          <w:rFonts w:ascii="Traditional Arabic" w:hAnsi="Traditional Arabic" w:cs="Traditional Arabic"/>
          <w:sz w:val="32"/>
          <w:szCs w:val="32"/>
          <w:rtl/>
        </w:rPr>
        <w:t xml:space="preserve"> البالغ في تحقيق النجاح .وعلى المتعلم أن يتبين في المتعلمين نوع القلق الذي</w:t>
      </w:r>
      <w:r>
        <w:rPr>
          <w:rFonts w:ascii="Traditional Arabic" w:hAnsi="Traditional Arabic" w:cs="Traditional Arabic" w:hint="cs"/>
          <w:sz w:val="32"/>
          <w:szCs w:val="32"/>
          <w:rtl/>
        </w:rPr>
        <w:t xml:space="preserve"> </w:t>
      </w:r>
      <w:r w:rsidR="00955BFA" w:rsidRPr="0075615F">
        <w:rPr>
          <w:rFonts w:ascii="Traditional Arabic" w:hAnsi="Traditional Arabic" w:cs="Traditional Arabic"/>
          <w:sz w:val="32"/>
          <w:szCs w:val="32"/>
          <w:rtl/>
        </w:rPr>
        <w:t>يساورهم عملا على توجيههم إن كان قلقهم خضرا .أما ما يبدو واضحا منذ البداية هو القلق ذو علاقة أكيدة وقوية بالتحصيل المدرسي المنخفض ،لا سيما في المرحلتين المذكورتين إلى</w:t>
      </w:r>
      <w:r>
        <w:rPr>
          <w:rFonts w:ascii="Traditional Arabic" w:hAnsi="Traditional Arabic" w:cs="Traditional Arabic" w:hint="cs"/>
          <w:sz w:val="32"/>
          <w:szCs w:val="32"/>
          <w:rtl/>
        </w:rPr>
        <w:t xml:space="preserve"> </w:t>
      </w:r>
      <w:r w:rsidR="00955BFA" w:rsidRPr="0075615F">
        <w:rPr>
          <w:rFonts w:ascii="Traditional Arabic" w:hAnsi="Traditional Arabic" w:cs="Traditional Arabic"/>
          <w:sz w:val="32"/>
          <w:szCs w:val="32"/>
          <w:rtl/>
        </w:rPr>
        <w:t xml:space="preserve">المراحل العليا من الدراسة </w:t>
      </w:r>
      <w:r w:rsidR="00955BFA" w:rsidRPr="0075615F">
        <w:rPr>
          <w:rStyle w:val="Appelnotedebasdep"/>
          <w:rFonts w:ascii="Traditional Arabic" w:hAnsi="Traditional Arabic" w:cs="Traditional Arabic"/>
          <w:sz w:val="32"/>
          <w:szCs w:val="32"/>
          <w:rtl/>
        </w:rPr>
        <w:footnoteReference w:id="33"/>
      </w:r>
    </w:p>
    <w:p w:rsidR="00955BFA" w:rsidRDefault="00FB57C2" w:rsidP="00955BFA">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ما صفة الدافعية فهي </w:t>
      </w:r>
      <w:r w:rsidR="0074473F">
        <w:rPr>
          <w:rFonts w:ascii="Traditional Arabic" w:hAnsi="Traditional Arabic" w:cs="Traditional Arabic" w:hint="cs"/>
          <w:sz w:val="32"/>
          <w:szCs w:val="32"/>
          <w:rtl/>
        </w:rPr>
        <w:t>با</w:t>
      </w:r>
      <w:r w:rsidR="0074473F" w:rsidRPr="0075615F">
        <w:rPr>
          <w:rFonts w:ascii="Traditional Arabic" w:hAnsi="Traditional Arabic" w:cs="Traditional Arabic" w:hint="cs"/>
          <w:sz w:val="32"/>
          <w:szCs w:val="32"/>
          <w:rtl/>
        </w:rPr>
        <w:t>تفاق</w:t>
      </w:r>
      <w:r w:rsidR="00955BFA" w:rsidRPr="0075615F">
        <w:rPr>
          <w:rFonts w:ascii="Traditional Arabic" w:hAnsi="Traditional Arabic" w:cs="Traditional Arabic"/>
          <w:sz w:val="32"/>
          <w:szCs w:val="32"/>
          <w:rtl/>
        </w:rPr>
        <w:t xml:space="preserve"> الدراسات صفة تعد مفتاحا للتعلم الناجح ، فالدافعية التي تعرفها بالقوة الداخلية التي تدفع الانسان إلى</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 xml:space="preserve">التعلم </w:t>
      </w:r>
      <w:r>
        <w:rPr>
          <w:rFonts w:ascii="Traditional Arabic" w:hAnsi="Traditional Arabic" w:cs="Traditional Arabic" w:hint="cs"/>
          <w:sz w:val="32"/>
          <w:szCs w:val="32"/>
          <w:rtl/>
        </w:rPr>
        <w:t>أ</w:t>
      </w:r>
      <w:r w:rsidR="00955BFA" w:rsidRPr="0075615F">
        <w:rPr>
          <w:rFonts w:ascii="Traditional Arabic" w:hAnsi="Traditional Arabic" w:cs="Traditional Arabic"/>
          <w:sz w:val="32"/>
          <w:szCs w:val="32"/>
          <w:rtl/>
        </w:rPr>
        <w:t>و المثير الداخلي</w:t>
      </w:r>
      <w:r>
        <w:rPr>
          <w:rFonts w:ascii="Traditional Arabic" w:hAnsi="Traditional Arabic" w:cs="Traditional Arabic"/>
          <w:sz w:val="32"/>
          <w:szCs w:val="32"/>
          <w:rtl/>
        </w:rPr>
        <w:t xml:space="preserve"> الحقيقي الذي يحث المتعلم على </w:t>
      </w:r>
      <w:r>
        <w:rPr>
          <w:rFonts w:ascii="Traditional Arabic" w:hAnsi="Traditional Arabic" w:cs="Traditional Arabic" w:hint="cs"/>
          <w:sz w:val="32"/>
          <w:szCs w:val="32"/>
          <w:rtl/>
        </w:rPr>
        <w:t>إن</w:t>
      </w:r>
      <w:r w:rsidR="00955BFA" w:rsidRPr="0075615F">
        <w:rPr>
          <w:rFonts w:ascii="Traditional Arabic" w:hAnsi="Traditional Arabic" w:cs="Traditional Arabic"/>
          <w:sz w:val="32"/>
          <w:szCs w:val="32"/>
          <w:rtl/>
        </w:rPr>
        <w:t>جاز فعل ما ، لا شك تعد المحرك الحقيقي الذي لا يعادله شيء آخر من</w:t>
      </w:r>
      <w:r>
        <w:rPr>
          <w:rFonts w:ascii="Traditional Arabic" w:hAnsi="Traditional Arabic" w:cs="Traditional Arabic" w:hint="cs"/>
          <w:sz w:val="32"/>
          <w:szCs w:val="32"/>
          <w:rtl/>
        </w:rPr>
        <w:t xml:space="preserve"> </w:t>
      </w:r>
      <w:r w:rsidR="00955BFA" w:rsidRPr="0075615F">
        <w:rPr>
          <w:rFonts w:ascii="Traditional Arabic" w:hAnsi="Traditional Arabic" w:cs="Traditional Arabic"/>
          <w:sz w:val="32"/>
          <w:szCs w:val="32"/>
          <w:rtl/>
        </w:rPr>
        <w:t xml:space="preserve">الصفات المذكورة آنفا ، فالدافع الذي يمنح السلوك قوة وبما </w:t>
      </w:r>
      <w:r w:rsidR="00955BFA" w:rsidRPr="0075615F">
        <w:rPr>
          <w:rFonts w:ascii="Traditional Arabic" w:hAnsi="Traditional Arabic" w:cs="Traditional Arabic"/>
          <w:sz w:val="32"/>
          <w:szCs w:val="32"/>
          <w:rtl/>
        </w:rPr>
        <w:lastRenderedPageBreak/>
        <w:t xml:space="preserve">يحتاج اليه من وقود وطاقة ، وهو العامل الذي </w:t>
      </w:r>
      <w:r>
        <w:rPr>
          <w:rFonts w:ascii="Traditional Arabic" w:hAnsi="Traditional Arabic" w:cs="Traditional Arabic"/>
          <w:sz w:val="32"/>
          <w:szCs w:val="32"/>
          <w:rtl/>
        </w:rPr>
        <w:t xml:space="preserve">يخرجه من العدم حيث لميكن حاصلا </w:t>
      </w:r>
      <w:r>
        <w:rPr>
          <w:rFonts w:ascii="Traditional Arabic" w:hAnsi="Traditional Arabic" w:cs="Traditional Arabic" w:hint="cs"/>
          <w:sz w:val="32"/>
          <w:szCs w:val="32"/>
          <w:rtl/>
        </w:rPr>
        <w:t>إ</w:t>
      </w:r>
      <w:r>
        <w:rPr>
          <w:rFonts w:ascii="Traditional Arabic" w:hAnsi="Traditional Arabic" w:cs="Traditional Arabic"/>
          <w:sz w:val="32"/>
          <w:szCs w:val="32"/>
          <w:rtl/>
        </w:rPr>
        <w:t>لى الوجود لي</w:t>
      </w:r>
      <w:r>
        <w:rPr>
          <w:rFonts w:ascii="Traditional Arabic" w:hAnsi="Traditional Arabic" w:cs="Traditional Arabic" w:hint="cs"/>
          <w:sz w:val="32"/>
          <w:szCs w:val="32"/>
          <w:rtl/>
        </w:rPr>
        <w:t>ص</w:t>
      </w:r>
      <w:r w:rsidR="00955BFA" w:rsidRPr="0075615F">
        <w:rPr>
          <w:rFonts w:ascii="Traditional Arabic" w:hAnsi="Traditional Arabic" w:cs="Traditional Arabic"/>
          <w:sz w:val="32"/>
          <w:szCs w:val="32"/>
          <w:rtl/>
        </w:rPr>
        <w:t>بغ عليه بعد</w:t>
      </w:r>
      <w:r>
        <w:rPr>
          <w:rFonts w:ascii="Traditional Arabic" w:hAnsi="Traditional Arabic" w:cs="Traditional Arabic"/>
          <w:sz w:val="32"/>
          <w:szCs w:val="32"/>
          <w:rtl/>
        </w:rPr>
        <w:t xml:space="preserve"> ذلك من قوة يقدر ما يتصف به هو </w:t>
      </w:r>
      <w:r>
        <w:rPr>
          <w:rFonts w:ascii="Traditional Arabic" w:hAnsi="Traditional Arabic" w:cs="Traditional Arabic" w:hint="cs"/>
          <w:sz w:val="32"/>
          <w:szCs w:val="32"/>
          <w:rtl/>
        </w:rPr>
        <w:t>أ</w:t>
      </w:r>
      <w:r w:rsidR="00955BFA" w:rsidRPr="0075615F">
        <w:rPr>
          <w:rFonts w:ascii="Traditional Arabic" w:hAnsi="Traditional Arabic" w:cs="Traditional Arabic"/>
          <w:sz w:val="32"/>
          <w:szCs w:val="32"/>
          <w:rtl/>
        </w:rPr>
        <w:t>و من الضعف بالقدر الذي يتسم به هو</w:t>
      </w:r>
      <w:r w:rsidR="00955BFA" w:rsidRPr="0075615F">
        <w:rPr>
          <w:rStyle w:val="Appelnotedebasdep"/>
          <w:rFonts w:ascii="Traditional Arabic" w:hAnsi="Traditional Arabic" w:cs="Traditional Arabic"/>
          <w:sz w:val="32"/>
          <w:szCs w:val="32"/>
          <w:rtl/>
        </w:rPr>
        <w:footnoteReference w:id="34"/>
      </w:r>
    </w:p>
    <w:p w:rsidR="00955BFA" w:rsidRPr="0075615F" w:rsidRDefault="00FB57C2" w:rsidP="00955BFA">
      <w:pPr>
        <w:bidi/>
        <w:ind w:firstLine="567"/>
        <w:jc w:val="both"/>
        <w:rPr>
          <w:rFonts w:ascii="Traditional Arabic" w:hAnsi="Traditional Arabic" w:cs="Traditional Arabic"/>
          <w:sz w:val="32"/>
          <w:szCs w:val="32"/>
        </w:rPr>
      </w:pPr>
      <w:r>
        <w:rPr>
          <w:rFonts w:ascii="Traditional Arabic" w:hAnsi="Traditional Arabic" w:cs="Traditional Arabic"/>
          <w:sz w:val="32"/>
          <w:szCs w:val="32"/>
          <w:rtl/>
        </w:rPr>
        <w:t xml:space="preserve">وترى هذه النظرية </w:t>
      </w: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ن تحصيل التلميذ يجب </w:t>
      </w:r>
      <w:r>
        <w:rPr>
          <w:rFonts w:ascii="Traditional Arabic" w:hAnsi="Traditional Arabic" w:cs="Traditional Arabic" w:hint="cs"/>
          <w:sz w:val="32"/>
          <w:szCs w:val="32"/>
          <w:rtl/>
        </w:rPr>
        <w:t>أ</w:t>
      </w:r>
      <w:r w:rsidR="00955BFA" w:rsidRPr="0075615F">
        <w:rPr>
          <w:rFonts w:ascii="Traditional Arabic" w:hAnsi="Traditional Arabic" w:cs="Traditional Arabic"/>
          <w:sz w:val="32"/>
          <w:szCs w:val="32"/>
          <w:rtl/>
        </w:rPr>
        <w:t>ن يعتمد في التفسير على ا</w:t>
      </w:r>
      <w:r>
        <w:rPr>
          <w:rFonts w:ascii="Traditional Arabic" w:hAnsi="Traditional Arabic" w:cs="Traditional Arabic"/>
          <w:sz w:val="32"/>
          <w:szCs w:val="32"/>
          <w:rtl/>
        </w:rPr>
        <w:t xml:space="preserve">لتفاعل القائم ما بين تسع حوافز </w:t>
      </w:r>
      <w:r>
        <w:rPr>
          <w:rFonts w:ascii="Traditional Arabic" w:hAnsi="Traditional Arabic" w:cs="Traditional Arabic" w:hint="cs"/>
          <w:sz w:val="32"/>
          <w:szCs w:val="32"/>
          <w:rtl/>
        </w:rPr>
        <w:t>أ</w:t>
      </w:r>
      <w:r w:rsidR="00955BFA" w:rsidRPr="0075615F">
        <w:rPr>
          <w:rFonts w:ascii="Traditional Arabic" w:hAnsi="Traditional Arabic" w:cs="Traditional Arabic"/>
          <w:sz w:val="32"/>
          <w:szCs w:val="32"/>
          <w:rtl/>
        </w:rPr>
        <w:t xml:space="preserve">ساسية </w:t>
      </w:r>
      <w:r w:rsidR="0074473F" w:rsidRPr="0075615F">
        <w:rPr>
          <w:rFonts w:ascii="Traditional Arabic" w:hAnsi="Traditional Arabic" w:cs="Traditional Arabic" w:hint="cs"/>
          <w:sz w:val="32"/>
          <w:szCs w:val="32"/>
          <w:rtl/>
        </w:rPr>
        <w:t>تتنظم</w:t>
      </w:r>
      <w:r w:rsidR="00955BFA" w:rsidRPr="0075615F">
        <w:rPr>
          <w:rFonts w:ascii="Traditional Arabic" w:hAnsi="Traditional Arabic" w:cs="Traditional Arabic"/>
          <w:sz w:val="32"/>
          <w:szCs w:val="32"/>
          <w:rtl/>
        </w:rPr>
        <w:t xml:space="preserve"> وفق ثلاثة نطق</w:t>
      </w:r>
      <w:r>
        <w:rPr>
          <w:rFonts w:ascii="Traditional Arabic" w:hAnsi="Traditional Arabic" w:cs="Traditional Arabic" w:hint="cs"/>
          <w:sz w:val="32"/>
          <w:szCs w:val="32"/>
          <w:rtl/>
        </w:rPr>
        <w:t xml:space="preserve"> </w:t>
      </w:r>
      <w:r w:rsidR="00955BFA" w:rsidRPr="0075615F">
        <w:rPr>
          <w:rFonts w:ascii="Traditional Arabic" w:hAnsi="Traditional Arabic" w:cs="Traditional Arabic"/>
          <w:sz w:val="32"/>
          <w:szCs w:val="32"/>
          <w:rtl/>
        </w:rPr>
        <w:t>او نطاقات متمايزة هي :</w:t>
      </w:r>
    </w:p>
    <w:p w:rsidR="00955BFA" w:rsidRPr="0075615F" w:rsidRDefault="00955BFA" w:rsidP="00955BFA">
      <w:pPr>
        <w:bidi/>
        <w:ind w:firstLine="567"/>
        <w:jc w:val="both"/>
        <w:rPr>
          <w:rFonts w:ascii="Traditional Arabic" w:hAnsi="Traditional Arabic" w:cs="Traditional Arabic"/>
          <w:sz w:val="32"/>
          <w:szCs w:val="32"/>
        </w:rPr>
      </w:pPr>
      <w:r w:rsidRPr="0075615F">
        <w:rPr>
          <w:rFonts w:ascii="Traditional Arabic" w:hAnsi="Traditional Arabic" w:cs="Traditional Arabic"/>
          <w:sz w:val="32"/>
          <w:szCs w:val="32"/>
          <w:rtl/>
        </w:rPr>
        <w:t>النطاق ال</w:t>
      </w:r>
      <w:r w:rsidR="00FB57C2">
        <w:rPr>
          <w:rFonts w:ascii="Traditional Arabic" w:hAnsi="Traditional Arabic" w:cs="Traditional Arabic"/>
          <w:sz w:val="32"/>
          <w:szCs w:val="32"/>
          <w:rtl/>
        </w:rPr>
        <w:t xml:space="preserve">عاطفي والنطاق الفكري والنطاق </w:t>
      </w:r>
      <w:proofErr w:type="gramStart"/>
      <w:r w:rsidR="00FB57C2">
        <w:rPr>
          <w:rFonts w:ascii="Traditional Arabic" w:hAnsi="Traditional Arabic" w:cs="Traditional Arabic"/>
          <w:sz w:val="32"/>
          <w:szCs w:val="32"/>
          <w:rtl/>
        </w:rPr>
        <w:t>ال</w:t>
      </w:r>
      <w:r w:rsidR="00FB57C2">
        <w:rPr>
          <w:rFonts w:ascii="Traditional Arabic" w:hAnsi="Traditional Arabic" w:cs="Traditional Arabic" w:hint="cs"/>
          <w:sz w:val="32"/>
          <w:szCs w:val="32"/>
          <w:rtl/>
        </w:rPr>
        <w:t>أ</w:t>
      </w:r>
      <w:r w:rsidR="00FB57C2">
        <w:rPr>
          <w:rFonts w:ascii="Traditional Arabic" w:hAnsi="Traditional Arabic" w:cs="Traditional Arabic"/>
          <w:sz w:val="32"/>
          <w:szCs w:val="32"/>
          <w:rtl/>
        </w:rPr>
        <w:t>خلاقي ،</w:t>
      </w:r>
      <w:proofErr w:type="gramEnd"/>
      <w:r w:rsidR="00FB57C2">
        <w:rPr>
          <w:rFonts w:ascii="Traditional Arabic" w:hAnsi="Traditional Arabic" w:cs="Traditional Arabic"/>
          <w:sz w:val="32"/>
          <w:szCs w:val="32"/>
          <w:rtl/>
        </w:rPr>
        <w:t xml:space="preserve"> فالنطاق ال</w:t>
      </w:r>
      <w:r w:rsidR="00FB57C2">
        <w:rPr>
          <w:rFonts w:ascii="Traditional Arabic" w:hAnsi="Traditional Arabic" w:cs="Traditional Arabic" w:hint="cs"/>
          <w:sz w:val="32"/>
          <w:szCs w:val="32"/>
          <w:rtl/>
        </w:rPr>
        <w:t>أ</w:t>
      </w:r>
      <w:r w:rsidR="00FB57C2">
        <w:rPr>
          <w:rFonts w:ascii="Traditional Arabic" w:hAnsi="Traditional Arabic" w:cs="Traditional Arabic"/>
          <w:sz w:val="32"/>
          <w:szCs w:val="32"/>
          <w:rtl/>
        </w:rPr>
        <w:t>ول يتعلق بال</w:t>
      </w:r>
      <w:r w:rsidR="00FB57C2">
        <w:rPr>
          <w:rFonts w:ascii="Traditional Arabic" w:hAnsi="Traditional Arabic" w:cs="Traditional Arabic" w:hint="cs"/>
          <w:sz w:val="32"/>
          <w:szCs w:val="32"/>
          <w:rtl/>
        </w:rPr>
        <w:t>آ</w:t>
      </w:r>
      <w:r w:rsidR="00FB57C2">
        <w:rPr>
          <w:rFonts w:ascii="Traditional Arabic" w:hAnsi="Traditional Arabic" w:cs="Traditional Arabic"/>
          <w:sz w:val="32"/>
          <w:szCs w:val="32"/>
          <w:rtl/>
        </w:rPr>
        <w:t>باء والمعلمين وال</w:t>
      </w:r>
      <w:r w:rsidR="00FB57C2">
        <w:rPr>
          <w:rFonts w:ascii="Traditional Arabic" w:hAnsi="Traditional Arabic" w:cs="Traditional Arabic" w:hint="cs"/>
          <w:sz w:val="32"/>
          <w:szCs w:val="32"/>
          <w:rtl/>
        </w:rPr>
        <w:t>أ</w:t>
      </w:r>
      <w:r w:rsidRPr="0075615F">
        <w:rPr>
          <w:rFonts w:ascii="Traditional Arabic" w:hAnsi="Traditional Arabic" w:cs="Traditional Arabic"/>
          <w:sz w:val="32"/>
          <w:szCs w:val="32"/>
          <w:rtl/>
        </w:rPr>
        <w:t>قران ، ويحتوي على ثلاثة حوافز هي</w:t>
      </w:r>
      <w:r w:rsidR="00FB57C2">
        <w:rPr>
          <w:rFonts w:ascii="Traditional Arabic" w:hAnsi="Traditional Arabic" w:cs="Traditional Arabic" w:hint="cs"/>
          <w:sz w:val="32"/>
          <w:szCs w:val="32"/>
          <w:rtl/>
        </w:rPr>
        <w:t xml:space="preserve"> </w:t>
      </w:r>
      <w:r w:rsidR="00FB57C2">
        <w:rPr>
          <w:rFonts w:ascii="Traditional Arabic" w:hAnsi="Traditional Arabic" w:cs="Traditional Arabic"/>
          <w:sz w:val="32"/>
          <w:szCs w:val="32"/>
          <w:rtl/>
        </w:rPr>
        <w:t xml:space="preserve">الحنان </w:t>
      </w:r>
      <w:r w:rsidR="0074473F">
        <w:rPr>
          <w:rFonts w:ascii="Traditional Arabic" w:hAnsi="Traditional Arabic" w:cs="Traditional Arabic" w:hint="cs"/>
          <w:sz w:val="32"/>
          <w:szCs w:val="32"/>
          <w:rtl/>
        </w:rPr>
        <w:t>والتقمص</w:t>
      </w:r>
      <w:r w:rsidR="00FB57C2">
        <w:rPr>
          <w:rFonts w:ascii="Traditional Arabic" w:hAnsi="Traditional Arabic" w:cs="Traditional Arabic"/>
          <w:sz w:val="32"/>
          <w:szCs w:val="32"/>
          <w:rtl/>
        </w:rPr>
        <w:t xml:space="preserve"> والميل </w:t>
      </w:r>
      <w:r w:rsidR="0074473F">
        <w:rPr>
          <w:rFonts w:ascii="Traditional Arabic" w:hAnsi="Traditional Arabic" w:cs="Traditional Arabic" w:hint="cs"/>
          <w:sz w:val="32"/>
          <w:szCs w:val="32"/>
          <w:rtl/>
        </w:rPr>
        <w:t>الاجتماعي</w:t>
      </w:r>
      <w:r w:rsidR="00FB57C2">
        <w:rPr>
          <w:rFonts w:ascii="Traditional Arabic" w:hAnsi="Traditional Arabic" w:cs="Traditional Arabic"/>
          <w:sz w:val="32"/>
          <w:szCs w:val="32"/>
          <w:rtl/>
        </w:rPr>
        <w:t xml:space="preserve"> .</w:t>
      </w:r>
      <w:r w:rsidR="00FB57C2">
        <w:rPr>
          <w:rFonts w:ascii="Traditional Arabic" w:hAnsi="Traditional Arabic" w:cs="Traditional Arabic" w:hint="cs"/>
          <w:sz w:val="32"/>
          <w:szCs w:val="32"/>
          <w:rtl/>
        </w:rPr>
        <w:t>أ</w:t>
      </w:r>
      <w:r w:rsidRPr="0075615F">
        <w:rPr>
          <w:rFonts w:ascii="Traditional Arabic" w:hAnsi="Traditional Arabic" w:cs="Traditional Arabic"/>
          <w:sz w:val="32"/>
          <w:szCs w:val="32"/>
          <w:rtl/>
        </w:rPr>
        <w:t>ما النطاق الثاني فيشمل عل</w:t>
      </w:r>
      <w:r w:rsidR="00FB57C2">
        <w:rPr>
          <w:rFonts w:ascii="Traditional Arabic" w:hAnsi="Traditional Arabic" w:cs="Traditional Arabic"/>
          <w:sz w:val="32"/>
          <w:szCs w:val="32"/>
          <w:rtl/>
        </w:rPr>
        <w:t xml:space="preserve">ى الحوافز المتعلقة بالبحث عن </w:t>
      </w:r>
      <w:r w:rsidR="0074473F">
        <w:rPr>
          <w:rFonts w:ascii="Traditional Arabic" w:hAnsi="Traditional Arabic" w:cs="Traditional Arabic" w:hint="cs"/>
          <w:sz w:val="32"/>
          <w:szCs w:val="32"/>
          <w:rtl/>
        </w:rPr>
        <w:t>الا</w:t>
      </w:r>
      <w:r w:rsidR="0074473F" w:rsidRPr="0075615F">
        <w:rPr>
          <w:rFonts w:ascii="Traditional Arabic" w:hAnsi="Traditional Arabic" w:cs="Traditional Arabic" w:hint="cs"/>
          <w:sz w:val="32"/>
          <w:szCs w:val="32"/>
          <w:rtl/>
        </w:rPr>
        <w:t>ستقلالية</w:t>
      </w:r>
      <w:r w:rsidRPr="0075615F">
        <w:rPr>
          <w:rFonts w:ascii="Traditional Arabic" w:hAnsi="Traditional Arabic" w:cs="Traditional Arabic"/>
          <w:sz w:val="32"/>
          <w:szCs w:val="32"/>
          <w:rtl/>
        </w:rPr>
        <w:t xml:space="preserve"> والكفاءة </w:t>
      </w:r>
      <w:r w:rsidR="0074473F" w:rsidRPr="0075615F">
        <w:rPr>
          <w:rFonts w:ascii="Traditional Arabic" w:hAnsi="Traditional Arabic" w:cs="Traditional Arabic" w:hint="cs"/>
          <w:sz w:val="32"/>
          <w:szCs w:val="32"/>
          <w:rtl/>
        </w:rPr>
        <w:t>وال</w:t>
      </w:r>
      <w:r w:rsidR="0074473F">
        <w:rPr>
          <w:rFonts w:ascii="Traditional Arabic" w:hAnsi="Traditional Arabic" w:cs="Traditional Arabic" w:hint="cs"/>
          <w:sz w:val="32"/>
          <w:szCs w:val="32"/>
          <w:rtl/>
        </w:rPr>
        <w:t>اهتمام</w:t>
      </w:r>
      <w:r w:rsidR="00FB57C2">
        <w:rPr>
          <w:rFonts w:ascii="Traditional Arabic" w:hAnsi="Traditional Arabic" w:cs="Traditional Arabic"/>
          <w:sz w:val="32"/>
          <w:szCs w:val="32"/>
          <w:rtl/>
        </w:rPr>
        <w:t xml:space="preserve"> و</w:t>
      </w:r>
      <w:r w:rsidR="00FB57C2">
        <w:rPr>
          <w:rFonts w:ascii="Traditional Arabic" w:hAnsi="Traditional Arabic" w:cs="Traditional Arabic" w:hint="cs"/>
          <w:sz w:val="32"/>
          <w:szCs w:val="32"/>
          <w:rtl/>
        </w:rPr>
        <w:t>أ</w:t>
      </w:r>
      <w:r w:rsidRPr="0075615F">
        <w:rPr>
          <w:rFonts w:ascii="Traditional Arabic" w:hAnsi="Traditional Arabic" w:cs="Traditional Arabic"/>
          <w:sz w:val="32"/>
          <w:szCs w:val="32"/>
          <w:rtl/>
        </w:rPr>
        <w:t>ما النطاق ا</w:t>
      </w:r>
      <w:r w:rsidR="00FB57C2">
        <w:rPr>
          <w:rFonts w:ascii="Traditional Arabic" w:hAnsi="Traditional Arabic" w:cs="Traditional Arabic"/>
          <w:sz w:val="32"/>
          <w:szCs w:val="32"/>
          <w:rtl/>
        </w:rPr>
        <w:t xml:space="preserve">لثالث فيحتوي على حوافز </w:t>
      </w:r>
      <w:r w:rsidR="0074473F">
        <w:rPr>
          <w:rFonts w:ascii="Traditional Arabic" w:hAnsi="Traditional Arabic" w:cs="Traditional Arabic" w:hint="cs"/>
          <w:sz w:val="32"/>
          <w:szCs w:val="32"/>
          <w:rtl/>
        </w:rPr>
        <w:t>الثقة وال</w:t>
      </w:r>
      <w:r w:rsidR="0074473F" w:rsidRPr="0075615F">
        <w:rPr>
          <w:rFonts w:ascii="Traditional Arabic" w:hAnsi="Traditional Arabic" w:cs="Traditional Arabic" w:hint="cs"/>
          <w:sz w:val="32"/>
          <w:szCs w:val="32"/>
          <w:rtl/>
        </w:rPr>
        <w:t>امتثال</w:t>
      </w:r>
      <w:r w:rsidRPr="0075615F">
        <w:rPr>
          <w:rFonts w:ascii="Traditional Arabic" w:hAnsi="Traditional Arabic" w:cs="Traditional Arabic"/>
          <w:sz w:val="32"/>
          <w:szCs w:val="32"/>
          <w:rtl/>
        </w:rPr>
        <w:t xml:space="preserve"> والمسؤولية وقد لا يكون هذا النطاق اكثر من ح</w:t>
      </w:r>
      <w:r w:rsidR="00FB57C2">
        <w:rPr>
          <w:rFonts w:ascii="Traditional Arabic" w:hAnsi="Traditional Arabic" w:cs="Traditional Arabic"/>
          <w:sz w:val="32"/>
          <w:szCs w:val="32"/>
          <w:rtl/>
        </w:rPr>
        <w:t xml:space="preserve">اصل للتفاعل ما بين </w:t>
      </w:r>
      <w:r w:rsidR="0074473F">
        <w:rPr>
          <w:rFonts w:ascii="Traditional Arabic" w:hAnsi="Traditional Arabic" w:cs="Traditional Arabic" w:hint="cs"/>
          <w:sz w:val="32"/>
          <w:szCs w:val="32"/>
          <w:rtl/>
        </w:rPr>
        <w:t>النطاقين</w:t>
      </w:r>
      <w:r w:rsidR="00FB57C2">
        <w:rPr>
          <w:rFonts w:ascii="Traditional Arabic" w:hAnsi="Traditional Arabic" w:cs="Traditional Arabic"/>
          <w:sz w:val="32"/>
          <w:szCs w:val="32"/>
          <w:rtl/>
        </w:rPr>
        <w:t xml:space="preserve"> ال</w:t>
      </w:r>
      <w:r w:rsidR="00FB57C2">
        <w:rPr>
          <w:rFonts w:ascii="Traditional Arabic" w:hAnsi="Traditional Arabic" w:cs="Traditional Arabic" w:hint="cs"/>
          <w:sz w:val="32"/>
          <w:szCs w:val="32"/>
          <w:rtl/>
        </w:rPr>
        <w:t>أ</w:t>
      </w:r>
      <w:r w:rsidRPr="0075615F">
        <w:rPr>
          <w:rFonts w:ascii="Traditional Arabic" w:hAnsi="Traditional Arabic" w:cs="Traditional Arabic"/>
          <w:sz w:val="32"/>
          <w:szCs w:val="32"/>
          <w:rtl/>
        </w:rPr>
        <w:t xml:space="preserve">ولين ، وذلك وقفا لما يراه </w:t>
      </w:r>
      <w:proofErr w:type="spellStart"/>
      <w:r w:rsidRPr="0075615F">
        <w:rPr>
          <w:rFonts w:ascii="Traditional Arabic" w:hAnsi="Traditional Arabic" w:cs="Traditional Arabic"/>
          <w:sz w:val="32"/>
          <w:szCs w:val="32"/>
          <w:rtl/>
        </w:rPr>
        <w:t>كوزيكي</w:t>
      </w:r>
      <w:proofErr w:type="spellEnd"/>
      <w:r w:rsidRPr="0075615F">
        <w:rPr>
          <w:rStyle w:val="Appelnotedebasdep"/>
          <w:rFonts w:ascii="Traditional Arabic" w:hAnsi="Traditional Arabic" w:cs="Traditional Arabic"/>
          <w:sz w:val="32"/>
          <w:szCs w:val="32"/>
          <w:rtl/>
        </w:rPr>
        <w:footnoteReference w:id="35"/>
      </w:r>
    </w:p>
    <w:p w:rsidR="00955BFA" w:rsidRPr="0075615F" w:rsidRDefault="00955BFA" w:rsidP="00955BFA">
      <w:pPr>
        <w:bidi/>
        <w:ind w:firstLine="567"/>
        <w:jc w:val="both"/>
        <w:rPr>
          <w:rFonts w:ascii="Traditional Arabic" w:hAnsi="Traditional Arabic" w:cs="Traditional Arabic"/>
          <w:sz w:val="32"/>
          <w:szCs w:val="32"/>
        </w:rPr>
      </w:pPr>
      <w:r w:rsidRPr="00FB57C2">
        <w:rPr>
          <w:rFonts w:ascii="Traditional Arabic" w:hAnsi="Traditional Arabic" w:cs="Traditional Arabic"/>
          <w:b/>
          <w:bCs/>
          <w:sz w:val="32"/>
          <w:szCs w:val="32"/>
          <w:rtl/>
        </w:rPr>
        <w:t>الاستعداد :</w:t>
      </w:r>
      <w:r w:rsidRPr="0075615F">
        <w:rPr>
          <w:rFonts w:ascii="Traditional Arabic" w:hAnsi="Traditional Arabic" w:cs="Traditional Arabic"/>
          <w:sz w:val="32"/>
          <w:szCs w:val="32"/>
          <w:rtl/>
        </w:rPr>
        <w:t xml:space="preserve"> وهو من أهم العوامل النفس</w:t>
      </w:r>
      <w:r w:rsidR="00FB57C2">
        <w:rPr>
          <w:rFonts w:ascii="Traditional Arabic" w:hAnsi="Traditional Arabic" w:cs="Traditional Arabic"/>
          <w:sz w:val="32"/>
          <w:szCs w:val="32"/>
          <w:rtl/>
        </w:rPr>
        <w:t xml:space="preserve">ية التي تجعل عملية التعلم تحقق </w:t>
      </w:r>
      <w:r w:rsidR="00FB57C2">
        <w:rPr>
          <w:rFonts w:ascii="Traditional Arabic" w:hAnsi="Traditional Arabic" w:cs="Traditional Arabic" w:hint="cs"/>
          <w:sz w:val="32"/>
          <w:szCs w:val="32"/>
          <w:rtl/>
        </w:rPr>
        <w:t>أ</w:t>
      </w:r>
      <w:r w:rsidRPr="0075615F">
        <w:rPr>
          <w:rFonts w:ascii="Traditional Arabic" w:hAnsi="Traditional Arabic" w:cs="Traditional Arabic"/>
          <w:sz w:val="32"/>
          <w:szCs w:val="32"/>
          <w:rtl/>
        </w:rPr>
        <w:t>هدافها وهناك من علماء النفس من فسروه على حسب</w:t>
      </w:r>
      <w:r w:rsidR="00FB57C2">
        <w:rPr>
          <w:rFonts w:ascii="Traditional Arabic" w:hAnsi="Traditional Arabic" w:cs="Traditional Arabic" w:hint="cs"/>
          <w:sz w:val="32"/>
          <w:szCs w:val="32"/>
          <w:rtl/>
        </w:rPr>
        <w:t xml:space="preserve"> </w:t>
      </w:r>
      <w:r w:rsidR="00FB57C2">
        <w:rPr>
          <w:rFonts w:ascii="Traditional Arabic" w:hAnsi="Traditional Arabic" w:cs="Traditional Arabic"/>
          <w:sz w:val="32"/>
          <w:szCs w:val="32"/>
          <w:rtl/>
        </w:rPr>
        <w:t xml:space="preserve">المواصلات العصبية على </w:t>
      </w:r>
      <w:r w:rsidR="00FB57C2">
        <w:rPr>
          <w:rFonts w:ascii="Traditional Arabic" w:hAnsi="Traditional Arabic" w:cs="Traditional Arabic" w:hint="cs"/>
          <w:sz w:val="32"/>
          <w:szCs w:val="32"/>
          <w:rtl/>
        </w:rPr>
        <w:t>أ</w:t>
      </w:r>
      <w:r w:rsidRPr="0075615F">
        <w:rPr>
          <w:rFonts w:ascii="Traditional Arabic" w:hAnsi="Traditional Arabic" w:cs="Traditional Arabic"/>
          <w:sz w:val="32"/>
          <w:szCs w:val="32"/>
          <w:rtl/>
        </w:rPr>
        <w:t>ساس أن الوحدة العصبية موصلة التي تكون على استعداد للتوصيل</w:t>
      </w:r>
      <w:r>
        <w:rPr>
          <w:rFonts w:ascii="Traditional Arabic" w:hAnsi="Traditional Arabic" w:cs="Traditional Arabic" w:hint="cs"/>
          <w:sz w:val="32"/>
          <w:szCs w:val="32"/>
          <w:rtl/>
        </w:rPr>
        <w:t>،</w:t>
      </w:r>
      <w:r w:rsidR="00FB57C2">
        <w:rPr>
          <w:rFonts w:ascii="Traditional Arabic" w:hAnsi="Traditional Arabic" w:cs="Traditional Arabic"/>
          <w:sz w:val="32"/>
          <w:szCs w:val="32"/>
          <w:rtl/>
        </w:rPr>
        <w:t xml:space="preserve"> </w:t>
      </w:r>
      <w:r w:rsidRPr="0075615F">
        <w:rPr>
          <w:rFonts w:ascii="Traditional Arabic" w:hAnsi="Traditional Arabic" w:cs="Traditional Arabic"/>
          <w:sz w:val="32"/>
          <w:szCs w:val="32"/>
          <w:rtl/>
        </w:rPr>
        <w:t>هذ</w:t>
      </w:r>
      <w:r w:rsidR="00FB57C2">
        <w:rPr>
          <w:rFonts w:ascii="Traditional Arabic" w:hAnsi="Traditional Arabic" w:cs="Traditional Arabic"/>
          <w:sz w:val="32"/>
          <w:szCs w:val="32"/>
          <w:rtl/>
        </w:rPr>
        <w:t xml:space="preserve">ا للتوصيل الذي يؤدي في النهاية </w:t>
      </w:r>
      <w:r w:rsidR="00FB57C2">
        <w:rPr>
          <w:rFonts w:ascii="Traditional Arabic" w:hAnsi="Traditional Arabic" w:cs="Traditional Arabic" w:hint="cs"/>
          <w:sz w:val="32"/>
          <w:szCs w:val="32"/>
          <w:rtl/>
        </w:rPr>
        <w:t>إ</w:t>
      </w:r>
      <w:r w:rsidRPr="0075615F">
        <w:rPr>
          <w:rFonts w:ascii="Traditional Arabic" w:hAnsi="Traditional Arabic" w:cs="Traditional Arabic"/>
          <w:sz w:val="32"/>
          <w:szCs w:val="32"/>
          <w:rtl/>
        </w:rPr>
        <w:t>لى</w:t>
      </w:r>
      <w:r w:rsidR="00FB57C2">
        <w:rPr>
          <w:rFonts w:ascii="Traditional Arabic" w:hAnsi="Traditional Arabic" w:cs="Traditional Arabic" w:hint="cs"/>
          <w:sz w:val="32"/>
          <w:szCs w:val="32"/>
          <w:rtl/>
        </w:rPr>
        <w:t xml:space="preserve"> </w:t>
      </w:r>
      <w:r w:rsidR="00FB57C2">
        <w:rPr>
          <w:rFonts w:ascii="Traditional Arabic" w:hAnsi="Traditional Arabic" w:cs="Traditional Arabic"/>
          <w:sz w:val="32"/>
          <w:szCs w:val="32"/>
          <w:rtl/>
        </w:rPr>
        <w:t xml:space="preserve">حالة </w:t>
      </w:r>
      <w:r w:rsidR="00FB57C2">
        <w:rPr>
          <w:rFonts w:ascii="Traditional Arabic" w:hAnsi="Traditional Arabic" w:cs="Traditional Arabic" w:hint="cs"/>
          <w:sz w:val="32"/>
          <w:szCs w:val="32"/>
          <w:rtl/>
        </w:rPr>
        <w:t>إ</w:t>
      </w:r>
      <w:r w:rsidRPr="0075615F">
        <w:rPr>
          <w:rFonts w:ascii="Traditional Arabic" w:hAnsi="Traditional Arabic" w:cs="Traditional Arabic"/>
          <w:sz w:val="32"/>
          <w:szCs w:val="32"/>
          <w:rtl/>
        </w:rPr>
        <w:t>شباع وارت</w:t>
      </w:r>
      <w:r w:rsidR="00A34C6A">
        <w:rPr>
          <w:rFonts w:ascii="Traditional Arabic" w:hAnsi="Traditional Arabic" w:cs="Traditional Arabic"/>
          <w:sz w:val="32"/>
          <w:szCs w:val="32"/>
          <w:rtl/>
        </w:rPr>
        <w:t xml:space="preserve">ياح ، أم عدم توصيلها للمعلومات </w:t>
      </w:r>
      <w:r w:rsidR="00A34C6A">
        <w:rPr>
          <w:rFonts w:ascii="Traditional Arabic" w:hAnsi="Traditional Arabic" w:cs="Traditional Arabic" w:hint="cs"/>
          <w:sz w:val="32"/>
          <w:szCs w:val="32"/>
          <w:rtl/>
        </w:rPr>
        <w:t>إ</w:t>
      </w:r>
      <w:r w:rsidR="00A34C6A">
        <w:rPr>
          <w:rFonts w:ascii="Traditional Arabic" w:hAnsi="Traditional Arabic" w:cs="Traditional Arabic"/>
          <w:sz w:val="32"/>
          <w:szCs w:val="32"/>
          <w:rtl/>
        </w:rPr>
        <w:t>لى مراكز المخ ف</w:t>
      </w:r>
      <w:r w:rsidR="00A34C6A">
        <w:rPr>
          <w:rFonts w:ascii="Traditional Arabic" w:hAnsi="Traditional Arabic" w:cs="Traditional Arabic" w:hint="cs"/>
          <w:sz w:val="32"/>
          <w:szCs w:val="32"/>
          <w:rtl/>
        </w:rPr>
        <w:t>إ</w:t>
      </w:r>
      <w:r w:rsidR="00A34C6A">
        <w:rPr>
          <w:rFonts w:ascii="Traditional Arabic" w:hAnsi="Traditional Arabic" w:cs="Traditional Arabic"/>
          <w:sz w:val="32"/>
          <w:szCs w:val="32"/>
          <w:rtl/>
        </w:rPr>
        <w:t xml:space="preserve">نه يؤدي الى </w:t>
      </w:r>
      <w:r w:rsidR="00A34C6A">
        <w:rPr>
          <w:rFonts w:ascii="Traditional Arabic" w:hAnsi="Traditional Arabic" w:cs="Traditional Arabic" w:hint="cs"/>
          <w:sz w:val="32"/>
          <w:szCs w:val="32"/>
          <w:rtl/>
        </w:rPr>
        <w:t>إ</w:t>
      </w:r>
      <w:r w:rsidRPr="0075615F">
        <w:rPr>
          <w:rFonts w:ascii="Traditional Arabic" w:hAnsi="Traditional Arabic" w:cs="Traditional Arabic"/>
          <w:sz w:val="32"/>
          <w:szCs w:val="32"/>
          <w:rtl/>
        </w:rPr>
        <w:t>زعاج وإلى الفشل في العملية التعليمية وعدم</w:t>
      </w:r>
      <w:r w:rsidR="00A34C6A">
        <w:rPr>
          <w:rFonts w:ascii="Traditional Arabic" w:hAnsi="Traditional Arabic" w:cs="Traditional Arabic" w:hint="cs"/>
          <w:sz w:val="32"/>
          <w:szCs w:val="32"/>
          <w:rtl/>
        </w:rPr>
        <w:t xml:space="preserve"> </w:t>
      </w:r>
      <w:r w:rsidR="0074473F">
        <w:rPr>
          <w:rFonts w:ascii="Traditional Arabic" w:hAnsi="Traditional Arabic" w:cs="Traditional Arabic" w:hint="cs"/>
          <w:sz w:val="32"/>
          <w:szCs w:val="32"/>
          <w:rtl/>
        </w:rPr>
        <w:t>الاستعداد</w:t>
      </w:r>
      <w:r w:rsidR="00A34C6A">
        <w:rPr>
          <w:rFonts w:ascii="Traditional Arabic" w:hAnsi="Traditional Arabic" w:cs="Traditional Arabic"/>
          <w:sz w:val="32"/>
          <w:szCs w:val="32"/>
          <w:rtl/>
        </w:rPr>
        <w:t xml:space="preserve"> لا يؤدي </w:t>
      </w:r>
      <w:r w:rsidR="00A34C6A">
        <w:rPr>
          <w:rFonts w:ascii="Traditional Arabic" w:hAnsi="Traditional Arabic" w:cs="Traditional Arabic" w:hint="cs"/>
          <w:sz w:val="32"/>
          <w:szCs w:val="32"/>
          <w:rtl/>
        </w:rPr>
        <w:t>إ</w:t>
      </w:r>
      <w:r w:rsidR="00A34C6A">
        <w:rPr>
          <w:rFonts w:ascii="Traditional Arabic" w:hAnsi="Traditional Arabic" w:cs="Traditional Arabic"/>
          <w:sz w:val="32"/>
          <w:szCs w:val="32"/>
          <w:rtl/>
        </w:rPr>
        <w:t xml:space="preserve">لى التعلم بل يؤدي </w:t>
      </w:r>
      <w:r w:rsidR="00A34C6A">
        <w:rPr>
          <w:rFonts w:ascii="Traditional Arabic" w:hAnsi="Traditional Arabic" w:cs="Traditional Arabic" w:hint="cs"/>
          <w:sz w:val="32"/>
          <w:szCs w:val="32"/>
          <w:rtl/>
        </w:rPr>
        <w:t>إ</w:t>
      </w:r>
      <w:r w:rsidRPr="0075615F">
        <w:rPr>
          <w:rFonts w:ascii="Traditional Arabic" w:hAnsi="Traditional Arabic" w:cs="Traditional Arabic"/>
          <w:sz w:val="32"/>
          <w:szCs w:val="32"/>
          <w:rtl/>
        </w:rPr>
        <w:t xml:space="preserve">لى </w:t>
      </w:r>
      <w:r w:rsidR="00A34C6A">
        <w:rPr>
          <w:rFonts w:ascii="Traditional Arabic" w:hAnsi="Traditional Arabic" w:cs="Traditional Arabic"/>
          <w:sz w:val="32"/>
          <w:szCs w:val="32"/>
          <w:rtl/>
        </w:rPr>
        <w:t>الضيق ، والضيق يؤثر في النفس ال</w:t>
      </w:r>
      <w:r w:rsidR="00A34C6A">
        <w:rPr>
          <w:rFonts w:ascii="Traditional Arabic" w:hAnsi="Traditional Arabic" w:cs="Traditional Arabic" w:hint="cs"/>
          <w:sz w:val="32"/>
          <w:szCs w:val="32"/>
          <w:rtl/>
        </w:rPr>
        <w:t>إ</w:t>
      </w:r>
      <w:r w:rsidR="00A34C6A">
        <w:rPr>
          <w:rFonts w:ascii="Traditional Arabic" w:hAnsi="Traditional Arabic" w:cs="Traditional Arabic"/>
          <w:sz w:val="32"/>
          <w:szCs w:val="32"/>
          <w:rtl/>
        </w:rPr>
        <w:t>نسانية وينفرها ب</w:t>
      </w:r>
      <w:r w:rsidR="00A34C6A">
        <w:rPr>
          <w:rFonts w:ascii="Traditional Arabic" w:hAnsi="Traditional Arabic" w:cs="Traditional Arabic" w:hint="cs"/>
          <w:sz w:val="32"/>
          <w:szCs w:val="32"/>
          <w:rtl/>
        </w:rPr>
        <w:t>حي</w:t>
      </w:r>
      <w:r w:rsidRPr="0075615F">
        <w:rPr>
          <w:rFonts w:ascii="Traditional Arabic" w:hAnsi="Traditional Arabic" w:cs="Traditional Arabic"/>
          <w:sz w:val="32"/>
          <w:szCs w:val="32"/>
          <w:rtl/>
        </w:rPr>
        <w:t>ث تصبح غير مستعدة للتعلم ومن</w:t>
      </w:r>
      <w:r w:rsidR="00A34C6A">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ه</w:t>
      </w:r>
      <w:r w:rsidR="00A34C6A">
        <w:rPr>
          <w:rFonts w:ascii="Traditional Arabic" w:hAnsi="Traditional Arabic" w:cs="Traditional Arabic"/>
          <w:sz w:val="32"/>
          <w:szCs w:val="32"/>
          <w:rtl/>
        </w:rPr>
        <w:t xml:space="preserve">نا جاءت الحاجة إلى التأكيد على </w:t>
      </w:r>
      <w:r w:rsidR="00A34C6A">
        <w:rPr>
          <w:rFonts w:ascii="Traditional Arabic" w:hAnsi="Traditional Arabic" w:cs="Traditional Arabic" w:hint="cs"/>
          <w:sz w:val="32"/>
          <w:szCs w:val="32"/>
          <w:rtl/>
        </w:rPr>
        <w:t>أ</w:t>
      </w:r>
      <w:r w:rsidR="00A34C6A">
        <w:rPr>
          <w:rFonts w:ascii="Traditional Arabic" w:hAnsi="Traditional Arabic" w:cs="Traditional Arabic"/>
          <w:sz w:val="32"/>
          <w:szCs w:val="32"/>
          <w:rtl/>
        </w:rPr>
        <w:t xml:space="preserve">همية </w:t>
      </w:r>
      <w:r w:rsidR="0074473F">
        <w:rPr>
          <w:rFonts w:ascii="Traditional Arabic" w:hAnsi="Traditional Arabic" w:cs="Traditional Arabic" w:hint="cs"/>
          <w:sz w:val="32"/>
          <w:szCs w:val="32"/>
          <w:rtl/>
        </w:rPr>
        <w:t>الا</w:t>
      </w:r>
      <w:r w:rsidR="0074473F" w:rsidRPr="0075615F">
        <w:rPr>
          <w:rFonts w:ascii="Traditional Arabic" w:hAnsi="Traditional Arabic" w:cs="Traditional Arabic" w:hint="cs"/>
          <w:sz w:val="32"/>
          <w:szCs w:val="32"/>
          <w:rtl/>
        </w:rPr>
        <w:t>ستعداد</w:t>
      </w:r>
      <w:r w:rsidRPr="0075615F">
        <w:rPr>
          <w:rFonts w:ascii="Traditional Arabic" w:hAnsi="Traditional Arabic" w:cs="Traditional Arabic"/>
          <w:sz w:val="32"/>
          <w:szCs w:val="32"/>
          <w:rtl/>
        </w:rPr>
        <w:t xml:space="preserve"> كامل نفسي</w:t>
      </w:r>
      <w:r w:rsidRPr="0075615F">
        <w:rPr>
          <w:rStyle w:val="Appelnotedebasdep"/>
          <w:rFonts w:ascii="Traditional Arabic" w:hAnsi="Traditional Arabic" w:cs="Traditional Arabic"/>
          <w:sz w:val="32"/>
          <w:szCs w:val="32"/>
          <w:rtl/>
        </w:rPr>
        <w:footnoteReference w:id="36"/>
      </w:r>
    </w:p>
    <w:p w:rsidR="00955BFA" w:rsidRPr="00C12F6F" w:rsidRDefault="00955BFA" w:rsidP="00A34C6A">
      <w:pPr>
        <w:pStyle w:val="Titre3"/>
        <w:numPr>
          <w:ilvl w:val="0"/>
          <w:numId w:val="16"/>
        </w:numPr>
        <w:bidi/>
        <w:rPr>
          <w:color w:val="auto"/>
          <w:sz w:val="32"/>
          <w:szCs w:val="32"/>
        </w:rPr>
      </w:pPr>
      <w:bookmarkStart w:id="28" w:name="_Toc107332621"/>
      <w:r w:rsidRPr="00C12F6F">
        <w:rPr>
          <w:color w:val="auto"/>
          <w:sz w:val="32"/>
          <w:szCs w:val="32"/>
          <w:rtl/>
        </w:rPr>
        <w:t>الخصائص المعرفية</w:t>
      </w:r>
      <w:bookmarkEnd w:id="28"/>
    </w:p>
    <w:p w:rsidR="00955BFA" w:rsidRDefault="00955BFA" w:rsidP="00955BFA">
      <w:pPr>
        <w:bidi/>
        <w:ind w:firstLine="567"/>
        <w:jc w:val="both"/>
        <w:rPr>
          <w:rFonts w:ascii="Traditional Arabic" w:hAnsi="Traditional Arabic" w:cs="Traditional Arabic"/>
          <w:sz w:val="32"/>
          <w:szCs w:val="32"/>
          <w:rtl/>
        </w:rPr>
      </w:pPr>
      <w:r w:rsidRPr="0075615F">
        <w:rPr>
          <w:rFonts w:ascii="Traditional Arabic" w:hAnsi="Traditional Arabic" w:cs="Traditional Arabic"/>
          <w:sz w:val="32"/>
          <w:szCs w:val="32"/>
          <w:rtl/>
        </w:rPr>
        <w:t xml:space="preserve">ـ </w:t>
      </w:r>
      <w:r w:rsidRPr="00A34C6A">
        <w:rPr>
          <w:rFonts w:ascii="Traditional Arabic" w:hAnsi="Traditional Arabic" w:cs="Traditional Arabic"/>
          <w:b/>
          <w:bCs/>
          <w:sz w:val="32"/>
          <w:szCs w:val="32"/>
          <w:rtl/>
        </w:rPr>
        <w:t>الذكاء:</w:t>
      </w:r>
      <w:r w:rsidRPr="0075615F">
        <w:rPr>
          <w:rFonts w:ascii="Traditional Arabic" w:hAnsi="Traditional Arabic" w:cs="Traditional Arabic"/>
          <w:sz w:val="32"/>
          <w:szCs w:val="32"/>
          <w:rtl/>
        </w:rPr>
        <w:t xml:space="preserve"> هو القدرة على اكتساب المعرفة أو القدرة على التعلم. وقد تم تحديد مفهوم الذكاء على أنه قدرة عامة عند الفرد تساعده على</w:t>
      </w:r>
      <w:r w:rsidR="00A34C6A">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 xml:space="preserve">التوافق مع نفسه ومع البيئة التي يعيش فيها، حيث يرى بعض العلماء أن الذكاء هو </w:t>
      </w:r>
      <w:r w:rsidRPr="0075615F">
        <w:rPr>
          <w:rFonts w:ascii="Traditional Arabic" w:hAnsi="Traditional Arabic" w:cs="Traditional Arabic"/>
          <w:sz w:val="32"/>
          <w:szCs w:val="32"/>
          <w:rtl/>
        </w:rPr>
        <w:lastRenderedPageBreak/>
        <w:t>مجموعة من القدرات العقلية المنفصلة، في حين</w:t>
      </w:r>
      <w:r w:rsidR="00A34C6A">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 xml:space="preserve">يرى البعض الآخر أنه عبارة عن قدرة عقلية عامة واحدة. ونشير إلى عدم دلالة </w:t>
      </w:r>
      <w:r w:rsidR="0074473F" w:rsidRPr="0075615F">
        <w:rPr>
          <w:rFonts w:ascii="Traditional Arabic" w:hAnsi="Traditional Arabic" w:cs="Traditional Arabic" w:hint="cs"/>
          <w:sz w:val="32"/>
          <w:szCs w:val="32"/>
          <w:rtl/>
        </w:rPr>
        <w:t>اختبار</w:t>
      </w:r>
      <w:r w:rsidRPr="0075615F">
        <w:rPr>
          <w:rFonts w:ascii="Traditional Arabic" w:hAnsi="Traditional Arabic" w:cs="Traditional Arabic"/>
          <w:sz w:val="32"/>
          <w:szCs w:val="32"/>
          <w:rtl/>
        </w:rPr>
        <w:t xml:space="preserve"> الذكاء العام وبالذات </w:t>
      </w:r>
      <w:r w:rsidR="0074473F" w:rsidRPr="0075615F">
        <w:rPr>
          <w:rFonts w:ascii="Traditional Arabic" w:hAnsi="Traditional Arabic" w:cs="Traditional Arabic" w:hint="cs"/>
          <w:sz w:val="32"/>
          <w:szCs w:val="32"/>
          <w:rtl/>
        </w:rPr>
        <w:t>الاختبار</w:t>
      </w:r>
      <w:r w:rsidRPr="0075615F">
        <w:rPr>
          <w:rFonts w:ascii="Traditional Arabic" w:hAnsi="Traditional Arabic" w:cs="Traditional Arabic"/>
          <w:sz w:val="32"/>
          <w:szCs w:val="32"/>
          <w:rtl/>
        </w:rPr>
        <w:t xml:space="preserve"> الجمعي على جميع</w:t>
      </w:r>
      <w:r w:rsidR="00A34C6A">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إمكانيات التلميذ العقلية</w:t>
      </w:r>
      <w:r w:rsidRPr="0075615F">
        <w:rPr>
          <w:rStyle w:val="Appelnotedebasdep"/>
          <w:rFonts w:ascii="Traditional Arabic" w:hAnsi="Traditional Arabic" w:cs="Traditional Arabic"/>
          <w:sz w:val="32"/>
          <w:szCs w:val="32"/>
          <w:rtl/>
        </w:rPr>
        <w:footnoteReference w:id="37"/>
      </w:r>
    </w:p>
    <w:p w:rsidR="00955BFA" w:rsidRPr="00A34C6A" w:rsidRDefault="00955BFA" w:rsidP="00A34C6A">
      <w:pPr>
        <w:bidi/>
        <w:ind w:firstLine="567"/>
        <w:jc w:val="both"/>
        <w:rPr>
          <w:rFonts w:ascii="Traditional Arabic" w:hAnsi="Traditional Arabic" w:cs="Traditional Arabic"/>
          <w:b/>
          <w:bCs/>
          <w:sz w:val="32"/>
          <w:szCs w:val="32"/>
        </w:rPr>
      </w:pPr>
      <w:r w:rsidRPr="00A34C6A">
        <w:rPr>
          <w:rFonts w:ascii="Traditional Arabic" w:hAnsi="Traditional Arabic" w:cs="Traditional Arabic"/>
          <w:b/>
          <w:bCs/>
          <w:sz w:val="32"/>
          <w:szCs w:val="32"/>
          <w:rtl/>
        </w:rPr>
        <w:t xml:space="preserve">الأوضاع </w:t>
      </w:r>
      <w:r w:rsidR="0074473F" w:rsidRPr="00A34C6A">
        <w:rPr>
          <w:rFonts w:ascii="Traditional Arabic" w:hAnsi="Traditional Arabic" w:cs="Traditional Arabic" w:hint="cs"/>
          <w:b/>
          <w:bCs/>
          <w:sz w:val="32"/>
          <w:szCs w:val="32"/>
          <w:rtl/>
        </w:rPr>
        <w:t>الاجتماعية</w:t>
      </w:r>
      <w:r w:rsidRPr="00A34C6A">
        <w:rPr>
          <w:rFonts w:ascii="Traditional Arabic" w:hAnsi="Traditional Arabic" w:cs="Traditional Arabic"/>
          <w:b/>
          <w:bCs/>
          <w:sz w:val="32"/>
          <w:szCs w:val="32"/>
          <w:rtl/>
        </w:rPr>
        <w:t xml:space="preserve"> الصعبة:</w:t>
      </w:r>
      <w:r w:rsidR="00A34C6A">
        <w:rPr>
          <w:rFonts w:ascii="Traditional Arabic" w:hAnsi="Traditional Arabic" w:cs="Traditional Arabic" w:hint="cs"/>
          <w:b/>
          <w:bCs/>
          <w:sz w:val="32"/>
          <w:szCs w:val="32"/>
          <w:rtl/>
        </w:rPr>
        <w:t xml:space="preserve"> </w:t>
      </w:r>
      <w:r w:rsidRPr="0075615F">
        <w:rPr>
          <w:rFonts w:ascii="Traditional Arabic" w:hAnsi="Traditional Arabic" w:cs="Traditional Arabic"/>
          <w:sz w:val="32"/>
          <w:szCs w:val="32"/>
          <w:rtl/>
        </w:rPr>
        <w:t xml:space="preserve">يعرف بالمكانة </w:t>
      </w:r>
      <w:r w:rsidR="0074473F" w:rsidRPr="0075615F">
        <w:rPr>
          <w:rFonts w:ascii="Traditional Arabic" w:hAnsi="Traditional Arabic" w:cs="Traditional Arabic" w:hint="cs"/>
          <w:sz w:val="32"/>
          <w:szCs w:val="32"/>
          <w:rtl/>
        </w:rPr>
        <w:t>الاجتماعية</w:t>
      </w:r>
      <w:r w:rsidRPr="0075615F">
        <w:rPr>
          <w:rFonts w:ascii="Traditional Arabic" w:hAnsi="Traditional Arabic" w:cs="Traditional Arabic"/>
          <w:sz w:val="32"/>
          <w:szCs w:val="32"/>
          <w:rtl/>
        </w:rPr>
        <w:t xml:space="preserve">، وتفضل تسميته مباشرة بالأوضاع </w:t>
      </w:r>
      <w:r w:rsidR="0074473F" w:rsidRPr="0075615F">
        <w:rPr>
          <w:rFonts w:ascii="Traditional Arabic" w:hAnsi="Traditional Arabic" w:cs="Traditional Arabic" w:hint="cs"/>
          <w:sz w:val="32"/>
          <w:szCs w:val="32"/>
          <w:rtl/>
        </w:rPr>
        <w:t>الاجتماعية</w:t>
      </w:r>
      <w:r w:rsidRPr="0075615F">
        <w:rPr>
          <w:rFonts w:ascii="Traditional Arabic" w:hAnsi="Traditional Arabic" w:cs="Traditional Arabic"/>
          <w:sz w:val="32"/>
          <w:szCs w:val="32"/>
          <w:rtl/>
        </w:rPr>
        <w:t xml:space="preserve"> الصعبة التي دلت التجارب على أن المستوى التحصيلي</w:t>
      </w:r>
      <w:r w:rsidR="00A34C6A">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للتلاميذ يتغير وفقا لطبيعة ال</w:t>
      </w:r>
      <w:r w:rsidR="00A34C6A">
        <w:rPr>
          <w:rFonts w:ascii="Traditional Arabic" w:hAnsi="Traditional Arabic" w:cs="Traditional Arabic"/>
          <w:sz w:val="32"/>
          <w:szCs w:val="32"/>
          <w:rtl/>
        </w:rPr>
        <w:t xml:space="preserve">ظروف </w:t>
      </w:r>
      <w:r w:rsidR="0074473F">
        <w:rPr>
          <w:rFonts w:ascii="Traditional Arabic" w:hAnsi="Traditional Arabic" w:cs="Traditional Arabic" w:hint="cs"/>
          <w:sz w:val="32"/>
          <w:szCs w:val="32"/>
          <w:rtl/>
        </w:rPr>
        <w:t>الاجتماعية</w:t>
      </w:r>
      <w:r w:rsidR="00A34C6A">
        <w:rPr>
          <w:rFonts w:ascii="Traditional Arabic" w:hAnsi="Traditional Arabic" w:cs="Traditional Arabic"/>
          <w:sz w:val="32"/>
          <w:szCs w:val="32"/>
          <w:rtl/>
        </w:rPr>
        <w:t xml:space="preserve"> التي يحتلونها</w:t>
      </w:r>
      <w:r w:rsidR="00A34C6A">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ليس من الغريب أن يذهب بعض علماء النفس إلى القول بأن في مقدورهم</w:t>
      </w:r>
      <w:r w:rsidR="00A34C6A">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 xml:space="preserve">التنبؤ بتدهور النتائج المدرسية وذلك </w:t>
      </w:r>
      <w:r w:rsidR="0074473F" w:rsidRPr="0075615F">
        <w:rPr>
          <w:rFonts w:ascii="Traditional Arabic" w:hAnsi="Traditional Arabic" w:cs="Traditional Arabic" w:hint="cs"/>
          <w:sz w:val="32"/>
          <w:szCs w:val="32"/>
          <w:rtl/>
        </w:rPr>
        <w:t>بالاعتماد</w:t>
      </w:r>
      <w:r w:rsidRPr="0075615F">
        <w:rPr>
          <w:rFonts w:ascii="Traditional Arabic" w:hAnsi="Traditional Arabic" w:cs="Traditional Arabic"/>
          <w:sz w:val="32"/>
          <w:szCs w:val="32"/>
          <w:rtl/>
        </w:rPr>
        <w:t xml:space="preserve"> على البعض من المؤشرات كا</w:t>
      </w:r>
      <w:r w:rsidR="00A34C6A">
        <w:rPr>
          <w:rFonts w:ascii="Traditional Arabic" w:hAnsi="Traditional Arabic" w:cs="Traditional Arabic"/>
          <w:sz w:val="32"/>
          <w:szCs w:val="32"/>
          <w:rtl/>
        </w:rPr>
        <w:t xml:space="preserve">لخلفية </w:t>
      </w:r>
      <w:r w:rsidR="0074473F">
        <w:rPr>
          <w:rFonts w:ascii="Traditional Arabic" w:hAnsi="Traditional Arabic" w:cs="Traditional Arabic" w:hint="cs"/>
          <w:sz w:val="32"/>
          <w:szCs w:val="32"/>
          <w:rtl/>
        </w:rPr>
        <w:t>الاجتماعية</w:t>
      </w:r>
      <w:r w:rsidR="00A34C6A">
        <w:rPr>
          <w:rFonts w:ascii="Traditional Arabic" w:hAnsi="Traditional Arabic" w:cs="Traditional Arabic"/>
          <w:sz w:val="32"/>
          <w:szCs w:val="32"/>
          <w:rtl/>
        </w:rPr>
        <w:t xml:space="preserve"> للتلاميذ مثلا</w:t>
      </w:r>
      <w:r w:rsidR="00A34C6A">
        <w:rPr>
          <w:rFonts w:ascii="Traditional Arabic" w:hAnsi="Traditional Arabic" w:cs="Traditional Arabic" w:hint="cs"/>
          <w:sz w:val="32"/>
          <w:szCs w:val="32"/>
          <w:rtl/>
        </w:rPr>
        <w:t>،</w:t>
      </w:r>
      <w:r w:rsidRPr="0075615F">
        <w:rPr>
          <w:rFonts w:ascii="Traditional Arabic" w:hAnsi="Traditional Arabic" w:cs="Traditional Arabic"/>
          <w:sz w:val="32"/>
          <w:szCs w:val="32"/>
          <w:rtl/>
        </w:rPr>
        <w:t xml:space="preserve"> فبالنسبة إليهم تمت البرهنة</w:t>
      </w:r>
      <w:r w:rsidR="0074473F">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 xml:space="preserve">على أنه يمكن التعرف بداية من أواخر السنة الأولى </w:t>
      </w:r>
      <w:r w:rsidR="0074473F" w:rsidRPr="0075615F">
        <w:rPr>
          <w:rFonts w:ascii="Traditional Arabic" w:hAnsi="Traditional Arabic" w:cs="Traditional Arabic" w:hint="cs"/>
          <w:sz w:val="32"/>
          <w:szCs w:val="32"/>
          <w:rtl/>
        </w:rPr>
        <w:t>ابتدائية</w:t>
      </w:r>
      <w:r w:rsidRPr="0075615F">
        <w:rPr>
          <w:rFonts w:ascii="Traditional Arabic" w:hAnsi="Traditional Arabic" w:cs="Traditional Arabic"/>
          <w:sz w:val="32"/>
          <w:szCs w:val="32"/>
          <w:rtl/>
        </w:rPr>
        <w:t xml:space="preserve"> على أكثر من نصف التلام</w:t>
      </w:r>
      <w:r w:rsidR="00A34C6A">
        <w:rPr>
          <w:rFonts w:ascii="Traditional Arabic" w:hAnsi="Traditional Arabic" w:cs="Traditional Arabic"/>
          <w:sz w:val="32"/>
          <w:szCs w:val="32"/>
          <w:rtl/>
        </w:rPr>
        <w:t xml:space="preserve">يذ الذين سيفشلون، وذلك </w:t>
      </w:r>
      <w:r w:rsidR="0074473F">
        <w:rPr>
          <w:rFonts w:ascii="Traditional Arabic" w:hAnsi="Traditional Arabic" w:cs="Traditional Arabic" w:hint="cs"/>
          <w:sz w:val="32"/>
          <w:szCs w:val="32"/>
          <w:rtl/>
        </w:rPr>
        <w:t>بالاعتماد</w:t>
      </w:r>
      <w:r w:rsidRPr="0075615F">
        <w:rPr>
          <w:rFonts w:ascii="Traditional Arabic" w:hAnsi="Traditional Arabic" w:cs="Traditional Arabic"/>
          <w:sz w:val="32"/>
          <w:szCs w:val="32"/>
          <w:rtl/>
        </w:rPr>
        <w:t xml:space="preserve"> على مكانتهم</w:t>
      </w:r>
      <w:r w:rsidR="00A34C6A">
        <w:rPr>
          <w:rFonts w:ascii="Traditional Arabic" w:hAnsi="Traditional Arabic" w:cs="Traditional Arabic" w:hint="cs"/>
          <w:sz w:val="32"/>
          <w:szCs w:val="32"/>
          <w:rtl/>
        </w:rPr>
        <w:t xml:space="preserve"> </w:t>
      </w:r>
      <w:r w:rsidR="0074473F" w:rsidRPr="0075615F">
        <w:rPr>
          <w:rFonts w:ascii="Traditional Arabic" w:hAnsi="Traditional Arabic" w:cs="Traditional Arabic" w:hint="cs"/>
          <w:sz w:val="32"/>
          <w:szCs w:val="32"/>
          <w:rtl/>
        </w:rPr>
        <w:t>الاجتماعية</w:t>
      </w:r>
      <w:r w:rsidRPr="0075615F">
        <w:rPr>
          <w:rFonts w:ascii="Traditional Arabic" w:hAnsi="Traditional Arabic" w:cs="Traditional Arabic"/>
          <w:sz w:val="32"/>
          <w:szCs w:val="32"/>
          <w:rtl/>
        </w:rPr>
        <w:t xml:space="preserve"> وعلى نتائج </w:t>
      </w:r>
      <w:r w:rsidR="0074473F" w:rsidRPr="0075615F">
        <w:rPr>
          <w:rFonts w:ascii="Traditional Arabic" w:hAnsi="Traditional Arabic" w:cs="Traditional Arabic" w:hint="cs"/>
          <w:sz w:val="32"/>
          <w:szCs w:val="32"/>
          <w:rtl/>
        </w:rPr>
        <w:t>اختبارات</w:t>
      </w:r>
      <w:r w:rsidRPr="0075615F">
        <w:rPr>
          <w:rFonts w:ascii="Traditional Arabic" w:hAnsi="Traditional Arabic" w:cs="Traditional Arabic"/>
          <w:sz w:val="32"/>
          <w:szCs w:val="32"/>
          <w:rtl/>
        </w:rPr>
        <w:t xml:space="preserve"> الذكاء، وقد رأى البعض نتيجة لهذا أن تحسين نوعية المدرس من شأنه أن يزيل التأثير المذكور</w:t>
      </w:r>
      <w:r w:rsidR="00A34C6A">
        <w:rPr>
          <w:rFonts w:ascii="Traditional Arabic" w:hAnsi="Traditional Arabic" w:cs="Traditional Arabic" w:hint="cs"/>
          <w:sz w:val="32"/>
          <w:szCs w:val="32"/>
          <w:rtl/>
        </w:rPr>
        <w:t xml:space="preserve"> </w:t>
      </w:r>
      <w:r w:rsidR="0074473F" w:rsidRPr="0075615F">
        <w:rPr>
          <w:rFonts w:ascii="Traditional Arabic" w:hAnsi="Traditional Arabic" w:cs="Traditional Arabic" w:hint="cs"/>
          <w:sz w:val="32"/>
          <w:szCs w:val="32"/>
          <w:rtl/>
        </w:rPr>
        <w:t>للاختلافات</w:t>
      </w:r>
      <w:r w:rsidR="00A34C6A">
        <w:rPr>
          <w:rFonts w:ascii="Traditional Arabic" w:hAnsi="Traditional Arabic" w:cs="Traditional Arabic" w:hint="cs"/>
          <w:sz w:val="32"/>
          <w:szCs w:val="32"/>
          <w:rtl/>
        </w:rPr>
        <w:t xml:space="preserve"> </w:t>
      </w:r>
      <w:r w:rsidR="0074473F" w:rsidRPr="0075615F">
        <w:rPr>
          <w:rFonts w:ascii="Traditional Arabic" w:hAnsi="Traditional Arabic" w:cs="Traditional Arabic" w:hint="cs"/>
          <w:sz w:val="32"/>
          <w:szCs w:val="32"/>
          <w:rtl/>
        </w:rPr>
        <w:t>الاجتماعية</w:t>
      </w:r>
      <w:r w:rsidRPr="0075615F">
        <w:rPr>
          <w:rFonts w:ascii="Traditional Arabic" w:hAnsi="Traditional Arabic" w:cs="Traditional Arabic"/>
          <w:sz w:val="32"/>
          <w:szCs w:val="32"/>
          <w:rtl/>
        </w:rPr>
        <w:t>، إلا أن هذا الرأي سرعان ما أبان عن قصوره وعدم جدواه، وذلك عندما تم الت</w:t>
      </w:r>
      <w:r w:rsidR="00A34C6A">
        <w:rPr>
          <w:rFonts w:ascii="Traditional Arabic" w:hAnsi="Traditional Arabic" w:cs="Traditional Arabic"/>
          <w:sz w:val="32"/>
          <w:szCs w:val="32"/>
          <w:rtl/>
        </w:rPr>
        <w:t xml:space="preserve">أكد من أن العوامل المدرسية </w:t>
      </w:r>
      <w:r w:rsidR="00A34C6A">
        <w:rPr>
          <w:rFonts w:ascii="Traditional Arabic" w:hAnsi="Traditional Arabic" w:cs="Traditional Arabic" w:hint="cs"/>
          <w:sz w:val="32"/>
          <w:szCs w:val="32"/>
          <w:rtl/>
        </w:rPr>
        <w:t>التي</w:t>
      </w:r>
      <w:r w:rsidRPr="0075615F">
        <w:rPr>
          <w:rFonts w:ascii="Traditional Arabic" w:hAnsi="Traditional Arabic" w:cs="Traditional Arabic"/>
          <w:sz w:val="32"/>
          <w:szCs w:val="32"/>
          <w:rtl/>
        </w:rPr>
        <w:t xml:space="preserve"> مقدورها التعويض عن النقائض والتأثيرات السلبية الناتجة عن </w:t>
      </w:r>
      <w:r w:rsidR="0074473F" w:rsidRPr="0075615F">
        <w:rPr>
          <w:rFonts w:ascii="Traditional Arabic" w:hAnsi="Traditional Arabic" w:cs="Traditional Arabic" w:hint="cs"/>
          <w:sz w:val="32"/>
          <w:szCs w:val="32"/>
          <w:rtl/>
        </w:rPr>
        <w:t>الانتماء</w:t>
      </w:r>
      <w:r w:rsidRPr="0075615F">
        <w:rPr>
          <w:rFonts w:ascii="Traditional Arabic" w:hAnsi="Traditional Arabic" w:cs="Traditional Arabic"/>
          <w:sz w:val="32"/>
          <w:szCs w:val="32"/>
          <w:rtl/>
        </w:rPr>
        <w:t xml:space="preserve"> للطبقات </w:t>
      </w:r>
      <w:r w:rsidR="0074473F" w:rsidRPr="0075615F">
        <w:rPr>
          <w:rFonts w:ascii="Traditional Arabic" w:hAnsi="Traditional Arabic" w:cs="Traditional Arabic" w:hint="cs"/>
          <w:sz w:val="32"/>
          <w:szCs w:val="32"/>
          <w:rtl/>
        </w:rPr>
        <w:t>الاجتماعية</w:t>
      </w:r>
      <w:r w:rsidRPr="0075615F">
        <w:rPr>
          <w:rFonts w:ascii="Traditional Arabic" w:hAnsi="Traditional Arabic" w:cs="Traditional Arabic"/>
          <w:sz w:val="32"/>
          <w:szCs w:val="32"/>
          <w:rtl/>
        </w:rPr>
        <w:t xml:space="preserve"> الدنيا. إن التلاميذ المنتمين إلى الطبقات</w:t>
      </w:r>
      <w:r w:rsidR="00A34C6A">
        <w:rPr>
          <w:rFonts w:ascii="Traditional Arabic" w:hAnsi="Traditional Arabic" w:cs="Traditional Arabic" w:hint="cs"/>
          <w:sz w:val="32"/>
          <w:szCs w:val="32"/>
          <w:rtl/>
        </w:rPr>
        <w:t xml:space="preserve"> </w:t>
      </w:r>
      <w:r w:rsidR="0074473F" w:rsidRPr="0075615F">
        <w:rPr>
          <w:rFonts w:ascii="Traditional Arabic" w:hAnsi="Traditional Arabic" w:cs="Traditional Arabic" w:hint="cs"/>
          <w:sz w:val="32"/>
          <w:szCs w:val="32"/>
          <w:rtl/>
        </w:rPr>
        <w:t>الاجتماعية</w:t>
      </w:r>
      <w:r w:rsidRPr="0075615F">
        <w:rPr>
          <w:rFonts w:ascii="Traditional Arabic" w:hAnsi="Traditional Arabic" w:cs="Traditional Arabic"/>
          <w:sz w:val="32"/>
          <w:szCs w:val="32"/>
          <w:rtl/>
        </w:rPr>
        <w:t xml:space="preserve"> الفقيرة محكوم عليهم، أو على الغالبية بالإنجاز الضعيف، وليس في المدارس </w:t>
      </w:r>
      <w:r w:rsidR="0074473F" w:rsidRPr="0075615F">
        <w:rPr>
          <w:rFonts w:ascii="Traditional Arabic" w:hAnsi="Traditional Arabic" w:cs="Traditional Arabic" w:hint="cs"/>
          <w:sz w:val="32"/>
          <w:szCs w:val="32"/>
          <w:rtl/>
        </w:rPr>
        <w:t>الابتدائية</w:t>
      </w:r>
      <w:r w:rsidRPr="0075615F">
        <w:rPr>
          <w:rFonts w:ascii="Traditional Arabic" w:hAnsi="Traditional Arabic" w:cs="Traditional Arabic"/>
          <w:sz w:val="32"/>
          <w:szCs w:val="32"/>
          <w:rtl/>
        </w:rPr>
        <w:t xml:space="preserve"> فقط وإنما في المدارس الثانوية أيضا</w:t>
      </w:r>
      <w:r w:rsidRPr="0075615F">
        <w:rPr>
          <w:rStyle w:val="Appelnotedebasdep"/>
          <w:rFonts w:ascii="Traditional Arabic" w:hAnsi="Traditional Arabic" w:cs="Traditional Arabic"/>
          <w:sz w:val="32"/>
          <w:szCs w:val="32"/>
          <w:rtl/>
        </w:rPr>
        <w:footnoteReference w:id="38"/>
      </w:r>
    </w:p>
    <w:p w:rsidR="00955BFA" w:rsidRPr="00C12F6F" w:rsidRDefault="00955BFA" w:rsidP="00A34C6A">
      <w:pPr>
        <w:pStyle w:val="Titre3"/>
        <w:numPr>
          <w:ilvl w:val="0"/>
          <w:numId w:val="16"/>
        </w:numPr>
        <w:bidi/>
        <w:rPr>
          <w:color w:val="auto"/>
          <w:sz w:val="32"/>
          <w:szCs w:val="32"/>
        </w:rPr>
      </w:pPr>
      <w:bookmarkStart w:id="29" w:name="_Toc107332622"/>
      <w:r w:rsidRPr="00C12F6F">
        <w:rPr>
          <w:color w:val="auto"/>
          <w:sz w:val="32"/>
          <w:szCs w:val="32"/>
          <w:rtl/>
        </w:rPr>
        <w:t>الخصائص الشخصية</w:t>
      </w:r>
      <w:bookmarkEnd w:id="29"/>
    </w:p>
    <w:p w:rsidR="00955BFA" w:rsidRPr="0075615F" w:rsidRDefault="00955BFA" w:rsidP="00955BFA">
      <w:pPr>
        <w:bidi/>
        <w:ind w:firstLine="567"/>
        <w:jc w:val="both"/>
        <w:rPr>
          <w:rFonts w:ascii="Traditional Arabic" w:hAnsi="Traditional Arabic" w:cs="Traditional Arabic"/>
          <w:sz w:val="32"/>
          <w:szCs w:val="32"/>
        </w:rPr>
      </w:pPr>
      <w:r w:rsidRPr="0075615F">
        <w:rPr>
          <w:rFonts w:ascii="Traditional Arabic" w:hAnsi="Traditional Arabic" w:cs="Traditional Arabic"/>
          <w:sz w:val="32"/>
          <w:szCs w:val="32"/>
          <w:rtl/>
        </w:rPr>
        <w:t xml:space="preserve"> </w:t>
      </w:r>
      <w:r w:rsidRPr="00A34C6A">
        <w:rPr>
          <w:rFonts w:ascii="Traditional Arabic" w:hAnsi="Traditional Arabic" w:cs="Traditional Arabic"/>
          <w:b/>
          <w:bCs/>
          <w:sz w:val="32"/>
          <w:szCs w:val="32"/>
          <w:rtl/>
        </w:rPr>
        <w:t>الجنس:</w:t>
      </w:r>
      <w:r w:rsidRPr="0075615F">
        <w:rPr>
          <w:rFonts w:ascii="Traditional Arabic" w:hAnsi="Traditional Arabic" w:cs="Traditional Arabic"/>
          <w:sz w:val="32"/>
          <w:szCs w:val="32"/>
          <w:rtl/>
        </w:rPr>
        <w:t xml:space="preserve"> قضية الفروق بين الجنسين بين الذكور والإناث، بين الرجل والمرأة قديمة قدم الفكر الإنساني، وقد كانت هذه الفروق تقوم</w:t>
      </w:r>
      <w:r w:rsidR="00A34C6A">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على ما يمكن تسميته بالحتمية البيولوجية على حد تعبير "</w:t>
      </w:r>
      <w:proofErr w:type="spellStart"/>
      <w:r w:rsidRPr="0075615F">
        <w:rPr>
          <w:rFonts w:ascii="Traditional Arabic" w:hAnsi="Traditional Arabic" w:cs="Traditional Arabic"/>
          <w:sz w:val="32"/>
          <w:szCs w:val="32"/>
          <w:rtl/>
        </w:rPr>
        <w:t>ستيفين</w:t>
      </w:r>
      <w:proofErr w:type="spellEnd"/>
      <w:r w:rsidRPr="0075615F">
        <w:rPr>
          <w:rFonts w:ascii="Traditional Arabic" w:hAnsi="Traditional Arabic" w:cs="Traditional Arabic"/>
          <w:sz w:val="32"/>
          <w:szCs w:val="32"/>
          <w:rtl/>
        </w:rPr>
        <w:t xml:space="preserve"> روز"، فالفروق بين الذكور والإناث مردها في المقام الأول </w:t>
      </w:r>
      <w:r w:rsidR="0074473F" w:rsidRPr="0075615F">
        <w:rPr>
          <w:rFonts w:ascii="Traditional Arabic" w:hAnsi="Traditional Arabic" w:cs="Traditional Arabic" w:hint="cs"/>
          <w:sz w:val="32"/>
          <w:szCs w:val="32"/>
          <w:rtl/>
        </w:rPr>
        <w:t>لفروق بيولوجية</w:t>
      </w:r>
      <w:r w:rsidRPr="0075615F">
        <w:rPr>
          <w:rFonts w:ascii="Traditional Arabic" w:hAnsi="Traditional Arabic" w:cs="Traditional Arabic"/>
          <w:sz w:val="32"/>
          <w:szCs w:val="32"/>
          <w:rtl/>
        </w:rPr>
        <w:t xml:space="preserve"> بينهما، تلك الفروق التي تتضح بجلاء عند الوصول إلى مرحلة البلوغ وما يصحبها من تغيرات جسمية تعمل على إبراز</w:t>
      </w:r>
      <w:r w:rsidR="00A34C6A">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وتعميق هذه الفروق</w:t>
      </w:r>
      <w:r w:rsidRPr="0075615F">
        <w:rPr>
          <w:rStyle w:val="Appelnotedebasdep"/>
          <w:rFonts w:ascii="Traditional Arabic" w:hAnsi="Traditional Arabic" w:cs="Traditional Arabic"/>
          <w:sz w:val="32"/>
          <w:szCs w:val="32"/>
          <w:rtl/>
        </w:rPr>
        <w:footnoteReference w:id="39"/>
      </w:r>
    </w:p>
    <w:p w:rsidR="00955BFA" w:rsidRPr="0075615F" w:rsidRDefault="00955BFA" w:rsidP="00955BFA">
      <w:pPr>
        <w:bidi/>
        <w:ind w:firstLine="567"/>
        <w:jc w:val="both"/>
        <w:rPr>
          <w:rFonts w:ascii="Traditional Arabic" w:hAnsi="Traditional Arabic" w:cs="Traditional Arabic"/>
          <w:sz w:val="32"/>
          <w:szCs w:val="32"/>
        </w:rPr>
      </w:pPr>
      <w:r w:rsidRPr="0075615F">
        <w:rPr>
          <w:rFonts w:ascii="Traditional Arabic" w:hAnsi="Traditional Arabic" w:cs="Traditional Arabic"/>
          <w:sz w:val="32"/>
          <w:szCs w:val="32"/>
          <w:rtl/>
        </w:rPr>
        <w:t xml:space="preserve">وقد ذهبت عدة دراسات إلى أن الفوارق الجنسية المتعلقة بالقدرات اللفظية تعود إلى ميل الذكور التخلف عن الإناث في مادة </w:t>
      </w:r>
      <w:proofErr w:type="gramStart"/>
      <w:r w:rsidRPr="0075615F">
        <w:rPr>
          <w:rFonts w:ascii="Traditional Arabic" w:hAnsi="Traditional Arabic" w:cs="Traditional Arabic"/>
          <w:sz w:val="32"/>
          <w:szCs w:val="32"/>
          <w:rtl/>
        </w:rPr>
        <w:t>القراءة</w:t>
      </w:r>
      <w:r w:rsidR="0074473F">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w:t>
      </w:r>
      <w:proofErr w:type="gramEnd"/>
      <w:r w:rsidRPr="0075615F">
        <w:rPr>
          <w:rFonts w:ascii="Traditional Arabic" w:hAnsi="Traditional Arabic" w:cs="Traditional Arabic"/>
          <w:sz w:val="32"/>
          <w:szCs w:val="32"/>
          <w:rtl/>
        </w:rPr>
        <w:t>ولكن هذا التخلف غالبا م</w:t>
      </w:r>
      <w:r w:rsidR="00A34C6A">
        <w:rPr>
          <w:rFonts w:ascii="Traditional Arabic" w:hAnsi="Traditional Arabic" w:cs="Traditional Arabic"/>
          <w:sz w:val="32"/>
          <w:szCs w:val="32"/>
          <w:rtl/>
        </w:rPr>
        <w:t>ا يتلاشى بعد بلوغ سن العاشرة.</w:t>
      </w:r>
    </w:p>
    <w:p w:rsidR="00955BFA" w:rsidRDefault="00955BFA" w:rsidP="00955BFA">
      <w:pPr>
        <w:bidi/>
        <w:ind w:firstLine="567"/>
        <w:jc w:val="both"/>
        <w:rPr>
          <w:rFonts w:ascii="Traditional Arabic" w:hAnsi="Traditional Arabic" w:cs="Traditional Arabic"/>
          <w:sz w:val="32"/>
          <w:szCs w:val="32"/>
        </w:rPr>
      </w:pPr>
      <w:r w:rsidRPr="0075615F">
        <w:rPr>
          <w:rFonts w:ascii="Traditional Arabic" w:hAnsi="Traditional Arabic" w:cs="Traditional Arabic"/>
          <w:sz w:val="32"/>
          <w:szCs w:val="32"/>
          <w:rtl/>
        </w:rPr>
        <w:lastRenderedPageBreak/>
        <w:t>وفي الأخير نستنتج أنه من الضروري مراعاة الخصائص النفسية والقدرات العقلية للمتعلم وذلك من خلال مجموعة من الفروق في</w:t>
      </w:r>
      <w:r w:rsidR="0074473F">
        <w:rPr>
          <w:rFonts w:ascii="Traditional Arabic" w:hAnsi="Traditional Arabic" w:cs="Traditional Arabic" w:hint="cs"/>
          <w:sz w:val="32"/>
          <w:szCs w:val="32"/>
          <w:rtl/>
        </w:rPr>
        <w:t xml:space="preserve"> </w:t>
      </w:r>
      <w:r w:rsidRPr="0075615F">
        <w:rPr>
          <w:rFonts w:ascii="Traditional Arabic" w:hAnsi="Traditional Arabic" w:cs="Traditional Arabic"/>
          <w:sz w:val="32"/>
          <w:szCs w:val="32"/>
          <w:rtl/>
        </w:rPr>
        <w:t>الإعداد والتكوين.</w:t>
      </w:r>
    </w:p>
    <w:p w:rsidR="00955BFA" w:rsidRPr="00C12F6F" w:rsidRDefault="00993CD4" w:rsidP="00C12F6F">
      <w:pPr>
        <w:pStyle w:val="Titre2"/>
        <w:bidi/>
        <w:rPr>
          <w:color w:val="auto"/>
          <w:sz w:val="32"/>
          <w:szCs w:val="32"/>
        </w:rPr>
      </w:pPr>
      <w:bookmarkStart w:id="30" w:name="_Toc107332623"/>
      <w:r>
        <w:rPr>
          <w:rFonts w:hint="cs"/>
          <w:color w:val="auto"/>
          <w:sz w:val="32"/>
          <w:szCs w:val="32"/>
          <w:rtl/>
        </w:rPr>
        <w:t xml:space="preserve">رابعا: </w:t>
      </w:r>
      <w:r w:rsidR="00955BFA" w:rsidRPr="00C12F6F">
        <w:rPr>
          <w:rFonts w:hint="cs"/>
          <w:color w:val="auto"/>
          <w:sz w:val="32"/>
          <w:szCs w:val="32"/>
          <w:rtl/>
        </w:rPr>
        <w:t>دور</w:t>
      </w:r>
      <w:r w:rsidR="0074473F">
        <w:rPr>
          <w:rFonts w:hint="cs"/>
          <w:color w:val="auto"/>
          <w:sz w:val="32"/>
          <w:szCs w:val="32"/>
          <w:rtl/>
        </w:rPr>
        <w:t xml:space="preserve"> </w:t>
      </w:r>
      <w:r w:rsidR="00955BFA" w:rsidRPr="00C12F6F">
        <w:rPr>
          <w:rFonts w:hint="cs"/>
          <w:color w:val="auto"/>
          <w:sz w:val="32"/>
          <w:szCs w:val="32"/>
          <w:rtl/>
        </w:rPr>
        <w:t>المتعلم</w:t>
      </w:r>
      <w:r w:rsidR="00A34C6A">
        <w:rPr>
          <w:rFonts w:hint="cs"/>
          <w:color w:val="auto"/>
          <w:sz w:val="32"/>
          <w:szCs w:val="32"/>
          <w:rtl/>
        </w:rPr>
        <w:t xml:space="preserve"> </w:t>
      </w:r>
      <w:r w:rsidR="00955BFA" w:rsidRPr="00C12F6F">
        <w:rPr>
          <w:rFonts w:hint="cs"/>
          <w:color w:val="auto"/>
          <w:sz w:val="32"/>
          <w:szCs w:val="32"/>
          <w:rtl/>
        </w:rPr>
        <w:t>في</w:t>
      </w:r>
      <w:r w:rsidR="00A34C6A">
        <w:rPr>
          <w:rFonts w:hint="cs"/>
          <w:color w:val="auto"/>
          <w:sz w:val="32"/>
          <w:szCs w:val="32"/>
          <w:rtl/>
        </w:rPr>
        <w:t xml:space="preserve"> </w:t>
      </w:r>
      <w:r w:rsidR="00955BFA" w:rsidRPr="00C12F6F">
        <w:rPr>
          <w:rFonts w:hint="cs"/>
          <w:color w:val="auto"/>
          <w:sz w:val="32"/>
          <w:szCs w:val="32"/>
          <w:rtl/>
        </w:rPr>
        <w:t>المنظومة</w:t>
      </w:r>
      <w:r w:rsidR="00A34C6A">
        <w:rPr>
          <w:rFonts w:hint="cs"/>
          <w:color w:val="auto"/>
          <w:sz w:val="32"/>
          <w:szCs w:val="32"/>
          <w:rtl/>
        </w:rPr>
        <w:t xml:space="preserve"> </w:t>
      </w:r>
      <w:r w:rsidR="00955BFA" w:rsidRPr="00C12F6F">
        <w:rPr>
          <w:rFonts w:hint="cs"/>
          <w:color w:val="auto"/>
          <w:sz w:val="32"/>
          <w:szCs w:val="32"/>
          <w:rtl/>
        </w:rPr>
        <w:t>التربوية</w:t>
      </w:r>
      <w:r w:rsidR="00955BFA" w:rsidRPr="00C12F6F">
        <w:rPr>
          <w:color w:val="auto"/>
          <w:sz w:val="32"/>
          <w:szCs w:val="32"/>
          <w:rtl/>
        </w:rPr>
        <w:t>:</w:t>
      </w:r>
      <w:bookmarkEnd w:id="30"/>
    </w:p>
    <w:p w:rsidR="00955BFA" w:rsidRPr="00D469C5" w:rsidRDefault="00955BFA" w:rsidP="00955BFA">
      <w:pPr>
        <w:bidi/>
        <w:ind w:firstLine="567"/>
        <w:jc w:val="both"/>
        <w:rPr>
          <w:rFonts w:ascii="Traditional Arabic" w:hAnsi="Traditional Arabic" w:cs="Traditional Arabic"/>
          <w:sz w:val="32"/>
          <w:szCs w:val="32"/>
        </w:rPr>
      </w:pPr>
      <w:r w:rsidRPr="00D469C5">
        <w:rPr>
          <w:rFonts w:ascii="Traditional Arabic" w:hAnsi="Traditional Arabic" w:cs="Traditional Arabic" w:hint="cs"/>
          <w:sz w:val="32"/>
          <w:szCs w:val="32"/>
          <w:rtl/>
        </w:rPr>
        <w:t>يتمثل</w:t>
      </w:r>
      <w:r w:rsidR="00A34C6A">
        <w:rPr>
          <w:rFonts w:ascii="Traditional Arabic" w:hAnsi="Traditional Arabic" w:cs="Traditional Arabic" w:hint="cs"/>
          <w:sz w:val="32"/>
          <w:szCs w:val="32"/>
          <w:rtl/>
        </w:rPr>
        <w:t xml:space="preserve"> </w:t>
      </w:r>
      <w:r w:rsidRPr="00D469C5">
        <w:rPr>
          <w:rFonts w:ascii="Traditional Arabic" w:hAnsi="Traditional Arabic" w:cs="Traditional Arabic" w:hint="cs"/>
          <w:sz w:val="32"/>
          <w:szCs w:val="32"/>
          <w:rtl/>
        </w:rPr>
        <w:t>دور</w:t>
      </w:r>
      <w:r w:rsidR="00A34C6A">
        <w:rPr>
          <w:rFonts w:ascii="Traditional Arabic" w:hAnsi="Traditional Arabic" w:cs="Traditional Arabic" w:hint="cs"/>
          <w:sz w:val="32"/>
          <w:szCs w:val="32"/>
          <w:rtl/>
        </w:rPr>
        <w:t xml:space="preserve"> </w:t>
      </w:r>
      <w:r w:rsidRPr="00D469C5">
        <w:rPr>
          <w:rFonts w:ascii="Traditional Arabic" w:hAnsi="Traditional Arabic" w:cs="Traditional Arabic" w:hint="cs"/>
          <w:sz w:val="32"/>
          <w:szCs w:val="32"/>
          <w:rtl/>
        </w:rPr>
        <w:t>المتعلم</w:t>
      </w:r>
      <w:r w:rsidR="00A34C6A">
        <w:rPr>
          <w:rFonts w:ascii="Traditional Arabic" w:hAnsi="Traditional Arabic" w:cs="Traditional Arabic" w:hint="cs"/>
          <w:sz w:val="32"/>
          <w:szCs w:val="32"/>
          <w:rtl/>
        </w:rPr>
        <w:t xml:space="preserve"> </w:t>
      </w:r>
      <w:r w:rsidRPr="00D469C5">
        <w:rPr>
          <w:rFonts w:ascii="Traditional Arabic" w:hAnsi="Traditional Arabic" w:cs="Traditional Arabic" w:hint="cs"/>
          <w:sz w:val="32"/>
          <w:szCs w:val="32"/>
          <w:rtl/>
        </w:rPr>
        <w:t>في</w:t>
      </w:r>
      <w:r w:rsidR="00A34C6A">
        <w:rPr>
          <w:rFonts w:ascii="Traditional Arabic" w:hAnsi="Traditional Arabic" w:cs="Traditional Arabic" w:hint="cs"/>
          <w:sz w:val="32"/>
          <w:szCs w:val="32"/>
          <w:rtl/>
        </w:rPr>
        <w:t xml:space="preserve"> </w:t>
      </w:r>
      <w:r w:rsidRPr="00D469C5">
        <w:rPr>
          <w:rFonts w:ascii="Traditional Arabic" w:hAnsi="Traditional Arabic" w:cs="Traditional Arabic" w:hint="cs"/>
          <w:sz w:val="32"/>
          <w:szCs w:val="32"/>
          <w:rtl/>
        </w:rPr>
        <w:t>العملية</w:t>
      </w:r>
      <w:r w:rsidR="00A34C6A">
        <w:rPr>
          <w:rFonts w:ascii="Traditional Arabic" w:hAnsi="Traditional Arabic" w:cs="Traditional Arabic" w:hint="cs"/>
          <w:sz w:val="32"/>
          <w:szCs w:val="32"/>
          <w:rtl/>
        </w:rPr>
        <w:t xml:space="preserve"> </w:t>
      </w:r>
      <w:r w:rsidRPr="00D469C5">
        <w:rPr>
          <w:rFonts w:ascii="Traditional Arabic" w:hAnsi="Traditional Arabic" w:cs="Traditional Arabic" w:hint="cs"/>
          <w:sz w:val="32"/>
          <w:szCs w:val="32"/>
          <w:rtl/>
        </w:rPr>
        <w:t>التعليمية</w:t>
      </w:r>
      <w:r w:rsidR="00A34C6A">
        <w:rPr>
          <w:rFonts w:ascii="Traditional Arabic" w:hAnsi="Traditional Arabic" w:cs="Traditional Arabic" w:hint="cs"/>
          <w:sz w:val="32"/>
          <w:szCs w:val="32"/>
          <w:rtl/>
        </w:rPr>
        <w:t xml:space="preserve"> </w:t>
      </w:r>
      <w:r w:rsidRPr="00D469C5">
        <w:rPr>
          <w:rFonts w:ascii="Traditional Arabic" w:hAnsi="Traditional Arabic" w:cs="Traditional Arabic" w:hint="cs"/>
          <w:sz w:val="32"/>
          <w:szCs w:val="32"/>
          <w:rtl/>
        </w:rPr>
        <w:t>في</w:t>
      </w:r>
      <w:r w:rsidR="00A34C6A">
        <w:rPr>
          <w:rFonts w:ascii="Traditional Arabic" w:hAnsi="Traditional Arabic" w:cs="Traditional Arabic" w:hint="cs"/>
          <w:sz w:val="32"/>
          <w:szCs w:val="32"/>
          <w:rtl/>
        </w:rPr>
        <w:t xml:space="preserve"> </w:t>
      </w:r>
      <w:r w:rsidRPr="00D469C5">
        <w:rPr>
          <w:rFonts w:ascii="Traditional Arabic" w:hAnsi="Traditional Arabic" w:cs="Traditional Arabic" w:hint="cs"/>
          <w:sz w:val="32"/>
          <w:szCs w:val="32"/>
          <w:rtl/>
        </w:rPr>
        <w:t>النقاط</w:t>
      </w:r>
      <w:r w:rsidR="00A34C6A">
        <w:rPr>
          <w:rFonts w:ascii="Traditional Arabic" w:hAnsi="Traditional Arabic" w:cs="Traditional Arabic" w:hint="cs"/>
          <w:sz w:val="32"/>
          <w:szCs w:val="32"/>
          <w:rtl/>
        </w:rPr>
        <w:t xml:space="preserve"> </w:t>
      </w:r>
      <w:r w:rsidRPr="00D469C5">
        <w:rPr>
          <w:rFonts w:ascii="Traditional Arabic" w:hAnsi="Traditional Arabic" w:cs="Traditional Arabic" w:hint="cs"/>
          <w:sz w:val="32"/>
          <w:szCs w:val="32"/>
          <w:rtl/>
        </w:rPr>
        <w:t>التالية</w:t>
      </w:r>
      <w:r>
        <w:rPr>
          <w:rFonts w:ascii="Traditional Arabic" w:hAnsi="Traditional Arabic" w:cs="Traditional Arabic"/>
          <w:sz w:val="32"/>
          <w:szCs w:val="32"/>
          <w:rtl/>
        </w:rPr>
        <w:t>:</w:t>
      </w:r>
      <w:r>
        <w:rPr>
          <w:rStyle w:val="Appelnotedebasdep"/>
          <w:rFonts w:ascii="Traditional Arabic" w:hAnsi="Traditional Arabic" w:cs="Traditional Arabic"/>
          <w:sz w:val="32"/>
          <w:szCs w:val="32"/>
          <w:rtl/>
        </w:rPr>
        <w:footnoteReference w:id="40"/>
      </w:r>
    </w:p>
    <w:p w:rsidR="00955BFA" w:rsidRPr="00A34C6A" w:rsidRDefault="00955BFA" w:rsidP="00A34C6A">
      <w:pPr>
        <w:pStyle w:val="Paragraphedeliste"/>
        <w:numPr>
          <w:ilvl w:val="0"/>
          <w:numId w:val="2"/>
        </w:numPr>
        <w:bidi/>
        <w:jc w:val="both"/>
        <w:rPr>
          <w:rFonts w:ascii="Traditional Arabic" w:hAnsi="Traditional Arabic" w:cs="Traditional Arabic"/>
          <w:sz w:val="32"/>
          <w:szCs w:val="32"/>
        </w:rPr>
      </w:pPr>
      <w:r w:rsidRPr="00A34C6A">
        <w:rPr>
          <w:rFonts w:ascii="Traditional Arabic" w:hAnsi="Traditional Arabic" w:cs="Traditional Arabic" w:hint="cs"/>
          <w:sz w:val="32"/>
          <w:szCs w:val="32"/>
          <w:rtl/>
        </w:rPr>
        <w:t>إنجاح</w:t>
      </w:r>
      <w:r w:rsidR="00A34C6A" w:rsidRPr="00A34C6A">
        <w:rPr>
          <w:rFonts w:ascii="Traditional Arabic" w:hAnsi="Traditional Arabic" w:cs="Traditional Arabic" w:hint="cs"/>
          <w:sz w:val="32"/>
          <w:szCs w:val="32"/>
          <w:rtl/>
        </w:rPr>
        <w:t xml:space="preserve"> </w:t>
      </w:r>
      <w:r w:rsidRPr="00A34C6A">
        <w:rPr>
          <w:rFonts w:ascii="Traditional Arabic" w:hAnsi="Traditional Arabic" w:cs="Traditional Arabic" w:hint="cs"/>
          <w:sz w:val="32"/>
          <w:szCs w:val="32"/>
          <w:rtl/>
        </w:rPr>
        <w:t>العملية</w:t>
      </w:r>
      <w:r w:rsidR="00A34C6A" w:rsidRPr="00A34C6A">
        <w:rPr>
          <w:rFonts w:ascii="Traditional Arabic" w:hAnsi="Traditional Arabic" w:cs="Traditional Arabic" w:hint="cs"/>
          <w:sz w:val="32"/>
          <w:szCs w:val="32"/>
          <w:rtl/>
        </w:rPr>
        <w:t xml:space="preserve"> </w:t>
      </w:r>
      <w:r w:rsidRPr="00A34C6A">
        <w:rPr>
          <w:rFonts w:ascii="Traditional Arabic" w:hAnsi="Traditional Arabic" w:cs="Traditional Arabic" w:hint="cs"/>
          <w:sz w:val="32"/>
          <w:szCs w:val="32"/>
          <w:rtl/>
        </w:rPr>
        <w:t>التعليمية</w:t>
      </w:r>
      <w:r w:rsidR="00A34C6A" w:rsidRPr="00A34C6A">
        <w:rPr>
          <w:rFonts w:ascii="Traditional Arabic" w:hAnsi="Traditional Arabic" w:cs="Traditional Arabic" w:hint="cs"/>
          <w:sz w:val="32"/>
          <w:szCs w:val="32"/>
          <w:rtl/>
        </w:rPr>
        <w:t xml:space="preserve"> </w:t>
      </w:r>
      <w:r w:rsidRPr="00A34C6A">
        <w:rPr>
          <w:rFonts w:ascii="Traditional Arabic" w:hAnsi="Traditional Arabic" w:cs="Traditional Arabic" w:hint="cs"/>
          <w:sz w:val="32"/>
          <w:szCs w:val="32"/>
          <w:rtl/>
        </w:rPr>
        <w:t>تتم</w:t>
      </w:r>
      <w:r w:rsidR="00A34C6A" w:rsidRPr="00A34C6A">
        <w:rPr>
          <w:rFonts w:ascii="Traditional Arabic" w:hAnsi="Traditional Arabic" w:cs="Traditional Arabic" w:hint="cs"/>
          <w:sz w:val="32"/>
          <w:szCs w:val="32"/>
          <w:rtl/>
        </w:rPr>
        <w:t xml:space="preserve"> </w:t>
      </w:r>
      <w:r w:rsidRPr="00A34C6A">
        <w:rPr>
          <w:rFonts w:ascii="Traditional Arabic" w:hAnsi="Traditional Arabic" w:cs="Traditional Arabic" w:hint="cs"/>
          <w:sz w:val="32"/>
          <w:szCs w:val="32"/>
          <w:rtl/>
        </w:rPr>
        <w:t>في</w:t>
      </w:r>
      <w:r w:rsidR="00A34C6A" w:rsidRPr="00A34C6A">
        <w:rPr>
          <w:rFonts w:ascii="Traditional Arabic" w:hAnsi="Traditional Arabic" w:cs="Traditional Arabic" w:hint="cs"/>
          <w:sz w:val="32"/>
          <w:szCs w:val="32"/>
          <w:rtl/>
        </w:rPr>
        <w:t xml:space="preserve"> </w:t>
      </w:r>
      <w:r w:rsidRPr="00A34C6A">
        <w:rPr>
          <w:rFonts w:ascii="Traditional Arabic" w:hAnsi="Traditional Arabic" w:cs="Traditional Arabic" w:hint="cs"/>
          <w:sz w:val="32"/>
          <w:szCs w:val="32"/>
          <w:rtl/>
        </w:rPr>
        <w:t>كمية</w:t>
      </w:r>
      <w:r w:rsidR="00A34C6A" w:rsidRPr="00A34C6A">
        <w:rPr>
          <w:rFonts w:ascii="Traditional Arabic" w:hAnsi="Traditional Arabic" w:cs="Traditional Arabic" w:hint="cs"/>
          <w:sz w:val="32"/>
          <w:szCs w:val="32"/>
          <w:rtl/>
        </w:rPr>
        <w:t xml:space="preserve"> </w:t>
      </w:r>
      <w:proofErr w:type="spellStart"/>
      <w:r w:rsidRPr="00A34C6A">
        <w:rPr>
          <w:rFonts w:ascii="Traditional Arabic" w:hAnsi="Traditional Arabic" w:cs="Traditional Arabic" w:hint="cs"/>
          <w:sz w:val="32"/>
          <w:szCs w:val="32"/>
          <w:rtl/>
        </w:rPr>
        <w:t>الإستيعاب</w:t>
      </w:r>
      <w:proofErr w:type="spellEnd"/>
      <w:r w:rsidR="00A34C6A" w:rsidRPr="00A34C6A">
        <w:rPr>
          <w:rFonts w:ascii="Traditional Arabic" w:hAnsi="Traditional Arabic" w:cs="Traditional Arabic" w:hint="cs"/>
          <w:sz w:val="32"/>
          <w:szCs w:val="32"/>
          <w:rtl/>
        </w:rPr>
        <w:t xml:space="preserve"> </w:t>
      </w:r>
      <w:r w:rsidRPr="00A34C6A">
        <w:rPr>
          <w:rFonts w:ascii="Traditional Arabic" w:hAnsi="Traditional Arabic" w:cs="Traditional Arabic" w:hint="cs"/>
          <w:sz w:val="32"/>
          <w:szCs w:val="32"/>
          <w:rtl/>
        </w:rPr>
        <w:t>التي</w:t>
      </w:r>
      <w:r w:rsidR="00A34C6A" w:rsidRPr="00A34C6A">
        <w:rPr>
          <w:rFonts w:ascii="Traditional Arabic" w:hAnsi="Traditional Arabic" w:cs="Traditional Arabic" w:hint="cs"/>
          <w:sz w:val="32"/>
          <w:szCs w:val="32"/>
          <w:rtl/>
        </w:rPr>
        <w:t xml:space="preserve"> </w:t>
      </w:r>
      <w:r w:rsidRPr="00A34C6A">
        <w:rPr>
          <w:rFonts w:ascii="Traditional Arabic" w:hAnsi="Traditional Arabic" w:cs="Traditional Arabic" w:hint="cs"/>
          <w:sz w:val="32"/>
          <w:szCs w:val="32"/>
          <w:rtl/>
        </w:rPr>
        <w:t>يستوعبها</w:t>
      </w:r>
      <w:r w:rsidR="00A34C6A" w:rsidRPr="00A34C6A">
        <w:rPr>
          <w:rFonts w:ascii="Traditional Arabic" w:hAnsi="Traditional Arabic" w:cs="Traditional Arabic" w:hint="cs"/>
          <w:sz w:val="32"/>
          <w:szCs w:val="32"/>
          <w:rtl/>
        </w:rPr>
        <w:t xml:space="preserve"> </w:t>
      </w:r>
      <w:r w:rsidR="0047503C" w:rsidRPr="00A34C6A">
        <w:rPr>
          <w:rFonts w:ascii="Traditional Arabic" w:hAnsi="Traditional Arabic" w:cs="Traditional Arabic" w:hint="cs"/>
          <w:sz w:val="32"/>
          <w:szCs w:val="32"/>
          <w:rtl/>
        </w:rPr>
        <w:t>المتعلمون</w:t>
      </w:r>
      <w:r w:rsidR="00A34C6A" w:rsidRPr="00A34C6A">
        <w:rPr>
          <w:rFonts w:ascii="Traditional Arabic" w:hAnsi="Traditional Arabic" w:cs="Traditional Arabic" w:hint="cs"/>
          <w:sz w:val="32"/>
          <w:szCs w:val="32"/>
          <w:rtl/>
        </w:rPr>
        <w:t xml:space="preserve"> </w:t>
      </w:r>
      <w:r w:rsidRPr="00A34C6A">
        <w:rPr>
          <w:rFonts w:ascii="Traditional Arabic" w:hAnsi="Traditional Arabic" w:cs="Traditional Arabic" w:hint="cs"/>
          <w:sz w:val="32"/>
          <w:szCs w:val="32"/>
          <w:rtl/>
        </w:rPr>
        <w:t>لطرق</w:t>
      </w:r>
      <w:r w:rsidR="00A34C6A" w:rsidRPr="00A34C6A">
        <w:rPr>
          <w:rFonts w:ascii="Traditional Arabic" w:hAnsi="Traditional Arabic" w:cs="Traditional Arabic" w:hint="cs"/>
          <w:sz w:val="32"/>
          <w:szCs w:val="32"/>
          <w:rtl/>
        </w:rPr>
        <w:t xml:space="preserve"> </w:t>
      </w:r>
      <w:r w:rsidRPr="00A34C6A">
        <w:rPr>
          <w:rFonts w:ascii="Traditional Arabic" w:hAnsi="Traditional Arabic" w:cs="Traditional Arabic" w:hint="cs"/>
          <w:sz w:val="32"/>
          <w:szCs w:val="32"/>
          <w:rtl/>
        </w:rPr>
        <w:t>المؤدية</w:t>
      </w:r>
      <w:r w:rsidR="00A34C6A" w:rsidRPr="00A34C6A">
        <w:rPr>
          <w:rFonts w:ascii="Traditional Arabic" w:hAnsi="Traditional Arabic" w:cs="Traditional Arabic" w:hint="cs"/>
          <w:sz w:val="32"/>
          <w:szCs w:val="32"/>
          <w:rtl/>
        </w:rPr>
        <w:t xml:space="preserve"> </w:t>
      </w:r>
      <w:r w:rsidRPr="00A34C6A">
        <w:rPr>
          <w:rFonts w:ascii="Traditional Arabic" w:hAnsi="Traditional Arabic" w:cs="Traditional Arabic" w:hint="cs"/>
          <w:sz w:val="32"/>
          <w:szCs w:val="32"/>
          <w:rtl/>
        </w:rPr>
        <w:t>لذلك</w:t>
      </w:r>
      <w:r w:rsidRPr="00A34C6A">
        <w:rPr>
          <w:rFonts w:ascii="Traditional Arabic" w:hAnsi="Traditional Arabic" w:cs="Traditional Arabic"/>
          <w:sz w:val="32"/>
          <w:szCs w:val="32"/>
          <w:rtl/>
        </w:rPr>
        <w:t>.</w:t>
      </w:r>
    </w:p>
    <w:p w:rsidR="00955BFA" w:rsidRPr="00993CD4" w:rsidRDefault="00955BFA" w:rsidP="00993CD4">
      <w:pPr>
        <w:pStyle w:val="Paragraphedeliste"/>
        <w:numPr>
          <w:ilvl w:val="0"/>
          <w:numId w:val="2"/>
        </w:numPr>
        <w:bidi/>
        <w:jc w:val="both"/>
        <w:rPr>
          <w:rFonts w:ascii="Traditional Arabic" w:hAnsi="Traditional Arabic" w:cs="Traditional Arabic"/>
          <w:sz w:val="32"/>
          <w:szCs w:val="32"/>
        </w:rPr>
      </w:pPr>
      <w:r w:rsidRPr="00993CD4">
        <w:rPr>
          <w:rFonts w:ascii="Traditional Arabic" w:hAnsi="Traditional Arabic" w:cs="Traditional Arabic" w:hint="cs"/>
          <w:sz w:val="32"/>
          <w:szCs w:val="32"/>
          <w:rtl/>
        </w:rPr>
        <w:t>السيطرة</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على</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الدماغ</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البدائي</w:t>
      </w:r>
      <w:r w:rsidR="00993CD4">
        <w:rPr>
          <w:rFonts w:ascii="Traditional Arabic" w:hAnsi="Traditional Arabic" w:cs="Traditional Arabic" w:hint="cs"/>
          <w:sz w:val="32"/>
          <w:szCs w:val="32"/>
          <w:rtl/>
        </w:rPr>
        <w:t xml:space="preserve"> </w:t>
      </w:r>
      <w:proofErr w:type="spellStart"/>
      <w:r w:rsidRPr="00993CD4">
        <w:rPr>
          <w:rFonts w:ascii="Traditional Arabic" w:hAnsi="Traditional Arabic" w:cs="Traditional Arabic" w:hint="cs"/>
          <w:sz w:val="32"/>
          <w:szCs w:val="32"/>
          <w:rtl/>
        </w:rPr>
        <w:t>والإعتماد</w:t>
      </w:r>
      <w:proofErr w:type="spellEnd"/>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على</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المستوى</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العلوي</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من</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الدماغ</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لإثراء</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النماذج</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وبالتالي</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فهم</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المادة</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العلمية</w:t>
      </w:r>
      <w:r w:rsidRPr="00993CD4">
        <w:rPr>
          <w:rFonts w:ascii="Traditional Arabic" w:hAnsi="Traditional Arabic" w:cs="Traditional Arabic"/>
          <w:sz w:val="32"/>
          <w:szCs w:val="32"/>
          <w:rtl/>
        </w:rPr>
        <w:t>.</w:t>
      </w:r>
    </w:p>
    <w:p w:rsidR="00955BFA" w:rsidRPr="00993CD4" w:rsidRDefault="00955BFA" w:rsidP="00993CD4">
      <w:pPr>
        <w:pStyle w:val="Paragraphedeliste"/>
        <w:numPr>
          <w:ilvl w:val="0"/>
          <w:numId w:val="2"/>
        </w:numPr>
        <w:bidi/>
        <w:jc w:val="both"/>
        <w:rPr>
          <w:rFonts w:ascii="Traditional Arabic" w:hAnsi="Traditional Arabic" w:cs="Traditional Arabic"/>
          <w:sz w:val="32"/>
          <w:szCs w:val="32"/>
        </w:rPr>
      </w:pPr>
      <w:r w:rsidRPr="00993CD4">
        <w:rPr>
          <w:rFonts w:ascii="Traditional Arabic" w:hAnsi="Traditional Arabic" w:cs="Traditional Arabic" w:hint="cs"/>
          <w:sz w:val="32"/>
          <w:szCs w:val="32"/>
          <w:rtl/>
        </w:rPr>
        <w:t>أن</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يفاعل</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التلميذ</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او</w:t>
      </w:r>
      <w:r w:rsidR="00993CD4">
        <w:rPr>
          <w:rFonts w:ascii="Traditional Arabic" w:hAnsi="Traditional Arabic" w:cs="Traditional Arabic" w:hint="cs"/>
          <w:sz w:val="32"/>
          <w:szCs w:val="32"/>
          <w:rtl/>
        </w:rPr>
        <w:t xml:space="preserve"> </w:t>
      </w:r>
      <w:r w:rsidR="0047503C" w:rsidRPr="00993CD4">
        <w:rPr>
          <w:rFonts w:ascii="Traditional Arabic" w:hAnsi="Traditional Arabic" w:cs="Traditional Arabic" w:hint="cs"/>
          <w:sz w:val="32"/>
          <w:szCs w:val="32"/>
          <w:rtl/>
        </w:rPr>
        <w:t>المتعلمين</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المعطيات</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الجديدة</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أو</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المستوعبة</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من</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قبل</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،مما</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يعطي</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صورة</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جديدة</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لخبراتهم</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وتراكيبهم</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المعرفية</w:t>
      </w:r>
      <w:r w:rsidRPr="00993CD4">
        <w:rPr>
          <w:rFonts w:ascii="Traditional Arabic" w:hAnsi="Traditional Arabic" w:cs="Traditional Arabic"/>
          <w:sz w:val="32"/>
          <w:szCs w:val="32"/>
          <w:rtl/>
        </w:rPr>
        <w:t>.</w:t>
      </w:r>
    </w:p>
    <w:p w:rsidR="00955BFA" w:rsidRPr="00993CD4" w:rsidRDefault="00955BFA" w:rsidP="00993CD4">
      <w:pPr>
        <w:pStyle w:val="Paragraphedeliste"/>
        <w:numPr>
          <w:ilvl w:val="0"/>
          <w:numId w:val="2"/>
        </w:numPr>
        <w:bidi/>
        <w:jc w:val="both"/>
        <w:rPr>
          <w:rFonts w:ascii="Traditional Arabic" w:hAnsi="Traditional Arabic" w:cs="Traditional Arabic"/>
          <w:sz w:val="32"/>
          <w:szCs w:val="32"/>
        </w:rPr>
      </w:pPr>
      <w:r w:rsidRPr="00993CD4">
        <w:rPr>
          <w:rFonts w:ascii="Traditional Arabic" w:hAnsi="Traditional Arabic" w:cs="Traditional Arabic" w:hint="cs"/>
          <w:sz w:val="32"/>
          <w:szCs w:val="32"/>
          <w:rtl/>
        </w:rPr>
        <w:t>يجب</w:t>
      </w:r>
      <w:r w:rsidR="00993CD4" w:rsidRP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المراجع</w:t>
      </w:r>
      <w:r w:rsidR="00993CD4">
        <w:rPr>
          <w:rFonts w:ascii="Traditional Arabic" w:hAnsi="Traditional Arabic" w:cs="Traditional Arabic" w:hint="cs"/>
          <w:sz w:val="32"/>
          <w:szCs w:val="32"/>
          <w:rtl/>
        </w:rPr>
        <w:t>ة</w:t>
      </w:r>
      <w:r w:rsidR="00993CD4" w:rsidRP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بطريقة</w:t>
      </w:r>
      <w:r w:rsidR="00993CD4" w:rsidRP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منتظمة</w:t>
      </w:r>
      <w:r w:rsidR="00993CD4" w:rsidRPr="00993CD4">
        <w:rPr>
          <w:rFonts w:ascii="Traditional Arabic" w:hAnsi="Traditional Arabic" w:cs="Traditional Arabic" w:hint="cs"/>
          <w:sz w:val="32"/>
          <w:szCs w:val="32"/>
          <w:rtl/>
        </w:rPr>
        <w:t xml:space="preserve"> </w:t>
      </w:r>
      <w:r w:rsidR="00993CD4">
        <w:rPr>
          <w:rFonts w:ascii="Traditional Arabic" w:hAnsi="Traditional Arabic" w:cs="Traditional Arabic" w:hint="cs"/>
          <w:sz w:val="32"/>
          <w:szCs w:val="32"/>
          <w:rtl/>
        </w:rPr>
        <w:t>أ</w:t>
      </w:r>
      <w:r w:rsidRPr="00993CD4">
        <w:rPr>
          <w:rFonts w:ascii="Traditional Arabic" w:hAnsi="Traditional Arabic" w:cs="Traditional Arabic" w:hint="cs"/>
          <w:sz w:val="32"/>
          <w:szCs w:val="32"/>
          <w:rtl/>
        </w:rPr>
        <w:t>ول</w:t>
      </w:r>
      <w:r w:rsidR="00993CD4" w:rsidRPr="00993CD4">
        <w:rPr>
          <w:rFonts w:ascii="Traditional Arabic" w:hAnsi="Traditional Arabic" w:cs="Traditional Arabic" w:hint="cs"/>
          <w:sz w:val="32"/>
          <w:szCs w:val="32"/>
          <w:rtl/>
        </w:rPr>
        <w:t xml:space="preserve"> </w:t>
      </w:r>
      <w:r w:rsidR="0047503C" w:rsidRPr="00993CD4">
        <w:rPr>
          <w:rFonts w:ascii="Traditional Arabic" w:hAnsi="Traditional Arabic" w:cs="Traditional Arabic" w:hint="cs"/>
          <w:sz w:val="32"/>
          <w:szCs w:val="32"/>
          <w:rtl/>
        </w:rPr>
        <w:t>بالأول مما</w:t>
      </w:r>
      <w:r w:rsidR="00993CD4" w:rsidRP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يسهل</w:t>
      </w:r>
      <w:r w:rsidR="00993CD4" w:rsidRP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عملية</w:t>
      </w:r>
      <w:r w:rsidR="00993CD4" w:rsidRPr="00993CD4">
        <w:rPr>
          <w:rFonts w:ascii="Traditional Arabic" w:hAnsi="Traditional Arabic" w:cs="Traditional Arabic" w:hint="cs"/>
          <w:sz w:val="32"/>
          <w:szCs w:val="32"/>
          <w:rtl/>
        </w:rPr>
        <w:t xml:space="preserve"> </w:t>
      </w:r>
      <w:proofErr w:type="spellStart"/>
      <w:r w:rsidRPr="00993CD4">
        <w:rPr>
          <w:rFonts w:ascii="Traditional Arabic" w:hAnsi="Traditional Arabic" w:cs="Traditional Arabic" w:hint="cs"/>
          <w:sz w:val="32"/>
          <w:szCs w:val="32"/>
          <w:rtl/>
        </w:rPr>
        <w:t>إستدعاء</w:t>
      </w:r>
      <w:proofErr w:type="spellEnd"/>
      <w:r w:rsidR="00993CD4" w:rsidRP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المعلومات</w:t>
      </w:r>
      <w:r w:rsidR="00993CD4" w:rsidRP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السابقة</w:t>
      </w:r>
      <w:r w:rsidRPr="00993CD4">
        <w:rPr>
          <w:rFonts w:ascii="Traditional Arabic" w:hAnsi="Traditional Arabic" w:cs="Traditional Arabic"/>
          <w:sz w:val="32"/>
          <w:szCs w:val="32"/>
          <w:rtl/>
        </w:rPr>
        <w:t>.</w:t>
      </w:r>
    </w:p>
    <w:p w:rsidR="00955BFA" w:rsidRPr="00993CD4" w:rsidRDefault="00955BFA" w:rsidP="00993CD4">
      <w:pPr>
        <w:pStyle w:val="Paragraphedeliste"/>
        <w:numPr>
          <w:ilvl w:val="0"/>
          <w:numId w:val="2"/>
        </w:numPr>
        <w:bidi/>
        <w:jc w:val="both"/>
        <w:rPr>
          <w:rFonts w:ascii="Traditional Arabic" w:hAnsi="Traditional Arabic" w:cs="Traditional Arabic"/>
          <w:sz w:val="32"/>
          <w:szCs w:val="32"/>
        </w:rPr>
      </w:pPr>
      <w:r w:rsidRPr="00993CD4">
        <w:rPr>
          <w:rFonts w:ascii="Traditional Arabic" w:hAnsi="Traditional Arabic" w:cs="Traditional Arabic" w:hint="cs"/>
          <w:sz w:val="32"/>
          <w:szCs w:val="32"/>
          <w:rtl/>
        </w:rPr>
        <w:t>فهم</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وإيجاد</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علاقات</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بين</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المعلومات</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المستوعبة</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السابقة</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والتي</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هو</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بصدد</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دراستها</w:t>
      </w:r>
      <w:r w:rsidR="00993CD4">
        <w:rPr>
          <w:rFonts w:ascii="Traditional Arabic" w:hAnsi="Traditional Arabic" w:cs="Traditional Arabic" w:hint="cs"/>
          <w:sz w:val="32"/>
          <w:szCs w:val="32"/>
          <w:rtl/>
        </w:rPr>
        <w:t xml:space="preserve"> </w:t>
      </w:r>
      <w:proofErr w:type="spellStart"/>
      <w:r w:rsidRPr="00993CD4">
        <w:rPr>
          <w:rFonts w:ascii="Traditional Arabic" w:hAnsi="Traditional Arabic" w:cs="Traditional Arabic" w:hint="cs"/>
          <w:sz w:val="32"/>
          <w:szCs w:val="32"/>
          <w:rtl/>
        </w:rPr>
        <w:t>ولايعتمد</w:t>
      </w:r>
      <w:proofErr w:type="spellEnd"/>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على</w:t>
      </w:r>
      <w:r w:rsidR="00993CD4">
        <w:rPr>
          <w:rFonts w:ascii="Traditional Arabic" w:hAnsi="Traditional Arabic" w:cs="Traditional Arabic" w:hint="cs"/>
          <w:sz w:val="32"/>
          <w:szCs w:val="32"/>
          <w:rtl/>
        </w:rPr>
        <w:t xml:space="preserve"> </w:t>
      </w:r>
      <w:r w:rsidRPr="00993CD4">
        <w:rPr>
          <w:rFonts w:ascii="Traditional Arabic" w:hAnsi="Traditional Arabic" w:cs="Traditional Arabic" w:hint="cs"/>
          <w:sz w:val="32"/>
          <w:szCs w:val="32"/>
          <w:rtl/>
        </w:rPr>
        <w:t>الفهم</w:t>
      </w:r>
      <w:r w:rsidRPr="00993CD4">
        <w:rPr>
          <w:rFonts w:ascii="Traditional Arabic" w:hAnsi="Traditional Arabic" w:cs="Traditional Arabic"/>
          <w:sz w:val="32"/>
          <w:szCs w:val="32"/>
          <w:rtl/>
        </w:rPr>
        <w:t>.</w:t>
      </w:r>
    </w:p>
    <w:p w:rsidR="00955BFA" w:rsidRPr="00C12F6F" w:rsidRDefault="00955BFA" w:rsidP="00C12F6F">
      <w:pPr>
        <w:pStyle w:val="Titre1"/>
        <w:bidi/>
        <w:rPr>
          <w:color w:val="auto"/>
          <w:sz w:val="32"/>
          <w:szCs w:val="32"/>
          <w:rtl/>
          <w:lang w:bidi="ar-DZ"/>
        </w:rPr>
      </w:pPr>
      <w:bookmarkStart w:id="31" w:name="_Toc107332624"/>
      <w:r w:rsidRPr="00C12F6F">
        <w:rPr>
          <w:color w:val="auto"/>
          <w:sz w:val="32"/>
          <w:szCs w:val="32"/>
          <w:rtl/>
          <w:lang w:bidi="ar-DZ"/>
        </w:rPr>
        <w:t xml:space="preserve">صعوبات التعلم اللغوية وسبل </w:t>
      </w:r>
      <w:proofErr w:type="gramStart"/>
      <w:r w:rsidRPr="00C12F6F">
        <w:rPr>
          <w:color w:val="auto"/>
          <w:sz w:val="32"/>
          <w:szCs w:val="32"/>
          <w:rtl/>
          <w:lang w:bidi="ar-DZ"/>
        </w:rPr>
        <w:t>علاجها :</w:t>
      </w:r>
      <w:bookmarkEnd w:id="31"/>
      <w:proofErr w:type="gramEnd"/>
    </w:p>
    <w:p w:rsidR="00955BFA" w:rsidRPr="00C12F6F" w:rsidRDefault="007E1C64" w:rsidP="00C12F6F">
      <w:pPr>
        <w:pStyle w:val="Titre2"/>
        <w:bidi/>
        <w:rPr>
          <w:color w:val="auto"/>
          <w:sz w:val="32"/>
          <w:szCs w:val="32"/>
          <w:rtl/>
          <w:lang w:bidi="ar-DZ"/>
        </w:rPr>
      </w:pPr>
      <w:bookmarkStart w:id="32" w:name="_Toc107332625"/>
      <w:r>
        <w:rPr>
          <w:rFonts w:hint="cs"/>
          <w:color w:val="auto"/>
          <w:sz w:val="32"/>
          <w:szCs w:val="32"/>
          <w:rtl/>
          <w:lang w:bidi="ar-DZ"/>
        </w:rPr>
        <w:t>أولا:</w:t>
      </w:r>
      <w:r w:rsidR="00955BFA" w:rsidRPr="00C12F6F">
        <w:rPr>
          <w:color w:val="auto"/>
          <w:sz w:val="32"/>
          <w:szCs w:val="32"/>
          <w:rtl/>
          <w:lang w:bidi="ar-DZ"/>
        </w:rPr>
        <w:t xml:space="preserve"> مفهوم صعوبات </w:t>
      </w:r>
      <w:proofErr w:type="gramStart"/>
      <w:r w:rsidR="00955BFA" w:rsidRPr="00C12F6F">
        <w:rPr>
          <w:color w:val="auto"/>
          <w:sz w:val="32"/>
          <w:szCs w:val="32"/>
          <w:rtl/>
          <w:lang w:bidi="ar-DZ"/>
        </w:rPr>
        <w:t>التعلم :</w:t>
      </w:r>
      <w:bookmarkEnd w:id="32"/>
      <w:proofErr w:type="gramEnd"/>
    </w:p>
    <w:p w:rsidR="00955BFA" w:rsidRPr="004A47F3" w:rsidRDefault="00955BFA" w:rsidP="00955BFA">
      <w:pPr>
        <w:bidi/>
        <w:ind w:firstLine="567"/>
        <w:jc w:val="both"/>
        <w:rPr>
          <w:rFonts w:ascii="Traditional Arabic" w:hAnsi="Traditional Arabic" w:cs="Traditional Arabic"/>
          <w:sz w:val="32"/>
          <w:szCs w:val="32"/>
          <w:rtl/>
          <w:lang w:bidi="ar-DZ"/>
        </w:rPr>
      </w:pPr>
      <w:r w:rsidRPr="004A47F3">
        <w:rPr>
          <w:rFonts w:ascii="Traditional Arabic" w:hAnsi="Traditional Arabic" w:cs="Traditional Arabic"/>
          <w:sz w:val="32"/>
          <w:szCs w:val="32"/>
          <w:rtl/>
          <w:lang w:bidi="ar-DZ"/>
        </w:rPr>
        <w:t>يعاني المجتمع العربي اليوم الكثير من الصعوبات في جميع المجالات ، والتي تنعكس بدورها على التعليم بجميع مستوياته ، حيث نجد أن المعلمين غير مؤهلين لتعليم الأطفال،</w:t>
      </w:r>
      <w:r w:rsidR="0047503C">
        <w:rPr>
          <w:rFonts w:ascii="Traditional Arabic" w:hAnsi="Traditional Arabic" w:cs="Traditional Arabic"/>
          <w:sz w:val="32"/>
          <w:szCs w:val="32"/>
          <w:lang w:bidi="ar-DZ"/>
        </w:rPr>
        <w:t xml:space="preserve"> </w:t>
      </w:r>
      <w:r w:rsidRPr="004A47F3">
        <w:rPr>
          <w:rFonts w:ascii="Traditional Arabic" w:hAnsi="Traditional Arabic" w:cs="Traditional Arabic"/>
          <w:sz w:val="32"/>
          <w:szCs w:val="32"/>
          <w:rtl/>
          <w:lang w:bidi="ar-DZ"/>
        </w:rPr>
        <w:t>والتركيز على النواحي المعرفية فقط ويلاحظ أثناء سير العملية التعليمية داخل الفصول أن بعض التلاميذ لديهم صعوبات في تعلم المادة اللغوية وأن أداءهم في المهارات الأكاديمية أقل بصورة واضحة عن أقرانهم الذين هم في نفس المستوى العمري والعقلي .</w:t>
      </w:r>
    </w:p>
    <w:p w:rsidR="00955BFA" w:rsidRPr="004A47F3" w:rsidRDefault="00955BFA" w:rsidP="00955BFA">
      <w:pPr>
        <w:bidi/>
        <w:ind w:firstLine="567"/>
        <w:jc w:val="both"/>
        <w:rPr>
          <w:rFonts w:ascii="Traditional Arabic" w:hAnsi="Traditional Arabic" w:cs="Traditional Arabic"/>
          <w:sz w:val="32"/>
          <w:szCs w:val="32"/>
          <w:rtl/>
          <w:lang w:bidi="ar-DZ"/>
        </w:rPr>
      </w:pPr>
      <w:r w:rsidRPr="004A47F3">
        <w:rPr>
          <w:rFonts w:ascii="Traditional Arabic" w:hAnsi="Traditional Arabic" w:cs="Traditional Arabic"/>
          <w:sz w:val="32"/>
          <w:szCs w:val="32"/>
          <w:rtl/>
          <w:lang w:bidi="ar-DZ"/>
        </w:rPr>
        <w:t xml:space="preserve">ومن خلال هذا المنطلق لقى هذا المجال </w:t>
      </w:r>
      <w:proofErr w:type="spellStart"/>
      <w:r w:rsidRPr="004A47F3">
        <w:rPr>
          <w:rFonts w:ascii="Traditional Arabic" w:hAnsi="Traditional Arabic" w:cs="Traditional Arabic"/>
          <w:sz w:val="32"/>
          <w:szCs w:val="32"/>
          <w:rtl/>
          <w:lang w:bidi="ar-DZ"/>
        </w:rPr>
        <w:t>إهتماما</w:t>
      </w:r>
      <w:proofErr w:type="spellEnd"/>
      <w:r w:rsidRPr="004A47F3">
        <w:rPr>
          <w:rFonts w:ascii="Traditional Arabic" w:hAnsi="Traditional Arabic" w:cs="Traditional Arabic"/>
          <w:sz w:val="32"/>
          <w:szCs w:val="32"/>
          <w:rtl/>
          <w:lang w:bidi="ar-DZ"/>
        </w:rPr>
        <w:t xml:space="preserve"> واسعا لدى الكثير من الباحثين ومن هنا فقد تعدد المصطلحات التي </w:t>
      </w:r>
      <w:r w:rsidR="0047503C" w:rsidRPr="004A47F3">
        <w:rPr>
          <w:rFonts w:ascii="Traditional Arabic" w:hAnsi="Traditional Arabic" w:cs="Traditional Arabic" w:hint="cs"/>
          <w:sz w:val="32"/>
          <w:szCs w:val="32"/>
          <w:rtl/>
          <w:lang w:bidi="ar-DZ"/>
        </w:rPr>
        <w:t>استخدمت</w:t>
      </w:r>
      <w:r w:rsidRPr="004A47F3">
        <w:rPr>
          <w:rFonts w:ascii="Traditional Arabic" w:hAnsi="Traditional Arabic" w:cs="Traditional Arabic"/>
          <w:sz w:val="32"/>
          <w:szCs w:val="32"/>
          <w:rtl/>
          <w:lang w:bidi="ar-DZ"/>
        </w:rPr>
        <w:t xml:space="preserve"> لوصف التلاميذ ذوي صعوبات التعلم وخاصة اللغوي منها.</w:t>
      </w:r>
    </w:p>
    <w:p w:rsidR="00955BFA" w:rsidRPr="004A47F3" w:rsidRDefault="00955BFA" w:rsidP="00955BFA">
      <w:pPr>
        <w:pStyle w:val="Paragraphedeliste"/>
        <w:numPr>
          <w:ilvl w:val="0"/>
          <w:numId w:val="3"/>
        </w:numPr>
        <w:bidi/>
        <w:ind w:firstLine="567"/>
        <w:jc w:val="both"/>
        <w:rPr>
          <w:rFonts w:ascii="Traditional Arabic" w:hAnsi="Traditional Arabic" w:cs="Traditional Arabic"/>
          <w:b/>
          <w:bCs/>
          <w:sz w:val="32"/>
          <w:szCs w:val="32"/>
          <w:lang w:bidi="ar-DZ"/>
        </w:rPr>
      </w:pPr>
      <w:r w:rsidRPr="004A47F3">
        <w:rPr>
          <w:rFonts w:ascii="Traditional Arabic" w:hAnsi="Traditional Arabic" w:cs="Traditional Arabic"/>
          <w:b/>
          <w:bCs/>
          <w:sz w:val="32"/>
          <w:szCs w:val="32"/>
          <w:rtl/>
          <w:lang w:bidi="ar-DZ"/>
        </w:rPr>
        <w:t>تعريف صعوبات التعلم:</w:t>
      </w:r>
    </w:p>
    <w:p w:rsidR="00955BFA" w:rsidRPr="004A47F3" w:rsidRDefault="00955BFA" w:rsidP="00955BFA">
      <w:pPr>
        <w:pStyle w:val="Paragraphedeliste"/>
        <w:bidi/>
        <w:ind w:firstLine="567"/>
        <w:jc w:val="both"/>
        <w:rPr>
          <w:rFonts w:ascii="Traditional Arabic" w:hAnsi="Traditional Arabic" w:cs="Traditional Arabic"/>
          <w:sz w:val="32"/>
          <w:szCs w:val="32"/>
          <w:rtl/>
          <w:lang w:bidi="ar-DZ"/>
        </w:rPr>
      </w:pPr>
      <w:r w:rsidRPr="004A47F3">
        <w:rPr>
          <w:rFonts w:ascii="Traditional Arabic" w:hAnsi="Traditional Arabic" w:cs="Traditional Arabic"/>
          <w:sz w:val="32"/>
          <w:szCs w:val="32"/>
          <w:rtl/>
          <w:lang w:bidi="ar-DZ"/>
        </w:rPr>
        <w:lastRenderedPageBreak/>
        <w:t>قد اختلفت آراء الباحثين حول تعريف صعوبات التعلم ويرجع ذلك إلى تباين تخصصات الباحثين ولعل من أشمل هذه التعاريف مايرز</w:t>
      </w:r>
      <w:r w:rsidR="0047503C">
        <w:rPr>
          <w:rFonts w:ascii="Traditional Arabic" w:hAnsi="Traditional Arabic" w:cs="Traditional Arabic"/>
          <w:sz w:val="32"/>
          <w:szCs w:val="32"/>
          <w:lang w:bidi="ar-DZ"/>
        </w:rPr>
        <w:t xml:space="preserve"> </w:t>
      </w:r>
      <w:proofErr w:type="spellStart"/>
      <w:r w:rsidRPr="004A47F3">
        <w:rPr>
          <w:rFonts w:ascii="Traditional Arabic" w:hAnsi="Traditional Arabic" w:cs="Traditional Arabic"/>
          <w:sz w:val="32"/>
          <w:szCs w:val="32"/>
          <w:rtl/>
          <w:lang w:bidi="ar-DZ"/>
        </w:rPr>
        <w:t>وهاميل</w:t>
      </w:r>
      <w:proofErr w:type="spellEnd"/>
      <w:r w:rsidRPr="004A47F3">
        <w:rPr>
          <w:rFonts w:ascii="Traditional Arabic" w:hAnsi="Traditional Arabic" w:cs="Traditional Arabic"/>
          <w:sz w:val="32"/>
          <w:szCs w:val="32"/>
          <w:rtl/>
          <w:lang w:bidi="ar-DZ"/>
        </w:rPr>
        <w:t xml:space="preserve">( ،1976 </w:t>
      </w:r>
      <w:proofErr w:type="spellStart"/>
      <w:r w:rsidRPr="004A47F3">
        <w:rPr>
          <w:rFonts w:ascii="Traditional Arabic" w:hAnsi="Traditional Arabic" w:cs="Traditional Arabic"/>
          <w:sz w:val="32"/>
          <w:szCs w:val="32"/>
          <w:lang w:bidi="ar-DZ"/>
        </w:rPr>
        <w:t>myers</w:t>
      </w:r>
      <w:proofErr w:type="spellEnd"/>
      <w:r w:rsidRPr="004A47F3">
        <w:rPr>
          <w:rFonts w:ascii="Traditional Arabic" w:hAnsi="Traditional Arabic" w:cs="Traditional Arabic"/>
          <w:sz w:val="32"/>
          <w:szCs w:val="32"/>
          <w:rtl/>
          <w:lang w:val="en-US" w:bidi="ar-DZ"/>
        </w:rPr>
        <w:t>،</w:t>
      </w:r>
      <w:proofErr w:type="spellStart"/>
      <w:r w:rsidRPr="004A47F3">
        <w:rPr>
          <w:rFonts w:ascii="Traditional Arabic" w:hAnsi="Traditional Arabic" w:cs="Traditional Arabic"/>
          <w:sz w:val="32"/>
          <w:szCs w:val="32"/>
          <w:lang w:bidi="ar-DZ"/>
        </w:rPr>
        <w:t>hammill</w:t>
      </w:r>
      <w:proofErr w:type="spellEnd"/>
      <w:r w:rsidRPr="004A47F3">
        <w:rPr>
          <w:rFonts w:ascii="Traditional Arabic" w:hAnsi="Traditional Arabic" w:cs="Traditional Arabic"/>
          <w:sz w:val="32"/>
          <w:szCs w:val="32"/>
          <w:rtl/>
          <w:lang w:bidi="ar-DZ"/>
        </w:rPr>
        <w:t xml:space="preserve">)ينص على </w:t>
      </w:r>
      <w:proofErr w:type="spellStart"/>
      <w:r w:rsidRPr="004A47F3">
        <w:rPr>
          <w:rFonts w:ascii="Traditional Arabic" w:hAnsi="Traditional Arabic" w:cs="Traditional Arabic"/>
          <w:sz w:val="32"/>
          <w:szCs w:val="32"/>
          <w:rtl/>
          <w:lang w:bidi="ar-DZ"/>
        </w:rPr>
        <w:t>أن:"الأطفال</w:t>
      </w:r>
      <w:proofErr w:type="spellEnd"/>
      <w:r w:rsidRPr="004A47F3">
        <w:rPr>
          <w:rFonts w:ascii="Traditional Arabic" w:hAnsi="Traditional Arabic" w:cs="Traditional Arabic"/>
          <w:sz w:val="32"/>
          <w:szCs w:val="32"/>
          <w:rtl/>
          <w:lang w:bidi="ar-DZ"/>
        </w:rPr>
        <w:t xml:space="preserve"> ذوي صعوبات التعلم النوعية هم أولئك الأطفال الذين يعانون من مشكلات نوعية في التعلم</w:t>
      </w:r>
      <w:r w:rsidR="0047503C">
        <w:rPr>
          <w:rFonts w:ascii="Traditional Arabic" w:hAnsi="Traditional Arabic" w:cs="Traditional Arabic"/>
          <w:sz w:val="32"/>
          <w:szCs w:val="32"/>
          <w:lang w:bidi="ar-DZ"/>
        </w:rPr>
        <w:t xml:space="preserve"> </w:t>
      </w:r>
      <w:r w:rsidRPr="004A47F3">
        <w:rPr>
          <w:rFonts w:ascii="Traditional Arabic" w:hAnsi="Traditional Arabic" w:cs="Traditional Arabic"/>
          <w:sz w:val="32"/>
          <w:szCs w:val="32"/>
          <w:rtl/>
          <w:lang w:bidi="ar-DZ"/>
        </w:rPr>
        <w:t>،ويظهرون اضطرابا في واحدة أو أكثر من العمليات الأساسية المنظمة في فهم أو استخدام اللغة المنطوقة أو المكتوبة</w:t>
      </w:r>
      <w:r w:rsidR="0047503C">
        <w:rPr>
          <w:rFonts w:ascii="Traditional Arabic" w:hAnsi="Traditional Arabic" w:cs="Traditional Arabic"/>
          <w:sz w:val="32"/>
          <w:szCs w:val="32"/>
          <w:lang w:bidi="ar-DZ"/>
        </w:rPr>
        <w:t xml:space="preserve"> </w:t>
      </w:r>
      <w:r w:rsidRPr="004A47F3">
        <w:rPr>
          <w:rFonts w:ascii="Traditional Arabic" w:hAnsi="Traditional Arabic" w:cs="Traditional Arabic"/>
          <w:sz w:val="32"/>
          <w:szCs w:val="32"/>
          <w:rtl/>
          <w:lang w:bidi="ar-DZ"/>
        </w:rPr>
        <w:t xml:space="preserve">،والتي تظهر في شكل اضطرابات في </w:t>
      </w:r>
      <w:proofErr w:type="spellStart"/>
      <w:r w:rsidRPr="004A47F3">
        <w:rPr>
          <w:rFonts w:ascii="Traditional Arabic" w:hAnsi="Traditional Arabic" w:cs="Traditional Arabic"/>
          <w:sz w:val="32"/>
          <w:szCs w:val="32"/>
          <w:rtl/>
          <w:lang w:bidi="ar-DZ"/>
        </w:rPr>
        <w:t>الإستماع</w:t>
      </w:r>
      <w:proofErr w:type="spellEnd"/>
      <w:r w:rsidRPr="004A47F3">
        <w:rPr>
          <w:rFonts w:ascii="Traditional Arabic" w:hAnsi="Traditional Arabic" w:cs="Traditional Arabic"/>
          <w:sz w:val="32"/>
          <w:szCs w:val="32"/>
          <w:rtl/>
          <w:lang w:bidi="ar-DZ"/>
        </w:rPr>
        <w:t xml:space="preserve"> أو التفكير أو القراءة أو الكتابة أو التهجي أو الحساب"</w:t>
      </w:r>
      <w:r w:rsidRPr="004A47F3">
        <w:rPr>
          <w:rStyle w:val="Appelnotedebasdep"/>
          <w:rFonts w:ascii="Traditional Arabic" w:hAnsi="Traditional Arabic" w:cs="Traditional Arabic"/>
          <w:sz w:val="32"/>
          <w:szCs w:val="32"/>
          <w:rtl/>
          <w:lang w:bidi="ar-DZ"/>
        </w:rPr>
        <w:footnoteReference w:id="41"/>
      </w:r>
      <w:r w:rsidRPr="004A47F3">
        <w:rPr>
          <w:rFonts w:ascii="Traditional Arabic" w:hAnsi="Traditional Arabic" w:cs="Traditional Arabic"/>
          <w:sz w:val="32"/>
          <w:szCs w:val="32"/>
          <w:rtl/>
          <w:lang w:bidi="ar-DZ"/>
        </w:rPr>
        <w:t>.</w:t>
      </w:r>
    </w:p>
    <w:p w:rsidR="00955BFA" w:rsidRPr="004A47F3" w:rsidRDefault="00955BFA" w:rsidP="00955BFA">
      <w:pPr>
        <w:pStyle w:val="Paragraphedeliste"/>
        <w:bidi/>
        <w:ind w:firstLine="567"/>
        <w:jc w:val="both"/>
        <w:rPr>
          <w:rFonts w:ascii="Traditional Arabic" w:hAnsi="Traditional Arabic" w:cs="Traditional Arabic"/>
          <w:sz w:val="32"/>
          <w:szCs w:val="32"/>
          <w:rtl/>
          <w:lang w:bidi="ar-DZ"/>
        </w:rPr>
      </w:pPr>
      <w:r w:rsidRPr="004A47F3">
        <w:rPr>
          <w:rFonts w:ascii="Traditional Arabic" w:hAnsi="Traditional Arabic" w:cs="Traditional Arabic"/>
          <w:sz w:val="32"/>
          <w:szCs w:val="32"/>
          <w:rtl/>
          <w:lang w:bidi="ar-DZ"/>
        </w:rPr>
        <w:t xml:space="preserve">-يلاحظ أن هذا التعريف "يشمل على ثلاثة محددات لصعوبات </w:t>
      </w:r>
      <w:r w:rsidR="0047503C">
        <w:rPr>
          <w:rFonts w:ascii="Traditional Arabic" w:hAnsi="Traditional Arabic" w:cs="Traditional Arabic" w:hint="cs"/>
          <w:sz w:val="32"/>
          <w:szCs w:val="32"/>
          <w:rtl/>
          <w:lang w:bidi="ar-DZ"/>
        </w:rPr>
        <w:t>التعليم</w:t>
      </w:r>
      <w:r w:rsidR="0047503C">
        <w:rPr>
          <w:rFonts w:ascii="Traditional Arabic" w:hAnsi="Traditional Arabic" w:cs="Traditional Arabic"/>
          <w:sz w:val="32"/>
          <w:szCs w:val="32"/>
          <w:lang w:bidi="ar-DZ"/>
        </w:rPr>
        <w:t xml:space="preserve"> </w:t>
      </w:r>
      <w:r w:rsidR="0047503C" w:rsidRPr="004A47F3">
        <w:rPr>
          <w:rFonts w:ascii="Traditional Arabic" w:hAnsi="Traditional Arabic" w:cs="Traditional Arabic" w:hint="cs"/>
          <w:sz w:val="32"/>
          <w:szCs w:val="32"/>
          <w:rtl/>
          <w:lang w:bidi="ar-DZ"/>
        </w:rPr>
        <w:t>النوعية</w:t>
      </w:r>
      <w:r w:rsidRPr="004A47F3">
        <w:rPr>
          <w:rFonts w:ascii="Traditional Arabic" w:hAnsi="Traditional Arabic" w:cs="Traditional Arabic"/>
          <w:sz w:val="32"/>
          <w:szCs w:val="32"/>
          <w:rtl/>
          <w:lang w:bidi="ar-DZ"/>
        </w:rPr>
        <w:t xml:space="preserve"> تتمثل في:</w:t>
      </w:r>
      <w:r w:rsidR="00FC0A60">
        <w:rPr>
          <w:rFonts w:ascii="Traditional Arabic" w:hAnsi="Traditional Arabic" w:cs="Traditional Arabic" w:hint="cs"/>
          <w:sz w:val="32"/>
          <w:szCs w:val="32"/>
          <w:rtl/>
          <w:lang w:bidi="ar-DZ"/>
        </w:rPr>
        <w:t xml:space="preserve"> </w:t>
      </w:r>
      <w:r w:rsidRPr="004A47F3">
        <w:rPr>
          <w:rFonts w:ascii="Traditional Arabic" w:hAnsi="Traditional Arabic" w:cs="Traditional Arabic"/>
          <w:sz w:val="32"/>
          <w:szCs w:val="32"/>
          <w:rtl/>
          <w:lang w:bidi="ar-DZ"/>
        </w:rPr>
        <w:t xml:space="preserve">التفاوت الواضح بين قدرة الطفل على التعلم وما يتعلمه </w:t>
      </w:r>
      <w:proofErr w:type="spellStart"/>
      <w:r w:rsidRPr="004A47F3">
        <w:rPr>
          <w:rFonts w:ascii="Traditional Arabic" w:hAnsi="Traditional Arabic" w:cs="Traditional Arabic"/>
          <w:sz w:val="32"/>
          <w:szCs w:val="32"/>
          <w:rtl/>
          <w:lang w:bidi="ar-DZ"/>
        </w:rPr>
        <w:t>بالفعل،و</w:t>
      </w:r>
      <w:proofErr w:type="spellEnd"/>
      <w:r w:rsidRPr="004A47F3">
        <w:rPr>
          <w:rFonts w:ascii="Traditional Arabic" w:hAnsi="Traditional Arabic" w:cs="Traditional Arabic"/>
          <w:sz w:val="32"/>
          <w:szCs w:val="32"/>
          <w:rtl/>
          <w:lang w:bidi="ar-DZ"/>
        </w:rPr>
        <w:t xml:space="preserve"> أن المشكلة في التعلم ترجع إلى سوء التجهيز والمعالجة لواحدة أكثر من عمليات التعلم الأساسية وليست ناشئة عن أي نوع من الإعاقات الأخرى" </w:t>
      </w:r>
      <w:r w:rsidRPr="004A47F3">
        <w:rPr>
          <w:rStyle w:val="Appelnotedebasdep"/>
          <w:rFonts w:ascii="Traditional Arabic" w:hAnsi="Traditional Arabic" w:cs="Traditional Arabic"/>
          <w:sz w:val="32"/>
          <w:szCs w:val="32"/>
          <w:rtl/>
          <w:lang w:bidi="ar-DZ"/>
        </w:rPr>
        <w:footnoteReference w:id="42"/>
      </w:r>
    </w:p>
    <w:p w:rsidR="00955BFA" w:rsidRPr="004A47F3" w:rsidRDefault="00955BFA" w:rsidP="00955BFA">
      <w:pPr>
        <w:pStyle w:val="Paragraphedeliste"/>
        <w:bidi/>
        <w:ind w:firstLine="567"/>
        <w:jc w:val="both"/>
        <w:rPr>
          <w:rFonts w:ascii="Traditional Arabic" w:hAnsi="Traditional Arabic" w:cs="Traditional Arabic"/>
          <w:sz w:val="32"/>
          <w:szCs w:val="32"/>
          <w:rtl/>
          <w:lang w:bidi="ar-DZ"/>
        </w:rPr>
      </w:pPr>
      <w:r w:rsidRPr="004A47F3">
        <w:rPr>
          <w:rFonts w:ascii="Traditional Arabic" w:hAnsi="Traditional Arabic" w:cs="Traditional Arabic"/>
          <w:sz w:val="32"/>
          <w:szCs w:val="32"/>
          <w:rtl/>
          <w:lang w:bidi="ar-DZ"/>
        </w:rPr>
        <w:t xml:space="preserve">ويشير سيد أحمد </w:t>
      </w:r>
      <w:r w:rsidR="0047503C">
        <w:rPr>
          <w:rFonts w:ascii="Traditional Arabic" w:hAnsi="Traditional Arabic" w:cs="Traditional Arabic" w:hint="cs"/>
          <w:sz w:val="32"/>
          <w:szCs w:val="32"/>
          <w:rtl/>
          <w:lang w:bidi="ar-DZ"/>
        </w:rPr>
        <w:t>عثمان: "</w:t>
      </w:r>
      <w:r w:rsidR="0047503C" w:rsidRPr="004A47F3">
        <w:rPr>
          <w:rFonts w:ascii="Traditional Arabic" w:hAnsi="Traditional Arabic" w:cs="Traditional Arabic" w:hint="cs"/>
          <w:sz w:val="32"/>
          <w:szCs w:val="32"/>
          <w:rtl/>
          <w:lang w:bidi="ar-DZ"/>
        </w:rPr>
        <w:t>إلى</w:t>
      </w:r>
      <w:r w:rsidRPr="004A47F3">
        <w:rPr>
          <w:rFonts w:ascii="Traditional Arabic" w:hAnsi="Traditional Arabic" w:cs="Traditional Arabic"/>
          <w:sz w:val="32"/>
          <w:szCs w:val="32"/>
          <w:rtl/>
          <w:lang w:bidi="ar-DZ"/>
        </w:rPr>
        <w:t xml:space="preserve"> أن الأطفال ذوي صعوبات التعلم الذين </w:t>
      </w:r>
      <w:r w:rsidR="0047503C" w:rsidRPr="004A47F3">
        <w:rPr>
          <w:rFonts w:ascii="Traditional Arabic" w:hAnsi="Traditional Arabic" w:cs="Traditional Arabic" w:hint="cs"/>
          <w:sz w:val="32"/>
          <w:szCs w:val="32"/>
          <w:rtl/>
          <w:lang w:bidi="ar-DZ"/>
        </w:rPr>
        <w:t>لا يستطيعون</w:t>
      </w:r>
      <w:r w:rsidR="007E1C64">
        <w:rPr>
          <w:rFonts w:ascii="Traditional Arabic" w:hAnsi="Traditional Arabic" w:cs="Traditional Arabic" w:hint="cs"/>
          <w:sz w:val="32"/>
          <w:szCs w:val="32"/>
          <w:rtl/>
          <w:lang w:bidi="ar-DZ"/>
        </w:rPr>
        <w:t xml:space="preserve"> </w:t>
      </w:r>
      <w:r w:rsidR="0047503C" w:rsidRPr="004A47F3">
        <w:rPr>
          <w:rFonts w:ascii="Traditional Arabic" w:hAnsi="Traditional Arabic" w:cs="Traditional Arabic" w:hint="cs"/>
          <w:sz w:val="32"/>
          <w:szCs w:val="32"/>
          <w:rtl/>
          <w:lang w:bidi="ar-DZ"/>
        </w:rPr>
        <w:t>الاستفادة</w:t>
      </w:r>
      <w:r w:rsidRPr="004A47F3">
        <w:rPr>
          <w:rFonts w:ascii="Traditional Arabic" w:hAnsi="Traditional Arabic" w:cs="Traditional Arabic"/>
          <w:sz w:val="32"/>
          <w:szCs w:val="32"/>
          <w:rtl/>
          <w:lang w:bidi="ar-DZ"/>
        </w:rPr>
        <w:t xml:space="preserve"> من الخبرات التعليمية المتاحة في الفصل الدراسي أو خارجه </w:t>
      </w:r>
      <w:r w:rsidR="0047503C" w:rsidRPr="004A47F3">
        <w:rPr>
          <w:rFonts w:ascii="Traditional Arabic" w:hAnsi="Traditional Arabic" w:cs="Traditional Arabic" w:hint="cs"/>
          <w:sz w:val="32"/>
          <w:szCs w:val="32"/>
          <w:rtl/>
          <w:lang w:bidi="ar-DZ"/>
        </w:rPr>
        <w:t>ولا يستطيعون</w:t>
      </w:r>
      <w:r w:rsidRPr="004A47F3">
        <w:rPr>
          <w:rFonts w:ascii="Traditional Arabic" w:hAnsi="Traditional Arabic" w:cs="Traditional Arabic"/>
          <w:sz w:val="32"/>
          <w:szCs w:val="32"/>
          <w:rtl/>
          <w:lang w:bidi="ar-DZ"/>
        </w:rPr>
        <w:t xml:space="preserve"> الوصول إلى مستوى زملائهم مع استبعاد المعاقين عقليا وجسميا </w:t>
      </w:r>
      <w:r w:rsidR="007E1C64">
        <w:rPr>
          <w:rFonts w:ascii="Traditional Arabic" w:hAnsi="Traditional Arabic" w:cs="Traditional Arabic"/>
          <w:sz w:val="32"/>
          <w:szCs w:val="32"/>
          <w:rtl/>
          <w:lang w:bidi="ar-DZ"/>
        </w:rPr>
        <w:t>والمصابين بأمراض عيوب السمع وال</w:t>
      </w:r>
      <w:r w:rsidR="007E1C64">
        <w:rPr>
          <w:rFonts w:ascii="Traditional Arabic" w:hAnsi="Traditional Arabic" w:cs="Traditional Arabic" w:hint="cs"/>
          <w:sz w:val="32"/>
          <w:szCs w:val="32"/>
          <w:rtl/>
          <w:lang w:bidi="ar-DZ"/>
        </w:rPr>
        <w:t>ب</w:t>
      </w:r>
      <w:r w:rsidRPr="004A47F3">
        <w:rPr>
          <w:rFonts w:ascii="Traditional Arabic" w:hAnsi="Traditional Arabic" w:cs="Traditional Arabic"/>
          <w:sz w:val="32"/>
          <w:szCs w:val="32"/>
          <w:rtl/>
          <w:lang w:bidi="ar-DZ"/>
        </w:rPr>
        <w:t>صر"</w:t>
      </w:r>
      <w:r w:rsidRPr="004A47F3">
        <w:rPr>
          <w:rStyle w:val="Appelnotedebasdep"/>
          <w:rFonts w:ascii="Traditional Arabic" w:hAnsi="Traditional Arabic" w:cs="Traditional Arabic"/>
          <w:sz w:val="32"/>
          <w:szCs w:val="32"/>
          <w:rtl/>
          <w:lang w:bidi="ar-DZ"/>
        </w:rPr>
        <w:footnoteReference w:id="43"/>
      </w:r>
    </w:p>
    <w:p w:rsidR="00955BFA" w:rsidRPr="004A47F3" w:rsidRDefault="00955BFA" w:rsidP="007E1C64">
      <w:pPr>
        <w:pStyle w:val="Paragraphedeliste"/>
        <w:bidi/>
        <w:ind w:firstLine="567"/>
        <w:jc w:val="both"/>
        <w:rPr>
          <w:rFonts w:ascii="Traditional Arabic" w:hAnsi="Traditional Arabic" w:cs="Traditional Arabic"/>
          <w:sz w:val="32"/>
          <w:szCs w:val="32"/>
          <w:rtl/>
          <w:lang w:bidi="ar-DZ"/>
        </w:rPr>
      </w:pPr>
      <w:r w:rsidRPr="004A47F3">
        <w:rPr>
          <w:rFonts w:ascii="Traditional Arabic" w:hAnsi="Traditional Arabic" w:cs="Traditional Arabic"/>
          <w:sz w:val="32"/>
          <w:szCs w:val="32"/>
          <w:rtl/>
          <w:lang w:bidi="ar-DZ"/>
        </w:rPr>
        <w:t>بينما نج</w:t>
      </w:r>
      <w:r w:rsidR="007E1C64">
        <w:rPr>
          <w:rFonts w:ascii="Traditional Arabic" w:hAnsi="Traditional Arabic" w:cs="Traditional Arabic"/>
          <w:sz w:val="32"/>
          <w:szCs w:val="32"/>
          <w:rtl/>
          <w:lang w:bidi="ar-DZ"/>
        </w:rPr>
        <w:t>د تعريفات اخرى متباينة من علم ل</w:t>
      </w:r>
      <w:r w:rsidR="007E1C64">
        <w:rPr>
          <w:rFonts w:ascii="Traditional Arabic" w:hAnsi="Traditional Arabic" w:cs="Traditional Arabic" w:hint="cs"/>
          <w:sz w:val="32"/>
          <w:szCs w:val="32"/>
          <w:rtl/>
          <w:lang w:bidi="ar-DZ"/>
        </w:rPr>
        <w:t>آ</w:t>
      </w:r>
      <w:r w:rsidRPr="004A47F3">
        <w:rPr>
          <w:rFonts w:ascii="Traditional Arabic" w:hAnsi="Traditional Arabic" w:cs="Traditional Arabic"/>
          <w:sz w:val="32"/>
          <w:szCs w:val="32"/>
          <w:rtl/>
          <w:lang w:bidi="ar-DZ"/>
        </w:rPr>
        <w:t xml:space="preserve">خر, فللجنة القومية المشتركة لصعوبات التعلم ( </w:t>
      </w:r>
      <w:r w:rsidR="007E1C64">
        <w:rPr>
          <w:rFonts w:ascii="Traditional Arabic" w:hAnsi="Traditional Arabic" w:cs="Traditional Arabic" w:hint="cs"/>
          <w:sz w:val="32"/>
          <w:szCs w:val="32"/>
          <w:rtl/>
          <w:lang w:bidi="ar-DZ"/>
        </w:rPr>
        <w:t>(</w:t>
      </w:r>
      <w:r w:rsidR="007E1C64">
        <w:rPr>
          <w:rFonts w:ascii="Traditional Arabic" w:hAnsi="Traditional Arabic" w:cs="Traditional Arabic"/>
          <w:sz w:val="32"/>
          <w:szCs w:val="32"/>
          <w:lang w:bidi="ar-DZ"/>
        </w:rPr>
        <w:t>(NGCLD</w:t>
      </w:r>
      <w:r w:rsidRPr="004A47F3">
        <w:rPr>
          <w:rFonts w:ascii="Traditional Arabic" w:hAnsi="Traditional Arabic" w:cs="Traditional Arabic"/>
          <w:sz w:val="32"/>
          <w:szCs w:val="32"/>
          <w:lang w:bidi="ar-DZ"/>
        </w:rPr>
        <w:t xml:space="preserve"> </w:t>
      </w:r>
      <w:r w:rsidRPr="004A47F3">
        <w:rPr>
          <w:rFonts w:ascii="Traditional Arabic" w:hAnsi="Traditional Arabic" w:cs="Traditional Arabic"/>
          <w:sz w:val="32"/>
          <w:szCs w:val="32"/>
          <w:rtl/>
          <w:lang w:bidi="ar-DZ"/>
        </w:rPr>
        <w:t xml:space="preserve"> قد عرفته انها " مصطلح عام يشير الى مجموعة غير متجانسة من الاضطرابات تؤدي الى صعوبات الاكتساب اللغوية و هذه الاضطرابات قد ترجع الى الجهاز العصبي ....."</w:t>
      </w:r>
    </w:p>
    <w:p w:rsidR="00955BFA" w:rsidRPr="004A47F3" w:rsidRDefault="00955BFA" w:rsidP="00955BFA">
      <w:pPr>
        <w:pStyle w:val="Paragraphedeliste"/>
        <w:bidi/>
        <w:ind w:firstLine="567"/>
        <w:jc w:val="both"/>
        <w:rPr>
          <w:rFonts w:ascii="Traditional Arabic" w:hAnsi="Traditional Arabic" w:cs="Traditional Arabic"/>
          <w:sz w:val="32"/>
          <w:szCs w:val="32"/>
          <w:rtl/>
          <w:lang w:bidi="ar-DZ"/>
        </w:rPr>
      </w:pPr>
      <w:r w:rsidRPr="004A47F3">
        <w:rPr>
          <w:rFonts w:ascii="Traditional Arabic" w:hAnsi="Traditional Arabic" w:cs="Traditional Arabic"/>
          <w:sz w:val="32"/>
          <w:szCs w:val="32"/>
          <w:rtl/>
          <w:lang w:bidi="ar-DZ"/>
        </w:rPr>
        <w:t xml:space="preserve">و مع أن صعوبات التعلم يمكن أن تحدث متلازمة مع بعض ظروف الإعاقة الأخرى مثل القصور الحسي أو تأخر عقلي, او مع المؤشرات الخارجية مثل الفروق الثقافية  </w:t>
      </w:r>
      <w:r w:rsidRPr="004A47F3">
        <w:rPr>
          <w:rStyle w:val="Appelnotedebasdep"/>
          <w:rFonts w:ascii="Traditional Arabic" w:hAnsi="Traditional Arabic" w:cs="Traditional Arabic"/>
          <w:sz w:val="32"/>
          <w:szCs w:val="32"/>
          <w:rtl/>
          <w:lang w:bidi="ar-DZ"/>
        </w:rPr>
        <w:footnoteReference w:id="44"/>
      </w:r>
    </w:p>
    <w:p w:rsidR="00955BFA" w:rsidRPr="004A47F3" w:rsidRDefault="00955BFA" w:rsidP="00955BFA">
      <w:pPr>
        <w:pStyle w:val="Paragraphedeliste"/>
        <w:bidi/>
        <w:ind w:firstLine="567"/>
        <w:jc w:val="both"/>
        <w:rPr>
          <w:rFonts w:ascii="Traditional Arabic" w:hAnsi="Traditional Arabic" w:cs="Traditional Arabic"/>
          <w:sz w:val="32"/>
          <w:szCs w:val="32"/>
          <w:rtl/>
          <w:lang w:bidi="ar-DZ"/>
        </w:rPr>
      </w:pPr>
      <w:r w:rsidRPr="004A47F3">
        <w:rPr>
          <w:rFonts w:ascii="Traditional Arabic" w:hAnsi="Traditional Arabic" w:cs="Traditional Arabic"/>
          <w:sz w:val="32"/>
          <w:szCs w:val="32"/>
          <w:rtl/>
          <w:lang w:bidi="ar-DZ"/>
        </w:rPr>
        <w:t xml:space="preserve">ونخلص مما سبق ان صعوبات التعلم هي عدة اضطرابات تتعلق باللغة او الكتابة او القراءة و الحساب, كما تتجلى صعوبات التعلم بضعف الانتباه أو القدرة على التركيز او تطوير المفاهيم و كذلك </w:t>
      </w:r>
      <w:r w:rsidRPr="004A47F3">
        <w:rPr>
          <w:rFonts w:ascii="Traditional Arabic" w:hAnsi="Traditional Arabic" w:cs="Traditional Arabic"/>
          <w:sz w:val="32"/>
          <w:szCs w:val="32"/>
          <w:rtl/>
          <w:lang w:bidi="ar-DZ"/>
        </w:rPr>
        <w:lastRenderedPageBreak/>
        <w:t>التفاوت بين مستوى ذكاء طفل واكتسابه وقدراته العقلية, وقد يعجز بعض الأطفال على الإدراك و الفهم مع العلم أنهم ليسو</w:t>
      </w:r>
      <w:r w:rsidR="00FC0A60">
        <w:rPr>
          <w:rFonts w:ascii="Traditional Arabic" w:hAnsi="Traditional Arabic" w:cs="Traditional Arabic" w:hint="cs"/>
          <w:sz w:val="32"/>
          <w:szCs w:val="32"/>
          <w:rtl/>
          <w:lang w:bidi="ar-DZ"/>
        </w:rPr>
        <w:t>ا</w:t>
      </w:r>
      <w:r w:rsidRPr="004A47F3">
        <w:rPr>
          <w:rFonts w:ascii="Traditional Arabic" w:hAnsi="Traditional Arabic" w:cs="Traditional Arabic"/>
          <w:sz w:val="32"/>
          <w:szCs w:val="32"/>
          <w:rtl/>
          <w:lang w:bidi="ar-DZ"/>
        </w:rPr>
        <w:t xml:space="preserve"> معاقين ذهنيا بسبب الأساليب المعتادة</w:t>
      </w:r>
      <w:r w:rsidR="007E1C64">
        <w:rPr>
          <w:rFonts w:ascii="Traditional Arabic" w:hAnsi="Traditional Arabic" w:cs="Traditional Arabic" w:hint="cs"/>
          <w:sz w:val="32"/>
          <w:szCs w:val="32"/>
          <w:rtl/>
          <w:lang w:bidi="ar-DZ"/>
        </w:rPr>
        <w:t>.</w:t>
      </w:r>
    </w:p>
    <w:p w:rsidR="00955BFA" w:rsidRPr="00C12F6F" w:rsidRDefault="007E1C64" w:rsidP="00C12F6F">
      <w:pPr>
        <w:pStyle w:val="Titre2"/>
        <w:bidi/>
        <w:rPr>
          <w:color w:val="auto"/>
          <w:sz w:val="32"/>
          <w:szCs w:val="32"/>
          <w:rtl/>
          <w:lang w:bidi="ar-DZ"/>
        </w:rPr>
      </w:pPr>
      <w:bookmarkStart w:id="33" w:name="_Toc107332626"/>
      <w:r>
        <w:rPr>
          <w:rFonts w:hint="cs"/>
          <w:color w:val="auto"/>
          <w:sz w:val="32"/>
          <w:szCs w:val="32"/>
          <w:rtl/>
          <w:lang w:bidi="ar-DZ"/>
        </w:rPr>
        <w:t xml:space="preserve">ثانيا: </w:t>
      </w:r>
      <w:r w:rsidR="00955BFA" w:rsidRPr="00C12F6F">
        <w:rPr>
          <w:color w:val="auto"/>
          <w:sz w:val="32"/>
          <w:szCs w:val="32"/>
          <w:rtl/>
          <w:lang w:bidi="ar-DZ"/>
        </w:rPr>
        <w:t>الأسباب و العوامل المهمة في اضطرابات التعلم :</w:t>
      </w:r>
      <w:bookmarkEnd w:id="33"/>
    </w:p>
    <w:p w:rsidR="00E629C8" w:rsidRDefault="007E1C64" w:rsidP="00E629C8">
      <w:pPr>
        <w:pStyle w:val="Paragraphedeliste"/>
        <w:bidi/>
        <w:ind w:firstLine="567"/>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على الرغم من حداثة </w:t>
      </w:r>
      <w:r w:rsidR="0047503C">
        <w:rPr>
          <w:rFonts w:ascii="Traditional Arabic" w:hAnsi="Traditional Arabic" w:cs="Traditional Arabic" w:hint="cs"/>
          <w:sz w:val="32"/>
          <w:szCs w:val="32"/>
          <w:rtl/>
          <w:lang w:bidi="ar-DZ"/>
        </w:rPr>
        <w:t>الا</w:t>
      </w:r>
      <w:r w:rsidR="0047503C" w:rsidRPr="004A47F3">
        <w:rPr>
          <w:rFonts w:ascii="Traditional Arabic" w:hAnsi="Traditional Arabic" w:cs="Traditional Arabic" w:hint="cs"/>
          <w:sz w:val="32"/>
          <w:szCs w:val="32"/>
          <w:rtl/>
          <w:lang w:bidi="ar-DZ"/>
        </w:rPr>
        <w:t>هتمام</w:t>
      </w:r>
      <w:r w:rsidR="00955BFA" w:rsidRPr="004A47F3">
        <w:rPr>
          <w:rFonts w:ascii="Traditional Arabic" w:hAnsi="Traditional Arabic" w:cs="Traditional Arabic"/>
          <w:sz w:val="32"/>
          <w:szCs w:val="32"/>
          <w:rtl/>
          <w:lang w:bidi="ar-DZ"/>
        </w:rPr>
        <w:t xml:space="preserve"> في مجال </w:t>
      </w:r>
      <w:r>
        <w:rPr>
          <w:rFonts w:ascii="Traditional Arabic" w:hAnsi="Traditional Arabic" w:cs="Traditional Arabic"/>
          <w:sz w:val="32"/>
          <w:szCs w:val="32"/>
          <w:rtl/>
          <w:lang w:bidi="ar-DZ"/>
        </w:rPr>
        <w:t>صعوبات التعلم و رغم عدم وضوح ال</w:t>
      </w:r>
      <w:r>
        <w:rPr>
          <w:rFonts w:ascii="Traditional Arabic" w:hAnsi="Traditional Arabic" w:cs="Traditional Arabic" w:hint="cs"/>
          <w:sz w:val="32"/>
          <w:szCs w:val="32"/>
          <w:rtl/>
          <w:lang w:bidi="ar-DZ"/>
        </w:rPr>
        <w:t>أ</w:t>
      </w:r>
      <w:r w:rsidR="00955BFA" w:rsidRPr="004A47F3">
        <w:rPr>
          <w:rFonts w:ascii="Traditional Arabic" w:hAnsi="Traditional Arabic" w:cs="Traditional Arabic"/>
          <w:sz w:val="32"/>
          <w:szCs w:val="32"/>
          <w:rtl/>
          <w:lang w:bidi="ar-DZ"/>
        </w:rPr>
        <w:t>سب</w:t>
      </w:r>
      <w:r>
        <w:rPr>
          <w:rFonts w:ascii="Traditional Arabic" w:hAnsi="Traditional Arabic" w:cs="Traditional Arabic"/>
          <w:sz w:val="32"/>
          <w:szCs w:val="32"/>
          <w:rtl/>
          <w:lang w:bidi="ar-DZ"/>
        </w:rPr>
        <w:t>اب الكامنة وراء صعوبات التعلم ف</w:t>
      </w:r>
      <w:r>
        <w:rPr>
          <w:rFonts w:ascii="Traditional Arabic" w:hAnsi="Traditional Arabic" w:cs="Traditional Arabic" w:hint="cs"/>
          <w:sz w:val="32"/>
          <w:szCs w:val="32"/>
          <w:rtl/>
          <w:lang w:bidi="ar-DZ"/>
        </w:rPr>
        <w:t>إ</w:t>
      </w:r>
      <w:r w:rsidR="00955BFA" w:rsidRPr="004A47F3">
        <w:rPr>
          <w:rFonts w:ascii="Traditional Arabic" w:hAnsi="Traditional Arabic" w:cs="Traditional Arabic"/>
          <w:sz w:val="32"/>
          <w:szCs w:val="32"/>
          <w:rtl/>
          <w:lang w:bidi="ar-DZ"/>
        </w:rPr>
        <w:t xml:space="preserve">نها لازالت غامضة و غير متميزة, </w:t>
      </w:r>
      <w:r>
        <w:rPr>
          <w:rFonts w:ascii="Traditional Arabic" w:hAnsi="Traditional Arabic" w:cs="Traditional Arabic"/>
          <w:sz w:val="32"/>
          <w:szCs w:val="32"/>
          <w:rtl/>
          <w:lang w:bidi="ar-DZ"/>
        </w:rPr>
        <w:t>هذا ما دعانا لكشف اللثام على ال</w:t>
      </w:r>
      <w:r>
        <w:rPr>
          <w:rFonts w:ascii="Traditional Arabic" w:hAnsi="Traditional Arabic" w:cs="Traditional Arabic" w:hint="cs"/>
          <w:sz w:val="32"/>
          <w:szCs w:val="32"/>
          <w:rtl/>
          <w:lang w:bidi="ar-DZ"/>
        </w:rPr>
        <w:t>أ</w:t>
      </w:r>
      <w:r w:rsidR="00955BFA" w:rsidRPr="004A47F3">
        <w:rPr>
          <w:rFonts w:ascii="Traditional Arabic" w:hAnsi="Traditional Arabic" w:cs="Traditional Arabic"/>
          <w:sz w:val="32"/>
          <w:szCs w:val="32"/>
          <w:rtl/>
          <w:lang w:bidi="ar-DZ"/>
        </w:rPr>
        <w:t>سباب المؤ</w:t>
      </w:r>
      <w:r>
        <w:rPr>
          <w:rFonts w:ascii="Traditional Arabic" w:hAnsi="Traditional Arabic" w:cs="Traditional Arabic"/>
          <w:sz w:val="32"/>
          <w:szCs w:val="32"/>
          <w:rtl/>
          <w:lang w:bidi="ar-DZ"/>
        </w:rPr>
        <w:t xml:space="preserve">دية  له للوصول الى حلول جذرية </w:t>
      </w:r>
      <w:r>
        <w:rPr>
          <w:rFonts w:ascii="Traditional Arabic" w:hAnsi="Traditional Arabic" w:cs="Traditional Arabic" w:hint="cs"/>
          <w:sz w:val="32"/>
          <w:szCs w:val="32"/>
          <w:rtl/>
          <w:lang w:bidi="ar-DZ"/>
        </w:rPr>
        <w:t>؛</w:t>
      </w:r>
      <w:r w:rsidR="00955BFA" w:rsidRPr="004A47F3">
        <w:rPr>
          <w:rFonts w:ascii="Traditional Arabic" w:hAnsi="Traditional Arabic" w:cs="Traditional Arabic"/>
          <w:sz w:val="32"/>
          <w:szCs w:val="32"/>
          <w:rtl/>
          <w:lang w:bidi="ar-DZ"/>
        </w:rPr>
        <w:t>وكما قيل قديما</w:t>
      </w:r>
      <w:r>
        <w:rPr>
          <w:rFonts w:ascii="Traditional Arabic" w:hAnsi="Traditional Arabic" w:cs="Traditional Arabic"/>
          <w:sz w:val="32"/>
          <w:szCs w:val="32"/>
          <w:rtl/>
          <w:lang w:bidi="ar-DZ"/>
        </w:rPr>
        <w:t xml:space="preserve"> اذا عرف السبب بطل العجب ، فقد </w:t>
      </w:r>
      <w:r>
        <w:rPr>
          <w:rFonts w:ascii="Traditional Arabic" w:hAnsi="Traditional Arabic" w:cs="Traditional Arabic" w:hint="cs"/>
          <w:sz w:val="32"/>
          <w:szCs w:val="32"/>
          <w:rtl/>
          <w:lang w:bidi="ar-DZ"/>
        </w:rPr>
        <w:t>أ</w:t>
      </w:r>
      <w:r w:rsidR="00955BFA" w:rsidRPr="004A47F3">
        <w:rPr>
          <w:rFonts w:ascii="Traditional Arabic" w:hAnsi="Traditional Arabic" w:cs="Traditional Arabic"/>
          <w:sz w:val="32"/>
          <w:szCs w:val="32"/>
          <w:rtl/>
          <w:lang w:bidi="ar-DZ"/>
        </w:rPr>
        <w:t>كدت العديد من الدراسات الحديثة أن هناك عدة أسباب متعددة ومتداخلة لهذه الاضطرابات ، كما قسمت الى عدة عوامل تؤدي ال</w:t>
      </w:r>
      <w:r>
        <w:rPr>
          <w:rFonts w:ascii="Traditional Arabic" w:hAnsi="Traditional Arabic" w:cs="Traditional Arabic"/>
          <w:sz w:val="32"/>
          <w:szCs w:val="32"/>
          <w:rtl/>
          <w:lang w:bidi="ar-DZ"/>
        </w:rPr>
        <w:t xml:space="preserve">ى ظهور </w:t>
      </w:r>
      <w:r>
        <w:rPr>
          <w:rFonts w:ascii="Traditional Arabic" w:hAnsi="Traditional Arabic" w:cs="Traditional Arabic" w:hint="cs"/>
          <w:sz w:val="32"/>
          <w:szCs w:val="32"/>
          <w:rtl/>
          <w:lang w:bidi="ar-DZ"/>
        </w:rPr>
        <w:t>إ</w:t>
      </w:r>
      <w:r w:rsidR="00955BFA" w:rsidRPr="004A47F3">
        <w:rPr>
          <w:rFonts w:ascii="Traditional Arabic" w:hAnsi="Traditional Arabic" w:cs="Traditional Arabic"/>
          <w:sz w:val="32"/>
          <w:szCs w:val="32"/>
          <w:rtl/>
          <w:lang w:bidi="ar-DZ"/>
        </w:rPr>
        <w:t>عاقات</w:t>
      </w:r>
      <w:r w:rsidR="00E629C8">
        <w:rPr>
          <w:rFonts w:ascii="Traditional Arabic" w:hAnsi="Traditional Arabic" w:cs="Traditional Arabic"/>
          <w:sz w:val="32"/>
          <w:szCs w:val="32"/>
          <w:rtl/>
          <w:lang w:bidi="ar-DZ"/>
        </w:rPr>
        <w:t xml:space="preserve"> التعلم نقسمها على النحو الآتي </w:t>
      </w:r>
    </w:p>
    <w:p w:rsidR="00955BFA" w:rsidRPr="004A47F3" w:rsidRDefault="00955BFA" w:rsidP="00E629C8">
      <w:pPr>
        <w:pStyle w:val="Paragraphedeliste"/>
        <w:numPr>
          <w:ilvl w:val="0"/>
          <w:numId w:val="4"/>
        </w:numPr>
        <w:bidi/>
        <w:ind w:firstLine="567"/>
        <w:jc w:val="both"/>
        <w:rPr>
          <w:rFonts w:ascii="Traditional Arabic" w:hAnsi="Traditional Arabic" w:cs="Traditional Arabic"/>
          <w:b/>
          <w:bCs/>
          <w:sz w:val="32"/>
          <w:szCs w:val="32"/>
          <w:lang w:bidi="ar-DZ"/>
        </w:rPr>
      </w:pPr>
      <w:r w:rsidRPr="004A47F3">
        <w:rPr>
          <w:rFonts w:ascii="Traditional Arabic" w:hAnsi="Traditional Arabic" w:cs="Traditional Arabic"/>
          <w:b/>
          <w:bCs/>
          <w:sz w:val="32"/>
          <w:szCs w:val="32"/>
          <w:rtl/>
          <w:lang w:bidi="ar-DZ"/>
        </w:rPr>
        <w:t xml:space="preserve">العوامل البيولوجية : </w:t>
      </w:r>
    </w:p>
    <w:p w:rsidR="00955BFA" w:rsidRPr="004A47F3" w:rsidRDefault="00955BFA" w:rsidP="00E629C8">
      <w:pPr>
        <w:bidi/>
        <w:ind w:left="720" w:firstLine="567"/>
        <w:jc w:val="both"/>
        <w:rPr>
          <w:rFonts w:ascii="Traditional Arabic" w:hAnsi="Traditional Arabic" w:cs="Traditional Arabic"/>
          <w:sz w:val="32"/>
          <w:szCs w:val="32"/>
          <w:rtl/>
          <w:lang w:bidi="ar-DZ"/>
        </w:rPr>
      </w:pPr>
      <w:r w:rsidRPr="004A47F3">
        <w:rPr>
          <w:rFonts w:ascii="Traditional Arabic" w:hAnsi="Traditional Arabic" w:cs="Traditional Arabic"/>
          <w:sz w:val="32"/>
          <w:szCs w:val="32"/>
          <w:rtl/>
          <w:lang w:bidi="ar-DZ"/>
        </w:rPr>
        <w:t>أكدت النتائج العلمية أن التكوينات العصبية بالمخ تعد من أهم العوامل الحاكمة لعمية التعلم ، وأن المخ يتكون من عدة أجزاء تعمل معا في نظام متكامل وذلك على الرغم من اختلاف الوظيفة أو الوظائف لكل منها"</w:t>
      </w:r>
      <w:r w:rsidRPr="004A47F3">
        <w:rPr>
          <w:rStyle w:val="Appelnotedebasdep"/>
          <w:rFonts w:ascii="Traditional Arabic" w:hAnsi="Traditional Arabic" w:cs="Traditional Arabic"/>
          <w:sz w:val="32"/>
          <w:szCs w:val="32"/>
          <w:rtl/>
          <w:lang w:bidi="ar-DZ"/>
        </w:rPr>
        <w:footnoteReference w:id="45"/>
      </w:r>
      <w:r w:rsidRPr="004A47F3">
        <w:rPr>
          <w:rFonts w:ascii="Traditional Arabic" w:hAnsi="Traditional Arabic" w:cs="Traditional Arabic"/>
          <w:sz w:val="32"/>
          <w:szCs w:val="32"/>
          <w:rtl/>
          <w:lang w:bidi="ar-DZ"/>
        </w:rPr>
        <w:t xml:space="preserve"> .</w:t>
      </w:r>
    </w:p>
    <w:p w:rsidR="00C12F6F" w:rsidRPr="004A47F3" w:rsidRDefault="00955BFA" w:rsidP="008813BA">
      <w:pPr>
        <w:bidi/>
        <w:ind w:left="720" w:firstLine="567"/>
        <w:jc w:val="both"/>
        <w:rPr>
          <w:rFonts w:ascii="Traditional Arabic" w:hAnsi="Traditional Arabic" w:cs="Traditional Arabic"/>
          <w:sz w:val="32"/>
          <w:szCs w:val="32"/>
          <w:rtl/>
          <w:lang w:bidi="ar-DZ"/>
        </w:rPr>
      </w:pPr>
      <w:r w:rsidRPr="004A47F3">
        <w:rPr>
          <w:rFonts w:ascii="Traditional Arabic" w:hAnsi="Traditional Arabic" w:cs="Traditional Arabic"/>
          <w:sz w:val="32"/>
          <w:szCs w:val="32"/>
          <w:rtl/>
          <w:lang w:bidi="ar-DZ"/>
        </w:rPr>
        <w:t xml:space="preserve">وقد تحدث هذه التشوهات قبل سن المدرسة ، " بتطور مخ الجنين طول مدة الحمل من خلايا </w:t>
      </w:r>
      <w:r w:rsidR="008813BA">
        <w:rPr>
          <w:rFonts w:ascii="Traditional Arabic" w:hAnsi="Traditional Arabic" w:cs="Traditional Arabic"/>
          <w:sz w:val="32"/>
          <w:szCs w:val="32"/>
          <w:rtl/>
          <w:lang w:bidi="ar-DZ"/>
        </w:rPr>
        <w:t>قليلة غير متخصصة  تقوم بجميع ال</w:t>
      </w:r>
      <w:r w:rsidR="008813BA">
        <w:rPr>
          <w:rFonts w:ascii="Traditional Arabic" w:hAnsi="Traditional Arabic" w:cs="Traditional Arabic" w:hint="cs"/>
          <w:sz w:val="32"/>
          <w:szCs w:val="32"/>
          <w:rtl/>
          <w:lang w:bidi="ar-DZ"/>
        </w:rPr>
        <w:t>أ</w:t>
      </w:r>
      <w:r w:rsidR="008813BA">
        <w:rPr>
          <w:rFonts w:ascii="Traditional Arabic" w:hAnsi="Traditional Arabic" w:cs="Traditional Arabic"/>
          <w:sz w:val="32"/>
          <w:szCs w:val="32"/>
          <w:rtl/>
          <w:lang w:bidi="ar-DZ"/>
        </w:rPr>
        <w:t xml:space="preserve">عمال </w:t>
      </w:r>
      <w:r w:rsidR="008813BA">
        <w:rPr>
          <w:rFonts w:ascii="Traditional Arabic" w:hAnsi="Traditional Arabic" w:cs="Traditional Arabic" w:hint="cs"/>
          <w:sz w:val="32"/>
          <w:szCs w:val="32"/>
          <w:rtl/>
          <w:lang w:bidi="ar-DZ"/>
        </w:rPr>
        <w:t>إ</w:t>
      </w:r>
      <w:r w:rsidR="008813BA">
        <w:rPr>
          <w:rFonts w:ascii="Traditional Arabic" w:hAnsi="Traditional Arabic" w:cs="Traditional Arabic"/>
          <w:sz w:val="32"/>
          <w:szCs w:val="32"/>
          <w:rtl/>
          <w:lang w:bidi="ar-DZ"/>
        </w:rPr>
        <w:t xml:space="preserve">لى خلايا متخصصة ثم </w:t>
      </w:r>
      <w:r w:rsidR="008813BA">
        <w:rPr>
          <w:rFonts w:ascii="Traditional Arabic" w:hAnsi="Traditional Arabic" w:cs="Traditional Arabic" w:hint="cs"/>
          <w:sz w:val="32"/>
          <w:szCs w:val="32"/>
          <w:rtl/>
          <w:lang w:bidi="ar-DZ"/>
        </w:rPr>
        <w:t>إ</w:t>
      </w:r>
      <w:r w:rsidRPr="004A47F3">
        <w:rPr>
          <w:rFonts w:ascii="Traditional Arabic" w:hAnsi="Traditional Arabic" w:cs="Traditional Arabic"/>
          <w:sz w:val="32"/>
          <w:szCs w:val="32"/>
          <w:rtl/>
          <w:lang w:bidi="ar-DZ"/>
        </w:rPr>
        <w:t>لى عضو يتكون من ملايين الخلايا المتخصصة المترابطة التي تسمى الخلايا العصبية ، وخلال هذا التطور المدهش قد تح</w:t>
      </w:r>
      <w:r w:rsidR="008813BA">
        <w:rPr>
          <w:rFonts w:ascii="Traditional Arabic" w:hAnsi="Traditional Arabic" w:cs="Traditional Arabic"/>
          <w:sz w:val="32"/>
          <w:szCs w:val="32"/>
          <w:rtl/>
          <w:lang w:bidi="ar-DZ"/>
        </w:rPr>
        <w:t>دث بعض العيوب وال</w:t>
      </w:r>
      <w:r w:rsidR="008813BA">
        <w:rPr>
          <w:rFonts w:ascii="Traditional Arabic" w:hAnsi="Traditional Arabic" w:cs="Traditional Arabic" w:hint="cs"/>
          <w:sz w:val="32"/>
          <w:szCs w:val="32"/>
          <w:rtl/>
          <w:lang w:bidi="ar-DZ"/>
        </w:rPr>
        <w:t>أ</w:t>
      </w:r>
      <w:r w:rsidRPr="004A47F3">
        <w:rPr>
          <w:rFonts w:ascii="Traditional Arabic" w:hAnsi="Traditional Arabic" w:cs="Traditional Arabic"/>
          <w:sz w:val="32"/>
          <w:szCs w:val="32"/>
          <w:rtl/>
          <w:lang w:bidi="ar-DZ"/>
        </w:rPr>
        <w:t xml:space="preserve">خطاء التي قد تؤثر على تكوين واتصال هذه الخلايا العصبية بعضها البعض " </w:t>
      </w:r>
      <w:r w:rsidRPr="004A47F3">
        <w:rPr>
          <w:rStyle w:val="Appelnotedebasdep"/>
          <w:rFonts w:ascii="Traditional Arabic" w:hAnsi="Traditional Arabic" w:cs="Traditional Arabic"/>
          <w:sz w:val="32"/>
          <w:szCs w:val="32"/>
          <w:rtl/>
          <w:lang w:bidi="ar-DZ"/>
        </w:rPr>
        <w:footnoteReference w:id="46"/>
      </w:r>
    </w:p>
    <w:p w:rsidR="00955BFA" w:rsidRPr="004A47F3" w:rsidRDefault="00955BFA" w:rsidP="00955BFA">
      <w:pPr>
        <w:bidi/>
        <w:ind w:left="720" w:firstLine="567"/>
        <w:jc w:val="both"/>
        <w:rPr>
          <w:rFonts w:ascii="Traditional Arabic" w:hAnsi="Traditional Arabic" w:cs="Traditional Arabic"/>
          <w:b/>
          <w:bCs/>
          <w:sz w:val="32"/>
          <w:szCs w:val="32"/>
          <w:rtl/>
          <w:lang w:bidi="ar-DZ"/>
        </w:rPr>
      </w:pPr>
      <w:r w:rsidRPr="004A47F3">
        <w:rPr>
          <w:rFonts w:ascii="Traditional Arabic" w:hAnsi="Traditional Arabic" w:cs="Traditional Arabic"/>
          <w:b/>
          <w:bCs/>
          <w:sz w:val="32"/>
          <w:szCs w:val="32"/>
          <w:rtl/>
          <w:lang w:bidi="ar-DZ"/>
        </w:rPr>
        <w:t>ب-العوامل الوراثية:</w:t>
      </w:r>
    </w:p>
    <w:p w:rsidR="00955BFA" w:rsidRPr="004A47F3" w:rsidRDefault="00955BFA" w:rsidP="00955BFA">
      <w:pPr>
        <w:bidi/>
        <w:ind w:left="720" w:firstLine="567"/>
        <w:jc w:val="both"/>
        <w:rPr>
          <w:rFonts w:ascii="Traditional Arabic" w:hAnsi="Traditional Arabic" w:cs="Traditional Arabic"/>
          <w:sz w:val="32"/>
          <w:szCs w:val="32"/>
          <w:rtl/>
          <w:lang w:bidi="ar-DZ"/>
        </w:rPr>
      </w:pPr>
      <w:r w:rsidRPr="004A47F3">
        <w:rPr>
          <w:rFonts w:ascii="Traditional Arabic" w:hAnsi="Traditional Arabic" w:cs="Traditional Arabic"/>
          <w:sz w:val="32"/>
          <w:szCs w:val="32"/>
          <w:rtl/>
          <w:lang w:bidi="ar-DZ"/>
        </w:rPr>
        <w:t>"أشارت الدراسات الحديثة أن ما نسبته20-35 </w:t>
      </w:r>
      <w:r w:rsidRPr="004A47F3">
        <w:rPr>
          <w:rFonts w:ascii="Traditional Arabic" w:hAnsi="Traditional Arabic" w:cs="Traditional Arabic"/>
          <w:sz w:val="32"/>
          <w:szCs w:val="32"/>
          <w:lang w:bidi="ar-DZ"/>
        </w:rPr>
        <w:t>%</w:t>
      </w:r>
      <w:r w:rsidRPr="004A47F3">
        <w:rPr>
          <w:rFonts w:ascii="Traditional Arabic" w:hAnsi="Traditional Arabic" w:cs="Traditional Arabic"/>
          <w:sz w:val="32"/>
          <w:szCs w:val="32"/>
          <w:rtl/>
          <w:lang w:bidi="ar-DZ"/>
        </w:rPr>
        <w:t xml:space="preserve"> من صعوبات التعلم تكون موجودة لدي </w:t>
      </w:r>
      <w:proofErr w:type="spellStart"/>
      <w:r w:rsidRPr="004A47F3">
        <w:rPr>
          <w:rFonts w:ascii="Traditional Arabic" w:hAnsi="Traditional Arabic" w:cs="Traditional Arabic"/>
          <w:sz w:val="32"/>
          <w:szCs w:val="32"/>
          <w:rtl/>
          <w:lang w:bidi="ar-DZ"/>
        </w:rPr>
        <w:t>الأخوة</w:t>
      </w:r>
      <w:proofErr w:type="gramStart"/>
      <w:r w:rsidRPr="004A47F3">
        <w:rPr>
          <w:rFonts w:ascii="Traditional Arabic" w:hAnsi="Traditional Arabic" w:cs="Traditional Arabic"/>
          <w:sz w:val="32"/>
          <w:szCs w:val="32"/>
          <w:rtl/>
          <w:lang w:bidi="ar-DZ"/>
        </w:rPr>
        <w:t>،كذلك</w:t>
      </w:r>
      <w:proofErr w:type="spellEnd"/>
      <w:proofErr w:type="gramEnd"/>
      <w:r w:rsidRPr="004A47F3">
        <w:rPr>
          <w:rFonts w:ascii="Traditional Arabic" w:hAnsi="Traditional Arabic" w:cs="Traditional Arabic"/>
          <w:sz w:val="32"/>
          <w:szCs w:val="32"/>
          <w:rtl/>
          <w:lang w:bidi="ar-DZ"/>
        </w:rPr>
        <w:t xml:space="preserve"> فإن هذه النسبة ترتفع من-100</w:t>
      </w:r>
      <w:r w:rsidRPr="004A47F3">
        <w:rPr>
          <w:rFonts w:ascii="Traditional Arabic" w:hAnsi="Traditional Arabic" w:cs="Traditional Arabic"/>
          <w:sz w:val="32"/>
          <w:szCs w:val="32"/>
          <w:lang w:bidi="ar-DZ"/>
        </w:rPr>
        <w:t>%</w:t>
      </w:r>
      <w:r w:rsidRPr="004A47F3">
        <w:rPr>
          <w:rFonts w:ascii="Traditional Arabic" w:hAnsi="Traditional Arabic" w:cs="Traditional Arabic"/>
          <w:sz w:val="32"/>
          <w:szCs w:val="32"/>
          <w:rtl/>
          <w:lang w:bidi="ar-DZ"/>
        </w:rPr>
        <w:t xml:space="preserve"> في حالة كون الأخوين توأم".</w:t>
      </w:r>
      <w:r w:rsidRPr="004A47F3">
        <w:rPr>
          <w:rStyle w:val="Appelnotedebasdep"/>
          <w:rFonts w:ascii="Traditional Arabic" w:hAnsi="Traditional Arabic" w:cs="Traditional Arabic"/>
          <w:sz w:val="32"/>
          <w:szCs w:val="32"/>
          <w:rtl/>
          <w:lang w:bidi="ar-DZ"/>
        </w:rPr>
        <w:footnoteReference w:id="47"/>
      </w:r>
    </w:p>
    <w:p w:rsidR="00955BFA" w:rsidRPr="004A47F3" w:rsidRDefault="00955BFA" w:rsidP="00955BFA">
      <w:pPr>
        <w:bidi/>
        <w:ind w:left="720" w:firstLine="567"/>
        <w:jc w:val="both"/>
        <w:rPr>
          <w:rFonts w:ascii="Traditional Arabic" w:hAnsi="Traditional Arabic" w:cs="Traditional Arabic"/>
          <w:sz w:val="32"/>
          <w:szCs w:val="32"/>
          <w:rtl/>
          <w:lang w:bidi="ar-DZ"/>
        </w:rPr>
      </w:pPr>
      <w:r w:rsidRPr="004A47F3">
        <w:rPr>
          <w:rFonts w:ascii="Traditional Arabic" w:hAnsi="Traditional Arabic" w:cs="Traditional Arabic"/>
          <w:sz w:val="32"/>
          <w:szCs w:val="32"/>
          <w:rtl/>
          <w:lang w:bidi="ar-DZ"/>
        </w:rPr>
        <w:lastRenderedPageBreak/>
        <w:t xml:space="preserve">كما يقول الأستاذ عادل عبد </w:t>
      </w:r>
      <w:proofErr w:type="spellStart"/>
      <w:r w:rsidRPr="004A47F3">
        <w:rPr>
          <w:rFonts w:ascii="Traditional Arabic" w:hAnsi="Traditional Arabic" w:cs="Traditional Arabic"/>
          <w:sz w:val="32"/>
          <w:szCs w:val="32"/>
          <w:rtl/>
          <w:lang w:bidi="ar-DZ"/>
        </w:rPr>
        <w:t>الله:"إلى</w:t>
      </w:r>
      <w:proofErr w:type="spellEnd"/>
      <w:r w:rsidRPr="004A47F3">
        <w:rPr>
          <w:rFonts w:ascii="Traditional Arabic" w:hAnsi="Traditional Arabic" w:cs="Traditional Arabic"/>
          <w:sz w:val="32"/>
          <w:szCs w:val="32"/>
          <w:rtl/>
          <w:lang w:bidi="ar-DZ"/>
        </w:rPr>
        <w:t xml:space="preserve"> أنه قد يزداد معدل حدوث صعوبات التعلم بين الأطفال في بعض الأسر التي لها تاريخ مرضي لمثل هذه </w:t>
      </w:r>
      <w:proofErr w:type="spellStart"/>
      <w:r w:rsidRPr="004A47F3">
        <w:rPr>
          <w:rFonts w:ascii="Traditional Arabic" w:hAnsi="Traditional Arabic" w:cs="Traditional Arabic"/>
          <w:sz w:val="32"/>
          <w:szCs w:val="32"/>
          <w:rtl/>
          <w:lang w:bidi="ar-DZ"/>
        </w:rPr>
        <w:t>الصعوبات،وهو</w:t>
      </w:r>
      <w:proofErr w:type="spellEnd"/>
      <w:r w:rsidRPr="004A47F3">
        <w:rPr>
          <w:rFonts w:ascii="Traditional Arabic" w:hAnsi="Traditional Arabic" w:cs="Traditional Arabic"/>
          <w:sz w:val="32"/>
          <w:szCs w:val="32"/>
          <w:rtl/>
          <w:lang w:bidi="ar-DZ"/>
        </w:rPr>
        <w:t xml:space="preserve"> الأمر الذي يمكن أن يدعم فكرة وجود دور للعامل الوراثي في هذا الصدد"</w:t>
      </w:r>
      <w:r w:rsidRPr="004A47F3">
        <w:rPr>
          <w:rStyle w:val="Appelnotedebasdep"/>
          <w:rFonts w:ascii="Traditional Arabic" w:hAnsi="Traditional Arabic" w:cs="Traditional Arabic"/>
          <w:sz w:val="32"/>
          <w:szCs w:val="32"/>
          <w:rtl/>
          <w:lang w:bidi="ar-DZ"/>
        </w:rPr>
        <w:footnoteReference w:id="48"/>
      </w:r>
    </w:p>
    <w:p w:rsidR="00955BFA" w:rsidRPr="004A47F3" w:rsidRDefault="00955BFA" w:rsidP="00955BFA">
      <w:pPr>
        <w:bidi/>
        <w:ind w:left="720" w:firstLine="567"/>
        <w:jc w:val="both"/>
        <w:rPr>
          <w:rFonts w:ascii="Traditional Arabic" w:hAnsi="Traditional Arabic" w:cs="Traditional Arabic"/>
          <w:sz w:val="32"/>
          <w:szCs w:val="32"/>
          <w:rtl/>
          <w:lang w:bidi="ar-DZ"/>
        </w:rPr>
      </w:pPr>
      <w:proofErr w:type="spellStart"/>
      <w:r w:rsidRPr="004A47F3">
        <w:rPr>
          <w:rFonts w:ascii="Traditional Arabic" w:hAnsi="Traditional Arabic" w:cs="Traditional Arabic"/>
          <w:sz w:val="32"/>
          <w:szCs w:val="32"/>
          <w:rtl/>
          <w:lang w:bidi="ar-DZ"/>
        </w:rPr>
        <w:t>ج</w:t>
      </w:r>
      <w:r w:rsidRPr="004A47F3">
        <w:rPr>
          <w:rFonts w:ascii="Traditional Arabic" w:hAnsi="Traditional Arabic" w:cs="Traditional Arabic"/>
          <w:b/>
          <w:bCs/>
          <w:sz w:val="32"/>
          <w:szCs w:val="32"/>
          <w:rtl/>
          <w:lang w:bidi="ar-DZ"/>
        </w:rPr>
        <w:t>_العوامل</w:t>
      </w:r>
      <w:proofErr w:type="spellEnd"/>
      <w:r w:rsidRPr="004A47F3">
        <w:rPr>
          <w:rFonts w:ascii="Traditional Arabic" w:hAnsi="Traditional Arabic" w:cs="Traditional Arabic"/>
          <w:b/>
          <w:bCs/>
          <w:sz w:val="32"/>
          <w:szCs w:val="32"/>
          <w:rtl/>
          <w:lang w:bidi="ar-DZ"/>
        </w:rPr>
        <w:t xml:space="preserve"> البيئية:</w:t>
      </w:r>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bidi="ar-DZ"/>
        </w:rPr>
        <w:t>قد تؤثر</w:t>
      </w:r>
      <w:r w:rsidRPr="004A47F3">
        <w:rPr>
          <w:rFonts w:ascii="Traditional Arabic" w:hAnsi="Traditional Arabic" w:cs="Traditional Arabic"/>
          <w:sz w:val="32"/>
          <w:szCs w:val="32"/>
          <w:rtl/>
          <w:lang w:val="en-US" w:bidi="ar-DZ"/>
        </w:rPr>
        <w:t xml:space="preserve"> المحيط الخارجي والعامل البيئي في عملية التعلم لدى </w:t>
      </w:r>
      <w:proofErr w:type="spellStart"/>
      <w:r w:rsidRPr="004A47F3">
        <w:rPr>
          <w:rFonts w:ascii="Traditional Arabic" w:hAnsi="Traditional Arabic" w:cs="Traditional Arabic"/>
          <w:sz w:val="32"/>
          <w:szCs w:val="32"/>
          <w:rtl/>
          <w:lang w:val="en-US" w:bidi="ar-DZ"/>
        </w:rPr>
        <w:t>التلاميذ،حيث</w:t>
      </w:r>
      <w:proofErr w:type="spellEnd"/>
      <w:r w:rsidRPr="004A47F3">
        <w:rPr>
          <w:rFonts w:ascii="Traditional Arabic" w:hAnsi="Traditional Arabic" w:cs="Traditional Arabic"/>
          <w:sz w:val="32"/>
          <w:szCs w:val="32"/>
          <w:rtl/>
          <w:lang w:val="en-US" w:bidi="ar-DZ"/>
        </w:rPr>
        <w:t xml:space="preserve"> يقول نصرة </w:t>
      </w:r>
      <w:proofErr w:type="spellStart"/>
      <w:r w:rsidRPr="004A47F3">
        <w:rPr>
          <w:rFonts w:ascii="Traditional Arabic" w:hAnsi="Traditional Arabic" w:cs="Traditional Arabic"/>
          <w:sz w:val="32"/>
          <w:szCs w:val="32"/>
          <w:rtl/>
          <w:lang w:val="en-US" w:bidi="ar-DZ"/>
        </w:rPr>
        <w:t>جلجل:"إلى</w:t>
      </w:r>
      <w:proofErr w:type="spellEnd"/>
      <w:r w:rsidRPr="004A47F3">
        <w:rPr>
          <w:rFonts w:ascii="Traditional Arabic" w:hAnsi="Traditional Arabic" w:cs="Traditional Arabic"/>
          <w:sz w:val="32"/>
          <w:szCs w:val="32"/>
          <w:rtl/>
          <w:lang w:val="en-US" w:bidi="ar-DZ"/>
        </w:rPr>
        <w:t xml:space="preserve"> أن الجوع والصداع في المنزل قد يمنع من التركيز في الدراسة والذي يعتبر بدوره مشكلة </w:t>
      </w:r>
      <w:proofErr w:type="spellStart"/>
      <w:r w:rsidRPr="004A47F3">
        <w:rPr>
          <w:rFonts w:ascii="Traditional Arabic" w:hAnsi="Traditional Arabic" w:cs="Traditional Arabic"/>
          <w:sz w:val="32"/>
          <w:szCs w:val="32"/>
          <w:rtl/>
          <w:lang w:val="en-US" w:bidi="ar-DZ"/>
        </w:rPr>
        <w:t>تعليمية.على</w:t>
      </w:r>
      <w:proofErr w:type="spellEnd"/>
      <w:r w:rsidRPr="004A47F3">
        <w:rPr>
          <w:rFonts w:ascii="Traditional Arabic" w:hAnsi="Traditional Arabic" w:cs="Traditional Arabic"/>
          <w:sz w:val="32"/>
          <w:szCs w:val="32"/>
          <w:rtl/>
          <w:lang w:val="en-US" w:bidi="ar-DZ"/>
        </w:rPr>
        <w:t xml:space="preserve"> أية حال فإن سوء التغذية أو عدم الحصول على الرعاية الصحية المطلوبة يمكن أن يؤديا إلى صعوبات ومعوقات عصبية نتج عنها صعوبات تعليمية"</w:t>
      </w:r>
      <w:r w:rsidRPr="004A47F3">
        <w:rPr>
          <w:rStyle w:val="Appelnotedebasdep"/>
          <w:rFonts w:ascii="Traditional Arabic" w:hAnsi="Traditional Arabic" w:cs="Traditional Arabic"/>
          <w:sz w:val="32"/>
          <w:szCs w:val="32"/>
          <w:rtl/>
          <w:lang w:val="en-US" w:bidi="ar-DZ"/>
        </w:rPr>
        <w:footnoteReference w:id="49"/>
      </w:r>
    </w:p>
    <w:p w:rsidR="008813BA" w:rsidRDefault="008813BA" w:rsidP="00955BFA">
      <w:pPr>
        <w:bidi/>
        <w:ind w:left="720" w:firstLine="567"/>
        <w:jc w:val="both"/>
        <w:rPr>
          <w:rFonts w:ascii="Traditional Arabic" w:hAnsi="Traditional Arabic" w:cs="Traditional Arabic"/>
          <w:sz w:val="32"/>
          <w:szCs w:val="32"/>
          <w:rtl/>
          <w:lang w:val="en-US" w:bidi="ar-DZ"/>
        </w:rPr>
      </w:pPr>
    </w:p>
    <w:p w:rsidR="00955BFA" w:rsidRPr="004A47F3" w:rsidRDefault="00955BFA" w:rsidP="008813B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 xml:space="preserve">"فقد وجد العلماء أن التلوث البيئي من الممكن أن يؤدي إلى صعوبات التعلم بتأثيره الضار على نمو الخلايا العصبية وهناك مادة </w:t>
      </w:r>
      <w:proofErr w:type="spellStart"/>
      <w:r w:rsidRPr="004A47F3">
        <w:rPr>
          <w:rFonts w:ascii="Traditional Arabic" w:hAnsi="Traditional Arabic" w:cs="Traditional Arabic"/>
          <w:sz w:val="32"/>
          <w:szCs w:val="32"/>
          <w:rtl/>
          <w:lang w:val="en-US" w:bidi="ar-DZ"/>
        </w:rPr>
        <w:t>الكانيوم</w:t>
      </w:r>
      <w:proofErr w:type="spellEnd"/>
      <w:r w:rsidRPr="004A47F3">
        <w:rPr>
          <w:rFonts w:ascii="Traditional Arabic" w:hAnsi="Traditional Arabic" w:cs="Traditional Arabic"/>
          <w:sz w:val="32"/>
          <w:szCs w:val="32"/>
          <w:rtl/>
          <w:lang w:val="en-US" w:bidi="ar-DZ"/>
        </w:rPr>
        <w:t xml:space="preserve"> والرصاص وهي من المواد الملوثة التي تأثر على الجهاز العصبي  وقد أظهرت الدراسات أن الرصاص من المواد الملوثة للبيئة وناتج عن </w:t>
      </w:r>
      <w:proofErr w:type="spellStart"/>
      <w:r w:rsidRPr="004A47F3">
        <w:rPr>
          <w:rFonts w:ascii="Traditional Arabic" w:hAnsi="Traditional Arabic" w:cs="Traditional Arabic"/>
          <w:sz w:val="32"/>
          <w:szCs w:val="32"/>
          <w:rtl/>
          <w:lang w:val="en-US" w:bidi="ar-DZ"/>
        </w:rPr>
        <w:t>إحتراق</w:t>
      </w:r>
      <w:proofErr w:type="spellEnd"/>
      <w:r w:rsidRPr="004A47F3">
        <w:rPr>
          <w:rFonts w:ascii="Traditional Arabic" w:hAnsi="Traditional Arabic" w:cs="Traditional Arabic"/>
          <w:sz w:val="32"/>
          <w:szCs w:val="32"/>
          <w:rtl/>
          <w:lang w:val="en-US" w:bidi="ar-DZ"/>
        </w:rPr>
        <w:t xml:space="preserve"> البنزين الموجود كذلك في أنابيب مياه الشرب التي قد تؤدي إلى الكثير من صعوبات التعلم "</w:t>
      </w:r>
      <w:r w:rsidRPr="004A47F3">
        <w:rPr>
          <w:rStyle w:val="Appelnotedebasdep"/>
          <w:rFonts w:ascii="Traditional Arabic" w:hAnsi="Traditional Arabic" w:cs="Traditional Arabic"/>
          <w:sz w:val="32"/>
          <w:szCs w:val="32"/>
          <w:rtl/>
          <w:lang w:val="en-US" w:bidi="ar-DZ"/>
        </w:rPr>
        <w:footnoteReference w:id="50"/>
      </w:r>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 xml:space="preserve">فالأطفال المعرضين لصعوبات التعلم هم الذين ينتمون لطبقات </w:t>
      </w:r>
      <w:proofErr w:type="spellStart"/>
      <w:r w:rsidRPr="004A47F3">
        <w:rPr>
          <w:rFonts w:ascii="Traditional Arabic" w:hAnsi="Traditional Arabic" w:cs="Traditional Arabic"/>
          <w:sz w:val="32"/>
          <w:szCs w:val="32"/>
          <w:rtl/>
          <w:lang w:val="en-US" w:bidi="ar-DZ"/>
        </w:rPr>
        <w:t>إجتماعية</w:t>
      </w:r>
      <w:proofErr w:type="spellEnd"/>
      <w:r w:rsidRPr="004A47F3">
        <w:rPr>
          <w:rFonts w:ascii="Traditional Arabic" w:hAnsi="Traditional Arabic" w:cs="Traditional Arabic"/>
          <w:sz w:val="32"/>
          <w:szCs w:val="32"/>
          <w:rtl/>
          <w:lang w:val="en-US" w:bidi="ar-DZ"/>
        </w:rPr>
        <w:t xml:space="preserve"> هشة  في الأغلب ويعتقد أن سوء التغذية ومحدودية الفرص للنمو والتعلم المبكر من الأسباب ذات صلة.</w:t>
      </w:r>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 xml:space="preserve">مما سبق يمكن القول أن صعوبات التعلم تعتبر عملية متعددة العوامل </w:t>
      </w:r>
      <w:proofErr w:type="spellStart"/>
      <w:r w:rsidRPr="004A47F3">
        <w:rPr>
          <w:rFonts w:ascii="Traditional Arabic" w:hAnsi="Traditional Arabic" w:cs="Traditional Arabic"/>
          <w:sz w:val="32"/>
          <w:szCs w:val="32"/>
          <w:rtl/>
          <w:lang w:val="en-US" w:bidi="ar-DZ"/>
        </w:rPr>
        <w:t>والأسباب،فقد</w:t>
      </w:r>
      <w:proofErr w:type="spellEnd"/>
      <w:r w:rsidRPr="004A47F3">
        <w:rPr>
          <w:rFonts w:ascii="Traditional Arabic" w:hAnsi="Traditional Arabic" w:cs="Traditional Arabic"/>
          <w:sz w:val="32"/>
          <w:szCs w:val="32"/>
          <w:rtl/>
          <w:lang w:val="en-US" w:bidi="ar-DZ"/>
        </w:rPr>
        <w:t xml:space="preserve"> تكون ناتجة عن </w:t>
      </w:r>
      <w:proofErr w:type="spellStart"/>
      <w:r w:rsidRPr="004A47F3">
        <w:rPr>
          <w:rFonts w:ascii="Traditional Arabic" w:hAnsi="Traditional Arabic" w:cs="Traditional Arabic"/>
          <w:sz w:val="32"/>
          <w:szCs w:val="32"/>
          <w:rtl/>
          <w:lang w:val="en-US" w:bidi="ar-DZ"/>
        </w:rPr>
        <w:t>إنخفاض</w:t>
      </w:r>
      <w:proofErr w:type="spellEnd"/>
      <w:r w:rsidRPr="004A47F3">
        <w:rPr>
          <w:rFonts w:ascii="Traditional Arabic" w:hAnsi="Traditional Arabic" w:cs="Traditional Arabic"/>
          <w:sz w:val="32"/>
          <w:szCs w:val="32"/>
          <w:rtl/>
          <w:lang w:val="en-US" w:bidi="ar-DZ"/>
        </w:rPr>
        <w:t xml:space="preserve"> المستوى الوظيفي للمخ أو المهارات الإدراكية أو عدم كفاءة أساليب التدريس الجيدة أو بعض عوامل البيئة التي تعيق التقدم العلمي في المراحل الدراسية .</w:t>
      </w:r>
    </w:p>
    <w:p w:rsidR="00955BFA" w:rsidRPr="00C12F6F" w:rsidRDefault="008813BA" w:rsidP="00C12F6F">
      <w:pPr>
        <w:pStyle w:val="Titre2"/>
        <w:bidi/>
        <w:rPr>
          <w:color w:val="auto"/>
          <w:sz w:val="32"/>
          <w:szCs w:val="32"/>
          <w:rtl/>
          <w:lang w:val="en-US" w:bidi="ar-DZ"/>
        </w:rPr>
      </w:pPr>
      <w:bookmarkStart w:id="34" w:name="_Toc107332627"/>
      <w:r>
        <w:rPr>
          <w:rFonts w:hint="cs"/>
          <w:color w:val="auto"/>
          <w:sz w:val="32"/>
          <w:szCs w:val="32"/>
          <w:rtl/>
          <w:lang w:val="en-US" w:bidi="ar-DZ"/>
        </w:rPr>
        <w:t xml:space="preserve">ثالثا: </w:t>
      </w:r>
      <w:r w:rsidR="00955BFA" w:rsidRPr="00C12F6F">
        <w:rPr>
          <w:color w:val="auto"/>
          <w:sz w:val="32"/>
          <w:szCs w:val="32"/>
          <w:rtl/>
          <w:lang w:val="en-US" w:bidi="ar-DZ"/>
        </w:rPr>
        <w:t>أنواع صعوبات التعلم:</w:t>
      </w:r>
      <w:bookmarkEnd w:id="34"/>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تنحصر صعوبات التعلم في نوعيين رئيسيين وهما:</w:t>
      </w:r>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lastRenderedPageBreak/>
        <w:t xml:space="preserve">-صعوبات التعلم الأكاديمية </w:t>
      </w:r>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-صعوبات التعلم النمائية</w:t>
      </w:r>
    </w:p>
    <w:p w:rsidR="00955BFA" w:rsidRPr="004A47F3" w:rsidRDefault="00955BFA" w:rsidP="00955BFA">
      <w:pPr>
        <w:bidi/>
        <w:ind w:left="720" w:firstLine="567"/>
        <w:jc w:val="both"/>
        <w:rPr>
          <w:rFonts w:ascii="Traditional Arabic" w:hAnsi="Traditional Arabic" w:cs="Traditional Arabic"/>
          <w:b/>
          <w:bCs/>
          <w:sz w:val="32"/>
          <w:szCs w:val="32"/>
          <w:rtl/>
          <w:lang w:val="en-US" w:bidi="ar-DZ"/>
        </w:rPr>
      </w:pPr>
      <w:r w:rsidRPr="004A47F3">
        <w:rPr>
          <w:rFonts w:ascii="Traditional Arabic" w:hAnsi="Traditional Arabic" w:cs="Traditional Arabic"/>
          <w:b/>
          <w:bCs/>
          <w:sz w:val="32"/>
          <w:szCs w:val="32"/>
          <w:rtl/>
          <w:lang w:val="en-US" w:bidi="ar-DZ"/>
        </w:rPr>
        <w:t>أ-صعوبات التعلم الأكاديمية:</w:t>
      </w:r>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 xml:space="preserve">"صعوبات التعلم الأكاديمية هو مصطلح يصف مجموعة من التلاميذ في الفصل الدراسي العادي الذين يظهرون </w:t>
      </w:r>
      <w:proofErr w:type="spellStart"/>
      <w:r w:rsidRPr="004A47F3">
        <w:rPr>
          <w:rFonts w:ascii="Traditional Arabic" w:hAnsi="Traditional Arabic" w:cs="Traditional Arabic"/>
          <w:sz w:val="32"/>
          <w:szCs w:val="32"/>
          <w:rtl/>
          <w:lang w:val="en-US" w:bidi="ar-DZ"/>
        </w:rPr>
        <w:t>إنخفاضا</w:t>
      </w:r>
      <w:proofErr w:type="spellEnd"/>
      <w:r w:rsidRPr="004A47F3">
        <w:rPr>
          <w:rFonts w:ascii="Traditional Arabic" w:hAnsi="Traditional Arabic" w:cs="Traditional Arabic"/>
          <w:sz w:val="32"/>
          <w:szCs w:val="32"/>
          <w:rtl/>
          <w:lang w:val="en-US" w:bidi="ar-DZ"/>
        </w:rPr>
        <w:t xml:space="preserve"> في التحصيل الدراسي مقارنة بزملائهم العاديين مع أنهم يتمتعون بذكاء عادي فوق المتوسط إلا أنهم يظهرون صعوبات في الأداء المدرسي الأكاديمي والذي يتمثل في صعوبات القراءة والكتابة والحساب وهي </w:t>
      </w:r>
      <w:proofErr w:type="spellStart"/>
      <w:r w:rsidRPr="004A47F3">
        <w:rPr>
          <w:rFonts w:ascii="Traditional Arabic" w:hAnsi="Traditional Arabic" w:cs="Traditional Arabic"/>
          <w:sz w:val="32"/>
          <w:szCs w:val="32"/>
          <w:rtl/>
          <w:lang w:val="en-US" w:bidi="ar-DZ"/>
        </w:rPr>
        <w:t>مايقيسه</w:t>
      </w:r>
      <w:proofErr w:type="spellEnd"/>
      <w:r w:rsidRPr="004A47F3">
        <w:rPr>
          <w:rFonts w:ascii="Traditional Arabic" w:hAnsi="Traditional Arabic" w:cs="Traditional Arabic"/>
          <w:sz w:val="32"/>
          <w:szCs w:val="32"/>
          <w:rtl/>
          <w:lang w:val="en-US" w:bidi="ar-DZ"/>
        </w:rPr>
        <w:t xml:space="preserve"> مقياس صعوبات التعلم الأكاديمية"</w:t>
      </w:r>
      <w:r w:rsidRPr="004A47F3">
        <w:rPr>
          <w:rStyle w:val="Appelnotedebasdep"/>
          <w:rFonts w:ascii="Traditional Arabic" w:hAnsi="Traditional Arabic" w:cs="Traditional Arabic"/>
          <w:sz w:val="32"/>
          <w:szCs w:val="32"/>
          <w:rtl/>
          <w:lang w:val="en-US" w:bidi="ar-DZ"/>
        </w:rPr>
        <w:footnoteReference w:id="51"/>
      </w:r>
    </w:p>
    <w:p w:rsidR="00955BFA" w:rsidRPr="008813BA" w:rsidRDefault="00955BFA" w:rsidP="008813BA">
      <w:pPr>
        <w:pStyle w:val="Paragraphedeliste"/>
        <w:numPr>
          <w:ilvl w:val="0"/>
          <w:numId w:val="19"/>
        </w:numPr>
        <w:bidi/>
        <w:jc w:val="both"/>
        <w:rPr>
          <w:rFonts w:ascii="Traditional Arabic" w:hAnsi="Traditional Arabic" w:cs="Traditional Arabic"/>
          <w:sz w:val="32"/>
          <w:szCs w:val="32"/>
          <w:rtl/>
          <w:lang w:val="en-US" w:bidi="ar-DZ"/>
        </w:rPr>
      </w:pPr>
      <w:r w:rsidRPr="008813BA">
        <w:rPr>
          <w:rFonts w:ascii="Traditional Arabic" w:hAnsi="Traditional Arabic" w:cs="Traditional Arabic"/>
          <w:b/>
          <w:bCs/>
          <w:sz w:val="32"/>
          <w:szCs w:val="32"/>
          <w:rtl/>
          <w:lang w:val="en-US" w:bidi="ar-DZ"/>
        </w:rPr>
        <w:t xml:space="preserve">صعوبات تعلم </w:t>
      </w:r>
      <w:proofErr w:type="spellStart"/>
      <w:r w:rsidRPr="008813BA">
        <w:rPr>
          <w:rFonts w:ascii="Traditional Arabic" w:hAnsi="Traditional Arabic" w:cs="Traditional Arabic"/>
          <w:b/>
          <w:bCs/>
          <w:sz w:val="32"/>
          <w:szCs w:val="32"/>
          <w:rtl/>
          <w:lang w:val="en-US" w:bidi="ar-DZ"/>
        </w:rPr>
        <w:t>القراءة:</w:t>
      </w:r>
      <w:r w:rsidRPr="008813BA">
        <w:rPr>
          <w:rFonts w:ascii="Traditional Arabic" w:hAnsi="Traditional Arabic" w:cs="Traditional Arabic"/>
          <w:sz w:val="32"/>
          <w:szCs w:val="32"/>
          <w:rtl/>
          <w:lang w:val="en-US" w:bidi="ar-DZ"/>
        </w:rPr>
        <w:t>هي</w:t>
      </w:r>
      <w:proofErr w:type="spellEnd"/>
      <w:r w:rsidRPr="008813BA">
        <w:rPr>
          <w:rFonts w:ascii="Traditional Arabic" w:hAnsi="Traditional Arabic" w:cs="Traditional Arabic"/>
          <w:sz w:val="32"/>
          <w:szCs w:val="32"/>
          <w:rtl/>
          <w:lang w:val="en-US" w:bidi="ar-DZ"/>
        </w:rPr>
        <w:t xml:space="preserve"> صعوبة في القراءة الجهوية للحروف والكلمات لعدم قدرة التلميذ على الإدراك شكل </w:t>
      </w:r>
      <w:proofErr w:type="spellStart"/>
      <w:r w:rsidRPr="008813BA">
        <w:rPr>
          <w:rFonts w:ascii="Traditional Arabic" w:hAnsi="Traditional Arabic" w:cs="Traditional Arabic"/>
          <w:sz w:val="32"/>
          <w:szCs w:val="32"/>
          <w:rtl/>
          <w:lang w:val="en-US" w:bidi="ar-DZ"/>
        </w:rPr>
        <w:t>وأصوات،الحروف</w:t>
      </w:r>
      <w:proofErr w:type="spellEnd"/>
      <w:r w:rsidRPr="008813BA">
        <w:rPr>
          <w:rFonts w:ascii="Traditional Arabic" w:hAnsi="Traditional Arabic" w:cs="Traditional Arabic"/>
          <w:sz w:val="32"/>
          <w:szCs w:val="32"/>
          <w:rtl/>
          <w:lang w:val="en-US" w:bidi="ar-DZ"/>
        </w:rPr>
        <w:t xml:space="preserve"> المسموعة </w:t>
      </w:r>
      <w:proofErr w:type="spellStart"/>
      <w:r w:rsidRPr="008813BA">
        <w:rPr>
          <w:rFonts w:ascii="Traditional Arabic" w:hAnsi="Traditional Arabic" w:cs="Traditional Arabic"/>
          <w:sz w:val="32"/>
          <w:szCs w:val="32"/>
          <w:rtl/>
          <w:lang w:val="en-US" w:bidi="ar-DZ"/>
        </w:rPr>
        <w:t>والمكتوبة،ويعتبر</w:t>
      </w:r>
      <w:proofErr w:type="spellEnd"/>
      <w:r w:rsidRPr="008813BA">
        <w:rPr>
          <w:rFonts w:ascii="Traditional Arabic" w:hAnsi="Traditional Arabic" w:cs="Traditional Arabic"/>
          <w:sz w:val="32"/>
          <w:szCs w:val="32"/>
          <w:rtl/>
          <w:lang w:val="en-US" w:bidi="ar-DZ"/>
        </w:rPr>
        <w:t xml:space="preserve"> كل من يتحصل على درجة تفوق 22في المقياس الفرعي تلميذا يعاني من صعوبات تعلم القراءة"</w:t>
      </w:r>
      <w:r w:rsidRPr="004A47F3">
        <w:rPr>
          <w:rStyle w:val="Appelnotedebasdep"/>
          <w:rFonts w:ascii="Traditional Arabic" w:hAnsi="Traditional Arabic" w:cs="Traditional Arabic"/>
          <w:sz w:val="32"/>
          <w:szCs w:val="32"/>
          <w:rtl/>
          <w:lang w:val="en-US" w:bidi="ar-DZ"/>
        </w:rPr>
        <w:footnoteReference w:id="52"/>
      </w:r>
    </w:p>
    <w:p w:rsidR="00955BFA" w:rsidRPr="008813BA" w:rsidRDefault="00955BFA" w:rsidP="008813BA">
      <w:pPr>
        <w:pStyle w:val="Paragraphedeliste"/>
        <w:numPr>
          <w:ilvl w:val="0"/>
          <w:numId w:val="19"/>
        </w:numPr>
        <w:bidi/>
        <w:jc w:val="both"/>
        <w:rPr>
          <w:rFonts w:ascii="Traditional Arabic" w:hAnsi="Traditional Arabic" w:cs="Traditional Arabic"/>
          <w:sz w:val="32"/>
          <w:szCs w:val="32"/>
          <w:rtl/>
          <w:lang w:val="en-US" w:bidi="ar-DZ"/>
        </w:rPr>
      </w:pPr>
      <w:r w:rsidRPr="008813BA">
        <w:rPr>
          <w:rFonts w:ascii="Traditional Arabic" w:hAnsi="Traditional Arabic" w:cs="Traditional Arabic"/>
          <w:b/>
          <w:bCs/>
          <w:sz w:val="32"/>
          <w:szCs w:val="32"/>
          <w:rtl/>
          <w:lang w:val="en-US" w:bidi="ar-DZ"/>
        </w:rPr>
        <w:t xml:space="preserve">صعوبات تعلم </w:t>
      </w:r>
      <w:proofErr w:type="spellStart"/>
      <w:r w:rsidRPr="008813BA">
        <w:rPr>
          <w:rFonts w:ascii="Traditional Arabic" w:hAnsi="Traditional Arabic" w:cs="Traditional Arabic"/>
          <w:b/>
          <w:bCs/>
          <w:sz w:val="32"/>
          <w:szCs w:val="32"/>
          <w:rtl/>
          <w:lang w:val="en-US" w:bidi="ar-DZ"/>
        </w:rPr>
        <w:t>الكتابة:"</w:t>
      </w:r>
      <w:r w:rsidRPr="008813BA">
        <w:rPr>
          <w:rFonts w:ascii="Traditional Arabic" w:hAnsi="Traditional Arabic" w:cs="Traditional Arabic"/>
          <w:sz w:val="32"/>
          <w:szCs w:val="32"/>
          <w:rtl/>
          <w:lang w:val="en-US" w:bidi="ar-DZ"/>
        </w:rPr>
        <w:t>هي</w:t>
      </w:r>
      <w:proofErr w:type="spellEnd"/>
      <w:r w:rsidRPr="008813BA">
        <w:rPr>
          <w:rFonts w:ascii="Traditional Arabic" w:hAnsi="Traditional Arabic" w:cs="Traditional Arabic"/>
          <w:sz w:val="32"/>
          <w:szCs w:val="32"/>
          <w:rtl/>
          <w:lang w:val="en-US" w:bidi="ar-DZ"/>
        </w:rPr>
        <w:t xml:space="preserve"> صعوبة رسم شكل الحروف </w:t>
      </w:r>
      <w:proofErr w:type="spellStart"/>
      <w:r w:rsidRPr="008813BA">
        <w:rPr>
          <w:rFonts w:ascii="Traditional Arabic" w:hAnsi="Traditional Arabic" w:cs="Traditional Arabic"/>
          <w:sz w:val="32"/>
          <w:szCs w:val="32"/>
          <w:rtl/>
          <w:lang w:val="en-US" w:bidi="ar-DZ"/>
        </w:rPr>
        <w:t>وحجمها،وعدم</w:t>
      </w:r>
      <w:proofErr w:type="spellEnd"/>
      <w:r w:rsidRPr="008813BA">
        <w:rPr>
          <w:rFonts w:ascii="Traditional Arabic" w:hAnsi="Traditional Arabic" w:cs="Traditional Arabic"/>
          <w:sz w:val="32"/>
          <w:szCs w:val="32"/>
          <w:rtl/>
          <w:lang w:val="en-US" w:bidi="ar-DZ"/>
        </w:rPr>
        <w:t xml:space="preserve"> التناسق بين شكلها وبين الكلمات ببعضها </w:t>
      </w:r>
      <w:proofErr w:type="spellStart"/>
      <w:r w:rsidRPr="008813BA">
        <w:rPr>
          <w:rFonts w:ascii="Traditional Arabic" w:hAnsi="Traditional Arabic" w:cs="Traditional Arabic"/>
          <w:sz w:val="32"/>
          <w:szCs w:val="32"/>
          <w:rtl/>
          <w:lang w:val="en-US" w:bidi="ar-DZ"/>
        </w:rPr>
        <w:t>البعض،وحذف</w:t>
      </w:r>
      <w:proofErr w:type="spellEnd"/>
      <w:r w:rsidRPr="008813BA">
        <w:rPr>
          <w:rFonts w:ascii="Traditional Arabic" w:hAnsi="Traditional Arabic" w:cs="Traditional Arabic"/>
          <w:sz w:val="32"/>
          <w:szCs w:val="32"/>
          <w:rtl/>
          <w:lang w:val="en-US" w:bidi="ar-DZ"/>
        </w:rPr>
        <w:t xml:space="preserve"> أو إضافة بعض الحروف لمقاطع  الكلمات والجمل بالإضافة إلى الأخطاء الإملائية وعدم نسخ الكلمات المطبوعة ويعتبر كل تلميذ تجاوز 18درجة على المقياس المطبق يعاني من صعوبات تعلم الكتابة"</w:t>
      </w:r>
      <w:r w:rsidRPr="004A47F3">
        <w:rPr>
          <w:rStyle w:val="Appelnotedebasdep"/>
          <w:rFonts w:ascii="Traditional Arabic" w:hAnsi="Traditional Arabic" w:cs="Traditional Arabic"/>
          <w:sz w:val="32"/>
          <w:szCs w:val="32"/>
          <w:rtl/>
          <w:lang w:val="en-US" w:bidi="ar-DZ"/>
        </w:rPr>
        <w:footnoteReference w:id="53"/>
      </w:r>
    </w:p>
    <w:p w:rsidR="00955BFA" w:rsidRPr="008813BA" w:rsidRDefault="00955BFA" w:rsidP="008813BA">
      <w:pPr>
        <w:pStyle w:val="Paragraphedeliste"/>
        <w:numPr>
          <w:ilvl w:val="0"/>
          <w:numId w:val="19"/>
        </w:numPr>
        <w:bidi/>
        <w:jc w:val="both"/>
        <w:rPr>
          <w:rFonts w:ascii="Traditional Arabic" w:hAnsi="Traditional Arabic" w:cs="Traditional Arabic"/>
          <w:sz w:val="32"/>
          <w:szCs w:val="32"/>
          <w:rtl/>
          <w:lang w:val="en-US" w:bidi="ar-DZ"/>
        </w:rPr>
      </w:pPr>
      <w:r w:rsidRPr="008813BA">
        <w:rPr>
          <w:rFonts w:ascii="Traditional Arabic" w:hAnsi="Traditional Arabic" w:cs="Traditional Arabic"/>
          <w:b/>
          <w:bCs/>
          <w:sz w:val="32"/>
          <w:szCs w:val="32"/>
          <w:rtl/>
          <w:lang w:val="en-US" w:bidi="ar-DZ"/>
        </w:rPr>
        <w:t xml:space="preserve">صعوبات تعلم </w:t>
      </w:r>
      <w:proofErr w:type="spellStart"/>
      <w:r w:rsidRPr="008813BA">
        <w:rPr>
          <w:rFonts w:ascii="Traditional Arabic" w:hAnsi="Traditional Arabic" w:cs="Traditional Arabic"/>
          <w:b/>
          <w:bCs/>
          <w:sz w:val="32"/>
          <w:szCs w:val="32"/>
          <w:rtl/>
          <w:lang w:val="en-US" w:bidi="ar-DZ"/>
        </w:rPr>
        <w:t>الحساب:"</w:t>
      </w:r>
      <w:r w:rsidRPr="008813BA">
        <w:rPr>
          <w:rFonts w:ascii="Traditional Arabic" w:hAnsi="Traditional Arabic" w:cs="Traditional Arabic"/>
          <w:sz w:val="32"/>
          <w:szCs w:val="32"/>
          <w:rtl/>
          <w:lang w:val="en-US" w:bidi="ar-DZ"/>
        </w:rPr>
        <w:t>هي</w:t>
      </w:r>
      <w:proofErr w:type="spellEnd"/>
      <w:r w:rsidRPr="008813BA">
        <w:rPr>
          <w:rFonts w:ascii="Traditional Arabic" w:hAnsi="Traditional Arabic" w:cs="Traditional Arabic"/>
          <w:sz w:val="32"/>
          <w:szCs w:val="32"/>
          <w:rtl/>
          <w:lang w:val="en-US" w:bidi="ar-DZ"/>
        </w:rPr>
        <w:t xml:space="preserve"> صعوبة في فهم إدراك الأرقام والأعداد وترتيبها وفهم الرموز الرياضية وهي صعوبة في أداء العمليات الحسابية والصعوبة في معرفة الاشكال </w:t>
      </w:r>
      <w:proofErr w:type="spellStart"/>
      <w:r w:rsidRPr="008813BA">
        <w:rPr>
          <w:rFonts w:ascii="Traditional Arabic" w:hAnsi="Traditional Arabic" w:cs="Traditional Arabic"/>
          <w:sz w:val="32"/>
          <w:szCs w:val="32"/>
          <w:rtl/>
          <w:lang w:val="en-US" w:bidi="ar-DZ"/>
        </w:rPr>
        <w:t>الهندسية،وهو</w:t>
      </w:r>
      <w:proofErr w:type="spellEnd"/>
      <w:r w:rsidR="008813BA">
        <w:rPr>
          <w:rFonts w:ascii="Traditional Arabic" w:hAnsi="Traditional Arabic" w:cs="Traditional Arabic" w:hint="cs"/>
          <w:sz w:val="32"/>
          <w:szCs w:val="32"/>
          <w:rtl/>
          <w:lang w:val="en-US" w:bidi="ar-DZ"/>
        </w:rPr>
        <w:t xml:space="preserve"> </w:t>
      </w:r>
      <w:r w:rsidRPr="008813BA">
        <w:rPr>
          <w:rFonts w:ascii="Traditional Arabic" w:hAnsi="Traditional Arabic" w:cs="Traditional Arabic"/>
          <w:sz w:val="32"/>
          <w:szCs w:val="32"/>
          <w:rtl/>
          <w:lang w:val="en-US" w:bidi="ar-DZ"/>
        </w:rPr>
        <w:t>ما</w:t>
      </w:r>
      <w:r w:rsidR="008813BA">
        <w:rPr>
          <w:rFonts w:ascii="Traditional Arabic" w:hAnsi="Traditional Arabic" w:cs="Traditional Arabic" w:hint="cs"/>
          <w:sz w:val="32"/>
          <w:szCs w:val="32"/>
          <w:rtl/>
          <w:lang w:val="en-US" w:bidi="ar-DZ"/>
        </w:rPr>
        <w:t xml:space="preserve"> </w:t>
      </w:r>
      <w:r w:rsidRPr="008813BA">
        <w:rPr>
          <w:rFonts w:ascii="Traditional Arabic" w:hAnsi="Traditional Arabic" w:cs="Traditional Arabic"/>
          <w:sz w:val="32"/>
          <w:szCs w:val="32"/>
          <w:rtl/>
          <w:lang w:val="en-US" w:bidi="ar-DZ"/>
        </w:rPr>
        <w:t>يقيسه المقياس الفرعي لصعوبات الحساب 25درجة تلميذ يعاني من صعوبات تعلم"</w:t>
      </w:r>
      <w:r w:rsidRPr="004A47F3">
        <w:rPr>
          <w:rStyle w:val="Appelnotedebasdep"/>
          <w:rFonts w:ascii="Traditional Arabic" w:hAnsi="Traditional Arabic" w:cs="Traditional Arabic"/>
          <w:sz w:val="32"/>
          <w:szCs w:val="32"/>
          <w:rtl/>
          <w:lang w:val="en-US" w:bidi="ar-DZ"/>
        </w:rPr>
        <w:footnoteReference w:id="54"/>
      </w:r>
    </w:p>
    <w:p w:rsidR="00955BFA" w:rsidRPr="004A47F3" w:rsidRDefault="00955BFA" w:rsidP="00955BFA">
      <w:pPr>
        <w:bidi/>
        <w:ind w:left="720" w:firstLine="567"/>
        <w:jc w:val="both"/>
        <w:rPr>
          <w:rFonts w:ascii="Traditional Arabic" w:hAnsi="Traditional Arabic" w:cs="Traditional Arabic"/>
          <w:b/>
          <w:bCs/>
          <w:sz w:val="32"/>
          <w:szCs w:val="32"/>
          <w:rtl/>
          <w:lang w:val="en-US" w:bidi="ar-DZ"/>
        </w:rPr>
      </w:pPr>
      <w:r w:rsidRPr="004A47F3">
        <w:rPr>
          <w:rFonts w:ascii="Traditional Arabic" w:hAnsi="Traditional Arabic" w:cs="Traditional Arabic"/>
          <w:b/>
          <w:bCs/>
          <w:sz w:val="32"/>
          <w:szCs w:val="32"/>
          <w:rtl/>
          <w:lang w:val="en-US" w:bidi="ar-DZ"/>
        </w:rPr>
        <w:t>ب-صعوبات التعلم النمائية:</w:t>
      </w:r>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lastRenderedPageBreak/>
        <w:t xml:space="preserve">"هي الصعوبات التي تتعلق بالوظائف الدماغية ،وبالعمليات العقلية والمعرفية التي يحتاجها الطفل في رحلة تعلمه الأكاديمية...ويقصد بها تلك الصعوبات التي تتناول العمليات </w:t>
      </w:r>
      <w:proofErr w:type="spellStart"/>
      <w:r w:rsidRPr="004A47F3">
        <w:rPr>
          <w:rFonts w:ascii="Traditional Arabic" w:hAnsi="Traditional Arabic" w:cs="Traditional Arabic"/>
          <w:sz w:val="32"/>
          <w:szCs w:val="32"/>
          <w:rtl/>
          <w:lang w:val="en-US" w:bidi="ar-DZ"/>
        </w:rPr>
        <w:t>ماقبل</w:t>
      </w:r>
      <w:proofErr w:type="spellEnd"/>
      <w:r w:rsidRPr="004A47F3">
        <w:rPr>
          <w:rFonts w:ascii="Traditional Arabic" w:hAnsi="Traditional Arabic" w:cs="Traditional Arabic"/>
          <w:sz w:val="32"/>
          <w:szCs w:val="32"/>
          <w:rtl/>
          <w:lang w:val="en-US" w:bidi="ar-DZ"/>
        </w:rPr>
        <w:t xml:space="preserve"> الأكاديمية التي تتمثل في العمليات المعرفية المتعلقة ب:الإنتباه والإدراك والذاكرة والتفكير،</w:t>
      </w:r>
      <w:r w:rsidR="00302833">
        <w:rPr>
          <w:rFonts w:ascii="Traditional Arabic" w:hAnsi="Traditional Arabic" w:cs="Traditional Arabic" w:hint="cs"/>
          <w:sz w:val="32"/>
          <w:szCs w:val="32"/>
          <w:rtl/>
          <w:lang w:val="en-US" w:bidi="ar-DZ"/>
        </w:rPr>
        <w:t xml:space="preserve"> </w:t>
      </w:r>
      <w:r w:rsidRPr="004A47F3">
        <w:rPr>
          <w:rFonts w:ascii="Traditional Arabic" w:hAnsi="Traditional Arabic" w:cs="Traditional Arabic"/>
          <w:sz w:val="32"/>
          <w:szCs w:val="32"/>
          <w:rtl/>
          <w:lang w:val="en-US" w:bidi="ar-DZ"/>
        </w:rPr>
        <w:t>وتشكل أهم الأسس التي يقوم عليها النشاط العقلي المعرفي للفرد..."</w:t>
      </w:r>
      <w:r w:rsidRPr="004A47F3">
        <w:rPr>
          <w:rStyle w:val="Appelnotedebasdep"/>
          <w:rFonts w:ascii="Traditional Arabic" w:hAnsi="Traditional Arabic" w:cs="Traditional Arabic"/>
          <w:sz w:val="32"/>
          <w:szCs w:val="32"/>
          <w:rtl/>
          <w:lang w:val="en-US" w:bidi="ar-DZ"/>
        </w:rPr>
        <w:footnoteReference w:id="55"/>
      </w:r>
    </w:p>
    <w:p w:rsidR="008813BA" w:rsidRPr="008813BA" w:rsidRDefault="00955BFA" w:rsidP="008813BA">
      <w:pPr>
        <w:pStyle w:val="Paragraphedeliste"/>
        <w:numPr>
          <w:ilvl w:val="0"/>
          <w:numId w:val="20"/>
        </w:numPr>
        <w:bidi/>
        <w:jc w:val="both"/>
        <w:rPr>
          <w:rFonts w:ascii="Traditional Arabic" w:hAnsi="Traditional Arabic" w:cs="Traditional Arabic"/>
          <w:sz w:val="32"/>
          <w:szCs w:val="32"/>
          <w:rtl/>
          <w:lang w:val="en-US" w:bidi="ar-DZ"/>
        </w:rPr>
      </w:pPr>
      <w:r w:rsidRPr="008813BA">
        <w:rPr>
          <w:rFonts w:ascii="Traditional Arabic" w:hAnsi="Traditional Arabic" w:cs="Traditional Arabic"/>
          <w:b/>
          <w:bCs/>
          <w:sz w:val="32"/>
          <w:szCs w:val="32"/>
          <w:rtl/>
          <w:lang w:val="en-US" w:bidi="ar-DZ"/>
        </w:rPr>
        <w:t xml:space="preserve">صعوبات </w:t>
      </w:r>
      <w:proofErr w:type="spellStart"/>
      <w:r w:rsidRPr="008813BA">
        <w:rPr>
          <w:rFonts w:ascii="Traditional Arabic" w:hAnsi="Traditional Arabic" w:cs="Traditional Arabic"/>
          <w:b/>
          <w:bCs/>
          <w:sz w:val="32"/>
          <w:szCs w:val="32"/>
          <w:rtl/>
          <w:lang w:val="en-US" w:bidi="ar-DZ"/>
        </w:rPr>
        <w:t>الإنتباه</w:t>
      </w:r>
      <w:proofErr w:type="spellEnd"/>
      <w:r w:rsidRPr="008813BA">
        <w:rPr>
          <w:rFonts w:ascii="Traditional Arabic" w:hAnsi="Traditional Arabic" w:cs="Traditional Arabic"/>
          <w:b/>
          <w:bCs/>
          <w:sz w:val="32"/>
          <w:szCs w:val="32"/>
          <w:rtl/>
          <w:lang w:val="en-US" w:bidi="ar-DZ"/>
        </w:rPr>
        <w:t xml:space="preserve"> :"</w:t>
      </w:r>
      <w:r w:rsidRPr="008813BA">
        <w:rPr>
          <w:rFonts w:ascii="Traditional Arabic" w:hAnsi="Traditional Arabic" w:cs="Traditional Arabic"/>
          <w:sz w:val="32"/>
          <w:szCs w:val="32"/>
          <w:rtl/>
          <w:lang w:val="en-US" w:bidi="ar-DZ"/>
        </w:rPr>
        <w:t xml:space="preserve">هو وظيفة عامة تشمل كل العمليات النفسية التي تتطلب مجهودا نفسيا أو هو عملية تركيز الطاقة العقلية لإبراز جانب من التجربة الشعورية بحيث يحتل هذا الجانب بؤرة الشعور </w:t>
      </w:r>
      <w:r w:rsidR="008813BA">
        <w:rPr>
          <w:rFonts w:ascii="Traditional Arabic" w:hAnsi="Traditional Arabic" w:cs="Traditional Arabic" w:hint="cs"/>
          <w:sz w:val="32"/>
          <w:szCs w:val="32"/>
          <w:rtl/>
          <w:lang w:val="en-US" w:bidi="ar-DZ"/>
        </w:rPr>
        <w:t xml:space="preserve"> </w:t>
      </w:r>
      <w:r w:rsidRPr="008813BA">
        <w:rPr>
          <w:rFonts w:ascii="Traditional Arabic" w:hAnsi="Traditional Arabic" w:cs="Traditional Arabic"/>
          <w:sz w:val="32"/>
          <w:szCs w:val="32"/>
          <w:rtl/>
          <w:lang w:val="en-US" w:bidi="ar-DZ"/>
        </w:rPr>
        <w:t xml:space="preserve">والانتباه على نحويين(تلقائي عندما يكون المجهود غير مشعور به </w:t>
      </w:r>
      <w:proofErr w:type="spellStart"/>
      <w:r w:rsidRPr="008813BA">
        <w:rPr>
          <w:rFonts w:ascii="Traditional Arabic" w:hAnsi="Traditional Arabic" w:cs="Traditional Arabic"/>
          <w:sz w:val="32"/>
          <w:szCs w:val="32"/>
          <w:rtl/>
          <w:lang w:val="en-US" w:bidi="ar-DZ"/>
        </w:rPr>
        <w:t>تماما،وإرادي</w:t>
      </w:r>
      <w:proofErr w:type="spellEnd"/>
      <w:r w:rsidRPr="008813BA">
        <w:rPr>
          <w:rFonts w:ascii="Traditional Arabic" w:hAnsi="Traditional Arabic" w:cs="Traditional Arabic"/>
          <w:sz w:val="32"/>
          <w:szCs w:val="32"/>
          <w:rtl/>
          <w:lang w:val="en-US" w:bidi="ar-DZ"/>
        </w:rPr>
        <w:t xml:space="preserve"> عندما يتحقق </w:t>
      </w:r>
      <w:r w:rsidR="008813BA" w:rsidRPr="008813BA">
        <w:rPr>
          <w:rFonts w:ascii="Traditional Arabic" w:hAnsi="Traditional Arabic" w:cs="Traditional Arabic" w:hint="cs"/>
          <w:sz w:val="32"/>
          <w:szCs w:val="32"/>
          <w:rtl/>
          <w:lang w:val="en-US" w:bidi="ar-DZ"/>
        </w:rPr>
        <w:t xml:space="preserve">  </w:t>
      </w:r>
    </w:p>
    <w:p w:rsidR="00955BFA" w:rsidRPr="004A47F3" w:rsidRDefault="008813BA" w:rsidP="008813BA">
      <w:pPr>
        <w:bidi/>
        <w:jc w:val="both"/>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w:t>
      </w:r>
      <w:r w:rsidR="00955BFA" w:rsidRPr="004A47F3">
        <w:rPr>
          <w:rFonts w:ascii="Traditional Arabic" w:hAnsi="Traditional Arabic" w:cs="Traditional Arabic"/>
          <w:sz w:val="32"/>
          <w:szCs w:val="32"/>
          <w:rtl/>
          <w:lang w:val="en-US" w:bidi="ar-DZ"/>
        </w:rPr>
        <w:t>بمجهود ذاتي لترجيح غرض عقلي آجل على غرض حسي قائم"</w:t>
      </w:r>
      <w:r w:rsidR="00955BFA" w:rsidRPr="004A47F3">
        <w:rPr>
          <w:rStyle w:val="Appelnotedebasdep"/>
          <w:rFonts w:ascii="Traditional Arabic" w:hAnsi="Traditional Arabic" w:cs="Traditional Arabic"/>
          <w:sz w:val="32"/>
          <w:szCs w:val="32"/>
          <w:rtl/>
          <w:lang w:val="en-US" w:bidi="ar-DZ"/>
        </w:rPr>
        <w:footnoteReference w:id="56"/>
      </w:r>
      <w:r w:rsidR="00955BFA" w:rsidRPr="004A47F3">
        <w:rPr>
          <w:rFonts w:ascii="Traditional Arabic" w:hAnsi="Traditional Arabic" w:cs="Traditional Arabic"/>
          <w:sz w:val="32"/>
          <w:szCs w:val="32"/>
          <w:rtl/>
          <w:lang w:val="en-US" w:bidi="ar-DZ"/>
        </w:rPr>
        <w:t xml:space="preserve">. </w:t>
      </w:r>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 xml:space="preserve">أو </w:t>
      </w:r>
      <w:proofErr w:type="spellStart"/>
      <w:r w:rsidRPr="004A47F3">
        <w:rPr>
          <w:rFonts w:ascii="Traditional Arabic" w:hAnsi="Traditional Arabic" w:cs="Traditional Arabic"/>
          <w:sz w:val="32"/>
          <w:szCs w:val="32"/>
          <w:rtl/>
          <w:lang w:val="en-US" w:bidi="ar-DZ"/>
        </w:rPr>
        <w:t>هو"عملية</w:t>
      </w:r>
      <w:proofErr w:type="spellEnd"/>
      <w:r w:rsidRPr="004A47F3">
        <w:rPr>
          <w:rFonts w:ascii="Traditional Arabic" w:hAnsi="Traditional Arabic" w:cs="Traditional Arabic"/>
          <w:sz w:val="32"/>
          <w:szCs w:val="32"/>
          <w:rtl/>
          <w:lang w:val="en-US" w:bidi="ar-DZ"/>
        </w:rPr>
        <w:t xml:space="preserve"> عقلية تهدف إلى حصر النشاط الذهني في </w:t>
      </w:r>
      <w:proofErr w:type="spellStart"/>
      <w:r w:rsidRPr="004A47F3">
        <w:rPr>
          <w:rFonts w:ascii="Traditional Arabic" w:hAnsi="Traditional Arabic" w:cs="Traditional Arabic"/>
          <w:sz w:val="32"/>
          <w:szCs w:val="32"/>
          <w:rtl/>
          <w:lang w:val="en-US" w:bidi="ar-DZ"/>
        </w:rPr>
        <w:t>إتجاه</w:t>
      </w:r>
      <w:proofErr w:type="spellEnd"/>
      <w:r w:rsidR="008813BA">
        <w:rPr>
          <w:rFonts w:ascii="Traditional Arabic" w:hAnsi="Traditional Arabic" w:cs="Traditional Arabic" w:hint="cs"/>
          <w:sz w:val="32"/>
          <w:szCs w:val="32"/>
          <w:rtl/>
          <w:lang w:val="en-US" w:bidi="ar-DZ"/>
        </w:rPr>
        <w:t xml:space="preserve"> </w:t>
      </w:r>
      <w:proofErr w:type="spellStart"/>
      <w:r w:rsidRPr="004A47F3">
        <w:rPr>
          <w:rFonts w:ascii="Traditional Arabic" w:hAnsi="Traditional Arabic" w:cs="Traditional Arabic"/>
          <w:sz w:val="32"/>
          <w:szCs w:val="32"/>
          <w:rtl/>
          <w:lang w:val="en-US" w:bidi="ar-DZ"/>
        </w:rPr>
        <w:t>معين،مدة</w:t>
      </w:r>
      <w:proofErr w:type="spellEnd"/>
      <w:r w:rsidRPr="004A47F3">
        <w:rPr>
          <w:rFonts w:ascii="Traditional Arabic" w:hAnsi="Traditional Arabic" w:cs="Traditional Arabic"/>
          <w:sz w:val="32"/>
          <w:szCs w:val="32"/>
          <w:rtl/>
          <w:lang w:val="en-US" w:bidi="ar-DZ"/>
        </w:rPr>
        <w:t xml:space="preserve"> من الزمن من خلال القدرة على التحكم في النشاط </w:t>
      </w:r>
      <w:proofErr w:type="spellStart"/>
      <w:r w:rsidRPr="004A47F3">
        <w:rPr>
          <w:rFonts w:ascii="Traditional Arabic" w:hAnsi="Traditional Arabic" w:cs="Traditional Arabic"/>
          <w:sz w:val="32"/>
          <w:szCs w:val="32"/>
          <w:rtl/>
          <w:lang w:val="en-US" w:bidi="ar-DZ"/>
        </w:rPr>
        <w:t>الإنفعالي</w:t>
      </w:r>
      <w:proofErr w:type="spellEnd"/>
      <w:r w:rsidRPr="004A47F3">
        <w:rPr>
          <w:rFonts w:ascii="Traditional Arabic" w:hAnsi="Traditional Arabic" w:cs="Traditional Arabic"/>
          <w:sz w:val="32"/>
          <w:szCs w:val="32"/>
          <w:rtl/>
          <w:lang w:val="en-US" w:bidi="ar-DZ"/>
        </w:rPr>
        <w:t xml:space="preserve"> وتوجيهه وجهة </w:t>
      </w:r>
      <w:proofErr w:type="spellStart"/>
      <w:r w:rsidRPr="004A47F3">
        <w:rPr>
          <w:rFonts w:ascii="Traditional Arabic" w:hAnsi="Traditional Arabic" w:cs="Traditional Arabic"/>
          <w:sz w:val="32"/>
          <w:szCs w:val="32"/>
          <w:rtl/>
          <w:lang w:val="en-US" w:bidi="ar-DZ"/>
        </w:rPr>
        <w:t>محددة،مع</w:t>
      </w:r>
      <w:proofErr w:type="spellEnd"/>
      <w:r w:rsidRPr="004A47F3">
        <w:rPr>
          <w:rFonts w:ascii="Traditional Arabic" w:hAnsi="Traditional Arabic" w:cs="Traditional Arabic"/>
          <w:sz w:val="32"/>
          <w:szCs w:val="32"/>
          <w:rtl/>
          <w:lang w:val="en-US" w:bidi="ar-DZ"/>
        </w:rPr>
        <w:t xml:space="preserve"> تحرير الفرد من تأثير المنبهات المحيطة"</w:t>
      </w:r>
      <w:r w:rsidRPr="004A47F3">
        <w:rPr>
          <w:rStyle w:val="Appelnotedebasdep"/>
          <w:rFonts w:ascii="Traditional Arabic" w:hAnsi="Traditional Arabic" w:cs="Traditional Arabic"/>
          <w:sz w:val="32"/>
          <w:szCs w:val="32"/>
          <w:rtl/>
          <w:lang w:val="en-US" w:bidi="ar-DZ"/>
        </w:rPr>
        <w:footnoteReference w:id="57"/>
      </w:r>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2-</w:t>
      </w:r>
      <w:r w:rsidRPr="004A47F3">
        <w:rPr>
          <w:rFonts w:ascii="Traditional Arabic" w:hAnsi="Traditional Arabic" w:cs="Traditional Arabic"/>
          <w:b/>
          <w:bCs/>
          <w:sz w:val="32"/>
          <w:szCs w:val="32"/>
          <w:rtl/>
          <w:lang w:val="en-US" w:bidi="ar-DZ"/>
        </w:rPr>
        <w:t xml:space="preserve">صعوبات </w:t>
      </w:r>
      <w:proofErr w:type="spellStart"/>
      <w:r w:rsidRPr="004A47F3">
        <w:rPr>
          <w:rFonts w:ascii="Traditional Arabic" w:hAnsi="Traditional Arabic" w:cs="Traditional Arabic"/>
          <w:b/>
          <w:bCs/>
          <w:sz w:val="32"/>
          <w:szCs w:val="32"/>
          <w:rtl/>
          <w:lang w:val="en-US" w:bidi="ar-DZ"/>
        </w:rPr>
        <w:t>الإدراك:</w:t>
      </w:r>
      <w:r w:rsidRPr="004A47F3">
        <w:rPr>
          <w:rFonts w:ascii="Traditional Arabic" w:hAnsi="Traditional Arabic" w:cs="Traditional Arabic"/>
          <w:sz w:val="32"/>
          <w:szCs w:val="32"/>
          <w:rtl/>
          <w:lang w:val="en-US" w:bidi="ar-DZ"/>
        </w:rPr>
        <w:t>تعددت</w:t>
      </w:r>
      <w:proofErr w:type="spellEnd"/>
      <w:r w:rsidRPr="004A47F3">
        <w:rPr>
          <w:rFonts w:ascii="Traditional Arabic" w:hAnsi="Traditional Arabic" w:cs="Traditional Arabic"/>
          <w:sz w:val="32"/>
          <w:szCs w:val="32"/>
          <w:rtl/>
          <w:lang w:val="en-US" w:bidi="ar-DZ"/>
        </w:rPr>
        <w:t xml:space="preserve"> التعريفات التي اهتمت بتوضيح مفهوم الإدراك </w:t>
      </w:r>
      <w:proofErr w:type="gramStart"/>
      <w:r w:rsidRPr="004A47F3">
        <w:rPr>
          <w:rFonts w:ascii="Traditional Arabic" w:hAnsi="Traditional Arabic" w:cs="Traditional Arabic"/>
          <w:sz w:val="32"/>
          <w:szCs w:val="32"/>
          <w:rtl/>
          <w:lang w:val="en-US" w:bidi="ar-DZ"/>
        </w:rPr>
        <w:t>ومن</w:t>
      </w:r>
      <w:proofErr w:type="gramEnd"/>
      <w:r w:rsidRPr="004A47F3">
        <w:rPr>
          <w:rFonts w:ascii="Traditional Arabic" w:hAnsi="Traditional Arabic" w:cs="Traditional Arabic"/>
          <w:sz w:val="32"/>
          <w:szCs w:val="32"/>
          <w:rtl/>
          <w:lang w:val="en-US" w:bidi="ar-DZ"/>
        </w:rPr>
        <w:t xml:space="preserve"> أهم هذه التعريفات:</w:t>
      </w:r>
    </w:p>
    <w:p w:rsidR="00C12F6F"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 xml:space="preserve">"الإدراك هو العملية النفسية التي تساهم في الوصول إلى معاني ودلالات الأشياء و الاشخاص والمواقف التي يتعامل معها الفرد عن طريق تنظيم المثيرات الحسية المتعلقة بها وتفسيرها وصياغتها في كلمات ذات معنى.....فعملية الإدراك تعتمد على أربع عمليات </w:t>
      </w:r>
    </w:p>
    <w:p w:rsidR="00955BFA" w:rsidRPr="004A47F3" w:rsidRDefault="00955BFA" w:rsidP="00C12F6F">
      <w:pPr>
        <w:bidi/>
        <w:ind w:left="720" w:firstLine="567"/>
        <w:jc w:val="both"/>
        <w:rPr>
          <w:rFonts w:ascii="Traditional Arabic" w:hAnsi="Traditional Arabic" w:cs="Traditional Arabic"/>
          <w:sz w:val="32"/>
          <w:szCs w:val="32"/>
          <w:rtl/>
          <w:lang w:val="en-US" w:bidi="ar-DZ"/>
        </w:rPr>
      </w:pPr>
      <w:proofErr w:type="spellStart"/>
      <w:r w:rsidRPr="004A47F3">
        <w:rPr>
          <w:rFonts w:ascii="Traditional Arabic" w:hAnsi="Traditional Arabic" w:cs="Traditional Arabic"/>
          <w:sz w:val="32"/>
          <w:szCs w:val="32"/>
          <w:rtl/>
          <w:lang w:val="en-US" w:bidi="ar-DZ"/>
        </w:rPr>
        <w:t>وهي:الإكتشاف،التحويل،الإرسال،وتجهيز،ومعالجة</w:t>
      </w:r>
      <w:proofErr w:type="spellEnd"/>
      <w:r w:rsidRPr="004A47F3">
        <w:rPr>
          <w:rFonts w:ascii="Traditional Arabic" w:hAnsi="Traditional Arabic" w:cs="Traditional Arabic"/>
          <w:sz w:val="32"/>
          <w:szCs w:val="32"/>
          <w:rtl/>
          <w:lang w:val="en-US" w:bidi="ar-DZ"/>
        </w:rPr>
        <w:t xml:space="preserve"> المعلومات"</w:t>
      </w:r>
      <w:r w:rsidRPr="004A47F3">
        <w:rPr>
          <w:rStyle w:val="Appelnotedebasdep"/>
          <w:rFonts w:ascii="Traditional Arabic" w:hAnsi="Traditional Arabic" w:cs="Traditional Arabic"/>
          <w:sz w:val="32"/>
          <w:szCs w:val="32"/>
          <w:rtl/>
          <w:lang w:val="en-US" w:bidi="ar-DZ"/>
        </w:rPr>
        <w:footnoteReference w:id="58"/>
      </w:r>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 xml:space="preserve"> ومن خلال هذه التعريفات يحتل الإدراك محورا أساسيا في صعوبات التعلم النمائية بصورة عامة واضطراب العمليات المعرفية بصورة </w:t>
      </w:r>
      <w:proofErr w:type="spellStart"/>
      <w:r w:rsidRPr="004A47F3">
        <w:rPr>
          <w:rFonts w:ascii="Traditional Arabic" w:hAnsi="Traditional Arabic" w:cs="Traditional Arabic"/>
          <w:sz w:val="32"/>
          <w:szCs w:val="32"/>
          <w:rtl/>
          <w:lang w:val="en-US" w:bidi="ar-DZ"/>
        </w:rPr>
        <w:t>خاصة،ويرتبط</w:t>
      </w:r>
      <w:proofErr w:type="spellEnd"/>
      <w:r w:rsidRPr="004A47F3">
        <w:rPr>
          <w:rFonts w:ascii="Traditional Arabic" w:hAnsi="Traditional Arabic" w:cs="Traditional Arabic"/>
          <w:sz w:val="32"/>
          <w:szCs w:val="32"/>
          <w:rtl/>
          <w:lang w:val="en-US" w:bidi="ar-DZ"/>
        </w:rPr>
        <w:t xml:space="preserve"> الإدراك </w:t>
      </w:r>
      <w:proofErr w:type="spellStart"/>
      <w:r w:rsidRPr="004A47F3">
        <w:rPr>
          <w:rFonts w:ascii="Traditional Arabic" w:hAnsi="Traditional Arabic" w:cs="Traditional Arabic"/>
          <w:sz w:val="32"/>
          <w:szCs w:val="32"/>
          <w:rtl/>
          <w:lang w:val="en-US" w:bidi="ar-DZ"/>
        </w:rPr>
        <w:t>بالإنتباه</w:t>
      </w:r>
      <w:proofErr w:type="spellEnd"/>
      <w:r w:rsidR="008813BA">
        <w:rPr>
          <w:rFonts w:ascii="Traditional Arabic" w:hAnsi="Traditional Arabic" w:cs="Traditional Arabic" w:hint="cs"/>
          <w:sz w:val="32"/>
          <w:szCs w:val="32"/>
          <w:rtl/>
          <w:lang w:val="en-US" w:bidi="ar-DZ"/>
        </w:rPr>
        <w:t xml:space="preserve"> </w:t>
      </w:r>
      <w:proofErr w:type="spellStart"/>
      <w:r w:rsidRPr="004A47F3">
        <w:rPr>
          <w:rFonts w:ascii="Traditional Arabic" w:hAnsi="Traditional Arabic" w:cs="Traditional Arabic"/>
          <w:sz w:val="32"/>
          <w:szCs w:val="32"/>
          <w:rtl/>
          <w:lang w:val="en-US" w:bidi="ar-DZ"/>
        </w:rPr>
        <w:t>إرتباطا</w:t>
      </w:r>
      <w:proofErr w:type="spellEnd"/>
      <w:r w:rsidRPr="004A47F3">
        <w:rPr>
          <w:rFonts w:ascii="Traditional Arabic" w:hAnsi="Traditional Arabic" w:cs="Traditional Arabic"/>
          <w:sz w:val="32"/>
          <w:szCs w:val="32"/>
          <w:rtl/>
          <w:lang w:val="en-US" w:bidi="ar-DZ"/>
        </w:rPr>
        <w:t xml:space="preserve"> وثيقا .</w:t>
      </w:r>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lastRenderedPageBreak/>
        <w:t xml:space="preserve">ومن بين الصور الناشئة عن اضطراب عمليات الإدراك </w:t>
      </w:r>
      <w:proofErr w:type="spellStart"/>
      <w:r w:rsidRPr="004A47F3">
        <w:rPr>
          <w:rFonts w:ascii="Traditional Arabic" w:hAnsi="Traditional Arabic" w:cs="Traditional Arabic"/>
          <w:sz w:val="32"/>
          <w:szCs w:val="32"/>
          <w:rtl/>
          <w:lang w:val="en-US" w:bidi="ar-DZ"/>
        </w:rPr>
        <w:t>مايلي</w:t>
      </w:r>
      <w:proofErr w:type="spellEnd"/>
      <w:r w:rsidRPr="004A47F3">
        <w:rPr>
          <w:rFonts w:ascii="Traditional Arabic" w:hAnsi="Traditional Arabic" w:cs="Traditional Arabic"/>
          <w:sz w:val="32"/>
          <w:szCs w:val="32"/>
          <w:rtl/>
          <w:lang w:val="en-US" w:bidi="ar-DZ"/>
        </w:rPr>
        <w:t>:</w:t>
      </w:r>
    </w:p>
    <w:p w:rsidR="00955BFA" w:rsidRPr="004A47F3" w:rsidRDefault="00955BFA" w:rsidP="00955BFA">
      <w:pPr>
        <w:pStyle w:val="Paragraphedeliste"/>
        <w:numPr>
          <w:ilvl w:val="0"/>
          <w:numId w:val="5"/>
        </w:numPr>
        <w:bidi/>
        <w:ind w:firstLine="567"/>
        <w:jc w:val="both"/>
        <w:rPr>
          <w:rFonts w:ascii="Traditional Arabic" w:hAnsi="Traditional Arabic" w:cs="Traditional Arabic"/>
          <w:sz w:val="32"/>
          <w:szCs w:val="32"/>
          <w:lang w:val="en-US" w:bidi="ar-DZ"/>
        </w:rPr>
      </w:pPr>
      <w:r w:rsidRPr="004A47F3">
        <w:rPr>
          <w:rFonts w:ascii="Traditional Arabic" w:hAnsi="Traditional Arabic" w:cs="Traditional Arabic"/>
          <w:sz w:val="32"/>
          <w:szCs w:val="32"/>
          <w:rtl/>
          <w:lang w:val="en-US" w:bidi="ar-DZ"/>
        </w:rPr>
        <w:t xml:space="preserve">الفشل </w:t>
      </w:r>
      <w:proofErr w:type="gramStart"/>
      <w:r w:rsidRPr="004A47F3">
        <w:rPr>
          <w:rFonts w:ascii="Traditional Arabic" w:hAnsi="Traditional Arabic" w:cs="Traditional Arabic"/>
          <w:sz w:val="32"/>
          <w:szCs w:val="32"/>
          <w:rtl/>
          <w:lang w:val="en-US" w:bidi="ar-DZ"/>
        </w:rPr>
        <w:t>المدرسي .</w:t>
      </w:r>
      <w:proofErr w:type="gramEnd"/>
    </w:p>
    <w:p w:rsidR="00955BFA" w:rsidRPr="004A47F3" w:rsidRDefault="00955BFA" w:rsidP="00955BFA">
      <w:pPr>
        <w:pStyle w:val="Paragraphedeliste"/>
        <w:numPr>
          <w:ilvl w:val="0"/>
          <w:numId w:val="5"/>
        </w:numPr>
        <w:bidi/>
        <w:ind w:firstLine="567"/>
        <w:jc w:val="both"/>
        <w:rPr>
          <w:rFonts w:ascii="Traditional Arabic" w:hAnsi="Traditional Arabic" w:cs="Traditional Arabic"/>
          <w:sz w:val="32"/>
          <w:szCs w:val="32"/>
          <w:lang w:val="en-US" w:bidi="ar-DZ"/>
        </w:rPr>
      </w:pPr>
      <w:r w:rsidRPr="004A47F3">
        <w:rPr>
          <w:rFonts w:ascii="Traditional Arabic" w:hAnsi="Traditional Arabic" w:cs="Traditional Arabic"/>
          <w:sz w:val="32"/>
          <w:szCs w:val="32"/>
          <w:rtl/>
          <w:lang w:val="en-US" w:bidi="ar-DZ"/>
        </w:rPr>
        <w:t xml:space="preserve">الصعوبات </w:t>
      </w:r>
      <w:proofErr w:type="spellStart"/>
      <w:r w:rsidRPr="004A47F3">
        <w:rPr>
          <w:rFonts w:ascii="Traditional Arabic" w:hAnsi="Traditional Arabic" w:cs="Traditional Arabic"/>
          <w:sz w:val="32"/>
          <w:szCs w:val="32"/>
          <w:rtl/>
          <w:lang w:val="en-US" w:bidi="ar-DZ"/>
        </w:rPr>
        <w:t>المهارية</w:t>
      </w:r>
      <w:proofErr w:type="spellEnd"/>
      <w:r w:rsidRPr="004A47F3">
        <w:rPr>
          <w:rFonts w:ascii="Traditional Arabic" w:hAnsi="Traditional Arabic" w:cs="Traditional Arabic"/>
          <w:sz w:val="32"/>
          <w:szCs w:val="32"/>
          <w:rtl/>
          <w:lang w:val="en-US" w:bidi="ar-DZ"/>
        </w:rPr>
        <w:t xml:space="preserve"> والحركية.</w:t>
      </w:r>
    </w:p>
    <w:p w:rsidR="00955BFA" w:rsidRPr="004A47F3" w:rsidRDefault="00955BFA" w:rsidP="00955BFA">
      <w:pPr>
        <w:pStyle w:val="Paragraphedeliste"/>
        <w:numPr>
          <w:ilvl w:val="0"/>
          <w:numId w:val="5"/>
        </w:numPr>
        <w:bidi/>
        <w:ind w:firstLine="567"/>
        <w:jc w:val="both"/>
        <w:rPr>
          <w:rFonts w:ascii="Traditional Arabic" w:hAnsi="Traditional Arabic" w:cs="Traditional Arabic"/>
          <w:sz w:val="32"/>
          <w:szCs w:val="32"/>
          <w:lang w:val="en-US" w:bidi="ar-DZ"/>
        </w:rPr>
      </w:pPr>
      <w:r w:rsidRPr="004A47F3">
        <w:rPr>
          <w:rFonts w:ascii="Traditional Arabic" w:hAnsi="Traditional Arabic" w:cs="Traditional Arabic"/>
          <w:sz w:val="32"/>
          <w:szCs w:val="32"/>
          <w:rtl/>
          <w:lang w:val="en-US" w:bidi="ar-DZ"/>
        </w:rPr>
        <w:t>الأداء المعرفي والعقلي.</w:t>
      </w:r>
    </w:p>
    <w:p w:rsidR="00955BFA" w:rsidRDefault="00955BFA" w:rsidP="00955BFA">
      <w:pPr>
        <w:pStyle w:val="Paragraphedeliste"/>
        <w:numPr>
          <w:ilvl w:val="0"/>
          <w:numId w:val="5"/>
        </w:numPr>
        <w:bidi/>
        <w:ind w:firstLine="567"/>
        <w:jc w:val="both"/>
        <w:rPr>
          <w:rFonts w:ascii="Traditional Arabic" w:hAnsi="Traditional Arabic" w:cs="Traditional Arabic"/>
          <w:sz w:val="32"/>
          <w:szCs w:val="32"/>
          <w:lang w:val="en-US" w:bidi="ar-DZ"/>
        </w:rPr>
      </w:pPr>
      <w:r w:rsidRPr="004A47F3">
        <w:rPr>
          <w:rFonts w:ascii="Traditional Arabic" w:hAnsi="Traditional Arabic" w:cs="Traditional Arabic"/>
          <w:sz w:val="32"/>
          <w:szCs w:val="32"/>
          <w:rtl/>
          <w:lang w:val="en-US" w:bidi="ar-DZ"/>
        </w:rPr>
        <w:t xml:space="preserve">الأداء الحركي </w:t>
      </w:r>
      <w:proofErr w:type="spellStart"/>
      <w:r w:rsidRPr="004A47F3">
        <w:rPr>
          <w:rFonts w:ascii="Traditional Arabic" w:hAnsi="Traditional Arabic" w:cs="Traditional Arabic"/>
          <w:sz w:val="32"/>
          <w:szCs w:val="32"/>
          <w:rtl/>
          <w:lang w:val="en-US" w:bidi="ar-DZ"/>
        </w:rPr>
        <w:t>المهاري</w:t>
      </w:r>
      <w:proofErr w:type="spellEnd"/>
      <w:r w:rsidRPr="004A47F3">
        <w:rPr>
          <w:rFonts w:ascii="Traditional Arabic" w:hAnsi="Traditional Arabic" w:cs="Traditional Arabic"/>
          <w:sz w:val="32"/>
          <w:szCs w:val="32"/>
          <w:rtl/>
          <w:lang w:val="en-US" w:bidi="ar-DZ"/>
        </w:rPr>
        <w:t>.</w:t>
      </w:r>
    </w:p>
    <w:p w:rsidR="00EC726B" w:rsidRPr="004A47F3" w:rsidRDefault="00EC726B" w:rsidP="00EC726B">
      <w:pPr>
        <w:pStyle w:val="Paragraphedeliste"/>
        <w:bidi/>
        <w:ind w:left="1647"/>
        <w:jc w:val="both"/>
        <w:rPr>
          <w:rFonts w:ascii="Traditional Arabic" w:hAnsi="Traditional Arabic" w:cs="Traditional Arabic"/>
          <w:sz w:val="32"/>
          <w:szCs w:val="32"/>
          <w:rtl/>
          <w:lang w:val="en-US" w:bidi="ar-DZ"/>
        </w:rPr>
      </w:pPr>
    </w:p>
    <w:p w:rsidR="00955BFA" w:rsidRPr="004A47F3" w:rsidRDefault="008813BA" w:rsidP="00955BFA">
      <w:pPr>
        <w:bidi/>
        <w:ind w:left="720" w:firstLine="567"/>
        <w:jc w:val="both"/>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3- </w:t>
      </w:r>
      <w:proofErr w:type="gramStart"/>
      <w:r w:rsidR="00955BFA" w:rsidRPr="004A47F3">
        <w:rPr>
          <w:rFonts w:ascii="Traditional Arabic" w:hAnsi="Traditional Arabic" w:cs="Traditional Arabic"/>
          <w:b/>
          <w:bCs/>
          <w:sz w:val="32"/>
          <w:szCs w:val="32"/>
          <w:rtl/>
          <w:lang w:val="en-US" w:bidi="ar-DZ"/>
        </w:rPr>
        <w:t>صعوبات</w:t>
      </w:r>
      <w:proofErr w:type="gramEnd"/>
      <w:r w:rsidR="00955BFA" w:rsidRPr="004A47F3">
        <w:rPr>
          <w:rFonts w:ascii="Traditional Arabic" w:hAnsi="Traditional Arabic" w:cs="Traditional Arabic"/>
          <w:b/>
          <w:bCs/>
          <w:sz w:val="32"/>
          <w:szCs w:val="32"/>
          <w:rtl/>
          <w:lang w:val="en-US" w:bidi="ar-DZ"/>
        </w:rPr>
        <w:t xml:space="preserve"> الذاكرة:</w:t>
      </w:r>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 xml:space="preserve">تعد الذاكرة من أهم العمليات العقلية العليا في حياة الإنسان ويقوم عليها عدد من العمليات الأخرى مثل التعلم </w:t>
      </w:r>
      <w:proofErr w:type="spellStart"/>
      <w:r w:rsidRPr="004A47F3">
        <w:rPr>
          <w:rFonts w:ascii="Traditional Arabic" w:hAnsi="Traditional Arabic" w:cs="Traditional Arabic"/>
          <w:sz w:val="32"/>
          <w:szCs w:val="32"/>
          <w:rtl/>
          <w:lang w:val="en-US" w:bidi="ar-DZ"/>
        </w:rPr>
        <w:t>والتفكير،وبصفة</w:t>
      </w:r>
      <w:proofErr w:type="spellEnd"/>
      <w:r w:rsidRPr="004A47F3">
        <w:rPr>
          <w:rFonts w:ascii="Traditional Arabic" w:hAnsi="Traditional Arabic" w:cs="Traditional Arabic"/>
          <w:sz w:val="32"/>
          <w:szCs w:val="32"/>
          <w:rtl/>
          <w:lang w:val="en-US" w:bidi="ar-DZ"/>
        </w:rPr>
        <w:t xml:space="preserve"> عامة كل </w:t>
      </w:r>
      <w:proofErr w:type="spellStart"/>
      <w:r w:rsidRPr="004A47F3">
        <w:rPr>
          <w:rFonts w:ascii="Traditional Arabic" w:hAnsi="Traditional Arabic" w:cs="Traditional Arabic"/>
          <w:sz w:val="32"/>
          <w:szCs w:val="32"/>
          <w:rtl/>
          <w:lang w:val="en-US" w:bidi="ar-DZ"/>
        </w:rPr>
        <w:t>مانفعله</w:t>
      </w:r>
      <w:proofErr w:type="spellEnd"/>
      <w:r w:rsidRPr="004A47F3">
        <w:rPr>
          <w:rFonts w:ascii="Traditional Arabic" w:hAnsi="Traditional Arabic" w:cs="Traditional Arabic"/>
          <w:sz w:val="32"/>
          <w:szCs w:val="32"/>
          <w:rtl/>
          <w:lang w:val="en-US" w:bidi="ar-DZ"/>
        </w:rPr>
        <w:t xml:space="preserve"> يعتمد على </w:t>
      </w:r>
      <w:proofErr w:type="spellStart"/>
      <w:r w:rsidRPr="004A47F3">
        <w:rPr>
          <w:rFonts w:ascii="Traditional Arabic" w:hAnsi="Traditional Arabic" w:cs="Traditional Arabic"/>
          <w:sz w:val="32"/>
          <w:szCs w:val="32"/>
          <w:rtl/>
          <w:lang w:val="en-US" w:bidi="ar-DZ"/>
        </w:rPr>
        <w:t>الذاكرة،حيث</w:t>
      </w:r>
      <w:proofErr w:type="spellEnd"/>
      <w:r w:rsidRPr="004A47F3">
        <w:rPr>
          <w:rFonts w:ascii="Traditional Arabic" w:hAnsi="Traditional Arabic" w:cs="Traditional Arabic"/>
          <w:sz w:val="32"/>
          <w:szCs w:val="32"/>
          <w:rtl/>
          <w:lang w:val="en-US" w:bidi="ar-DZ"/>
        </w:rPr>
        <w:t xml:space="preserve"> أن الحضارات تتناقلها جيلا عبر </w:t>
      </w:r>
      <w:proofErr w:type="spellStart"/>
      <w:r w:rsidRPr="004A47F3">
        <w:rPr>
          <w:rFonts w:ascii="Traditional Arabic" w:hAnsi="Traditional Arabic" w:cs="Traditional Arabic"/>
          <w:sz w:val="32"/>
          <w:szCs w:val="32"/>
          <w:rtl/>
          <w:lang w:val="en-US" w:bidi="ar-DZ"/>
        </w:rPr>
        <w:t>جيل،فالذاكرة</w:t>
      </w:r>
      <w:proofErr w:type="spellEnd"/>
      <w:r w:rsidRPr="004A47F3">
        <w:rPr>
          <w:rFonts w:ascii="Traditional Arabic" w:hAnsi="Traditional Arabic" w:cs="Traditional Arabic"/>
          <w:sz w:val="32"/>
          <w:szCs w:val="32"/>
          <w:rtl/>
          <w:lang w:val="en-US" w:bidi="ar-DZ"/>
        </w:rPr>
        <w:t xml:space="preserve"> هي القدرة على </w:t>
      </w:r>
      <w:proofErr w:type="spellStart"/>
      <w:r w:rsidRPr="004A47F3">
        <w:rPr>
          <w:rFonts w:ascii="Traditional Arabic" w:hAnsi="Traditional Arabic" w:cs="Traditional Arabic"/>
          <w:sz w:val="32"/>
          <w:szCs w:val="32"/>
          <w:rtl/>
          <w:lang w:val="en-US" w:bidi="ar-DZ"/>
        </w:rPr>
        <w:t>الإحتفاظ</w:t>
      </w:r>
      <w:proofErr w:type="spellEnd"/>
      <w:r w:rsidRPr="004A47F3">
        <w:rPr>
          <w:rFonts w:ascii="Traditional Arabic" w:hAnsi="Traditional Arabic" w:cs="Traditional Arabic"/>
          <w:sz w:val="32"/>
          <w:szCs w:val="32"/>
          <w:rtl/>
          <w:lang w:val="en-US" w:bidi="ar-DZ"/>
        </w:rPr>
        <w:t xml:space="preserve"> بممر بالفرد من خبرات.</w:t>
      </w:r>
    </w:p>
    <w:p w:rsidR="00C12F6F" w:rsidRPr="004A47F3" w:rsidRDefault="00955BFA" w:rsidP="008813B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 xml:space="preserve">فيعرفها بعضهم </w:t>
      </w:r>
      <w:proofErr w:type="spellStart"/>
      <w:r w:rsidRPr="004A47F3">
        <w:rPr>
          <w:rFonts w:ascii="Traditional Arabic" w:hAnsi="Traditional Arabic" w:cs="Traditional Arabic"/>
          <w:sz w:val="32"/>
          <w:szCs w:val="32"/>
          <w:rtl/>
          <w:lang w:val="en-US" w:bidi="ar-DZ"/>
        </w:rPr>
        <w:t>بقوله:"الذاكرة</w:t>
      </w:r>
      <w:proofErr w:type="spellEnd"/>
      <w:r w:rsidRPr="004A47F3">
        <w:rPr>
          <w:rFonts w:ascii="Traditional Arabic" w:hAnsi="Traditional Arabic" w:cs="Traditional Arabic"/>
          <w:sz w:val="32"/>
          <w:szCs w:val="32"/>
          <w:rtl/>
          <w:lang w:val="en-US" w:bidi="ar-DZ"/>
        </w:rPr>
        <w:t xml:space="preserve"> هي القدرة على الربط </w:t>
      </w:r>
      <w:proofErr w:type="spellStart"/>
      <w:r w:rsidRPr="004A47F3">
        <w:rPr>
          <w:rFonts w:ascii="Traditional Arabic" w:hAnsi="Traditional Arabic" w:cs="Traditional Arabic"/>
          <w:sz w:val="32"/>
          <w:szCs w:val="32"/>
          <w:rtl/>
          <w:lang w:val="en-US" w:bidi="ar-DZ"/>
        </w:rPr>
        <w:t>والإحتفاظ</w:t>
      </w:r>
      <w:proofErr w:type="spellEnd"/>
      <w:r w:rsidR="008813BA">
        <w:rPr>
          <w:rFonts w:ascii="Traditional Arabic" w:hAnsi="Traditional Arabic" w:cs="Traditional Arabic" w:hint="cs"/>
          <w:sz w:val="32"/>
          <w:szCs w:val="32"/>
          <w:rtl/>
          <w:lang w:val="en-US" w:bidi="ar-DZ"/>
        </w:rPr>
        <w:t xml:space="preserve"> </w:t>
      </w:r>
      <w:proofErr w:type="spellStart"/>
      <w:r w:rsidRPr="004A47F3">
        <w:rPr>
          <w:rFonts w:ascii="Traditional Arabic" w:hAnsi="Traditional Arabic" w:cs="Traditional Arabic"/>
          <w:sz w:val="32"/>
          <w:szCs w:val="32"/>
          <w:rtl/>
          <w:lang w:val="en-US" w:bidi="ar-DZ"/>
        </w:rPr>
        <w:t>وإستدعاء</w:t>
      </w:r>
      <w:proofErr w:type="spellEnd"/>
      <w:r w:rsidR="008813BA">
        <w:rPr>
          <w:rFonts w:ascii="Traditional Arabic" w:hAnsi="Traditional Arabic" w:cs="Traditional Arabic" w:hint="cs"/>
          <w:sz w:val="32"/>
          <w:szCs w:val="32"/>
          <w:rtl/>
          <w:lang w:val="en-US" w:bidi="ar-DZ"/>
        </w:rPr>
        <w:t xml:space="preserve"> </w:t>
      </w:r>
      <w:proofErr w:type="spellStart"/>
      <w:r w:rsidRPr="004A47F3">
        <w:rPr>
          <w:rFonts w:ascii="Traditional Arabic" w:hAnsi="Traditional Arabic" w:cs="Traditional Arabic"/>
          <w:sz w:val="32"/>
          <w:szCs w:val="32"/>
          <w:rtl/>
          <w:lang w:val="en-US" w:bidi="ar-DZ"/>
        </w:rPr>
        <w:t>الخبرة،ومن</w:t>
      </w:r>
      <w:proofErr w:type="spellEnd"/>
      <w:r w:rsidRPr="004A47F3">
        <w:rPr>
          <w:rFonts w:ascii="Traditional Arabic" w:hAnsi="Traditional Arabic" w:cs="Traditional Arabic"/>
          <w:sz w:val="32"/>
          <w:szCs w:val="32"/>
          <w:rtl/>
          <w:lang w:val="en-US" w:bidi="ar-DZ"/>
        </w:rPr>
        <w:t xml:space="preserve"> ذلك نستنتج أن الذاكرة هي قدرة الفرد على تصنيف </w:t>
      </w:r>
      <w:proofErr w:type="spellStart"/>
      <w:r w:rsidRPr="004A47F3">
        <w:rPr>
          <w:rFonts w:ascii="Traditional Arabic" w:hAnsi="Traditional Arabic" w:cs="Traditional Arabic"/>
          <w:sz w:val="32"/>
          <w:szCs w:val="32"/>
          <w:rtl/>
          <w:lang w:val="en-US" w:bidi="ar-DZ"/>
        </w:rPr>
        <w:t>المعلومات،وعلى</w:t>
      </w:r>
      <w:proofErr w:type="spellEnd"/>
      <w:r w:rsidRPr="004A47F3">
        <w:rPr>
          <w:rFonts w:ascii="Traditional Arabic" w:hAnsi="Traditional Arabic" w:cs="Traditional Arabic"/>
          <w:sz w:val="32"/>
          <w:szCs w:val="32"/>
          <w:rtl/>
          <w:lang w:val="en-US" w:bidi="ar-DZ"/>
        </w:rPr>
        <w:t xml:space="preserve"> التخزين </w:t>
      </w:r>
      <w:proofErr w:type="spellStart"/>
      <w:r w:rsidRPr="004A47F3">
        <w:rPr>
          <w:rFonts w:ascii="Traditional Arabic" w:hAnsi="Traditional Arabic" w:cs="Traditional Arabic"/>
          <w:sz w:val="32"/>
          <w:szCs w:val="32"/>
          <w:rtl/>
          <w:lang w:val="en-US" w:bidi="ar-DZ"/>
        </w:rPr>
        <w:t>والإحتفاظ</w:t>
      </w:r>
      <w:proofErr w:type="spellEnd"/>
      <w:r w:rsidRPr="004A47F3">
        <w:rPr>
          <w:rFonts w:ascii="Traditional Arabic" w:hAnsi="Traditional Arabic" w:cs="Traditional Arabic"/>
          <w:sz w:val="32"/>
          <w:szCs w:val="32"/>
          <w:rtl/>
          <w:lang w:val="en-US" w:bidi="ar-DZ"/>
        </w:rPr>
        <w:t xml:space="preserve"> بها والقدرة على </w:t>
      </w:r>
      <w:proofErr w:type="spellStart"/>
      <w:r w:rsidRPr="004A47F3">
        <w:rPr>
          <w:rFonts w:ascii="Traditional Arabic" w:hAnsi="Traditional Arabic" w:cs="Traditional Arabic"/>
          <w:sz w:val="32"/>
          <w:szCs w:val="32"/>
          <w:rtl/>
          <w:lang w:val="en-US" w:bidi="ar-DZ"/>
        </w:rPr>
        <w:t>إسترجاعها،لذا</w:t>
      </w:r>
      <w:proofErr w:type="spellEnd"/>
      <w:r w:rsidR="008813BA">
        <w:rPr>
          <w:rFonts w:ascii="Traditional Arabic" w:hAnsi="Traditional Arabic" w:cs="Traditional Arabic" w:hint="cs"/>
          <w:sz w:val="32"/>
          <w:szCs w:val="32"/>
          <w:rtl/>
          <w:lang w:val="en-US" w:bidi="ar-DZ"/>
        </w:rPr>
        <w:t xml:space="preserve"> </w:t>
      </w:r>
      <w:proofErr w:type="spellStart"/>
      <w:r w:rsidR="008813BA">
        <w:rPr>
          <w:rFonts w:ascii="Traditional Arabic" w:hAnsi="Traditional Arabic" w:cs="Traditional Arabic"/>
          <w:sz w:val="32"/>
          <w:szCs w:val="32"/>
          <w:rtl/>
          <w:lang w:val="en-US" w:bidi="ar-DZ"/>
        </w:rPr>
        <w:t>لايمكن</w:t>
      </w:r>
      <w:proofErr w:type="spellEnd"/>
      <w:r w:rsidR="008813BA">
        <w:rPr>
          <w:rFonts w:ascii="Traditional Arabic" w:hAnsi="Traditional Arabic" w:cs="Traditional Arabic"/>
          <w:sz w:val="32"/>
          <w:szCs w:val="32"/>
          <w:rtl/>
          <w:lang w:val="en-US" w:bidi="ar-DZ"/>
        </w:rPr>
        <w:t xml:space="preserve"> تجاهل أثر الذاك</w:t>
      </w:r>
      <w:r w:rsidRPr="004A47F3">
        <w:rPr>
          <w:rFonts w:ascii="Traditional Arabic" w:hAnsi="Traditional Arabic" w:cs="Traditional Arabic"/>
          <w:sz w:val="32"/>
          <w:szCs w:val="32"/>
          <w:rtl/>
          <w:lang w:val="en-US" w:bidi="ar-DZ"/>
        </w:rPr>
        <w:t xml:space="preserve">رة كسبب رئيسي لصعوبات التعلم وهي مرتبطة ارتباطا وثيقا مع الإدراك </w:t>
      </w:r>
      <w:proofErr w:type="spellStart"/>
      <w:r w:rsidRPr="004A47F3">
        <w:rPr>
          <w:rFonts w:ascii="Traditional Arabic" w:hAnsi="Traditional Arabic" w:cs="Traditional Arabic"/>
          <w:sz w:val="32"/>
          <w:szCs w:val="32"/>
          <w:rtl/>
          <w:lang w:val="en-US" w:bidi="ar-DZ"/>
        </w:rPr>
        <w:t>والإنتباه</w:t>
      </w:r>
      <w:proofErr w:type="spellEnd"/>
      <w:r w:rsidRPr="004A47F3">
        <w:rPr>
          <w:rFonts w:ascii="Traditional Arabic" w:hAnsi="Traditional Arabic" w:cs="Traditional Arabic"/>
          <w:sz w:val="32"/>
          <w:szCs w:val="32"/>
          <w:rtl/>
          <w:lang w:val="en-US" w:bidi="ar-DZ"/>
        </w:rPr>
        <w:t>".</w:t>
      </w:r>
      <w:r w:rsidRPr="004A47F3">
        <w:rPr>
          <w:rStyle w:val="Appelnotedebasdep"/>
          <w:rFonts w:ascii="Traditional Arabic" w:hAnsi="Traditional Arabic" w:cs="Traditional Arabic"/>
          <w:sz w:val="32"/>
          <w:szCs w:val="32"/>
          <w:rtl/>
          <w:lang w:val="en-US" w:bidi="ar-DZ"/>
        </w:rPr>
        <w:footnoteReference w:id="59"/>
      </w:r>
    </w:p>
    <w:p w:rsidR="00955BFA" w:rsidRPr="00C12F6F" w:rsidRDefault="008813BA" w:rsidP="00C12F6F">
      <w:pPr>
        <w:pStyle w:val="Titre2"/>
        <w:bidi/>
        <w:rPr>
          <w:color w:val="auto"/>
          <w:sz w:val="32"/>
          <w:szCs w:val="32"/>
          <w:rtl/>
          <w:lang w:val="en-US" w:bidi="ar-DZ"/>
        </w:rPr>
      </w:pPr>
      <w:bookmarkStart w:id="35" w:name="_Toc107332628"/>
      <w:r>
        <w:rPr>
          <w:rFonts w:hint="cs"/>
          <w:color w:val="auto"/>
          <w:sz w:val="32"/>
          <w:szCs w:val="32"/>
          <w:rtl/>
          <w:lang w:val="en-US" w:bidi="ar-DZ"/>
        </w:rPr>
        <w:t xml:space="preserve">رابعا: </w:t>
      </w:r>
      <w:r w:rsidR="00955BFA" w:rsidRPr="00C12F6F">
        <w:rPr>
          <w:color w:val="auto"/>
          <w:sz w:val="32"/>
          <w:szCs w:val="32"/>
          <w:rtl/>
          <w:lang w:val="en-US" w:bidi="ar-DZ"/>
        </w:rPr>
        <w:t xml:space="preserve">أساليب وطرق في </w:t>
      </w:r>
      <w:proofErr w:type="spellStart"/>
      <w:r w:rsidR="00955BFA" w:rsidRPr="00C12F6F">
        <w:rPr>
          <w:color w:val="auto"/>
          <w:sz w:val="32"/>
          <w:szCs w:val="32"/>
          <w:rtl/>
          <w:lang w:val="en-US" w:bidi="ar-DZ"/>
        </w:rPr>
        <w:t>إكتشاف</w:t>
      </w:r>
      <w:proofErr w:type="spellEnd"/>
      <w:r w:rsidR="00955BFA" w:rsidRPr="00C12F6F">
        <w:rPr>
          <w:color w:val="auto"/>
          <w:sz w:val="32"/>
          <w:szCs w:val="32"/>
          <w:rtl/>
          <w:lang w:val="en-US" w:bidi="ar-DZ"/>
        </w:rPr>
        <w:t xml:space="preserve"> ذوي الصعوبات اللغوية</w:t>
      </w:r>
      <w:bookmarkEnd w:id="35"/>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 xml:space="preserve">عن طريق </w:t>
      </w:r>
      <w:proofErr w:type="spellStart"/>
      <w:r w:rsidRPr="004A47F3">
        <w:rPr>
          <w:rFonts w:ascii="Traditional Arabic" w:hAnsi="Traditional Arabic" w:cs="Traditional Arabic"/>
          <w:sz w:val="32"/>
          <w:szCs w:val="32"/>
          <w:rtl/>
          <w:lang w:val="en-US" w:bidi="ar-DZ"/>
        </w:rPr>
        <w:t>إطلاعنا</w:t>
      </w:r>
      <w:proofErr w:type="spellEnd"/>
      <w:r w:rsidRPr="004A47F3">
        <w:rPr>
          <w:rFonts w:ascii="Traditional Arabic" w:hAnsi="Traditional Arabic" w:cs="Traditional Arabic"/>
          <w:sz w:val="32"/>
          <w:szCs w:val="32"/>
          <w:rtl/>
          <w:lang w:val="en-US" w:bidi="ar-DZ"/>
        </w:rPr>
        <w:t xml:space="preserve"> على مجموعة من المصادر وجدنا أن هناك مجموعة من الأساليب من خلالها نحكم على المتعلم بأنه من ذوي صعوبات التعلم نذكر منها:</w:t>
      </w:r>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1-</w:t>
      </w:r>
      <w:r w:rsidRPr="004A47F3">
        <w:rPr>
          <w:rFonts w:ascii="Traditional Arabic" w:hAnsi="Traditional Arabic" w:cs="Traditional Arabic"/>
          <w:b/>
          <w:bCs/>
          <w:sz w:val="32"/>
          <w:szCs w:val="32"/>
          <w:rtl/>
          <w:lang w:val="en-US" w:bidi="ar-DZ"/>
        </w:rPr>
        <w:t>أسلوب التباعد:</w:t>
      </w:r>
      <w:r w:rsidRPr="004A47F3">
        <w:rPr>
          <w:rFonts w:ascii="Traditional Arabic" w:hAnsi="Traditional Arabic" w:cs="Traditional Arabic"/>
          <w:sz w:val="32"/>
          <w:szCs w:val="32"/>
          <w:rtl/>
          <w:lang w:val="en-US" w:bidi="ar-DZ"/>
        </w:rPr>
        <w:t xml:space="preserve"> يعتمد هذا الأسلوب على تحديد المتعلمين الذين يعانون من صعوبات في التعلم عن طريق </w:t>
      </w:r>
      <w:proofErr w:type="spellStart"/>
      <w:r w:rsidRPr="004A47F3">
        <w:rPr>
          <w:rFonts w:ascii="Traditional Arabic" w:hAnsi="Traditional Arabic" w:cs="Traditional Arabic"/>
          <w:sz w:val="32"/>
          <w:szCs w:val="32"/>
          <w:rtl/>
          <w:lang w:val="en-US" w:bidi="ar-DZ"/>
        </w:rPr>
        <w:t>مايظهرونه</w:t>
      </w:r>
      <w:proofErr w:type="spellEnd"/>
      <w:r w:rsidRPr="004A47F3">
        <w:rPr>
          <w:rFonts w:ascii="Traditional Arabic" w:hAnsi="Traditional Arabic" w:cs="Traditional Arabic"/>
          <w:sz w:val="32"/>
          <w:szCs w:val="32"/>
          <w:rtl/>
          <w:lang w:val="en-US" w:bidi="ar-DZ"/>
        </w:rPr>
        <w:t xml:space="preserve"> "من تباعد على المستوى العقلي والتباعد في نمو بعض الوظائف العضوية </w:t>
      </w:r>
      <w:r w:rsidRPr="004A47F3">
        <w:rPr>
          <w:rFonts w:ascii="Traditional Arabic" w:hAnsi="Traditional Arabic" w:cs="Traditional Arabic"/>
          <w:sz w:val="32"/>
          <w:szCs w:val="32"/>
          <w:rtl/>
          <w:lang w:val="en-US" w:bidi="ar-DZ"/>
        </w:rPr>
        <w:lastRenderedPageBreak/>
        <w:t xml:space="preserve">مثل: </w:t>
      </w:r>
      <w:proofErr w:type="spellStart"/>
      <w:r w:rsidRPr="004A47F3">
        <w:rPr>
          <w:rFonts w:ascii="Traditional Arabic" w:hAnsi="Traditional Arabic" w:cs="Traditional Arabic"/>
          <w:sz w:val="32"/>
          <w:szCs w:val="32"/>
          <w:rtl/>
          <w:lang w:val="en-US" w:bidi="ar-DZ"/>
        </w:rPr>
        <w:t>اللغة،الإنتباه،الحركة،وأيضا</w:t>
      </w:r>
      <w:proofErr w:type="spellEnd"/>
      <w:r w:rsidRPr="004A47F3">
        <w:rPr>
          <w:rFonts w:ascii="Traditional Arabic" w:hAnsi="Traditional Arabic" w:cs="Traditional Arabic"/>
          <w:sz w:val="32"/>
          <w:szCs w:val="32"/>
          <w:rtl/>
          <w:lang w:val="en-US" w:bidi="ar-DZ"/>
        </w:rPr>
        <w:t xml:space="preserve"> التباعد بين الذكاء </w:t>
      </w:r>
      <w:proofErr w:type="spellStart"/>
      <w:r w:rsidRPr="004A47F3">
        <w:rPr>
          <w:rFonts w:ascii="Traditional Arabic" w:hAnsi="Traditional Arabic" w:cs="Traditional Arabic"/>
          <w:sz w:val="32"/>
          <w:szCs w:val="32"/>
          <w:rtl/>
          <w:lang w:val="en-US" w:bidi="ar-DZ"/>
        </w:rPr>
        <w:t>والتحصيل،فقد</w:t>
      </w:r>
      <w:proofErr w:type="spellEnd"/>
      <w:r w:rsidRPr="004A47F3">
        <w:rPr>
          <w:rFonts w:ascii="Traditional Arabic" w:hAnsi="Traditional Arabic" w:cs="Traditional Arabic"/>
          <w:sz w:val="32"/>
          <w:szCs w:val="32"/>
          <w:rtl/>
          <w:lang w:val="en-US" w:bidi="ar-DZ"/>
        </w:rPr>
        <w:t xml:space="preserve"> يكون الطالب يعاني من صعوبات التعلم في </w:t>
      </w:r>
      <w:proofErr w:type="spellStart"/>
      <w:r w:rsidRPr="004A47F3">
        <w:rPr>
          <w:rFonts w:ascii="Traditional Arabic" w:hAnsi="Traditional Arabic" w:cs="Traditional Arabic"/>
          <w:sz w:val="32"/>
          <w:szCs w:val="32"/>
          <w:rtl/>
          <w:lang w:val="en-US" w:bidi="ar-DZ"/>
        </w:rPr>
        <w:t>اللغة،بينما</w:t>
      </w:r>
      <w:proofErr w:type="spellEnd"/>
      <w:r w:rsidRPr="004A47F3">
        <w:rPr>
          <w:rFonts w:ascii="Traditional Arabic" w:hAnsi="Traditional Arabic" w:cs="Traditional Arabic"/>
          <w:sz w:val="32"/>
          <w:szCs w:val="32"/>
          <w:rtl/>
          <w:lang w:val="en-US" w:bidi="ar-DZ"/>
        </w:rPr>
        <w:t xml:space="preserve"> لديه تفوق في الرياضيات"</w:t>
      </w:r>
      <w:r w:rsidRPr="004A47F3">
        <w:rPr>
          <w:rStyle w:val="Appelnotedebasdep"/>
          <w:rFonts w:ascii="Traditional Arabic" w:hAnsi="Traditional Arabic" w:cs="Traditional Arabic"/>
          <w:sz w:val="32"/>
          <w:szCs w:val="32"/>
          <w:rtl/>
          <w:lang w:val="en-US" w:bidi="ar-DZ"/>
        </w:rPr>
        <w:footnoteReference w:id="60"/>
      </w:r>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2</w:t>
      </w:r>
      <w:r w:rsidRPr="004A47F3">
        <w:rPr>
          <w:rFonts w:ascii="Traditional Arabic" w:hAnsi="Traditional Arabic" w:cs="Traditional Arabic"/>
          <w:b/>
          <w:bCs/>
          <w:sz w:val="32"/>
          <w:szCs w:val="32"/>
          <w:rtl/>
          <w:lang w:val="en-US" w:bidi="ar-DZ"/>
        </w:rPr>
        <w:t xml:space="preserve">-أسلوب </w:t>
      </w:r>
      <w:proofErr w:type="spellStart"/>
      <w:r w:rsidRPr="004A47F3">
        <w:rPr>
          <w:rFonts w:ascii="Traditional Arabic" w:hAnsi="Traditional Arabic" w:cs="Traditional Arabic"/>
          <w:b/>
          <w:bCs/>
          <w:sz w:val="32"/>
          <w:szCs w:val="32"/>
          <w:rtl/>
          <w:lang w:val="en-US" w:bidi="ar-DZ"/>
        </w:rPr>
        <w:t>الإستبعاد</w:t>
      </w:r>
      <w:r w:rsidRPr="004A47F3">
        <w:rPr>
          <w:rFonts w:ascii="Traditional Arabic" w:hAnsi="Traditional Arabic" w:cs="Traditional Arabic"/>
          <w:sz w:val="32"/>
          <w:szCs w:val="32"/>
          <w:rtl/>
          <w:lang w:val="en-US" w:bidi="ar-DZ"/>
        </w:rPr>
        <w:t>:هو</w:t>
      </w:r>
      <w:proofErr w:type="spellEnd"/>
      <w:r w:rsidR="008813BA">
        <w:rPr>
          <w:rFonts w:ascii="Traditional Arabic" w:hAnsi="Traditional Arabic" w:cs="Traditional Arabic" w:hint="cs"/>
          <w:sz w:val="32"/>
          <w:szCs w:val="32"/>
          <w:rtl/>
          <w:lang w:val="en-US" w:bidi="ar-DZ"/>
        </w:rPr>
        <w:t xml:space="preserve"> </w:t>
      </w:r>
      <w:proofErr w:type="spellStart"/>
      <w:r w:rsidRPr="004A47F3">
        <w:rPr>
          <w:rFonts w:ascii="Traditional Arabic" w:hAnsi="Traditional Arabic" w:cs="Traditional Arabic"/>
          <w:sz w:val="32"/>
          <w:szCs w:val="32"/>
          <w:rtl/>
          <w:lang w:val="en-US" w:bidi="ar-DZ"/>
        </w:rPr>
        <w:t>إستبعاد</w:t>
      </w:r>
      <w:proofErr w:type="spellEnd"/>
      <w:r w:rsidRPr="004A47F3">
        <w:rPr>
          <w:rFonts w:ascii="Traditional Arabic" w:hAnsi="Traditional Arabic" w:cs="Traditional Arabic"/>
          <w:sz w:val="32"/>
          <w:szCs w:val="32"/>
          <w:rtl/>
          <w:lang w:val="en-US" w:bidi="ar-DZ"/>
        </w:rPr>
        <w:t xml:space="preserve"> الحالات التي يمكن </w:t>
      </w:r>
      <w:proofErr w:type="spellStart"/>
      <w:r w:rsidRPr="004A47F3">
        <w:rPr>
          <w:rFonts w:ascii="Traditional Arabic" w:hAnsi="Traditional Arabic" w:cs="Traditional Arabic"/>
          <w:sz w:val="32"/>
          <w:szCs w:val="32"/>
          <w:rtl/>
          <w:lang w:val="en-US" w:bidi="ar-DZ"/>
        </w:rPr>
        <w:t>تفسيرها"بالتخلف</w:t>
      </w:r>
      <w:proofErr w:type="spellEnd"/>
      <w:r w:rsidR="008813BA">
        <w:rPr>
          <w:rFonts w:ascii="Traditional Arabic" w:hAnsi="Traditional Arabic" w:cs="Traditional Arabic" w:hint="cs"/>
          <w:sz w:val="32"/>
          <w:szCs w:val="32"/>
          <w:rtl/>
          <w:lang w:val="en-US" w:bidi="ar-DZ"/>
        </w:rPr>
        <w:t xml:space="preserve"> </w:t>
      </w:r>
      <w:proofErr w:type="spellStart"/>
      <w:r w:rsidRPr="004A47F3">
        <w:rPr>
          <w:rFonts w:ascii="Traditional Arabic" w:hAnsi="Traditional Arabic" w:cs="Traditional Arabic"/>
          <w:sz w:val="32"/>
          <w:szCs w:val="32"/>
          <w:rtl/>
          <w:lang w:val="en-US" w:bidi="ar-DZ"/>
        </w:rPr>
        <w:t>العقلي،الإعاقات</w:t>
      </w:r>
      <w:proofErr w:type="spellEnd"/>
      <w:r w:rsidRPr="004A47F3">
        <w:rPr>
          <w:rFonts w:ascii="Traditional Arabic" w:hAnsi="Traditional Arabic" w:cs="Traditional Arabic"/>
          <w:sz w:val="32"/>
          <w:szCs w:val="32"/>
          <w:rtl/>
          <w:lang w:val="en-US" w:bidi="ar-DZ"/>
        </w:rPr>
        <w:t xml:space="preserve"> الحسية وذوي </w:t>
      </w:r>
      <w:proofErr w:type="spellStart"/>
      <w:r w:rsidRPr="004A47F3">
        <w:rPr>
          <w:rFonts w:ascii="Traditional Arabic" w:hAnsi="Traditional Arabic" w:cs="Traditional Arabic"/>
          <w:sz w:val="32"/>
          <w:szCs w:val="32"/>
          <w:rtl/>
          <w:lang w:val="en-US" w:bidi="ar-DZ"/>
        </w:rPr>
        <w:t>الإضطرابات</w:t>
      </w:r>
      <w:proofErr w:type="spellEnd"/>
      <w:r w:rsidR="008813BA">
        <w:rPr>
          <w:rFonts w:ascii="Traditional Arabic" w:hAnsi="Traditional Arabic" w:cs="Traditional Arabic" w:hint="cs"/>
          <w:sz w:val="32"/>
          <w:szCs w:val="32"/>
          <w:rtl/>
          <w:lang w:val="en-US" w:bidi="ar-DZ"/>
        </w:rPr>
        <w:t xml:space="preserve"> </w:t>
      </w:r>
      <w:proofErr w:type="spellStart"/>
      <w:r w:rsidRPr="004A47F3">
        <w:rPr>
          <w:rFonts w:ascii="Traditional Arabic" w:hAnsi="Traditional Arabic" w:cs="Traditional Arabic"/>
          <w:sz w:val="32"/>
          <w:szCs w:val="32"/>
          <w:rtl/>
          <w:lang w:val="en-US" w:bidi="ar-DZ"/>
        </w:rPr>
        <w:t>الإنفعالية</w:t>
      </w:r>
      <w:proofErr w:type="spellEnd"/>
      <w:r w:rsidRPr="004A47F3">
        <w:rPr>
          <w:rFonts w:ascii="Traditional Arabic" w:hAnsi="Traditional Arabic" w:cs="Traditional Arabic"/>
          <w:sz w:val="32"/>
          <w:szCs w:val="32"/>
          <w:rtl/>
          <w:lang w:val="en-US" w:bidi="ar-DZ"/>
        </w:rPr>
        <w:t xml:space="preserve"> الشديدة مثل </w:t>
      </w:r>
      <w:proofErr w:type="spellStart"/>
      <w:r w:rsidRPr="004A47F3">
        <w:rPr>
          <w:rFonts w:ascii="Traditional Arabic" w:hAnsi="Traditional Arabic" w:cs="Traditional Arabic"/>
          <w:sz w:val="32"/>
          <w:szCs w:val="32"/>
          <w:rtl/>
          <w:lang w:val="en-US" w:bidi="ar-DZ"/>
        </w:rPr>
        <w:t>الإندفاعية</w:t>
      </w:r>
      <w:proofErr w:type="spellEnd"/>
      <w:r w:rsidRPr="004A47F3">
        <w:rPr>
          <w:rFonts w:ascii="Traditional Arabic" w:hAnsi="Traditional Arabic" w:cs="Traditional Arabic"/>
          <w:sz w:val="32"/>
          <w:szCs w:val="32"/>
          <w:rtl/>
          <w:lang w:val="en-US" w:bidi="ar-DZ"/>
        </w:rPr>
        <w:t xml:space="preserve"> والنشاط </w:t>
      </w:r>
      <w:proofErr w:type="spellStart"/>
      <w:r w:rsidRPr="004A47F3">
        <w:rPr>
          <w:rFonts w:ascii="Traditional Arabic" w:hAnsi="Traditional Arabic" w:cs="Traditional Arabic"/>
          <w:sz w:val="32"/>
          <w:szCs w:val="32"/>
          <w:rtl/>
          <w:lang w:val="en-US" w:bidi="ar-DZ"/>
        </w:rPr>
        <w:t>الزائد،كل</w:t>
      </w:r>
      <w:proofErr w:type="spellEnd"/>
      <w:r w:rsidRPr="004A47F3">
        <w:rPr>
          <w:rFonts w:ascii="Traditional Arabic" w:hAnsi="Traditional Arabic" w:cs="Traditional Arabic"/>
          <w:sz w:val="32"/>
          <w:szCs w:val="32"/>
          <w:rtl/>
          <w:lang w:val="en-US" w:bidi="ar-DZ"/>
        </w:rPr>
        <w:t xml:space="preserve"> هذه الفئات تستبعد عن تشخيص وتحديد ذوي صعوبات التعلم"</w:t>
      </w:r>
      <w:r w:rsidRPr="004A47F3">
        <w:rPr>
          <w:rStyle w:val="Appelnotedebasdep"/>
          <w:rFonts w:ascii="Traditional Arabic" w:hAnsi="Traditional Arabic" w:cs="Traditional Arabic"/>
          <w:sz w:val="32"/>
          <w:szCs w:val="32"/>
          <w:rtl/>
          <w:lang w:val="en-US" w:bidi="ar-DZ"/>
        </w:rPr>
        <w:footnoteReference w:id="61"/>
      </w:r>
    </w:p>
    <w:p w:rsidR="00955BFA"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3-</w:t>
      </w:r>
      <w:r w:rsidRPr="004A47F3">
        <w:rPr>
          <w:rFonts w:ascii="Traditional Arabic" w:hAnsi="Traditional Arabic" w:cs="Traditional Arabic"/>
          <w:b/>
          <w:bCs/>
          <w:sz w:val="32"/>
          <w:szCs w:val="32"/>
          <w:rtl/>
          <w:lang w:val="en-US" w:bidi="ar-DZ"/>
        </w:rPr>
        <w:t>أسلوب العلامات الفيزيولوجية</w:t>
      </w:r>
      <w:r w:rsidRPr="004A47F3">
        <w:rPr>
          <w:rFonts w:ascii="Traditional Arabic" w:hAnsi="Traditional Arabic" w:cs="Traditional Arabic"/>
          <w:sz w:val="32"/>
          <w:szCs w:val="32"/>
          <w:rtl/>
          <w:lang w:val="en-US" w:bidi="ar-DZ"/>
        </w:rPr>
        <w:t xml:space="preserve">: "عن طريق رسم المخ الكهربائي ،يمكن </w:t>
      </w:r>
      <w:proofErr w:type="spellStart"/>
      <w:r w:rsidRPr="004A47F3">
        <w:rPr>
          <w:rFonts w:ascii="Traditional Arabic" w:hAnsi="Traditional Arabic" w:cs="Traditional Arabic"/>
          <w:sz w:val="32"/>
          <w:szCs w:val="32"/>
          <w:rtl/>
          <w:lang w:val="en-US" w:bidi="ar-DZ"/>
        </w:rPr>
        <w:t>الإستدلال</w:t>
      </w:r>
      <w:proofErr w:type="spellEnd"/>
      <w:r w:rsidRPr="004A47F3">
        <w:rPr>
          <w:rFonts w:ascii="Traditional Arabic" w:hAnsi="Traditional Arabic" w:cs="Traditional Arabic"/>
          <w:sz w:val="32"/>
          <w:szCs w:val="32"/>
          <w:rtl/>
          <w:lang w:val="en-US" w:bidi="ar-DZ"/>
        </w:rPr>
        <w:t xml:space="preserve"> على صعوبات </w:t>
      </w:r>
      <w:proofErr w:type="spellStart"/>
      <w:r w:rsidRPr="004A47F3">
        <w:rPr>
          <w:rFonts w:ascii="Traditional Arabic" w:hAnsi="Traditional Arabic" w:cs="Traditional Arabic"/>
          <w:sz w:val="32"/>
          <w:szCs w:val="32"/>
          <w:rtl/>
          <w:lang w:val="en-US" w:bidi="ar-DZ"/>
        </w:rPr>
        <w:t>التعلم،ذلك</w:t>
      </w:r>
      <w:proofErr w:type="spellEnd"/>
      <w:r w:rsidR="008813BA">
        <w:rPr>
          <w:rFonts w:ascii="Traditional Arabic" w:hAnsi="Traditional Arabic" w:cs="Traditional Arabic" w:hint="cs"/>
          <w:sz w:val="32"/>
          <w:szCs w:val="32"/>
          <w:rtl/>
          <w:lang w:val="en-US" w:bidi="ar-DZ"/>
        </w:rPr>
        <w:t xml:space="preserve"> </w:t>
      </w:r>
      <w:proofErr w:type="spellStart"/>
      <w:r w:rsidRPr="004A47F3">
        <w:rPr>
          <w:rFonts w:ascii="Traditional Arabic" w:hAnsi="Traditional Arabic" w:cs="Traditional Arabic"/>
          <w:sz w:val="32"/>
          <w:szCs w:val="32"/>
          <w:rtl/>
          <w:lang w:val="en-US" w:bidi="ar-DZ"/>
        </w:rPr>
        <w:t>لوجود،تلف</w:t>
      </w:r>
      <w:proofErr w:type="spellEnd"/>
      <w:r w:rsidRPr="004A47F3">
        <w:rPr>
          <w:rFonts w:ascii="Traditional Arabic" w:hAnsi="Traditional Arabic" w:cs="Traditional Arabic"/>
          <w:sz w:val="32"/>
          <w:szCs w:val="32"/>
          <w:rtl/>
          <w:lang w:val="en-US" w:bidi="ar-DZ"/>
        </w:rPr>
        <w:t xml:space="preserve"> عضوي بسيط في المخ، مما يولد </w:t>
      </w:r>
      <w:proofErr w:type="spellStart"/>
      <w:r w:rsidRPr="004A47F3">
        <w:rPr>
          <w:rFonts w:ascii="Traditional Arabic" w:hAnsi="Traditional Arabic" w:cs="Traditional Arabic"/>
          <w:sz w:val="32"/>
          <w:szCs w:val="32"/>
          <w:rtl/>
          <w:lang w:val="en-US" w:bidi="ar-DZ"/>
        </w:rPr>
        <w:t>إضطرابات</w:t>
      </w:r>
      <w:proofErr w:type="spellEnd"/>
      <w:r w:rsidRPr="004A47F3">
        <w:rPr>
          <w:rFonts w:ascii="Traditional Arabic" w:hAnsi="Traditional Arabic" w:cs="Traditional Arabic"/>
          <w:sz w:val="32"/>
          <w:szCs w:val="32"/>
          <w:rtl/>
          <w:lang w:val="en-US" w:bidi="ar-DZ"/>
        </w:rPr>
        <w:t xml:space="preserve"> بسيطة في وظائف المخ تؤثر على العملية العقلية وتؤدي إلى قصور في النمو </w:t>
      </w:r>
      <w:proofErr w:type="spellStart"/>
      <w:r w:rsidRPr="004A47F3">
        <w:rPr>
          <w:rFonts w:ascii="Traditional Arabic" w:hAnsi="Traditional Arabic" w:cs="Traditional Arabic"/>
          <w:sz w:val="32"/>
          <w:szCs w:val="32"/>
          <w:rtl/>
          <w:lang w:val="en-US" w:bidi="ar-DZ"/>
        </w:rPr>
        <w:t>الإنفعالي</w:t>
      </w:r>
      <w:proofErr w:type="spellEnd"/>
      <w:r w:rsidR="008813BA">
        <w:rPr>
          <w:rFonts w:ascii="Traditional Arabic" w:hAnsi="Traditional Arabic" w:cs="Traditional Arabic" w:hint="cs"/>
          <w:sz w:val="32"/>
          <w:szCs w:val="32"/>
          <w:rtl/>
          <w:lang w:val="en-US" w:bidi="ar-DZ"/>
        </w:rPr>
        <w:t xml:space="preserve"> </w:t>
      </w:r>
      <w:proofErr w:type="spellStart"/>
      <w:r w:rsidRPr="004A47F3">
        <w:rPr>
          <w:rFonts w:ascii="Traditional Arabic" w:hAnsi="Traditional Arabic" w:cs="Traditional Arabic"/>
          <w:sz w:val="32"/>
          <w:szCs w:val="32"/>
          <w:rtl/>
          <w:lang w:val="en-US" w:bidi="ar-DZ"/>
        </w:rPr>
        <w:t>والإجتماعي</w:t>
      </w:r>
      <w:proofErr w:type="spellEnd"/>
      <w:r w:rsidRPr="004A47F3">
        <w:rPr>
          <w:rFonts w:ascii="Traditional Arabic" w:hAnsi="Traditional Arabic" w:cs="Traditional Arabic"/>
          <w:sz w:val="32"/>
          <w:szCs w:val="32"/>
          <w:rtl/>
          <w:lang w:val="en-US" w:bidi="ar-DZ"/>
        </w:rPr>
        <w:t xml:space="preserve"> ونمو الشخصية العامة"</w:t>
      </w:r>
      <w:r w:rsidRPr="004A47F3">
        <w:rPr>
          <w:rStyle w:val="Appelnotedebasdep"/>
          <w:rFonts w:ascii="Traditional Arabic" w:hAnsi="Traditional Arabic" w:cs="Traditional Arabic"/>
          <w:sz w:val="32"/>
          <w:szCs w:val="32"/>
          <w:rtl/>
          <w:lang w:val="en-US" w:bidi="ar-DZ"/>
        </w:rPr>
        <w:footnoteReference w:id="62"/>
      </w:r>
      <w:r w:rsidR="00FC0A60">
        <w:rPr>
          <w:rFonts w:ascii="Traditional Arabic" w:hAnsi="Traditional Arabic" w:cs="Traditional Arabic" w:hint="cs"/>
          <w:sz w:val="32"/>
          <w:szCs w:val="32"/>
          <w:rtl/>
          <w:lang w:val="en-US" w:bidi="ar-DZ"/>
        </w:rPr>
        <w:t>.</w:t>
      </w:r>
    </w:p>
    <w:p w:rsidR="00955BFA" w:rsidRPr="00C12F6F" w:rsidRDefault="00955BFA" w:rsidP="008813BA">
      <w:pPr>
        <w:pStyle w:val="Titre2"/>
        <w:bidi/>
        <w:rPr>
          <w:color w:val="auto"/>
          <w:sz w:val="32"/>
          <w:szCs w:val="32"/>
          <w:rtl/>
          <w:lang w:val="en-US" w:bidi="ar-DZ"/>
        </w:rPr>
      </w:pPr>
      <w:bookmarkStart w:id="36" w:name="_Toc107332629"/>
      <w:r w:rsidRPr="00C12F6F">
        <w:rPr>
          <w:color w:val="auto"/>
          <w:sz w:val="32"/>
          <w:szCs w:val="32"/>
          <w:rtl/>
          <w:lang w:val="en-US" w:bidi="ar-DZ"/>
        </w:rPr>
        <w:t xml:space="preserve">-الأساليب والطرق المتبعة لذوي </w:t>
      </w:r>
      <w:proofErr w:type="gramStart"/>
      <w:r w:rsidR="005532F2">
        <w:rPr>
          <w:rFonts w:hint="cs"/>
          <w:color w:val="auto"/>
          <w:sz w:val="32"/>
          <w:szCs w:val="32"/>
          <w:rtl/>
          <w:lang w:val="en-US" w:bidi="ar-DZ"/>
        </w:rPr>
        <w:t>ال</w:t>
      </w:r>
      <w:r w:rsidRPr="00C12F6F">
        <w:rPr>
          <w:color w:val="auto"/>
          <w:sz w:val="32"/>
          <w:szCs w:val="32"/>
          <w:rtl/>
          <w:lang w:val="en-US" w:bidi="ar-DZ"/>
        </w:rPr>
        <w:t>صعوبات</w:t>
      </w:r>
      <w:proofErr w:type="gramEnd"/>
      <w:r w:rsidRPr="00C12F6F">
        <w:rPr>
          <w:color w:val="auto"/>
          <w:sz w:val="32"/>
          <w:szCs w:val="32"/>
          <w:rtl/>
          <w:lang w:val="en-US" w:bidi="ar-DZ"/>
        </w:rPr>
        <w:t xml:space="preserve"> ال</w:t>
      </w:r>
      <w:bookmarkEnd w:id="36"/>
      <w:r w:rsidR="005532F2">
        <w:rPr>
          <w:rFonts w:hint="cs"/>
          <w:color w:val="auto"/>
          <w:sz w:val="32"/>
          <w:szCs w:val="32"/>
          <w:rtl/>
          <w:lang w:val="en-US" w:bidi="ar-DZ"/>
        </w:rPr>
        <w:t>لغوية</w:t>
      </w:r>
    </w:p>
    <w:p w:rsidR="00955BFA" w:rsidRPr="004A47F3" w:rsidRDefault="00955BFA" w:rsidP="00955BFA">
      <w:pPr>
        <w:bidi/>
        <w:ind w:left="720" w:firstLine="567"/>
        <w:jc w:val="both"/>
        <w:rPr>
          <w:rFonts w:ascii="Traditional Arabic" w:hAnsi="Traditional Arabic" w:cs="Traditional Arabic"/>
          <w:b/>
          <w:bCs/>
          <w:sz w:val="32"/>
          <w:szCs w:val="32"/>
          <w:rtl/>
          <w:lang w:val="en-US" w:bidi="ar-DZ"/>
        </w:rPr>
      </w:pPr>
      <w:r w:rsidRPr="004A47F3">
        <w:rPr>
          <w:rFonts w:ascii="Traditional Arabic" w:hAnsi="Traditional Arabic" w:cs="Traditional Arabic"/>
          <w:b/>
          <w:bCs/>
          <w:sz w:val="32"/>
          <w:szCs w:val="32"/>
          <w:rtl/>
          <w:lang w:val="en-US" w:bidi="ar-DZ"/>
        </w:rPr>
        <w:t>أ-طريقة تمرين العمليات النفسية:</w:t>
      </w:r>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 xml:space="preserve">"يعتبر التأثير العصبي أحد وسائل تحسن الطلاقة اللفظية للطلاب ذوي صعوبات </w:t>
      </w:r>
      <w:proofErr w:type="spellStart"/>
      <w:r w:rsidRPr="004A47F3">
        <w:rPr>
          <w:rFonts w:ascii="Traditional Arabic" w:hAnsi="Traditional Arabic" w:cs="Traditional Arabic"/>
          <w:sz w:val="32"/>
          <w:szCs w:val="32"/>
          <w:rtl/>
          <w:lang w:val="en-US" w:bidi="ar-DZ"/>
        </w:rPr>
        <w:t>التعلم،وهو</w:t>
      </w:r>
      <w:proofErr w:type="spellEnd"/>
      <w:r w:rsidRPr="004A47F3">
        <w:rPr>
          <w:rFonts w:ascii="Traditional Arabic" w:hAnsi="Traditional Arabic" w:cs="Traditional Arabic"/>
          <w:sz w:val="32"/>
          <w:szCs w:val="32"/>
          <w:rtl/>
          <w:lang w:val="en-US" w:bidi="ar-DZ"/>
        </w:rPr>
        <w:t xml:space="preserve"> نظام القراءة السريعة لكل من الأستاذ </w:t>
      </w:r>
      <w:proofErr w:type="spellStart"/>
      <w:r w:rsidRPr="004A47F3">
        <w:rPr>
          <w:rFonts w:ascii="Traditional Arabic" w:hAnsi="Traditional Arabic" w:cs="Traditional Arabic"/>
          <w:sz w:val="32"/>
          <w:szCs w:val="32"/>
          <w:rtl/>
          <w:lang w:val="en-US" w:bidi="ar-DZ"/>
        </w:rPr>
        <w:t>والتلميذ،حيث</w:t>
      </w:r>
      <w:proofErr w:type="spellEnd"/>
      <w:r w:rsidRPr="004A47F3">
        <w:rPr>
          <w:rFonts w:ascii="Traditional Arabic" w:hAnsi="Traditional Arabic" w:cs="Traditional Arabic"/>
          <w:sz w:val="32"/>
          <w:szCs w:val="32"/>
          <w:rtl/>
          <w:lang w:val="en-US" w:bidi="ar-DZ"/>
        </w:rPr>
        <w:t xml:space="preserve"> يجب على تلميذ </w:t>
      </w:r>
      <w:proofErr w:type="spellStart"/>
      <w:r w:rsidRPr="004A47F3">
        <w:rPr>
          <w:rFonts w:ascii="Traditional Arabic" w:hAnsi="Traditional Arabic" w:cs="Traditional Arabic"/>
          <w:sz w:val="32"/>
          <w:szCs w:val="32"/>
          <w:rtl/>
          <w:lang w:val="en-US" w:bidi="ar-DZ"/>
        </w:rPr>
        <w:t>الإسترخاء</w:t>
      </w:r>
      <w:proofErr w:type="spellEnd"/>
      <w:r w:rsidRPr="004A47F3">
        <w:rPr>
          <w:rFonts w:ascii="Traditional Arabic" w:hAnsi="Traditional Arabic" w:cs="Traditional Arabic"/>
          <w:sz w:val="32"/>
          <w:szCs w:val="32"/>
          <w:rtl/>
          <w:lang w:val="en-US" w:bidi="ar-DZ"/>
        </w:rPr>
        <w:t xml:space="preserve"> أمام الأستاذ ويقرأ </w:t>
      </w:r>
      <w:proofErr w:type="spellStart"/>
      <w:r w:rsidRPr="004A47F3">
        <w:rPr>
          <w:rFonts w:ascii="Traditional Arabic" w:hAnsi="Traditional Arabic" w:cs="Traditional Arabic"/>
          <w:sz w:val="32"/>
          <w:szCs w:val="32"/>
          <w:rtl/>
          <w:lang w:val="en-US" w:bidi="ar-DZ"/>
        </w:rPr>
        <w:t>الإثنان</w:t>
      </w:r>
      <w:proofErr w:type="spellEnd"/>
      <w:r w:rsidRPr="004A47F3">
        <w:rPr>
          <w:rFonts w:ascii="Traditional Arabic" w:hAnsi="Traditional Arabic" w:cs="Traditional Arabic"/>
          <w:sz w:val="32"/>
          <w:szCs w:val="32"/>
          <w:rtl/>
          <w:lang w:val="en-US" w:bidi="ar-DZ"/>
        </w:rPr>
        <w:t xml:space="preserve"> من الكتاب ويكون صوت الأستاذ موجه  نحو أذن </w:t>
      </w:r>
      <w:proofErr w:type="spellStart"/>
      <w:r w:rsidRPr="004A47F3">
        <w:rPr>
          <w:rFonts w:ascii="Traditional Arabic" w:hAnsi="Traditional Arabic" w:cs="Traditional Arabic"/>
          <w:sz w:val="32"/>
          <w:szCs w:val="32"/>
          <w:rtl/>
          <w:lang w:val="en-US" w:bidi="ar-DZ"/>
        </w:rPr>
        <w:t>التلميذ،ويضع</w:t>
      </w:r>
      <w:proofErr w:type="spellEnd"/>
      <w:r w:rsidRPr="004A47F3">
        <w:rPr>
          <w:rFonts w:ascii="Traditional Arabic" w:hAnsi="Traditional Arabic" w:cs="Traditional Arabic"/>
          <w:sz w:val="32"/>
          <w:szCs w:val="32"/>
          <w:rtl/>
          <w:lang w:val="en-US" w:bidi="ar-DZ"/>
        </w:rPr>
        <w:t xml:space="preserve"> التلميذ أو الأستاذ يده على الكلمة أثناء </w:t>
      </w:r>
      <w:proofErr w:type="spellStart"/>
      <w:r w:rsidRPr="004A47F3">
        <w:rPr>
          <w:rFonts w:ascii="Traditional Arabic" w:hAnsi="Traditional Arabic" w:cs="Traditional Arabic"/>
          <w:sz w:val="32"/>
          <w:szCs w:val="32"/>
          <w:rtl/>
          <w:lang w:val="en-US" w:bidi="ar-DZ"/>
        </w:rPr>
        <w:t>قراءتها،ويكون</w:t>
      </w:r>
      <w:proofErr w:type="spellEnd"/>
      <w:r w:rsidRPr="004A47F3">
        <w:rPr>
          <w:rFonts w:ascii="Traditional Arabic" w:hAnsi="Traditional Arabic" w:cs="Traditional Arabic"/>
          <w:sz w:val="32"/>
          <w:szCs w:val="32"/>
          <w:rtl/>
          <w:lang w:val="en-US" w:bidi="ar-DZ"/>
        </w:rPr>
        <w:t xml:space="preserve"> صوت الأستاذ أعلى بقليل وأسرع من صوت </w:t>
      </w:r>
      <w:proofErr w:type="spellStart"/>
      <w:r w:rsidRPr="004A47F3">
        <w:rPr>
          <w:rFonts w:ascii="Traditional Arabic" w:hAnsi="Traditional Arabic" w:cs="Traditional Arabic"/>
          <w:sz w:val="32"/>
          <w:szCs w:val="32"/>
          <w:rtl/>
          <w:lang w:val="en-US" w:bidi="ar-DZ"/>
        </w:rPr>
        <w:t>التلميذ،فهذه</w:t>
      </w:r>
      <w:proofErr w:type="spellEnd"/>
      <w:r w:rsidRPr="004A47F3">
        <w:rPr>
          <w:rFonts w:ascii="Traditional Arabic" w:hAnsi="Traditional Arabic" w:cs="Traditional Arabic"/>
          <w:sz w:val="32"/>
          <w:szCs w:val="32"/>
          <w:rtl/>
          <w:lang w:val="en-US" w:bidi="ar-DZ"/>
        </w:rPr>
        <w:t xml:space="preserve"> العملية النفسية تلعب دورا كبيرا ومهما في التقديم في الموضوعات الدراسية وفي تحسين أداء </w:t>
      </w:r>
      <w:proofErr w:type="spellStart"/>
      <w:r w:rsidRPr="004A47F3">
        <w:rPr>
          <w:rFonts w:ascii="Traditional Arabic" w:hAnsi="Traditional Arabic" w:cs="Traditional Arabic"/>
          <w:sz w:val="32"/>
          <w:szCs w:val="32"/>
          <w:rtl/>
          <w:lang w:val="en-US" w:bidi="ar-DZ"/>
        </w:rPr>
        <w:t>الطالب،وبذلك</w:t>
      </w:r>
      <w:proofErr w:type="spellEnd"/>
      <w:r w:rsidRPr="004A47F3">
        <w:rPr>
          <w:rFonts w:ascii="Traditional Arabic" w:hAnsi="Traditional Arabic" w:cs="Traditional Arabic"/>
          <w:sz w:val="32"/>
          <w:szCs w:val="32"/>
          <w:rtl/>
          <w:lang w:val="en-US" w:bidi="ar-DZ"/>
        </w:rPr>
        <w:t xml:space="preserve"> يحققون تقدما أكاديميا"</w:t>
      </w:r>
      <w:r w:rsidRPr="004A47F3">
        <w:rPr>
          <w:rStyle w:val="Appelnotedebasdep"/>
          <w:rFonts w:ascii="Traditional Arabic" w:hAnsi="Traditional Arabic" w:cs="Traditional Arabic"/>
          <w:sz w:val="32"/>
          <w:szCs w:val="32"/>
          <w:rtl/>
          <w:lang w:val="en-US" w:bidi="ar-DZ"/>
        </w:rPr>
        <w:footnoteReference w:id="63"/>
      </w:r>
      <w:r w:rsidRPr="004A47F3">
        <w:rPr>
          <w:rFonts w:ascii="Traditional Arabic" w:hAnsi="Traditional Arabic" w:cs="Traditional Arabic"/>
          <w:sz w:val="32"/>
          <w:szCs w:val="32"/>
          <w:rtl/>
          <w:lang w:val="en-US" w:bidi="ar-DZ"/>
        </w:rPr>
        <w:t>.</w:t>
      </w:r>
    </w:p>
    <w:p w:rsidR="00955BFA" w:rsidRPr="004A47F3" w:rsidRDefault="00955BFA" w:rsidP="00955BFA">
      <w:pPr>
        <w:bidi/>
        <w:ind w:left="720" w:firstLine="567"/>
        <w:jc w:val="both"/>
        <w:rPr>
          <w:rFonts w:ascii="Traditional Arabic" w:hAnsi="Traditional Arabic" w:cs="Traditional Arabic"/>
          <w:b/>
          <w:bCs/>
          <w:sz w:val="32"/>
          <w:szCs w:val="32"/>
          <w:rtl/>
          <w:lang w:val="en-US" w:bidi="ar-DZ"/>
        </w:rPr>
      </w:pPr>
      <w:r w:rsidRPr="004A47F3">
        <w:rPr>
          <w:rFonts w:ascii="Traditional Arabic" w:hAnsi="Traditional Arabic" w:cs="Traditional Arabic"/>
          <w:b/>
          <w:bCs/>
          <w:sz w:val="32"/>
          <w:szCs w:val="32"/>
          <w:rtl/>
          <w:lang w:val="en-US" w:bidi="ar-DZ"/>
        </w:rPr>
        <w:t>ب-طريقة تجويد الطلاقة اللفظية:</w:t>
      </w:r>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lastRenderedPageBreak/>
        <w:t xml:space="preserve">"هذا البرنامج مصمم للطلاب الذين يعانون من صعوبات القراءة ويقدم الأسلوب في تحسن القراءة...لمدة ثلاثون دقيقة في اليوم والمدة تتراوح ما بين </w:t>
      </w:r>
      <w:proofErr w:type="spellStart"/>
      <w:r w:rsidRPr="004A47F3">
        <w:rPr>
          <w:rFonts w:ascii="Traditional Arabic" w:hAnsi="Traditional Arabic" w:cs="Traditional Arabic"/>
          <w:sz w:val="32"/>
          <w:szCs w:val="32"/>
          <w:rtl/>
          <w:lang w:val="en-US" w:bidi="ar-DZ"/>
        </w:rPr>
        <w:t>إثنى</w:t>
      </w:r>
      <w:proofErr w:type="spellEnd"/>
      <w:r w:rsidRPr="004A47F3">
        <w:rPr>
          <w:rFonts w:ascii="Traditional Arabic" w:hAnsi="Traditional Arabic" w:cs="Traditional Arabic"/>
          <w:sz w:val="32"/>
          <w:szCs w:val="32"/>
          <w:rtl/>
          <w:lang w:val="en-US" w:bidi="ar-DZ"/>
        </w:rPr>
        <w:t xml:space="preserve"> عشر ساعة إلى خمسة عشرة ساعة في الأسبوع" </w:t>
      </w:r>
      <w:r w:rsidRPr="004A47F3">
        <w:rPr>
          <w:rStyle w:val="Appelnotedebasdep"/>
          <w:rFonts w:ascii="Traditional Arabic" w:hAnsi="Traditional Arabic" w:cs="Traditional Arabic"/>
          <w:sz w:val="32"/>
          <w:szCs w:val="32"/>
          <w:rtl/>
          <w:lang w:val="en-US" w:bidi="ar-DZ"/>
        </w:rPr>
        <w:footnoteReference w:id="64"/>
      </w:r>
    </w:p>
    <w:p w:rsidR="00955BFA" w:rsidRPr="004A47F3" w:rsidRDefault="00955BFA" w:rsidP="00955BFA">
      <w:pPr>
        <w:bidi/>
        <w:ind w:left="720" w:firstLine="567"/>
        <w:jc w:val="both"/>
        <w:rPr>
          <w:rFonts w:ascii="Traditional Arabic" w:hAnsi="Traditional Arabic" w:cs="Traditional Arabic"/>
          <w:b/>
          <w:bCs/>
          <w:sz w:val="32"/>
          <w:szCs w:val="32"/>
          <w:rtl/>
          <w:lang w:val="en-US" w:bidi="ar-DZ"/>
        </w:rPr>
      </w:pPr>
      <w:r w:rsidRPr="004A47F3">
        <w:rPr>
          <w:rFonts w:ascii="Traditional Arabic" w:hAnsi="Traditional Arabic" w:cs="Traditional Arabic"/>
          <w:b/>
          <w:bCs/>
          <w:sz w:val="32"/>
          <w:szCs w:val="32"/>
          <w:rtl/>
          <w:lang w:val="en-US" w:bidi="ar-DZ"/>
        </w:rPr>
        <w:t xml:space="preserve">ج-طريقة النظام التربوي </w:t>
      </w:r>
      <w:proofErr w:type="gramStart"/>
      <w:r w:rsidRPr="004A47F3">
        <w:rPr>
          <w:rFonts w:ascii="Traditional Arabic" w:hAnsi="Traditional Arabic" w:cs="Traditional Arabic"/>
          <w:b/>
          <w:bCs/>
          <w:sz w:val="32"/>
          <w:szCs w:val="32"/>
          <w:rtl/>
          <w:lang w:val="en-US" w:bidi="ar-DZ"/>
        </w:rPr>
        <w:t>الفردي :</w:t>
      </w:r>
      <w:proofErr w:type="gramEnd"/>
    </w:p>
    <w:p w:rsidR="00955BFA" w:rsidRPr="004A47F3" w:rsidRDefault="00955BFA" w:rsidP="00955BFA">
      <w:pPr>
        <w:bidi/>
        <w:ind w:left="720" w:firstLine="567"/>
        <w:jc w:val="both"/>
        <w:rPr>
          <w:rFonts w:ascii="Traditional Arabic" w:hAnsi="Traditional Arabic" w:cs="Traditional Arabic"/>
          <w:sz w:val="32"/>
          <w:szCs w:val="32"/>
          <w:rtl/>
          <w:lang w:val="en-US" w:bidi="ar-DZ"/>
        </w:rPr>
      </w:pPr>
      <w:r w:rsidRPr="004A47F3">
        <w:rPr>
          <w:rFonts w:ascii="Traditional Arabic" w:hAnsi="Traditional Arabic" w:cs="Traditional Arabic"/>
          <w:sz w:val="32"/>
          <w:szCs w:val="32"/>
          <w:rtl/>
          <w:lang w:val="en-US" w:bidi="ar-DZ"/>
        </w:rPr>
        <w:t xml:space="preserve">".....من الصعب إتباع طريقة تدريس واحدة أو منهج دراسي </w:t>
      </w:r>
      <w:proofErr w:type="spellStart"/>
      <w:r w:rsidRPr="004A47F3">
        <w:rPr>
          <w:rFonts w:ascii="Traditional Arabic" w:hAnsi="Traditional Arabic" w:cs="Traditional Arabic"/>
          <w:sz w:val="32"/>
          <w:szCs w:val="32"/>
          <w:rtl/>
          <w:lang w:val="en-US" w:bidi="ar-DZ"/>
        </w:rPr>
        <w:t>واحد،أو</w:t>
      </w:r>
      <w:proofErr w:type="spellEnd"/>
      <w:r w:rsidRPr="004A47F3">
        <w:rPr>
          <w:rFonts w:ascii="Traditional Arabic" w:hAnsi="Traditional Arabic" w:cs="Traditional Arabic"/>
          <w:sz w:val="32"/>
          <w:szCs w:val="32"/>
          <w:rtl/>
          <w:lang w:val="en-US" w:bidi="ar-DZ"/>
        </w:rPr>
        <w:t xml:space="preserve"> نشاط مدرسي </w:t>
      </w:r>
      <w:proofErr w:type="spellStart"/>
      <w:r w:rsidRPr="004A47F3">
        <w:rPr>
          <w:rFonts w:ascii="Traditional Arabic" w:hAnsi="Traditional Arabic" w:cs="Traditional Arabic"/>
          <w:sz w:val="32"/>
          <w:szCs w:val="32"/>
          <w:rtl/>
          <w:lang w:val="en-US" w:bidi="ar-DZ"/>
        </w:rPr>
        <w:t>واحد،تتناسب</w:t>
      </w:r>
      <w:proofErr w:type="spellEnd"/>
      <w:r w:rsidRPr="004A47F3">
        <w:rPr>
          <w:rFonts w:ascii="Traditional Arabic" w:hAnsi="Traditional Arabic" w:cs="Traditional Arabic"/>
          <w:sz w:val="32"/>
          <w:szCs w:val="32"/>
          <w:rtl/>
          <w:lang w:val="en-US" w:bidi="ar-DZ"/>
        </w:rPr>
        <w:t xml:space="preserve"> مع هذه الفروق بين الأفراد أو </w:t>
      </w:r>
      <w:proofErr w:type="spellStart"/>
      <w:r w:rsidRPr="004A47F3">
        <w:rPr>
          <w:rFonts w:ascii="Traditional Arabic" w:hAnsi="Traditional Arabic" w:cs="Traditional Arabic"/>
          <w:sz w:val="32"/>
          <w:szCs w:val="32"/>
          <w:rtl/>
          <w:lang w:val="en-US" w:bidi="ar-DZ"/>
        </w:rPr>
        <w:t>داخلة،لذلك</w:t>
      </w:r>
      <w:proofErr w:type="spellEnd"/>
      <w:r w:rsidRPr="004A47F3">
        <w:rPr>
          <w:rFonts w:ascii="Traditional Arabic" w:hAnsi="Traditional Arabic" w:cs="Traditional Arabic"/>
          <w:sz w:val="32"/>
          <w:szCs w:val="32"/>
          <w:rtl/>
          <w:lang w:val="en-US" w:bidi="ar-DZ"/>
        </w:rPr>
        <w:t xml:space="preserve"> يجب أم تتنوع طرق التدريس أو المناهج والمقررات والأنشطة بما يناسب طبيعة هذه الفروق، لذلك فالتعليم الفردي يدعم مستوى الأطفال التحصيلي ويدعمهم نفسيا"</w:t>
      </w:r>
      <w:r w:rsidRPr="004A47F3">
        <w:rPr>
          <w:rStyle w:val="Appelnotedebasdep"/>
          <w:rFonts w:ascii="Traditional Arabic" w:hAnsi="Traditional Arabic" w:cs="Traditional Arabic"/>
          <w:sz w:val="32"/>
          <w:szCs w:val="32"/>
          <w:rtl/>
          <w:lang w:val="en-US" w:bidi="ar-DZ"/>
        </w:rPr>
        <w:footnoteReference w:id="65"/>
      </w:r>
    </w:p>
    <w:p w:rsidR="00955BFA" w:rsidRDefault="00955BFA" w:rsidP="00955BFA">
      <w:pPr>
        <w:tabs>
          <w:tab w:val="left" w:pos="3992"/>
        </w:tabs>
        <w:bidi/>
        <w:rPr>
          <w:sz w:val="36"/>
          <w:szCs w:val="36"/>
          <w:rtl/>
        </w:rPr>
        <w:sectPr w:rsidR="00955BFA" w:rsidSect="00E90772">
          <w:headerReference w:type="default" r:id="rId29"/>
          <w:footerReference w:type="default" r:id="rId30"/>
          <w:footnotePr>
            <w:numRestart w:val="eachPage"/>
          </w:footnotePr>
          <w:pgSz w:w="11906" w:h="16838"/>
          <w:pgMar w:top="1417" w:right="1417" w:bottom="1417" w:left="1417" w:header="708" w:footer="708" w:gutter="0"/>
          <w:cols w:space="708"/>
          <w:docGrid w:linePitch="360"/>
        </w:sectPr>
      </w:pPr>
    </w:p>
    <w:p w:rsidR="00955BFA" w:rsidRDefault="00E90772" w:rsidP="00955BFA">
      <w:pPr>
        <w:tabs>
          <w:tab w:val="left" w:pos="3992"/>
        </w:tabs>
        <w:bidi/>
        <w:rPr>
          <w:sz w:val="36"/>
          <w:szCs w:val="36"/>
          <w:rtl/>
        </w:rPr>
      </w:pPr>
      <w:r>
        <w:rPr>
          <w:rFonts w:ascii="Traditional Arabic" w:eastAsia="Calibri" w:hAnsi="Traditional Arabic" w:cs="Traditional Arabic"/>
          <w:b/>
          <w:bCs/>
          <w:noProof/>
          <w:sz w:val="44"/>
          <w:szCs w:val="44"/>
          <w:rtl/>
          <w:lang w:val="en-US"/>
        </w:rPr>
        <w:lastRenderedPageBreak/>
        <w:drawing>
          <wp:anchor distT="0" distB="0" distL="114300" distR="114300" simplePos="0" relativeHeight="251662848" behindDoc="1" locked="0" layoutInCell="1" allowOverlap="1" wp14:anchorId="4C0C3574" wp14:editId="0B6B7C9C">
            <wp:simplePos x="0" y="0"/>
            <wp:positionH relativeFrom="column">
              <wp:posOffset>-665879</wp:posOffset>
            </wp:positionH>
            <wp:positionV relativeFrom="paragraph">
              <wp:posOffset>-750939</wp:posOffset>
            </wp:positionV>
            <wp:extent cx="7102549" cy="10292316"/>
            <wp:effectExtent l="0" t="0" r="3175" b="0"/>
            <wp:wrapNone/>
            <wp:docPr id="8" name="Image 8" descr="D:\مذكرات 2022\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مذكرات 2022\36.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102549" cy="10292316"/>
                    </a:xfrm>
                    <a:prstGeom prst="rect">
                      <a:avLst/>
                    </a:prstGeom>
                    <a:noFill/>
                    <a:ln>
                      <a:noFill/>
                    </a:ln>
                  </pic:spPr>
                </pic:pic>
              </a:graphicData>
            </a:graphic>
          </wp:anchor>
        </w:drawing>
      </w:r>
    </w:p>
    <w:p w:rsidR="00955BFA" w:rsidRDefault="00955BFA" w:rsidP="00955BFA">
      <w:pPr>
        <w:tabs>
          <w:tab w:val="left" w:pos="3992"/>
        </w:tabs>
        <w:bidi/>
        <w:rPr>
          <w:sz w:val="36"/>
          <w:szCs w:val="36"/>
          <w:rtl/>
        </w:rPr>
      </w:pPr>
    </w:p>
    <w:p w:rsidR="00E90772" w:rsidRDefault="00E90772" w:rsidP="00E90772">
      <w:pPr>
        <w:tabs>
          <w:tab w:val="left" w:pos="3992"/>
        </w:tabs>
        <w:bidi/>
        <w:rPr>
          <w:sz w:val="36"/>
          <w:szCs w:val="36"/>
          <w:rtl/>
        </w:rPr>
      </w:pPr>
    </w:p>
    <w:p w:rsidR="00E90772" w:rsidRDefault="00E90772" w:rsidP="00E90772">
      <w:pPr>
        <w:tabs>
          <w:tab w:val="left" w:pos="3992"/>
        </w:tabs>
        <w:bidi/>
        <w:rPr>
          <w:sz w:val="36"/>
          <w:szCs w:val="36"/>
          <w:rtl/>
        </w:rPr>
      </w:pPr>
    </w:p>
    <w:p w:rsidR="00E90772" w:rsidRDefault="00E90772" w:rsidP="00E90772">
      <w:pPr>
        <w:tabs>
          <w:tab w:val="left" w:pos="3992"/>
        </w:tabs>
        <w:bidi/>
        <w:rPr>
          <w:sz w:val="36"/>
          <w:szCs w:val="36"/>
          <w:rtl/>
        </w:rPr>
      </w:pPr>
    </w:p>
    <w:p w:rsidR="00955BFA" w:rsidRDefault="00955BFA" w:rsidP="00955BFA">
      <w:pPr>
        <w:tabs>
          <w:tab w:val="left" w:pos="3992"/>
        </w:tabs>
        <w:bidi/>
        <w:rPr>
          <w:sz w:val="36"/>
          <w:szCs w:val="36"/>
          <w:rtl/>
        </w:rPr>
      </w:pPr>
    </w:p>
    <w:p w:rsidR="00955BFA" w:rsidRPr="00E90772" w:rsidRDefault="00955BFA" w:rsidP="00E90772">
      <w:pPr>
        <w:tabs>
          <w:tab w:val="left" w:pos="3992"/>
        </w:tabs>
        <w:bidi/>
        <w:jc w:val="center"/>
        <w:rPr>
          <w:b/>
          <w:bCs/>
          <w:sz w:val="96"/>
          <w:szCs w:val="96"/>
          <w:rtl/>
        </w:rPr>
      </w:pPr>
      <w:r w:rsidRPr="00E90772">
        <w:rPr>
          <w:rFonts w:hint="cs"/>
          <w:b/>
          <w:bCs/>
          <w:sz w:val="96"/>
          <w:szCs w:val="96"/>
          <w:rtl/>
        </w:rPr>
        <w:t>الفصل الثاني</w:t>
      </w:r>
    </w:p>
    <w:p w:rsidR="00E90772" w:rsidRDefault="00E90772" w:rsidP="00E90772">
      <w:pPr>
        <w:tabs>
          <w:tab w:val="left" w:pos="3992"/>
        </w:tabs>
        <w:bidi/>
        <w:jc w:val="center"/>
        <w:rPr>
          <w:b/>
          <w:bCs/>
          <w:sz w:val="96"/>
          <w:szCs w:val="96"/>
          <w:rtl/>
        </w:rPr>
      </w:pPr>
      <w:r w:rsidRPr="00E90772">
        <w:rPr>
          <w:rFonts w:hint="cs"/>
          <w:b/>
          <w:bCs/>
          <w:sz w:val="96"/>
          <w:szCs w:val="96"/>
          <w:rtl/>
        </w:rPr>
        <w:t>استراتيجيات التدريس</w:t>
      </w:r>
    </w:p>
    <w:p w:rsidR="007700AE" w:rsidRDefault="007700AE" w:rsidP="00FC0A60">
      <w:pPr>
        <w:tabs>
          <w:tab w:val="left" w:pos="3992"/>
        </w:tabs>
        <w:bidi/>
        <w:ind w:left="992"/>
        <w:rPr>
          <w:b/>
          <w:bCs/>
          <w:sz w:val="96"/>
          <w:szCs w:val="96"/>
          <w:rtl/>
        </w:rPr>
      </w:pPr>
      <w:r w:rsidRPr="007700AE">
        <w:rPr>
          <w:rFonts w:hint="cs"/>
          <w:b/>
          <w:bCs/>
          <w:sz w:val="32"/>
          <w:szCs w:val="32"/>
          <w:rtl/>
        </w:rPr>
        <w:t>أولا:</w:t>
      </w:r>
      <w:r w:rsidR="00FC0A60">
        <w:rPr>
          <w:rFonts w:hint="cs"/>
          <w:b/>
          <w:bCs/>
          <w:sz w:val="32"/>
          <w:szCs w:val="32"/>
          <w:rtl/>
        </w:rPr>
        <w:t xml:space="preserve"> </w:t>
      </w:r>
      <w:r>
        <w:rPr>
          <w:rFonts w:hint="cs"/>
          <w:b/>
          <w:bCs/>
          <w:sz w:val="32"/>
          <w:szCs w:val="32"/>
          <w:rtl/>
        </w:rPr>
        <w:t>مفهوم استراتيجية التدريس</w:t>
      </w:r>
    </w:p>
    <w:p w:rsidR="007700AE" w:rsidRDefault="007700AE" w:rsidP="00FC0A60">
      <w:pPr>
        <w:tabs>
          <w:tab w:val="left" w:pos="3992"/>
        </w:tabs>
        <w:bidi/>
        <w:ind w:left="992"/>
        <w:rPr>
          <w:b/>
          <w:bCs/>
          <w:sz w:val="96"/>
          <w:szCs w:val="96"/>
          <w:rtl/>
        </w:rPr>
      </w:pPr>
      <w:r w:rsidRPr="007700AE">
        <w:rPr>
          <w:rFonts w:hint="cs"/>
          <w:b/>
          <w:bCs/>
          <w:sz w:val="32"/>
          <w:szCs w:val="32"/>
          <w:rtl/>
        </w:rPr>
        <w:t>ثانيا:</w:t>
      </w:r>
      <w:r w:rsidR="00FC0A60">
        <w:rPr>
          <w:rFonts w:hint="cs"/>
          <w:b/>
          <w:bCs/>
          <w:sz w:val="32"/>
          <w:szCs w:val="32"/>
          <w:rtl/>
        </w:rPr>
        <w:t xml:space="preserve"> </w:t>
      </w:r>
      <w:proofErr w:type="gramStart"/>
      <w:r>
        <w:rPr>
          <w:rFonts w:hint="cs"/>
          <w:b/>
          <w:bCs/>
          <w:sz w:val="32"/>
          <w:szCs w:val="32"/>
          <w:rtl/>
        </w:rPr>
        <w:t>أساليب</w:t>
      </w:r>
      <w:proofErr w:type="gramEnd"/>
      <w:r>
        <w:rPr>
          <w:rFonts w:hint="cs"/>
          <w:b/>
          <w:bCs/>
          <w:sz w:val="32"/>
          <w:szCs w:val="32"/>
          <w:rtl/>
        </w:rPr>
        <w:t xml:space="preserve"> التدريس</w:t>
      </w:r>
    </w:p>
    <w:p w:rsidR="007700AE" w:rsidRDefault="007700AE" w:rsidP="00FC0A60">
      <w:pPr>
        <w:tabs>
          <w:tab w:val="left" w:pos="3992"/>
        </w:tabs>
        <w:bidi/>
        <w:ind w:left="992"/>
        <w:rPr>
          <w:b/>
          <w:bCs/>
          <w:sz w:val="32"/>
          <w:szCs w:val="32"/>
          <w:rtl/>
        </w:rPr>
      </w:pPr>
      <w:r w:rsidRPr="007700AE">
        <w:rPr>
          <w:rFonts w:hint="cs"/>
          <w:b/>
          <w:bCs/>
          <w:sz w:val="32"/>
          <w:szCs w:val="32"/>
          <w:rtl/>
        </w:rPr>
        <w:t>ثالثا:</w:t>
      </w:r>
      <w:r w:rsidRPr="007700AE">
        <w:rPr>
          <w:rFonts w:hint="cs"/>
          <w:rtl/>
        </w:rPr>
        <w:t xml:space="preserve"> </w:t>
      </w:r>
      <w:r w:rsidRPr="007700AE">
        <w:rPr>
          <w:rFonts w:cs="Arial" w:hint="cs"/>
          <w:b/>
          <w:bCs/>
          <w:sz w:val="32"/>
          <w:szCs w:val="32"/>
          <w:rtl/>
        </w:rPr>
        <w:t>مكونات</w:t>
      </w:r>
      <w:r w:rsidRPr="007700AE">
        <w:rPr>
          <w:rFonts w:cs="Arial"/>
          <w:b/>
          <w:bCs/>
          <w:sz w:val="32"/>
          <w:szCs w:val="32"/>
          <w:rtl/>
        </w:rPr>
        <w:t xml:space="preserve"> </w:t>
      </w:r>
      <w:r w:rsidRPr="007700AE">
        <w:rPr>
          <w:rFonts w:cs="Arial" w:hint="cs"/>
          <w:b/>
          <w:bCs/>
          <w:sz w:val="32"/>
          <w:szCs w:val="32"/>
          <w:rtl/>
        </w:rPr>
        <w:t>استراتيجية</w:t>
      </w:r>
      <w:r w:rsidRPr="007700AE">
        <w:rPr>
          <w:rFonts w:cs="Arial"/>
          <w:b/>
          <w:bCs/>
          <w:sz w:val="32"/>
          <w:szCs w:val="32"/>
          <w:rtl/>
        </w:rPr>
        <w:t xml:space="preserve"> </w:t>
      </w:r>
      <w:r w:rsidRPr="007700AE">
        <w:rPr>
          <w:rFonts w:cs="Arial" w:hint="cs"/>
          <w:b/>
          <w:bCs/>
          <w:sz w:val="32"/>
          <w:szCs w:val="32"/>
          <w:rtl/>
        </w:rPr>
        <w:t>التدريس</w:t>
      </w:r>
    </w:p>
    <w:p w:rsidR="007700AE" w:rsidRDefault="007700AE" w:rsidP="00FC0A60">
      <w:pPr>
        <w:tabs>
          <w:tab w:val="left" w:pos="3992"/>
        </w:tabs>
        <w:bidi/>
        <w:ind w:left="992"/>
        <w:rPr>
          <w:b/>
          <w:bCs/>
          <w:sz w:val="96"/>
          <w:szCs w:val="96"/>
          <w:rtl/>
        </w:rPr>
      </w:pPr>
      <w:r>
        <w:rPr>
          <w:rFonts w:hint="cs"/>
          <w:b/>
          <w:bCs/>
          <w:sz w:val="32"/>
          <w:szCs w:val="32"/>
          <w:rtl/>
        </w:rPr>
        <w:t>رابعا:</w:t>
      </w:r>
      <w:r w:rsidRPr="007700AE">
        <w:rPr>
          <w:rFonts w:hint="cs"/>
          <w:rtl/>
        </w:rPr>
        <w:t xml:space="preserve"> </w:t>
      </w:r>
      <w:r w:rsidRPr="007700AE">
        <w:rPr>
          <w:rFonts w:cs="Arial" w:hint="cs"/>
          <w:b/>
          <w:bCs/>
          <w:sz w:val="32"/>
          <w:szCs w:val="32"/>
          <w:rtl/>
        </w:rPr>
        <w:t>القواعد</w:t>
      </w:r>
      <w:r w:rsidRPr="007700AE">
        <w:rPr>
          <w:rFonts w:cs="Arial"/>
          <w:b/>
          <w:bCs/>
          <w:sz w:val="32"/>
          <w:szCs w:val="32"/>
          <w:rtl/>
        </w:rPr>
        <w:t xml:space="preserve"> </w:t>
      </w:r>
      <w:r w:rsidRPr="007700AE">
        <w:rPr>
          <w:rFonts w:cs="Arial" w:hint="cs"/>
          <w:b/>
          <w:bCs/>
          <w:sz w:val="32"/>
          <w:szCs w:val="32"/>
          <w:rtl/>
        </w:rPr>
        <w:t>الأساسية</w:t>
      </w:r>
      <w:r w:rsidRPr="007700AE">
        <w:rPr>
          <w:rFonts w:cs="Arial"/>
          <w:b/>
          <w:bCs/>
          <w:sz w:val="32"/>
          <w:szCs w:val="32"/>
          <w:rtl/>
        </w:rPr>
        <w:t xml:space="preserve"> </w:t>
      </w:r>
      <w:r w:rsidRPr="007700AE">
        <w:rPr>
          <w:rFonts w:cs="Arial" w:hint="cs"/>
          <w:b/>
          <w:bCs/>
          <w:sz w:val="32"/>
          <w:szCs w:val="32"/>
          <w:rtl/>
        </w:rPr>
        <w:t>التي</w:t>
      </w:r>
      <w:r w:rsidRPr="007700AE">
        <w:rPr>
          <w:rFonts w:cs="Arial"/>
          <w:b/>
          <w:bCs/>
          <w:sz w:val="32"/>
          <w:szCs w:val="32"/>
          <w:rtl/>
        </w:rPr>
        <w:t xml:space="preserve"> </w:t>
      </w:r>
      <w:r w:rsidRPr="007700AE">
        <w:rPr>
          <w:rFonts w:cs="Arial" w:hint="cs"/>
          <w:b/>
          <w:bCs/>
          <w:sz w:val="32"/>
          <w:szCs w:val="32"/>
          <w:rtl/>
        </w:rPr>
        <w:t>تبنى</w:t>
      </w:r>
      <w:r w:rsidRPr="007700AE">
        <w:rPr>
          <w:rFonts w:cs="Arial"/>
          <w:b/>
          <w:bCs/>
          <w:sz w:val="32"/>
          <w:szCs w:val="32"/>
          <w:rtl/>
        </w:rPr>
        <w:t xml:space="preserve"> </w:t>
      </w:r>
      <w:r w:rsidRPr="007700AE">
        <w:rPr>
          <w:rFonts w:cs="Arial" w:hint="cs"/>
          <w:b/>
          <w:bCs/>
          <w:sz w:val="32"/>
          <w:szCs w:val="32"/>
          <w:rtl/>
        </w:rPr>
        <w:t>عليها</w:t>
      </w:r>
      <w:r w:rsidRPr="007700AE">
        <w:rPr>
          <w:rFonts w:cs="Arial"/>
          <w:b/>
          <w:bCs/>
          <w:sz w:val="32"/>
          <w:szCs w:val="32"/>
          <w:rtl/>
        </w:rPr>
        <w:t xml:space="preserve"> </w:t>
      </w:r>
      <w:r w:rsidRPr="007700AE">
        <w:rPr>
          <w:rFonts w:cs="Arial" w:hint="cs"/>
          <w:b/>
          <w:bCs/>
          <w:sz w:val="32"/>
          <w:szCs w:val="32"/>
          <w:rtl/>
        </w:rPr>
        <w:t>طرق</w:t>
      </w:r>
      <w:r w:rsidRPr="007700AE">
        <w:rPr>
          <w:rFonts w:cs="Arial"/>
          <w:b/>
          <w:bCs/>
          <w:sz w:val="32"/>
          <w:szCs w:val="32"/>
          <w:rtl/>
        </w:rPr>
        <w:t xml:space="preserve"> </w:t>
      </w:r>
      <w:r w:rsidRPr="007700AE">
        <w:rPr>
          <w:rFonts w:cs="Arial" w:hint="cs"/>
          <w:b/>
          <w:bCs/>
          <w:sz w:val="32"/>
          <w:szCs w:val="32"/>
          <w:rtl/>
        </w:rPr>
        <w:t>التدريس</w:t>
      </w:r>
    </w:p>
    <w:p w:rsidR="007700AE" w:rsidRDefault="007700AE" w:rsidP="007700AE">
      <w:pPr>
        <w:tabs>
          <w:tab w:val="left" w:pos="3177"/>
          <w:tab w:val="left" w:pos="3992"/>
        </w:tabs>
        <w:bidi/>
        <w:rPr>
          <w:b/>
          <w:bCs/>
          <w:sz w:val="96"/>
          <w:szCs w:val="96"/>
          <w:rtl/>
        </w:rPr>
      </w:pPr>
      <w:r>
        <w:rPr>
          <w:b/>
          <w:bCs/>
          <w:sz w:val="96"/>
          <w:szCs w:val="96"/>
          <w:rtl/>
        </w:rPr>
        <w:tab/>
      </w:r>
      <w:r>
        <w:rPr>
          <w:b/>
          <w:bCs/>
          <w:sz w:val="96"/>
          <w:szCs w:val="96"/>
          <w:rtl/>
        </w:rPr>
        <w:tab/>
      </w:r>
    </w:p>
    <w:p w:rsidR="007700AE" w:rsidRDefault="007700AE" w:rsidP="007700AE">
      <w:pPr>
        <w:tabs>
          <w:tab w:val="left" w:pos="3992"/>
        </w:tabs>
        <w:bidi/>
        <w:rPr>
          <w:b/>
          <w:bCs/>
          <w:sz w:val="96"/>
          <w:szCs w:val="96"/>
          <w:rtl/>
        </w:rPr>
        <w:sectPr w:rsidR="007700AE" w:rsidSect="00E90772">
          <w:headerReference w:type="default" r:id="rId31"/>
          <w:footerReference w:type="default" r:id="rId32"/>
          <w:footnotePr>
            <w:numRestart w:val="eachPage"/>
          </w:footnotePr>
          <w:pgSz w:w="11906" w:h="16838"/>
          <w:pgMar w:top="1417" w:right="1417" w:bottom="1417" w:left="1417" w:header="708" w:footer="708" w:gutter="0"/>
          <w:cols w:space="708"/>
          <w:docGrid w:linePitch="360"/>
        </w:sectPr>
      </w:pPr>
      <w:r>
        <w:rPr>
          <w:rFonts w:hint="cs"/>
          <w:b/>
          <w:bCs/>
          <w:sz w:val="96"/>
          <w:szCs w:val="96"/>
          <w:rtl/>
        </w:rPr>
        <w:t xml:space="preserve">  </w:t>
      </w:r>
    </w:p>
    <w:p w:rsidR="00E90772" w:rsidRPr="00C12F6F" w:rsidRDefault="00E90772" w:rsidP="00C12F6F">
      <w:pPr>
        <w:pStyle w:val="Titre1"/>
        <w:bidi/>
        <w:rPr>
          <w:color w:val="auto"/>
          <w:sz w:val="32"/>
          <w:szCs w:val="32"/>
          <w:rtl/>
          <w:lang w:bidi="ar-DZ"/>
        </w:rPr>
      </w:pPr>
      <w:bookmarkStart w:id="37" w:name="_Toc107332630"/>
      <w:r w:rsidRPr="00C12F6F">
        <w:rPr>
          <w:color w:val="auto"/>
          <w:sz w:val="32"/>
          <w:szCs w:val="32"/>
          <w:rtl/>
          <w:lang w:bidi="ar-DZ"/>
        </w:rPr>
        <w:lastRenderedPageBreak/>
        <w:t>تمهيد :</w:t>
      </w:r>
      <w:bookmarkEnd w:id="37"/>
    </w:p>
    <w:p w:rsidR="00E90772" w:rsidRPr="00837C71" w:rsidRDefault="00E90772" w:rsidP="00E90772">
      <w:pPr>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يعد المعلم أحد العناصر الرئيسية في العملية التعليمية، حيث أنه العنصر الأساسي الذي تقوم عليه هذه العملية بجميع محاورها، فالتلميذ والأنشطة وحدهما لا يستطيعان أن يشكلا بيئة تعليمية ولن تستطيع أن تعد جيلا قادرا على اكتساب المعرفة والإفادة منها في كل وقت وحين.</w:t>
      </w:r>
    </w:p>
    <w:p w:rsidR="00E90772" w:rsidRPr="00837C71" w:rsidRDefault="00E90772" w:rsidP="00E90772">
      <w:pPr>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ورحم الله الشافعي حين قال: </w:t>
      </w:r>
    </w:p>
    <w:p w:rsidR="00E90772" w:rsidRPr="00837C71" w:rsidRDefault="00E90772" w:rsidP="00E90772">
      <w:pPr>
        <w:bidi/>
        <w:jc w:val="both"/>
        <w:rPr>
          <w:rFonts w:ascii="Traditional Arabic" w:hAnsi="Traditional Arabic" w:cs="Traditional Arabic"/>
          <w:b/>
          <w:bCs/>
          <w:sz w:val="32"/>
          <w:szCs w:val="32"/>
          <w:rtl/>
          <w:lang w:bidi="ar-DZ"/>
        </w:rPr>
      </w:pPr>
      <w:r w:rsidRPr="00837C71">
        <w:rPr>
          <w:rFonts w:ascii="Traditional Arabic" w:hAnsi="Traditional Arabic" w:cs="Traditional Arabic"/>
          <w:b/>
          <w:bCs/>
          <w:sz w:val="32"/>
          <w:szCs w:val="32"/>
          <w:rtl/>
          <w:lang w:bidi="ar-DZ"/>
        </w:rPr>
        <w:t>أخي لن تنال العلم الا بستة          سأنيبك عن تأويلها ببيان</w:t>
      </w:r>
    </w:p>
    <w:p w:rsidR="00E90772" w:rsidRPr="00837C71" w:rsidRDefault="00E90772" w:rsidP="00E90772">
      <w:pPr>
        <w:bidi/>
        <w:rPr>
          <w:rFonts w:ascii="Traditional Arabic" w:hAnsi="Traditional Arabic" w:cs="Traditional Arabic"/>
          <w:sz w:val="32"/>
          <w:szCs w:val="32"/>
          <w:rtl/>
          <w:lang w:bidi="ar-DZ"/>
        </w:rPr>
      </w:pPr>
      <w:r w:rsidRPr="00837C71">
        <w:rPr>
          <w:rFonts w:ascii="Traditional Arabic" w:hAnsi="Traditional Arabic" w:cs="Traditional Arabic"/>
          <w:b/>
          <w:bCs/>
          <w:sz w:val="32"/>
          <w:szCs w:val="32"/>
          <w:rtl/>
          <w:lang w:bidi="ar-DZ"/>
        </w:rPr>
        <w:t>ذكاء وحرص واجتهاد وبلغة        وصحبة أستاذ وطول زمان</w:t>
      </w:r>
    </w:p>
    <w:p w:rsidR="00E90772" w:rsidRPr="00837C71" w:rsidRDefault="00E90772" w:rsidP="00E90772">
      <w:pPr>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إن استخدام استراتيجيات التدريس تسعى دائما إلى تطوير مهارات وممارسات المعلمين التدريسية وتكون نابعة من طرف المعلم، مما يسهم في تغيير دور التلميذ من عنصر سلبي الى دور نشط وحيوي وايجابي باحث عن المعلومة في سيرورة دائمة ومنتج لها.</w:t>
      </w:r>
    </w:p>
    <w:p w:rsidR="00E90772" w:rsidRDefault="00E90772" w:rsidP="00E90772">
      <w:pPr>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ونظرا لأهمية المعلم ولدوره الفعال في العملية التعليمية وفي نشر الوعي بالمجتمع التربوي حول استراتيجيات التدريس وبيان أثرها الراجح على عملية التعلم، لابد من توضيح لمفهوم </w:t>
      </w:r>
      <w:r w:rsidR="007700AE" w:rsidRPr="00837C71">
        <w:rPr>
          <w:rFonts w:ascii="Traditional Arabic" w:hAnsi="Traditional Arabic" w:cs="Traditional Arabic" w:hint="cs"/>
          <w:sz w:val="32"/>
          <w:szCs w:val="32"/>
          <w:rtl/>
          <w:lang w:bidi="ar-DZ"/>
        </w:rPr>
        <w:t>استراتيجية</w:t>
      </w:r>
      <w:r w:rsidRPr="00837C71">
        <w:rPr>
          <w:rFonts w:ascii="Traditional Arabic" w:hAnsi="Traditional Arabic" w:cs="Traditional Arabic"/>
          <w:sz w:val="32"/>
          <w:szCs w:val="32"/>
          <w:rtl/>
          <w:lang w:bidi="ar-DZ"/>
        </w:rPr>
        <w:t xml:space="preserve"> التدريس، أساليبه ومكوناته، وأهم القواعد التي تبنى عليها قواعد التدريس.</w:t>
      </w:r>
    </w:p>
    <w:p w:rsidR="00C12F6F" w:rsidRDefault="00C12F6F" w:rsidP="00C12F6F">
      <w:pPr>
        <w:bidi/>
        <w:jc w:val="both"/>
        <w:rPr>
          <w:rFonts w:ascii="Traditional Arabic" w:hAnsi="Traditional Arabic" w:cs="Traditional Arabic"/>
          <w:sz w:val="32"/>
          <w:szCs w:val="32"/>
          <w:rtl/>
          <w:lang w:bidi="ar-DZ"/>
        </w:rPr>
      </w:pPr>
    </w:p>
    <w:p w:rsidR="00C12F6F" w:rsidRDefault="00C12F6F" w:rsidP="00C12F6F">
      <w:pPr>
        <w:bidi/>
        <w:jc w:val="both"/>
        <w:rPr>
          <w:rFonts w:ascii="Traditional Arabic" w:hAnsi="Traditional Arabic" w:cs="Traditional Arabic"/>
          <w:sz w:val="32"/>
          <w:szCs w:val="32"/>
          <w:rtl/>
          <w:lang w:bidi="ar-DZ"/>
        </w:rPr>
      </w:pPr>
    </w:p>
    <w:p w:rsidR="00C12F6F" w:rsidRDefault="00C12F6F" w:rsidP="00C12F6F">
      <w:pPr>
        <w:bidi/>
        <w:jc w:val="both"/>
        <w:rPr>
          <w:rFonts w:ascii="Traditional Arabic" w:hAnsi="Traditional Arabic" w:cs="Traditional Arabic"/>
          <w:sz w:val="32"/>
          <w:szCs w:val="32"/>
          <w:rtl/>
          <w:lang w:bidi="ar-DZ"/>
        </w:rPr>
      </w:pPr>
    </w:p>
    <w:p w:rsidR="00C12F6F" w:rsidRDefault="00C12F6F" w:rsidP="00C12F6F">
      <w:pPr>
        <w:bidi/>
        <w:jc w:val="both"/>
        <w:rPr>
          <w:rFonts w:ascii="Traditional Arabic" w:hAnsi="Traditional Arabic" w:cs="Traditional Arabic"/>
          <w:sz w:val="32"/>
          <w:szCs w:val="32"/>
          <w:rtl/>
          <w:lang w:bidi="ar-DZ"/>
        </w:rPr>
      </w:pPr>
    </w:p>
    <w:p w:rsidR="00C12F6F" w:rsidRDefault="00C12F6F" w:rsidP="00C12F6F">
      <w:pPr>
        <w:bidi/>
        <w:jc w:val="both"/>
        <w:rPr>
          <w:rFonts w:ascii="Traditional Arabic" w:hAnsi="Traditional Arabic" w:cs="Traditional Arabic"/>
          <w:sz w:val="32"/>
          <w:szCs w:val="32"/>
          <w:rtl/>
          <w:lang w:bidi="ar-DZ"/>
        </w:rPr>
      </w:pPr>
    </w:p>
    <w:p w:rsidR="00C12F6F" w:rsidRDefault="00C12F6F" w:rsidP="00C12F6F">
      <w:pPr>
        <w:bidi/>
        <w:jc w:val="both"/>
        <w:rPr>
          <w:rFonts w:ascii="Traditional Arabic" w:hAnsi="Traditional Arabic" w:cs="Traditional Arabic"/>
          <w:sz w:val="32"/>
          <w:szCs w:val="32"/>
          <w:rtl/>
          <w:lang w:bidi="ar-DZ"/>
        </w:rPr>
      </w:pPr>
    </w:p>
    <w:p w:rsidR="00C12F6F" w:rsidRPr="00837C71" w:rsidRDefault="00C12F6F" w:rsidP="00C12F6F">
      <w:pPr>
        <w:bidi/>
        <w:jc w:val="both"/>
        <w:rPr>
          <w:rFonts w:ascii="Traditional Arabic" w:hAnsi="Traditional Arabic" w:cs="Traditional Arabic"/>
          <w:sz w:val="32"/>
          <w:szCs w:val="32"/>
          <w:rtl/>
          <w:lang w:bidi="ar-DZ"/>
        </w:rPr>
      </w:pPr>
    </w:p>
    <w:p w:rsidR="00E90772" w:rsidRPr="00C12F6F" w:rsidRDefault="009327D2" w:rsidP="00C12F6F">
      <w:pPr>
        <w:pStyle w:val="Titre1"/>
        <w:bidi/>
        <w:rPr>
          <w:color w:val="auto"/>
          <w:sz w:val="36"/>
          <w:szCs w:val="36"/>
          <w:rtl/>
          <w:lang w:bidi="ar-DZ"/>
        </w:rPr>
      </w:pPr>
      <w:bookmarkStart w:id="38" w:name="_Toc107332631"/>
      <w:r>
        <w:rPr>
          <w:rFonts w:hint="cs"/>
          <w:color w:val="auto"/>
          <w:sz w:val="36"/>
          <w:szCs w:val="36"/>
          <w:rtl/>
          <w:lang w:bidi="ar-DZ"/>
        </w:rPr>
        <w:lastRenderedPageBreak/>
        <w:t xml:space="preserve">أولا: </w:t>
      </w:r>
      <w:r w:rsidR="00E90772" w:rsidRPr="00C12F6F">
        <w:rPr>
          <w:color w:val="auto"/>
          <w:sz w:val="36"/>
          <w:szCs w:val="36"/>
          <w:rtl/>
          <w:lang w:bidi="ar-DZ"/>
        </w:rPr>
        <w:t>مفهوم</w:t>
      </w:r>
      <w:r w:rsidR="005532F2">
        <w:rPr>
          <w:rFonts w:hint="cs"/>
          <w:color w:val="auto"/>
          <w:sz w:val="36"/>
          <w:szCs w:val="36"/>
          <w:rtl/>
          <w:lang w:bidi="ar-DZ"/>
        </w:rPr>
        <w:t xml:space="preserve"> </w:t>
      </w:r>
      <w:r w:rsidR="007700AE" w:rsidRPr="00C12F6F">
        <w:rPr>
          <w:rFonts w:hint="cs"/>
          <w:color w:val="auto"/>
          <w:sz w:val="36"/>
          <w:szCs w:val="36"/>
          <w:rtl/>
          <w:lang w:bidi="ar-DZ"/>
        </w:rPr>
        <w:t>استراتيجية</w:t>
      </w:r>
      <w:r w:rsidR="00E90772" w:rsidRPr="00C12F6F">
        <w:rPr>
          <w:color w:val="auto"/>
          <w:sz w:val="36"/>
          <w:szCs w:val="36"/>
          <w:rtl/>
          <w:lang w:bidi="ar-DZ"/>
        </w:rPr>
        <w:t xml:space="preserve"> التدريس:</w:t>
      </w:r>
      <w:bookmarkEnd w:id="38"/>
    </w:p>
    <w:p w:rsidR="00E90772" w:rsidRPr="00837C71" w:rsidRDefault="00E90772" w:rsidP="00E90772">
      <w:pPr>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ظل مصطلح </w:t>
      </w:r>
      <w:r w:rsidR="007700AE" w:rsidRPr="00837C71">
        <w:rPr>
          <w:rFonts w:ascii="Traditional Arabic" w:hAnsi="Traditional Arabic" w:cs="Traditional Arabic" w:hint="cs"/>
          <w:sz w:val="32"/>
          <w:szCs w:val="32"/>
          <w:rtl/>
          <w:lang w:bidi="ar-DZ"/>
        </w:rPr>
        <w:t>الاستراتيجية</w:t>
      </w:r>
      <w:r w:rsidRPr="00837C71">
        <w:rPr>
          <w:rFonts w:ascii="Traditional Arabic" w:hAnsi="Traditional Arabic" w:cs="Traditional Arabic"/>
          <w:sz w:val="32"/>
          <w:szCs w:val="32"/>
          <w:rtl/>
          <w:lang w:bidi="ar-DZ"/>
        </w:rPr>
        <w:t xml:space="preserve"> حكرا على الميدان العسكري لفترة غير يسيرة، يستمد مدلوله من الفنون العسكرية، ويتعامل فقط بالوسائل التي تستخدم في قيادة الجيوش، إلا أن هذا المصطلح انزاح من القاموس العسكري ليوظف في المجال التربوي، وأصبح يقصد به خطة أو مجموعة تكتيكات مختلفة لتحقيق هدف تعليمي محدد"</w:t>
      </w:r>
      <w:r w:rsidRPr="00837C71">
        <w:rPr>
          <w:rStyle w:val="Appelnotedebasdep"/>
          <w:rFonts w:ascii="Traditional Arabic" w:hAnsi="Traditional Arabic" w:cs="Traditional Arabic"/>
          <w:sz w:val="32"/>
          <w:szCs w:val="32"/>
          <w:rtl/>
          <w:lang w:bidi="ar-DZ"/>
        </w:rPr>
        <w:footnoteReference w:id="66"/>
      </w:r>
      <w:r w:rsidRPr="00837C71">
        <w:rPr>
          <w:rFonts w:ascii="Traditional Arabic" w:hAnsi="Traditional Arabic" w:cs="Traditional Arabic"/>
          <w:sz w:val="32"/>
          <w:szCs w:val="32"/>
          <w:rtl/>
          <w:lang w:bidi="ar-DZ"/>
        </w:rPr>
        <w:t>.</w:t>
      </w:r>
    </w:p>
    <w:p w:rsidR="00E90772" w:rsidRPr="00837C71" w:rsidRDefault="00E90772" w:rsidP="00E90772">
      <w:pPr>
        <w:pStyle w:val="Paragraphedeliste"/>
        <w:numPr>
          <w:ilvl w:val="0"/>
          <w:numId w:val="6"/>
        </w:numPr>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 xml:space="preserve">يرى عبد القادر لورسي بأن مصطلح </w:t>
      </w:r>
      <w:r w:rsidR="007700AE" w:rsidRPr="00837C71">
        <w:rPr>
          <w:rFonts w:ascii="Traditional Arabic" w:hAnsi="Traditional Arabic" w:cs="Traditional Arabic" w:hint="cs"/>
          <w:sz w:val="32"/>
          <w:szCs w:val="32"/>
          <w:rtl/>
          <w:lang w:bidi="ar-DZ"/>
        </w:rPr>
        <w:t>الاستراتيجية</w:t>
      </w:r>
      <w:r w:rsidRPr="00837C71">
        <w:rPr>
          <w:rFonts w:ascii="Traditional Arabic" w:hAnsi="Traditional Arabic" w:cs="Traditional Arabic"/>
          <w:sz w:val="32"/>
          <w:szCs w:val="32"/>
          <w:rtl/>
          <w:lang w:bidi="ar-DZ"/>
        </w:rPr>
        <w:t xml:space="preserve"> تعود جذوره إلى مصطلحات عسكرية، بمعنى استخدام الوسائل لتحقيق الأهداف، فهي عبارة عن إطار محرك(موجه) لأساليب العمل ودليل مرشد.  </w:t>
      </w:r>
    </w:p>
    <w:p w:rsidR="00E90772" w:rsidRDefault="00E90772" w:rsidP="00E90772">
      <w:pPr>
        <w:pStyle w:val="Paragraphedeliste"/>
        <w:numPr>
          <w:ilvl w:val="0"/>
          <w:numId w:val="6"/>
        </w:numPr>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 xml:space="preserve">يرى "حسن زيتون" بأن </w:t>
      </w:r>
      <w:r w:rsidR="007700AE" w:rsidRPr="00837C71">
        <w:rPr>
          <w:rFonts w:ascii="Traditional Arabic" w:hAnsi="Traditional Arabic" w:cs="Traditional Arabic" w:hint="cs"/>
          <w:sz w:val="32"/>
          <w:szCs w:val="32"/>
          <w:rtl/>
          <w:lang w:bidi="ar-DZ"/>
        </w:rPr>
        <w:t>استراتيجية</w:t>
      </w:r>
      <w:r w:rsidRPr="00837C71">
        <w:rPr>
          <w:rFonts w:ascii="Traditional Arabic" w:hAnsi="Traditional Arabic" w:cs="Traditional Arabic"/>
          <w:sz w:val="32"/>
          <w:szCs w:val="32"/>
          <w:rtl/>
          <w:lang w:bidi="ar-DZ"/>
        </w:rPr>
        <w:t xml:space="preserve"> التدريس هي في مجملها مجموعة من إجراءات التدريس المختارة سلفا من قبل المعلم أو مصمم التدريس، والتي يخطط لاستخدامها أثناء تنفيذ التدريس، بما يحقق الأهداف التدريسية المرجوة بأقصى فاعلية ممكنة، وفي</w:t>
      </w:r>
      <w:r w:rsidR="007700AE">
        <w:rPr>
          <w:rFonts w:ascii="Traditional Arabic" w:hAnsi="Traditional Arabic" w:cs="Traditional Arabic" w:hint="cs"/>
          <w:sz w:val="32"/>
          <w:szCs w:val="32"/>
          <w:rtl/>
          <w:lang w:bidi="ar-DZ"/>
        </w:rPr>
        <w:t xml:space="preserve"> </w:t>
      </w:r>
      <w:r w:rsidRPr="00837C71">
        <w:rPr>
          <w:rFonts w:ascii="Traditional Arabic" w:hAnsi="Traditional Arabic" w:cs="Traditional Arabic"/>
          <w:sz w:val="32"/>
          <w:szCs w:val="32"/>
          <w:rtl/>
          <w:lang w:bidi="ar-DZ"/>
        </w:rPr>
        <w:t>ضوء الإمكانات المتاحة."</w:t>
      </w:r>
    </w:p>
    <w:p w:rsidR="00C12F6F" w:rsidRDefault="00C12F6F" w:rsidP="009327D2">
      <w:pPr>
        <w:bidi/>
        <w:jc w:val="both"/>
        <w:rPr>
          <w:rFonts w:ascii="Traditional Arabic" w:hAnsi="Traditional Arabic" w:cs="Traditional Arabic"/>
          <w:sz w:val="32"/>
          <w:szCs w:val="32"/>
          <w:rtl/>
          <w:lang w:bidi="ar-DZ"/>
        </w:rPr>
      </w:pPr>
    </w:p>
    <w:p w:rsidR="009327D2" w:rsidRDefault="009327D2" w:rsidP="009327D2">
      <w:pPr>
        <w:bidi/>
        <w:jc w:val="both"/>
        <w:rPr>
          <w:rFonts w:ascii="Traditional Arabic" w:hAnsi="Traditional Arabic" w:cs="Traditional Arabic"/>
          <w:sz w:val="32"/>
          <w:szCs w:val="32"/>
          <w:rtl/>
          <w:lang w:bidi="ar-DZ"/>
        </w:rPr>
      </w:pPr>
    </w:p>
    <w:p w:rsidR="009327D2" w:rsidRPr="009327D2" w:rsidRDefault="009327D2" w:rsidP="009327D2">
      <w:pPr>
        <w:bidi/>
        <w:jc w:val="both"/>
        <w:rPr>
          <w:rFonts w:ascii="Traditional Arabic" w:hAnsi="Traditional Arabic" w:cs="Traditional Arabic"/>
          <w:sz w:val="32"/>
          <w:szCs w:val="32"/>
          <w:rtl/>
          <w:lang w:bidi="ar-DZ"/>
        </w:rPr>
        <w:sectPr w:rsidR="009327D2" w:rsidRPr="009327D2">
          <w:headerReference w:type="default" r:id="rId33"/>
          <w:footerReference w:type="default" r:id="rId34"/>
          <w:footnotePr>
            <w:numRestart w:val="eachPage"/>
          </w:footnotePr>
          <w:pgSz w:w="11906" w:h="16838"/>
          <w:pgMar w:top="1417" w:right="1417" w:bottom="1417" w:left="1417" w:header="708" w:footer="708" w:gutter="0"/>
          <w:cols w:space="708"/>
          <w:docGrid w:linePitch="360"/>
        </w:sectPr>
      </w:pPr>
    </w:p>
    <w:p w:rsidR="00E90772" w:rsidRPr="00837C71" w:rsidRDefault="00E90772" w:rsidP="00E90772">
      <w:pPr>
        <w:pStyle w:val="Paragraphedeliste"/>
        <w:numPr>
          <w:ilvl w:val="0"/>
          <w:numId w:val="6"/>
        </w:numPr>
        <w:bidi/>
        <w:rPr>
          <w:rFonts w:ascii="Traditional Arabic" w:hAnsi="Traditional Arabic" w:cs="Traditional Arabic"/>
          <w:sz w:val="32"/>
          <w:szCs w:val="32"/>
          <w:lang w:bidi="ar-DZ"/>
        </w:rPr>
      </w:pPr>
      <w:r w:rsidRPr="00837C71">
        <w:rPr>
          <w:rStyle w:val="Appelnotedebasdep"/>
          <w:rFonts w:ascii="Traditional Arabic" w:hAnsi="Traditional Arabic" w:cs="Traditional Arabic"/>
          <w:sz w:val="32"/>
          <w:szCs w:val="32"/>
          <w:rtl/>
          <w:lang w:bidi="ar-DZ"/>
        </w:rPr>
        <w:lastRenderedPageBreak/>
        <w:footnoteReference w:id="67"/>
      </w:r>
      <w:r w:rsidRPr="00837C71">
        <w:rPr>
          <w:rFonts w:ascii="Traditional Arabic" w:hAnsi="Traditional Arabic" w:cs="Traditional Arabic"/>
          <w:sz w:val="32"/>
          <w:szCs w:val="32"/>
          <w:rtl/>
          <w:lang w:bidi="ar-DZ"/>
        </w:rPr>
        <w:t xml:space="preserve"> وهنا المعلم هو أدرى بكفاياته وطريقة تنفيذ عمليته التدريسية لتحقيق الأهداف المرجوة سلفا.</w:t>
      </w:r>
    </w:p>
    <w:p w:rsidR="00E90772" w:rsidRPr="00837C71" w:rsidRDefault="00E90772" w:rsidP="00E90772">
      <w:pPr>
        <w:pStyle w:val="Paragraphedeliste"/>
        <w:numPr>
          <w:ilvl w:val="0"/>
          <w:numId w:val="6"/>
        </w:numPr>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 xml:space="preserve">كما يعرفه "كمال عبد الحميد زيتون" بقوله: "أن </w:t>
      </w:r>
      <w:r w:rsidR="007700AE" w:rsidRPr="00837C71">
        <w:rPr>
          <w:rFonts w:ascii="Traditional Arabic" w:hAnsi="Traditional Arabic" w:cs="Traditional Arabic" w:hint="cs"/>
          <w:sz w:val="32"/>
          <w:szCs w:val="32"/>
          <w:rtl/>
          <w:lang w:bidi="ar-DZ"/>
        </w:rPr>
        <w:t>استراتيجية</w:t>
      </w:r>
      <w:r w:rsidRPr="00837C71">
        <w:rPr>
          <w:rFonts w:ascii="Traditional Arabic" w:hAnsi="Traditional Arabic" w:cs="Traditional Arabic"/>
          <w:sz w:val="32"/>
          <w:szCs w:val="32"/>
          <w:rtl/>
          <w:lang w:bidi="ar-DZ"/>
        </w:rPr>
        <w:t xml:space="preserve"> التدريس هي مجموعة التحركات التي يقوم بها المعلم (العرض، التنسيق، التدريب، النقاش) بهدف تحقيق أهداف تدريسية محددة مسبقا.    </w:t>
      </w:r>
    </w:p>
    <w:p w:rsidR="00E90772" w:rsidRPr="00837C71" w:rsidRDefault="00E90772" w:rsidP="00E90772">
      <w:pPr>
        <w:pStyle w:val="Paragraphedeliste"/>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وبالتالي فان </w:t>
      </w:r>
      <w:r w:rsidR="007700AE" w:rsidRPr="00837C71">
        <w:rPr>
          <w:rFonts w:ascii="Traditional Arabic" w:hAnsi="Traditional Arabic" w:cs="Traditional Arabic" w:hint="cs"/>
          <w:sz w:val="32"/>
          <w:szCs w:val="32"/>
          <w:rtl/>
          <w:lang w:bidi="ar-DZ"/>
        </w:rPr>
        <w:t>استراتيجية</w:t>
      </w:r>
      <w:r w:rsidRPr="00837C71">
        <w:rPr>
          <w:rFonts w:ascii="Traditional Arabic" w:hAnsi="Traditional Arabic" w:cs="Traditional Arabic"/>
          <w:sz w:val="32"/>
          <w:szCs w:val="32"/>
          <w:rtl/>
          <w:lang w:bidi="ar-DZ"/>
        </w:rPr>
        <w:t xml:space="preserve"> التدريس تحتوي على مكونين أساسين هما الطريقة </w:t>
      </w:r>
      <w:proofErr w:type="spellStart"/>
      <w:r w:rsidRPr="00837C71">
        <w:rPr>
          <w:rFonts w:ascii="Traditional Arabic" w:hAnsi="Traditional Arabic" w:cs="Traditional Arabic"/>
          <w:sz w:val="32"/>
          <w:szCs w:val="32"/>
          <w:lang w:bidi="ar-DZ"/>
        </w:rPr>
        <w:t>Methodology</w:t>
      </w:r>
      <w:proofErr w:type="spellEnd"/>
      <w:r w:rsidRPr="00837C71">
        <w:rPr>
          <w:rFonts w:ascii="Traditional Arabic" w:hAnsi="Traditional Arabic" w:cs="Traditional Arabic"/>
          <w:sz w:val="32"/>
          <w:szCs w:val="32"/>
          <w:rtl/>
          <w:lang w:bidi="ar-DZ"/>
        </w:rPr>
        <w:t>" والإجراء"</w:t>
      </w:r>
      <w:proofErr w:type="spellStart"/>
      <w:r w:rsidRPr="00837C71">
        <w:rPr>
          <w:rFonts w:ascii="Traditional Arabic" w:hAnsi="Traditional Arabic" w:cs="Traditional Arabic"/>
          <w:sz w:val="32"/>
          <w:szCs w:val="32"/>
          <w:lang w:bidi="ar-DZ"/>
        </w:rPr>
        <w:t>Procedure</w:t>
      </w:r>
      <w:proofErr w:type="spellEnd"/>
      <w:r w:rsidRPr="00837C71">
        <w:rPr>
          <w:rFonts w:ascii="Traditional Arabic" w:hAnsi="Traditional Arabic" w:cs="Traditional Arabic"/>
          <w:sz w:val="32"/>
          <w:szCs w:val="32"/>
          <w:rtl/>
          <w:lang w:bidi="ar-DZ"/>
        </w:rPr>
        <w:t>" اللذين يشكلان معا خطة كلية لتدريس درس معين أو وحدة دراسية أو مقرر دراسي "</w:t>
      </w:r>
      <w:r w:rsidRPr="00837C71">
        <w:rPr>
          <w:rStyle w:val="Appelnotedebasdep"/>
          <w:rFonts w:ascii="Traditional Arabic" w:hAnsi="Traditional Arabic" w:cs="Traditional Arabic"/>
          <w:sz w:val="32"/>
          <w:szCs w:val="32"/>
          <w:rtl/>
          <w:lang w:bidi="ar-DZ"/>
        </w:rPr>
        <w:footnoteReference w:id="68"/>
      </w:r>
      <w:r w:rsidRPr="00837C71">
        <w:rPr>
          <w:rFonts w:ascii="Traditional Arabic" w:hAnsi="Traditional Arabic" w:cs="Traditional Arabic"/>
          <w:sz w:val="32"/>
          <w:szCs w:val="32"/>
          <w:rtl/>
          <w:lang w:bidi="ar-DZ"/>
        </w:rPr>
        <w:t>.</w:t>
      </w:r>
    </w:p>
    <w:p w:rsidR="00E90772" w:rsidRPr="00837C71" w:rsidRDefault="00E90772" w:rsidP="00E90772">
      <w:pPr>
        <w:pStyle w:val="Paragraphedeliste"/>
        <w:numPr>
          <w:ilvl w:val="0"/>
          <w:numId w:val="6"/>
        </w:numPr>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 xml:space="preserve">كما يعرف الباحث " عبد الحميد حسن شاهين" </w:t>
      </w:r>
      <w:r w:rsidR="007700AE" w:rsidRPr="00837C71">
        <w:rPr>
          <w:rFonts w:ascii="Traditional Arabic" w:hAnsi="Traditional Arabic" w:cs="Traditional Arabic" w:hint="cs"/>
          <w:sz w:val="32"/>
          <w:szCs w:val="32"/>
          <w:rtl/>
          <w:lang w:bidi="ar-DZ"/>
        </w:rPr>
        <w:t>استراتيجية</w:t>
      </w:r>
      <w:r w:rsidRPr="00837C71">
        <w:rPr>
          <w:rFonts w:ascii="Traditional Arabic" w:hAnsi="Traditional Arabic" w:cs="Traditional Arabic"/>
          <w:sz w:val="32"/>
          <w:szCs w:val="32"/>
          <w:rtl/>
          <w:lang w:bidi="ar-DZ"/>
        </w:rPr>
        <w:t xml:space="preserve"> التدريس بقوله: " هي مجموعة الإجراءات والوسائل التي تستخدم من قبل المعلم ويؤدي استخدامه إلى تمكين التلاميذ من الإفادة من الخبرات التعليمية المخططة وبلوغ الأهداف التربوية المنشودة ".</w:t>
      </w:r>
      <w:r w:rsidRPr="00837C71">
        <w:rPr>
          <w:rStyle w:val="Appelnotedebasdep"/>
          <w:rFonts w:ascii="Traditional Arabic" w:hAnsi="Traditional Arabic" w:cs="Traditional Arabic"/>
          <w:sz w:val="32"/>
          <w:szCs w:val="32"/>
          <w:rtl/>
          <w:lang w:bidi="ar-DZ"/>
        </w:rPr>
        <w:footnoteReference w:id="69"/>
      </w:r>
    </w:p>
    <w:p w:rsidR="00E90772" w:rsidRPr="00837C71" w:rsidRDefault="00E90772" w:rsidP="00E90772">
      <w:pPr>
        <w:pStyle w:val="Paragraphedeliste"/>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نرى من خلال تعريف الباحث حسن شاهين بأنه ترجع </w:t>
      </w:r>
      <w:r w:rsidR="007700AE" w:rsidRPr="00837C71">
        <w:rPr>
          <w:rFonts w:ascii="Traditional Arabic" w:hAnsi="Traditional Arabic" w:cs="Traditional Arabic" w:hint="cs"/>
          <w:sz w:val="32"/>
          <w:szCs w:val="32"/>
          <w:rtl/>
          <w:lang w:bidi="ar-DZ"/>
        </w:rPr>
        <w:t>الاستراتيجية</w:t>
      </w:r>
      <w:r w:rsidRPr="00837C71">
        <w:rPr>
          <w:rFonts w:ascii="Traditional Arabic" w:hAnsi="Traditional Arabic" w:cs="Traditional Arabic"/>
          <w:sz w:val="32"/>
          <w:szCs w:val="32"/>
          <w:rtl/>
          <w:lang w:bidi="ar-DZ"/>
        </w:rPr>
        <w:t xml:space="preserve"> التدريسية إلى المعلم من حيث خبرته العلمية والمهنية والتي تعود بأثر رجعي إيجابي على المتعلمين.</w:t>
      </w:r>
    </w:p>
    <w:p w:rsidR="00E90772" w:rsidRPr="00837C71" w:rsidRDefault="00E90772" w:rsidP="00E90772">
      <w:pPr>
        <w:pStyle w:val="Paragraphedeliste"/>
        <w:numPr>
          <w:ilvl w:val="0"/>
          <w:numId w:val="6"/>
        </w:numPr>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 xml:space="preserve">وقد تطور مفهوم </w:t>
      </w:r>
      <w:r w:rsidR="007700AE" w:rsidRPr="00837C71">
        <w:rPr>
          <w:rFonts w:ascii="Traditional Arabic" w:hAnsi="Traditional Arabic" w:cs="Traditional Arabic" w:hint="cs"/>
          <w:sz w:val="32"/>
          <w:szCs w:val="32"/>
          <w:rtl/>
          <w:lang w:bidi="ar-DZ"/>
        </w:rPr>
        <w:t>الاستراتيجية</w:t>
      </w:r>
      <w:r w:rsidRPr="00837C71">
        <w:rPr>
          <w:rFonts w:ascii="Traditional Arabic" w:hAnsi="Traditional Arabic" w:cs="Traditional Arabic"/>
          <w:sz w:val="32"/>
          <w:szCs w:val="32"/>
          <w:rtl/>
          <w:lang w:bidi="ar-DZ"/>
        </w:rPr>
        <w:t xml:space="preserve"> وأصبح يستخدم في كل موارد الدولة وفي جميع ميادينها واستخدم لفظ </w:t>
      </w:r>
      <w:r w:rsidR="007700AE" w:rsidRPr="00837C71">
        <w:rPr>
          <w:rFonts w:ascii="Traditional Arabic" w:hAnsi="Traditional Arabic" w:cs="Traditional Arabic" w:hint="cs"/>
          <w:sz w:val="32"/>
          <w:szCs w:val="32"/>
          <w:rtl/>
          <w:lang w:bidi="ar-DZ"/>
        </w:rPr>
        <w:t>استراتيجية</w:t>
      </w:r>
      <w:r w:rsidRPr="00837C71">
        <w:rPr>
          <w:rFonts w:ascii="Traditional Arabic" w:hAnsi="Traditional Arabic" w:cs="Traditional Arabic"/>
          <w:sz w:val="32"/>
          <w:szCs w:val="32"/>
          <w:rtl/>
          <w:lang w:bidi="ar-DZ"/>
        </w:rPr>
        <w:t xml:space="preserve"> في كثير من الأنشطة التربوية، وقد عرفت "كوثر كوجك " </w:t>
      </w:r>
      <w:r w:rsidR="007700AE" w:rsidRPr="00837C71">
        <w:rPr>
          <w:rFonts w:ascii="Traditional Arabic" w:hAnsi="Traditional Arabic" w:cs="Traditional Arabic" w:hint="cs"/>
          <w:sz w:val="32"/>
          <w:szCs w:val="32"/>
          <w:rtl/>
          <w:lang w:bidi="ar-DZ"/>
        </w:rPr>
        <w:t>الاستراتيجية</w:t>
      </w:r>
      <w:r w:rsidRPr="00837C71">
        <w:rPr>
          <w:rFonts w:ascii="Traditional Arabic" w:hAnsi="Traditional Arabic" w:cs="Traditional Arabic"/>
          <w:sz w:val="32"/>
          <w:szCs w:val="32"/>
          <w:rtl/>
          <w:lang w:bidi="ar-DZ"/>
        </w:rPr>
        <w:t xml:space="preserve"> في التعليم بأنها " خطة عمل عامة توضع لتحقيق أهداف معينة، ولتمنع تحقيق مخرجات غير مرغوب فيها " .</w:t>
      </w:r>
    </w:p>
    <w:p w:rsidR="00E90772" w:rsidRPr="00837C71" w:rsidRDefault="00E90772" w:rsidP="00E90772">
      <w:pPr>
        <w:pStyle w:val="Paragraphedeliste"/>
        <w:numPr>
          <w:ilvl w:val="0"/>
          <w:numId w:val="6"/>
        </w:numPr>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 xml:space="preserve">ويقول عبد الله </w:t>
      </w:r>
      <w:proofErr w:type="spellStart"/>
      <w:r w:rsidRPr="00837C71">
        <w:rPr>
          <w:rFonts w:ascii="Traditional Arabic" w:hAnsi="Traditional Arabic" w:cs="Traditional Arabic"/>
          <w:sz w:val="32"/>
          <w:szCs w:val="32"/>
          <w:rtl/>
          <w:lang w:bidi="ar-DZ"/>
        </w:rPr>
        <w:t>شقبيل</w:t>
      </w:r>
      <w:proofErr w:type="spellEnd"/>
      <w:r w:rsidRPr="00837C71">
        <w:rPr>
          <w:rFonts w:ascii="Traditional Arabic" w:hAnsi="Traditional Arabic" w:cs="Traditional Arabic"/>
          <w:sz w:val="32"/>
          <w:szCs w:val="32"/>
          <w:rtl/>
          <w:lang w:bidi="ar-DZ"/>
        </w:rPr>
        <w:t xml:space="preserve"> أن استراتيجيات التدريس يقصد بها " تحركات المعلم داخل الفصل، وأفعاله التي يقوم بها، والتي تحدث بشكل منتظم ومتسلسل"، و أكد لتكون </w:t>
      </w:r>
      <w:r w:rsidR="007700AE" w:rsidRPr="00837C71">
        <w:rPr>
          <w:rFonts w:ascii="Traditional Arabic" w:hAnsi="Traditional Arabic" w:cs="Traditional Arabic" w:hint="cs"/>
          <w:sz w:val="32"/>
          <w:szCs w:val="32"/>
          <w:rtl/>
          <w:lang w:bidi="ar-DZ"/>
        </w:rPr>
        <w:t>استراتيجية</w:t>
      </w:r>
      <w:r w:rsidRPr="00837C71">
        <w:rPr>
          <w:rFonts w:ascii="Traditional Arabic" w:hAnsi="Traditional Arabic" w:cs="Traditional Arabic"/>
          <w:sz w:val="32"/>
          <w:szCs w:val="32"/>
          <w:rtl/>
          <w:lang w:bidi="ar-DZ"/>
        </w:rPr>
        <w:t xml:space="preserve"> المعلم فعالة فإنه مطالب بمهارات التدريس (الحيوية والنشاط، الحركة داخل الفصل، تغيير طبقات الصوت أثناء التحدث، الإشارات، الانتقال بين مراكز التركيز الحسية،.... ) .</w:t>
      </w:r>
      <w:r w:rsidRPr="00837C71">
        <w:rPr>
          <w:rStyle w:val="Appelnotedebasdep"/>
          <w:rFonts w:ascii="Traditional Arabic" w:hAnsi="Traditional Arabic" w:cs="Traditional Arabic"/>
          <w:sz w:val="32"/>
          <w:szCs w:val="32"/>
          <w:rtl/>
          <w:lang w:bidi="ar-DZ"/>
        </w:rPr>
        <w:footnoteReference w:id="70"/>
      </w:r>
    </w:p>
    <w:p w:rsidR="00E90772" w:rsidRDefault="00E90772" w:rsidP="00E90772">
      <w:pPr>
        <w:pStyle w:val="Paragraphedeliste"/>
        <w:numPr>
          <w:ilvl w:val="0"/>
          <w:numId w:val="6"/>
        </w:numPr>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lastRenderedPageBreak/>
        <w:t xml:space="preserve">" إن </w:t>
      </w:r>
      <w:r w:rsidR="007700AE" w:rsidRPr="00837C71">
        <w:rPr>
          <w:rFonts w:ascii="Traditional Arabic" w:hAnsi="Traditional Arabic" w:cs="Traditional Arabic" w:hint="cs"/>
          <w:sz w:val="32"/>
          <w:szCs w:val="32"/>
          <w:rtl/>
          <w:lang w:bidi="ar-DZ"/>
        </w:rPr>
        <w:t>استراتيجية</w:t>
      </w:r>
      <w:r w:rsidRPr="00837C71">
        <w:rPr>
          <w:rFonts w:ascii="Traditional Arabic" w:hAnsi="Traditional Arabic" w:cs="Traditional Arabic"/>
          <w:sz w:val="32"/>
          <w:szCs w:val="32"/>
          <w:rtl/>
          <w:lang w:bidi="ar-DZ"/>
        </w:rPr>
        <w:t xml:space="preserve"> التدريس هي عبارة عن خطوات إجرائية منتظمة ومتسلسلة بحيث تكون شاملة ومرنة ومراعية لطبيعة المتعلمين، والتي تمثل الواقع الحقيقي بما يحدث داخل الصف من استغلال إمكانات متاحة لتحقيق مخرجات تعليمية مرغوب فيها."</w:t>
      </w:r>
      <w:r w:rsidRPr="00837C71">
        <w:rPr>
          <w:rStyle w:val="Appelnotedebasdep"/>
          <w:rFonts w:ascii="Traditional Arabic" w:hAnsi="Traditional Arabic" w:cs="Traditional Arabic"/>
          <w:sz w:val="32"/>
          <w:szCs w:val="32"/>
          <w:rtl/>
          <w:lang w:bidi="ar-DZ"/>
        </w:rPr>
        <w:footnoteReference w:id="71"/>
      </w:r>
    </w:p>
    <w:p w:rsidR="00E90772" w:rsidRPr="00C12F6F" w:rsidRDefault="009327D2" w:rsidP="00C12F6F">
      <w:pPr>
        <w:pStyle w:val="Titre1"/>
        <w:bidi/>
        <w:rPr>
          <w:color w:val="auto"/>
          <w:sz w:val="32"/>
          <w:szCs w:val="32"/>
          <w:rtl/>
          <w:lang w:val="en-US" w:bidi="ar-DZ"/>
        </w:rPr>
      </w:pPr>
      <w:bookmarkStart w:id="39" w:name="_Toc107332632"/>
      <w:r>
        <w:rPr>
          <w:rFonts w:hint="cs"/>
          <w:color w:val="auto"/>
          <w:sz w:val="32"/>
          <w:szCs w:val="32"/>
          <w:rtl/>
          <w:lang w:bidi="ar-DZ"/>
        </w:rPr>
        <w:t xml:space="preserve">ثانيا: </w:t>
      </w:r>
      <w:proofErr w:type="gramStart"/>
      <w:r w:rsidR="00E90772" w:rsidRPr="00C12F6F">
        <w:rPr>
          <w:color w:val="auto"/>
          <w:sz w:val="32"/>
          <w:szCs w:val="32"/>
          <w:rtl/>
          <w:lang w:bidi="ar-DZ"/>
        </w:rPr>
        <w:t>أساليب</w:t>
      </w:r>
      <w:proofErr w:type="gramEnd"/>
      <w:r w:rsidR="00E90772" w:rsidRPr="00C12F6F">
        <w:rPr>
          <w:color w:val="auto"/>
          <w:sz w:val="32"/>
          <w:szCs w:val="32"/>
          <w:rtl/>
          <w:lang w:bidi="ar-DZ"/>
        </w:rPr>
        <w:t xml:space="preserve"> التدريس</w:t>
      </w:r>
      <w:r w:rsidR="00E90772" w:rsidRPr="00C12F6F">
        <w:rPr>
          <w:rFonts w:hint="cs"/>
          <w:color w:val="auto"/>
          <w:sz w:val="32"/>
          <w:szCs w:val="32"/>
          <w:rtl/>
          <w:lang w:val="en-US" w:bidi="ar-DZ"/>
        </w:rPr>
        <w:t>:</w:t>
      </w:r>
      <w:bookmarkEnd w:id="39"/>
    </w:p>
    <w:p w:rsidR="00E90772" w:rsidRPr="00837C71" w:rsidRDefault="00E90772" w:rsidP="00E90772">
      <w:pPr>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لابد من وجود تنوع وتعدد في طرائق أو أساليب في فن التدريس لدى المعلم، حيث يقوم باستخدام الطريقة المناسبة والأمثل للنشاط المراد تعلمه، ومن ثم المناسبة الطبيعية وأداء التلاميذ وظروف الجو المحيط والبيئة التعليمية، وهاته الأخيرة التي تساعدهم في إبعاد الملل والرتابة أثناء أداء أنشطة معينة.  </w:t>
      </w:r>
    </w:p>
    <w:p w:rsidR="00E90772" w:rsidRPr="00837C71" w:rsidRDefault="00E90772" w:rsidP="00E90772">
      <w:pPr>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 xml:space="preserve">   " أساليب التدريس تعتبر من مكونات المنهج الأساسية ذلك لأن الأهداف التعليمية والمحتوى الذي يختاره المختصون في المناهج لا يمكن تقويمها إلا بواسطة المعلم والأساليب التي يتبعها من خلال خبرته، وإن إتباع الأسلوب الأكثر تأثيرا وفاعلية على الطلاب أمر ضروري جدا وهذا ما يحدده المعلم فهو الأساس فليست الطريقة هي الأساس وإنما هي أسلوب يتبعه لتوصيل معلومات وما يصاحبها للتلميذ".</w:t>
      </w:r>
      <w:r w:rsidRPr="00837C71">
        <w:rPr>
          <w:rStyle w:val="Appelnotedebasdep"/>
          <w:rFonts w:ascii="Traditional Arabic" w:hAnsi="Traditional Arabic" w:cs="Traditional Arabic"/>
          <w:sz w:val="32"/>
          <w:szCs w:val="32"/>
          <w:rtl/>
          <w:lang w:bidi="ar-DZ"/>
        </w:rPr>
        <w:footnoteReference w:id="72"/>
      </w:r>
    </w:p>
    <w:p w:rsidR="00E90772" w:rsidRPr="009327D2" w:rsidRDefault="00E90772" w:rsidP="009327D2">
      <w:pPr>
        <w:bidi/>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 xml:space="preserve">وجاء تقسيم طرق و أساليب التدريس في كتاب " أساليب تدريس العامة" للدكتور "محمد علي الخولي" كالتالي: </w:t>
      </w:r>
      <w:r w:rsidRPr="009327D2">
        <w:rPr>
          <w:rFonts w:ascii="Traditional Arabic" w:hAnsi="Traditional Arabic" w:cs="Traditional Arabic"/>
          <w:b/>
          <w:bCs/>
          <w:sz w:val="32"/>
          <w:szCs w:val="32"/>
          <w:rtl/>
          <w:lang w:bidi="ar-DZ"/>
        </w:rPr>
        <w:t xml:space="preserve"> </w:t>
      </w:r>
      <w:r w:rsidR="009327D2">
        <w:rPr>
          <w:rFonts w:ascii="Traditional Arabic" w:hAnsi="Traditional Arabic" w:cs="Traditional Arabic" w:hint="cs"/>
          <w:b/>
          <w:bCs/>
          <w:sz w:val="32"/>
          <w:szCs w:val="32"/>
          <w:rtl/>
          <w:lang w:bidi="ar-DZ"/>
        </w:rPr>
        <w:t xml:space="preserve">1- </w:t>
      </w:r>
      <w:r w:rsidRPr="009327D2">
        <w:rPr>
          <w:rFonts w:ascii="Traditional Arabic" w:hAnsi="Traditional Arabic" w:cs="Traditional Arabic"/>
          <w:b/>
          <w:bCs/>
          <w:sz w:val="32"/>
          <w:szCs w:val="32"/>
          <w:rtl/>
          <w:lang w:bidi="ar-DZ"/>
        </w:rPr>
        <w:t>طريقة المحاضرة:</w:t>
      </w:r>
      <w:r w:rsidRPr="009327D2">
        <w:rPr>
          <w:rFonts w:ascii="Traditional Arabic" w:hAnsi="Traditional Arabic" w:cs="Traditional Arabic"/>
          <w:sz w:val="32"/>
          <w:szCs w:val="32"/>
          <w:rtl/>
          <w:lang w:bidi="ar-DZ"/>
        </w:rPr>
        <w:t xml:space="preserve"> يدخل المعلم الصف ويبدأ في شرح الموضوع طيلة وقت الدرس، ويكون هو المتكلم الوحيد، ولا يتلقى أية أسئلة أو أجوبة من الطلاب . وينتهي الوقت ويخرج المعلم. الطلاب يستمعون فقط ويأخذ بعضهم الملاحظات ويفضل بعضهم النوم أو الشرود أو أحلام اليقظة. وتكثر هذه الطريقة في التعليم الجامعي، ويستعملها </w:t>
      </w:r>
      <w:r w:rsidR="007700AE" w:rsidRPr="009327D2">
        <w:rPr>
          <w:rFonts w:ascii="Traditional Arabic" w:hAnsi="Traditional Arabic" w:cs="Traditional Arabic" w:hint="cs"/>
          <w:sz w:val="32"/>
          <w:szCs w:val="32"/>
          <w:rtl/>
          <w:lang w:bidi="ar-DZ"/>
        </w:rPr>
        <w:t>بعض المعلمين</w:t>
      </w:r>
      <w:r w:rsidRPr="009327D2">
        <w:rPr>
          <w:rFonts w:ascii="Traditional Arabic" w:hAnsi="Traditional Arabic" w:cs="Traditional Arabic"/>
          <w:sz w:val="32"/>
          <w:szCs w:val="32"/>
          <w:rtl/>
          <w:lang w:bidi="ar-DZ"/>
        </w:rPr>
        <w:t xml:space="preserve"> في المراحل التعليمية المدرسية.</w:t>
      </w:r>
      <w:r w:rsidRPr="00837C71">
        <w:rPr>
          <w:rStyle w:val="Appelnotedebasdep"/>
          <w:rFonts w:ascii="Traditional Arabic" w:hAnsi="Traditional Arabic" w:cs="Traditional Arabic"/>
          <w:sz w:val="32"/>
          <w:szCs w:val="32"/>
          <w:rtl/>
          <w:lang w:bidi="ar-DZ"/>
        </w:rPr>
        <w:footnoteReference w:id="73"/>
      </w:r>
    </w:p>
    <w:p w:rsidR="00E90772" w:rsidRPr="00837C71" w:rsidRDefault="00E90772" w:rsidP="00E90772">
      <w:pPr>
        <w:bidi/>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ولهذه الطريقة مبررات ومزايا منها: </w:t>
      </w:r>
    </w:p>
    <w:p w:rsidR="00E90772" w:rsidRPr="00837C71" w:rsidRDefault="00E90772" w:rsidP="00E90772">
      <w:pPr>
        <w:pStyle w:val="Paragraphedeliste"/>
        <w:numPr>
          <w:ilvl w:val="0"/>
          <w:numId w:val="6"/>
        </w:numPr>
        <w:bidi/>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طريقة المحاضرة تعود الطالب على الاستماع الجيد، وعلى الفهم المسموع، وتحمل المسؤولية إذا فشل في التركيز والاستماع الجيد فكل هذا يقع على عاتقه.</w:t>
      </w:r>
    </w:p>
    <w:p w:rsidR="00E90772" w:rsidRPr="00837C71" w:rsidRDefault="00E90772" w:rsidP="00E90772">
      <w:pPr>
        <w:pStyle w:val="Paragraphedeliste"/>
        <w:numPr>
          <w:ilvl w:val="0"/>
          <w:numId w:val="6"/>
        </w:numPr>
        <w:bidi/>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lastRenderedPageBreak/>
        <w:t>تساعد على توفر الوقت ، حيث يستطيع المحاضر أن يشرح أكثر من عشرين إلى خمسين صفحة من صفحات الكتاب إذا شاء، حيث تعطي معلومات وفيرة وفي وقت قصير.</w:t>
      </w:r>
    </w:p>
    <w:p w:rsidR="00E90772" w:rsidRPr="00837C71" w:rsidRDefault="00E90772" w:rsidP="00E90772">
      <w:pPr>
        <w:pStyle w:val="Paragraphedeliste"/>
        <w:numPr>
          <w:ilvl w:val="0"/>
          <w:numId w:val="6"/>
        </w:numPr>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تقدم هذه الطريقة معرفة جاهزة مكثفة في وقت قصير بشكل مباشر.</w:t>
      </w:r>
      <w:r w:rsidRPr="00837C71">
        <w:rPr>
          <w:rStyle w:val="Appelnotedebasdep"/>
          <w:rFonts w:ascii="Traditional Arabic" w:hAnsi="Traditional Arabic" w:cs="Traditional Arabic"/>
          <w:sz w:val="32"/>
          <w:szCs w:val="32"/>
          <w:rtl/>
          <w:lang w:bidi="ar-DZ"/>
        </w:rPr>
        <w:footnoteReference w:id="74"/>
      </w:r>
    </w:p>
    <w:p w:rsidR="00E90772" w:rsidRPr="00837C71" w:rsidRDefault="00E90772" w:rsidP="00E90772">
      <w:pPr>
        <w:pStyle w:val="Paragraphedeliste"/>
        <w:numPr>
          <w:ilvl w:val="0"/>
          <w:numId w:val="6"/>
        </w:numPr>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 xml:space="preserve">المحاضرة تخلق شعورا جماعيا لدى الطلاب فهم يدخلون معا إلى مكان واحد ويستمعون إلى شخص واحد، ويركزون على موضوع واحد ويغادرون في وقت واحد. </w:t>
      </w:r>
    </w:p>
    <w:p w:rsidR="00E90772" w:rsidRPr="009327D2" w:rsidRDefault="009327D2" w:rsidP="009327D2">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w:t>
      </w:r>
      <w:r w:rsidR="00E90772" w:rsidRPr="009327D2">
        <w:rPr>
          <w:rFonts w:ascii="Traditional Arabic" w:hAnsi="Traditional Arabic" w:cs="Traditional Arabic"/>
          <w:b/>
          <w:bCs/>
          <w:sz w:val="32"/>
          <w:szCs w:val="32"/>
          <w:rtl/>
          <w:lang w:bidi="ar-DZ"/>
        </w:rPr>
        <w:t xml:space="preserve"> طريقة المناقشة: </w:t>
      </w:r>
      <w:r w:rsidR="00E90772" w:rsidRPr="009327D2">
        <w:rPr>
          <w:rFonts w:ascii="Traditional Arabic" w:hAnsi="Traditional Arabic" w:cs="Traditional Arabic"/>
          <w:sz w:val="32"/>
          <w:szCs w:val="32"/>
          <w:rtl/>
          <w:lang w:bidi="ar-DZ"/>
        </w:rPr>
        <w:t xml:space="preserve">طريقة المحاضرة قد </w:t>
      </w:r>
      <w:r w:rsidR="007700AE" w:rsidRPr="009327D2">
        <w:rPr>
          <w:rFonts w:ascii="Traditional Arabic" w:hAnsi="Traditional Arabic" w:cs="Traditional Arabic" w:hint="cs"/>
          <w:sz w:val="32"/>
          <w:szCs w:val="32"/>
          <w:rtl/>
          <w:lang w:bidi="ar-DZ"/>
        </w:rPr>
        <w:t>تكون مناسبة</w:t>
      </w:r>
      <w:r w:rsidR="00E90772" w:rsidRPr="009327D2">
        <w:rPr>
          <w:rFonts w:ascii="Traditional Arabic" w:hAnsi="Traditional Arabic" w:cs="Traditional Arabic"/>
          <w:sz w:val="32"/>
          <w:szCs w:val="32"/>
          <w:rtl/>
          <w:lang w:bidi="ar-DZ"/>
        </w:rPr>
        <w:t xml:space="preserve"> في المرحلة الجامعية، ولكنها ليست هي الطريقة المفضلة في المراحل قبل الجامعة، أي المراحل المدرسية المختلفة، الأفضلية في التعليم قبل الجامعي نذهب إلى طريقة أخرى غير طريقة المحاضرة ألا وهي طريقة </w:t>
      </w:r>
      <w:proofErr w:type="gramStart"/>
      <w:r w:rsidR="00E90772" w:rsidRPr="009327D2">
        <w:rPr>
          <w:rFonts w:ascii="Traditional Arabic" w:hAnsi="Traditional Arabic" w:cs="Traditional Arabic"/>
          <w:sz w:val="32"/>
          <w:szCs w:val="32"/>
          <w:rtl/>
          <w:lang w:bidi="ar-DZ"/>
        </w:rPr>
        <w:t>المناقشة .</w:t>
      </w:r>
      <w:proofErr w:type="gramEnd"/>
      <w:r w:rsidR="00E90772" w:rsidRPr="00837C71">
        <w:rPr>
          <w:rStyle w:val="Appelnotedebasdep"/>
          <w:rFonts w:ascii="Traditional Arabic" w:hAnsi="Traditional Arabic" w:cs="Traditional Arabic"/>
          <w:sz w:val="32"/>
          <w:szCs w:val="32"/>
          <w:rtl/>
          <w:lang w:bidi="ar-DZ"/>
        </w:rPr>
        <w:footnoteReference w:id="75"/>
      </w:r>
    </w:p>
    <w:p w:rsidR="00E90772" w:rsidRPr="00837C71" w:rsidRDefault="00E90772" w:rsidP="00E90772">
      <w:pPr>
        <w:pStyle w:val="Paragraphedeliste"/>
        <w:numPr>
          <w:ilvl w:val="0"/>
          <w:numId w:val="6"/>
        </w:numPr>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 xml:space="preserve">وتعتمد طريقة المناقشة على إثارة سؤال أو مشكلة أو قضية، ويبدأ المعلم بتوجيه الأسئلة والطلاب، الذين بدورهم يقدمون إجابات، اقتراحات، تعليقات، موافقات، تعميمات، استنتاجات، إضافات، استثناءات، تحفظات، نتائج، أمثلة، أسباب، اعتراضات. </w:t>
      </w:r>
      <w:r w:rsidRPr="00837C71">
        <w:rPr>
          <w:rStyle w:val="Appelnotedebasdep"/>
          <w:rFonts w:ascii="Traditional Arabic" w:hAnsi="Traditional Arabic" w:cs="Traditional Arabic"/>
          <w:sz w:val="32"/>
          <w:szCs w:val="32"/>
          <w:rtl/>
          <w:lang w:bidi="ar-DZ"/>
        </w:rPr>
        <w:footnoteReference w:id="76"/>
      </w:r>
    </w:p>
    <w:p w:rsidR="00E90772" w:rsidRPr="00837C71" w:rsidRDefault="00E90772" w:rsidP="00E90772">
      <w:pPr>
        <w:pStyle w:val="Paragraphedeliste"/>
        <w:numPr>
          <w:ilvl w:val="0"/>
          <w:numId w:val="6"/>
        </w:numPr>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وتكون هذه المناقشة عبارة عن أخذ وعطاء في شتى الاتجاهات: من المعلم الى الطلاب، ومن الطلاب إلى المعلم، ويمكن توظيفها في العديد من الموضوعات الدراسية منها الاجتماعية، الاقتصادية والسياسية وكذلك الأمور الذاتية الشخصية.</w:t>
      </w:r>
    </w:p>
    <w:p w:rsidR="00E90772" w:rsidRPr="00837C71" w:rsidRDefault="00E90772" w:rsidP="00E90772">
      <w:pPr>
        <w:pStyle w:val="Paragraphedeliste"/>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ولهذه الطريقة مزايا وعيوب، من مزاياها أنها تشرك الطلاب إشراكا أكيدا واضحا، وتحرك عقولهم، تحفزهم على الانتباه، وتشوقهم إلى الموضوع ، أما عيبها يستغرق وقت كبير في السؤال والجواب والنقاش ويؤدي الى ضياع كثير من الوقت. فلا يأخذ الطلاب مادة وفيرة. </w:t>
      </w:r>
    </w:p>
    <w:p w:rsidR="00E90772" w:rsidRPr="009327D2" w:rsidRDefault="009327D2" w:rsidP="009327D2">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3-</w:t>
      </w:r>
      <w:r w:rsidR="00E90772" w:rsidRPr="009327D2">
        <w:rPr>
          <w:rFonts w:ascii="Traditional Arabic" w:hAnsi="Traditional Arabic" w:cs="Traditional Arabic"/>
          <w:b/>
          <w:bCs/>
          <w:sz w:val="32"/>
          <w:szCs w:val="32"/>
          <w:rtl/>
          <w:lang w:bidi="ar-DZ"/>
        </w:rPr>
        <w:t xml:space="preserve"> </w:t>
      </w:r>
      <w:proofErr w:type="gramStart"/>
      <w:r w:rsidR="00E90772" w:rsidRPr="009327D2">
        <w:rPr>
          <w:rFonts w:ascii="Traditional Arabic" w:hAnsi="Traditional Arabic" w:cs="Traditional Arabic"/>
          <w:b/>
          <w:bCs/>
          <w:sz w:val="32"/>
          <w:szCs w:val="32"/>
          <w:rtl/>
          <w:lang w:bidi="ar-DZ"/>
        </w:rPr>
        <w:t>الطريقة</w:t>
      </w:r>
      <w:proofErr w:type="gramEnd"/>
      <w:r w:rsidR="00E90772" w:rsidRPr="009327D2">
        <w:rPr>
          <w:rFonts w:ascii="Traditional Arabic" w:hAnsi="Traditional Arabic" w:cs="Traditional Arabic"/>
          <w:b/>
          <w:bCs/>
          <w:sz w:val="32"/>
          <w:szCs w:val="32"/>
          <w:rtl/>
          <w:lang w:bidi="ar-DZ"/>
        </w:rPr>
        <w:t xml:space="preserve"> الجمعية: </w:t>
      </w:r>
      <w:r w:rsidR="00E90772" w:rsidRPr="009327D2">
        <w:rPr>
          <w:rFonts w:ascii="Traditional Arabic" w:hAnsi="Traditional Arabic" w:cs="Traditional Arabic"/>
          <w:sz w:val="32"/>
          <w:szCs w:val="32"/>
          <w:rtl/>
          <w:lang w:bidi="ar-DZ"/>
        </w:rPr>
        <w:t>والتي تعني أن يحاضر المعلم قليلا ويناقش قليلا، ثم يحاضر ويناقش. على سبيل المثال، يحاضر لمدة عشر دقائق ويناقش لمدة عشر دقائق. ثم يعود إلى المحاضرة المتنوعة بالمناقشة، وهكذا إلى أن ينتهي وقت المحاضرة، والعشر دقائق هي مجرد مثال. قد يكون الوقت أقل أو أكثر حسب ما يرى المعلم.</w:t>
      </w:r>
      <w:r w:rsidR="00E90772" w:rsidRPr="00837C71">
        <w:rPr>
          <w:rStyle w:val="Appelnotedebasdep"/>
          <w:rFonts w:ascii="Traditional Arabic" w:hAnsi="Traditional Arabic" w:cs="Traditional Arabic"/>
          <w:sz w:val="32"/>
          <w:szCs w:val="32"/>
          <w:rtl/>
          <w:lang w:bidi="ar-DZ"/>
        </w:rPr>
        <w:footnoteReference w:id="77"/>
      </w:r>
    </w:p>
    <w:p w:rsidR="00E90772" w:rsidRPr="00837C71" w:rsidRDefault="00E90772" w:rsidP="00E90772">
      <w:pPr>
        <w:pStyle w:val="Paragraphedeliste"/>
        <w:numPr>
          <w:ilvl w:val="0"/>
          <w:numId w:val="6"/>
        </w:numPr>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lastRenderedPageBreak/>
        <w:t>ومن مزايا الطريقة الجمعية أنها تهتم بالمادة الدراسية وتهتم بإشراك الطلاب في آن واحد، وتدفع الملل عنهم.</w:t>
      </w:r>
    </w:p>
    <w:p w:rsidR="00E90772" w:rsidRPr="00837C71" w:rsidRDefault="00E90772" w:rsidP="00E90772">
      <w:pPr>
        <w:pStyle w:val="Paragraphedeliste"/>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ومن أهم عيوبها، أنها لا تصلح إذا كان عدد الطلاب يزيد عن خمسين كلما زاد عدد الطلاب زادت الحاجة إلى طريقة المحاضرة وقلت إمكانية استخدام طريقتي المناقشة أو الجمعية، فإذا تحدثنا عن التعلم المدرسي(أي في المدارس، فان الصف يتراوح عدد طلابه بين عشرين وخمسين في العادة وفي الغالب ثلاثون) هذا العدد قابل لاستخدام طريقة المناقشة وطريقة الجمعية. يجب التركيز على أن المادة الدراسية لها دور في اختيار الطريقة المناسبة.</w:t>
      </w:r>
    </w:p>
    <w:p w:rsidR="00E90772" w:rsidRPr="00837C71" w:rsidRDefault="00E90772" w:rsidP="00E90772">
      <w:pPr>
        <w:pStyle w:val="Paragraphedeliste"/>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وهنا نستنتج أن هناك عدة عوامل تتحكم في اختيار طريقة التدريس المناسبة منها:  </w:t>
      </w:r>
    </w:p>
    <w:p w:rsidR="00E90772" w:rsidRPr="00837C71" w:rsidRDefault="00E90772" w:rsidP="00E90772">
      <w:pPr>
        <w:pStyle w:val="Paragraphedeliste"/>
        <w:numPr>
          <w:ilvl w:val="0"/>
          <w:numId w:val="6"/>
        </w:numPr>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طبيعة المادة الدراسية.</w:t>
      </w:r>
    </w:p>
    <w:p w:rsidR="00E90772" w:rsidRPr="00837C71" w:rsidRDefault="00E90772" w:rsidP="00E90772">
      <w:pPr>
        <w:pStyle w:val="Paragraphedeliste"/>
        <w:numPr>
          <w:ilvl w:val="0"/>
          <w:numId w:val="6"/>
        </w:numPr>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عدد طلاب الصف.</w:t>
      </w:r>
    </w:p>
    <w:p w:rsidR="00E90772" w:rsidRPr="00837C71" w:rsidRDefault="00E90772" w:rsidP="00E90772">
      <w:pPr>
        <w:pStyle w:val="Paragraphedeliste"/>
        <w:numPr>
          <w:ilvl w:val="0"/>
          <w:numId w:val="6"/>
        </w:numPr>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مستوى الطلاب.</w:t>
      </w:r>
      <w:r w:rsidRPr="00837C71">
        <w:rPr>
          <w:rStyle w:val="Appelnotedebasdep"/>
          <w:rFonts w:ascii="Traditional Arabic" w:hAnsi="Traditional Arabic" w:cs="Traditional Arabic"/>
          <w:sz w:val="32"/>
          <w:szCs w:val="32"/>
          <w:rtl/>
          <w:lang w:bidi="ar-DZ"/>
        </w:rPr>
        <w:footnoteReference w:id="78"/>
      </w:r>
    </w:p>
    <w:p w:rsidR="00E90772" w:rsidRPr="00E8222B" w:rsidRDefault="00E8222B" w:rsidP="00E8222B">
      <w:pPr>
        <w:tabs>
          <w:tab w:val="left" w:pos="8295"/>
        </w:tabs>
        <w:bidi/>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4-</w:t>
      </w:r>
      <w:r w:rsidR="00E90772" w:rsidRPr="00E8222B">
        <w:rPr>
          <w:rFonts w:ascii="Traditional Arabic" w:hAnsi="Traditional Arabic" w:cs="Traditional Arabic"/>
          <w:b/>
          <w:bCs/>
          <w:sz w:val="32"/>
          <w:szCs w:val="32"/>
          <w:rtl/>
          <w:lang w:bidi="ar-DZ"/>
        </w:rPr>
        <w:t xml:space="preserve">الأسلوب الاستقرائي: </w:t>
      </w:r>
      <w:r w:rsidR="00E90772" w:rsidRPr="00E8222B">
        <w:rPr>
          <w:rFonts w:ascii="Traditional Arabic" w:hAnsi="Traditional Arabic" w:cs="Traditional Arabic"/>
          <w:sz w:val="32"/>
          <w:szCs w:val="32"/>
          <w:rtl/>
          <w:lang w:bidi="ar-DZ"/>
        </w:rPr>
        <w:t>هنا يعرض المعلم حالات أو أمثلة متنوعة، ثم يقود الطلاب ليتوصلوا إلى تعميم مناسب أو قاعدة أو قانون. على سبيل المثال، يعرض المعلم الجمل الآتية</w:t>
      </w:r>
      <w:r w:rsidR="00E62B56">
        <w:rPr>
          <w:rFonts w:ascii="Traditional Arabic" w:hAnsi="Traditional Arabic" w:cs="Traditional Arabic" w:hint="cs"/>
          <w:sz w:val="32"/>
          <w:szCs w:val="32"/>
          <w:rtl/>
          <w:lang w:bidi="ar-DZ"/>
        </w:rPr>
        <w:t xml:space="preserve"> </w:t>
      </w:r>
      <w:r w:rsidR="00E90772" w:rsidRPr="00E8222B">
        <w:rPr>
          <w:rFonts w:ascii="Traditional Arabic" w:hAnsi="Traditional Arabic" w:cs="Traditional Arabic"/>
          <w:sz w:val="32"/>
          <w:szCs w:val="32"/>
          <w:rtl/>
          <w:lang w:bidi="ar-DZ"/>
        </w:rPr>
        <w:t xml:space="preserve">(في تدريس القواعد): </w:t>
      </w:r>
    </w:p>
    <w:p w:rsidR="00E90772" w:rsidRPr="00837C71" w:rsidRDefault="00E90772" w:rsidP="00E90772">
      <w:pPr>
        <w:pStyle w:val="Paragraphedeliste"/>
        <w:numPr>
          <w:ilvl w:val="0"/>
          <w:numId w:val="6"/>
        </w:numPr>
        <w:tabs>
          <w:tab w:val="left" w:pos="8295"/>
        </w:tabs>
        <w:bidi/>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كتب الولدُ الدرسَ.</w:t>
      </w:r>
    </w:p>
    <w:p w:rsidR="00E90772" w:rsidRPr="00837C71" w:rsidRDefault="00E90772" w:rsidP="00E90772">
      <w:pPr>
        <w:pStyle w:val="Paragraphedeliste"/>
        <w:numPr>
          <w:ilvl w:val="0"/>
          <w:numId w:val="6"/>
        </w:numPr>
        <w:tabs>
          <w:tab w:val="left" w:pos="8295"/>
        </w:tabs>
        <w:bidi/>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حفظتْ البنتُ القصيدةَ.</w:t>
      </w:r>
    </w:p>
    <w:p w:rsidR="00E90772" w:rsidRPr="00837C71" w:rsidRDefault="00E90772" w:rsidP="00E90772">
      <w:pPr>
        <w:pStyle w:val="Paragraphedeliste"/>
        <w:numPr>
          <w:ilvl w:val="0"/>
          <w:numId w:val="6"/>
        </w:numPr>
        <w:tabs>
          <w:tab w:val="left" w:pos="8295"/>
        </w:tabs>
        <w:bidi/>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أنجز العاملُ الواجبَ.</w:t>
      </w:r>
    </w:p>
    <w:p w:rsidR="00E90772" w:rsidRPr="00837C71" w:rsidRDefault="00E90772" w:rsidP="00E90772">
      <w:pPr>
        <w:pStyle w:val="Paragraphedeliste"/>
        <w:numPr>
          <w:ilvl w:val="0"/>
          <w:numId w:val="6"/>
        </w:numPr>
        <w:tabs>
          <w:tab w:val="left" w:pos="8295"/>
        </w:tabs>
        <w:bidi/>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قاوم الجنودُ العدو.</w:t>
      </w:r>
    </w:p>
    <w:p w:rsidR="00E90772" w:rsidRPr="00837C71" w:rsidRDefault="00E90772" w:rsidP="00E90772">
      <w:pPr>
        <w:pStyle w:val="Paragraphedeliste"/>
        <w:tabs>
          <w:tab w:val="left" w:pos="8295"/>
        </w:tabs>
        <w:bidi/>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عن طريقة الأسئلة والمناقشة المتعلقة بالأمثلة الأربعة السابقة، يوصل المعلم طلابه إلى قاعدتين أو تعميمين هما: </w:t>
      </w:r>
    </w:p>
    <w:p w:rsidR="00E90772" w:rsidRPr="00837C71" w:rsidRDefault="00E90772" w:rsidP="00E90772">
      <w:pPr>
        <w:pStyle w:val="Paragraphedeliste"/>
        <w:tabs>
          <w:tab w:val="left" w:pos="8295"/>
        </w:tabs>
        <w:bidi/>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أولا: الفاعل مرفوع.</w:t>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proofErr w:type="gramStart"/>
      <w:r w:rsidRPr="00837C71">
        <w:rPr>
          <w:rFonts w:ascii="Traditional Arabic" w:hAnsi="Traditional Arabic" w:cs="Traditional Arabic"/>
          <w:sz w:val="32"/>
          <w:szCs w:val="32"/>
          <w:rtl/>
          <w:lang w:bidi="ar-DZ"/>
        </w:rPr>
        <w:t>ثانيا</w:t>
      </w:r>
      <w:r w:rsidRPr="00837C71">
        <w:rPr>
          <w:rStyle w:val="Appelnotedebasdep"/>
          <w:rFonts w:ascii="Traditional Arabic" w:hAnsi="Traditional Arabic" w:cs="Traditional Arabic"/>
          <w:sz w:val="32"/>
          <w:szCs w:val="32"/>
          <w:rtl/>
          <w:lang w:bidi="ar-DZ"/>
        </w:rPr>
        <w:footnoteReference w:id="79"/>
      </w:r>
      <w:r w:rsidRPr="00837C71">
        <w:rPr>
          <w:rFonts w:ascii="Traditional Arabic" w:hAnsi="Traditional Arabic" w:cs="Traditional Arabic"/>
          <w:sz w:val="32"/>
          <w:szCs w:val="32"/>
          <w:rtl/>
          <w:lang w:bidi="ar-DZ"/>
        </w:rPr>
        <w:t>:</w:t>
      </w:r>
      <w:proofErr w:type="gramEnd"/>
      <w:r w:rsidRPr="00837C71">
        <w:rPr>
          <w:rFonts w:ascii="Traditional Arabic" w:hAnsi="Traditional Arabic" w:cs="Traditional Arabic"/>
          <w:sz w:val="32"/>
          <w:szCs w:val="32"/>
          <w:rtl/>
          <w:lang w:bidi="ar-DZ"/>
        </w:rPr>
        <w:t xml:space="preserve">  المفعول به منصوب، وكما هو ملاحظ في الأسلوب الاستقرائي لا يبدأ المعلم بالتعميم، بل ينتهي به. ولا يعطي المعلم نفسه التعميم، بل يجعل طلابه يتوصلون إليه بأنفسهم: إنهم يكتشفون </w:t>
      </w:r>
      <w:proofErr w:type="gramStart"/>
      <w:r w:rsidRPr="00837C71">
        <w:rPr>
          <w:rFonts w:ascii="Traditional Arabic" w:hAnsi="Traditional Arabic" w:cs="Traditional Arabic"/>
          <w:sz w:val="32"/>
          <w:szCs w:val="32"/>
          <w:rtl/>
          <w:lang w:bidi="ar-DZ"/>
        </w:rPr>
        <w:t>التعميم .</w:t>
      </w:r>
      <w:proofErr w:type="gramEnd"/>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lastRenderedPageBreak/>
        <w:t xml:space="preserve">ومن مزايا الأسلوب الاستقرائي أنه يعودهم على الاعتماد على أنفسهم للتوصل إلى حقائق، دقة الملاحظة، التفكير المستقل، شدة الانتباه والتركيز، تفاعلهم الذهني في الدرس ومع الدرس. </w:t>
      </w:r>
      <w:r w:rsidRPr="00837C71">
        <w:rPr>
          <w:rStyle w:val="Appelnotedebasdep"/>
          <w:rFonts w:ascii="Traditional Arabic" w:hAnsi="Traditional Arabic" w:cs="Traditional Arabic"/>
          <w:sz w:val="32"/>
          <w:szCs w:val="32"/>
          <w:rtl/>
          <w:lang w:bidi="ar-DZ"/>
        </w:rPr>
        <w:footnoteReference w:id="80"/>
      </w:r>
    </w:p>
    <w:p w:rsidR="00E90772" w:rsidRPr="00837C71" w:rsidRDefault="00E8222B" w:rsidP="00E8222B">
      <w:pPr>
        <w:pStyle w:val="Paragraphedeliste"/>
        <w:tabs>
          <w:tab w:val="left" w:pos="8295"/>
        </w:tabs>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5-</w:t>
      </w:r>
      <w:r w:rsidR="00E90772" w:rsidRPr="00837C71">
        <w:rPr>
          <w:rFonts w:ascii="Traditional Arabic" w:hAnsi="Traditional Arabic" w:cs="Traditional Arabic"/>
          <w:b/>
          <w:bCs/>
          <w:sz w:val="32"/>
          <w:szCs w:val="32"/>
          <w:rtl/>
          <w:lang w:bidi="ar-DZ"/>
        </w:rPr>
        <w:t xml:space="preserve"> الأسلوب </w:t>
      </w:r>
      <w:proofErr w:type="spellStart"/>
      <w:r w:rsidR="00E90772" w:rsidRPr="00837C71">
        <w:rPr>
          <w:rFonts w:ascii="Traditional Arabic" w:hAnsi="Traditional Arabic" w:cs="Traditional Arabic"/>
          <w:b/>
          <w:bCs/>
          <w:sz w:val="32"/>
          <w:szCs w:val="32"/>
          <w:rtl/>
          <w:lang w:bidi="ar-DZ"/>
        </w:rPr>
        <w:t>الإستنتاجي</w:t>
      </w:r>
      <w:proofErr w:type="spellEnd"/>
      <w:r w:rsidR="00E90772" w:rsidRPr="00837C71">
        <w:rPr>
          <w:rFonts w:ascii="Traditional Arabic" w:hAnsi="Traditional Arabic" w:cs="Traditional Arabic"/>
          <w:b/>
          <w:bCs/>
          <w:sz w:val="32"/>
          <w:szCs w:val="32"/>
          <w:rtl/>
          <w:lang w:bidi="ar-DZ"/>
        </w:rPr>
        <w:t xml:space="preserve">: </w:t>
      </w:r>
      <w:r w:rsidR="00E90772" w:rsidRPr="00837C71">
        <w:rPr>
          <w:rFonts w:ascii="Traditional Arabic" w:hAnsi="Traditional Arabic" w:cs="Traditional Arabic"/>
          <w:sz w:val="32"/>
          <w:szCs w:val="32"/>
          <w:rtl/>
          <w:lang w:bidi="ar-DZ"/>
        </w:rPr>
        <w:t>يسير هذا الأسلوب في الاتجاه المعاكس للأسلوب الاستقرائي. حيث يبدأ هذا الأخير بالخاص وينتهي بالعام. ففي الأسلوب الاستنتاجي يبدأ المعلم بالقاعد</w:t>
      </w:r>
      <w:r w:rsidR="00E62B56">
        <w:rPr>
          <w:rFonts w:ascii="Traditional Arabic" w:hAnsi="Traditional Arabic" w:cs="Traditional Arabic"/>
          <w:sz w:val="32"/>
          <w:szCs w:val="32"/>
          <w:rtl/>
          <w:lang w:bidi="ar-DZ"/>
        </w:rPr>
        <w:t xml:space="preserve">ة </w:t>
      </w:r>
      <w:proofErr w:type="spellStart"/>
      <w:r w:rsidR="00E62B56">
        <w:rPr>
          <w:rFonts w:ascii="Traditional Arabic" w:hAnsi="Traditional Arabic" w:cs="Traditional Arabic"/>
          <w:sz w:val="32"/>
          <w:szCs w:val="32"/>
          <w:rtl/>
          <w:lang w:bidi="ar-DZ"/>
        </w:rPr>
        <w:t>العامة،</w:t>
      </w:r>
      <w:r w:rsidR="00E90772" w:rsidRPr="00837C71">
        <w:rPr>
          <w:rFonts w:ascii="Traditional Arabic" w:hAnsi="Traditional Arabic" w:cs="Traditional Arabic"/>
          <w:sz w:val="32"/>
          <w:szCs w:val="32"/>
          <w:rtl/>
          <w:lang w:bidi="ar-DZ"/>
        </w:rPr>
        <w:t>وبعد</w:t>
      </w:r>
      <w:proofErr w:type="spellEnd"/>
      <w:r w:rsidR="00E90772" w:rsidRPr="00837C71">
        <w:rPr>
          <w:rFonts w:ascii="Traditional Arabic" w:hAnsi="Traditional Arabic" w:cs="Traditional Arabic"/>
          <w:sz w:val="32"/>
          <w:szCs w:val="32"/>
          <w:rtl/>
          <w:lang w:bidi="ar-DZ"/>
        </w:rPr>
        <w:t xml:space="preserve"> ذلك تأتي تطبيقات وأمثلة لاكتشاف الفاعل وتعيين واكتشاف المفعول به وتعيين حركته. </w:t>
      </w:r>
    </w:p>
    <w:p w:rsidR="00E8222B"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w:t>
      </w:r>
    </w:p>
    <w:p w:rsidR="00E90772" w:rsidRPr="00837C71" w:rsidRDefault="00E90772" w:rsidP="00E8222B">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الأسلوب الاستنتاجي ذو طابع تطبيقي، يتعلم به الطالب كيف يطبق قاعدة ما، كيف يطبق قاعدة عامة على حالات خاصة، ويمكن الجمع بين أسلوبين: مناقشة حالات خاصة، ثم التوصل الى التعميم(أو قاعدة عامة). ثم تطبيق التعميم على حالات خاصة أخرى. أي يوظف المعلم الأسلوب الاستقرائي أولا، ثم يط</w:t>
      </w:r>
      <w:proofErr w:type="gramStart"/>
      <w:r w:rsidRPr="00837C71">
        <w:rPr>
          <w:rFonts w:ascii="Traditional Arabic" w:hAnsi="Traditional Arabic" w:cs="Traditional Arabic"/>
          <w:sz w:val="32"/>
          <w:szCs w:val="32"/>
          <w:rtl/>
          <w:lang w:bidi="ar-DZ"/>
        </w:rPr>
        <w:t>بق الأ</w:t>
      </w:r>
      <w:proofErr w:type="gramEnd"/>
      <w:r w:rsidRPr="00837C71">
        <w:rPr>
          <w:rFonts w:ascii="Traditional Arabic" w:hAnsi="Traditional Arabic" w:cs="Traditional Arabic"/>
          <w:sz w:val="32"/>
          <w:szCs w:val="32"/>
          <w:rtl/>
          <w:lang w:bidi="ar-DZ"/>
        </w:rPr>
        <w:t xml:space="preserve">سلوب الاستنتاجي </w:t>
      </w:r>
      <w:proofErr w:type="spellStart"/>
      <w:r w:rsidRPr="00837C71">
        <w:rPr>
          <w:rFonts w:ascii="Traditional Arabic" w:hAnsi="Traditional Arabic" w:cs="Traditional Arabic"/>
          <w:sz w:val="32"/>
          <w:szCs w:val="32"/>
          <w:rtl/>
          <w:lang w:bidi="ar-DZ"/>
        </w:rPr>
        <w:t>ثانيا.وكلا</w:t>
      </w:r>
      <w:proofErr w:type="spellEnd"/>
      <w:r w:rsidRPr="00837C71">
        <w:rPr>
          <w:rFonts w:ascii="Traditional Arabic" w:hAnsi="Traditional Arabic" w:cs="Traditional Arabic"/>
          <w:sz w:val="32"/>
          <w:szCs w:val="32"/>
          <w:rtl/>
          <w:lang w:bidi="ar-DZ"/>
        </w:rPr>
        <w:t xml:space="preserve"> الأسلوبين نافعان في مواقف تعليمية عديدة مثلا : في تعليم اللغات،  وفي تعليم العلوم، وفي شتى أنواع معارف .</w:t>
      </w:r>
      <w:r w:rsidRPr="00837C71">
        <w:rPr>
          <w:rStyle w:val="Appelnotedebasdep"/>
          <w:rFonts w:ascii="Traditional Arabic" w:hAnsi="Traditional Arabic" w:cs="Traditional Arabic"/>
          <w:sz w:val="32"/>
          <w:szCs w:val="32"/>
          <w:rtl/>
          <w:lang w:bidi="ar-DZ"/>
        </w:rPr>
        <w:footnoteReference w:id="81"/>
      </w:r>
    </w:p>
    <w:p w:rsidR="00E90772" w:rsidRPr="00837C71" w:rsidRDefault="00E8222B" w:rsidP="00E90772">
      <w:pPr>
        <w:pStyle w:val="Paragraphedeliste"/>
        <w:tabs>
          <w:tab w:val="left" w:pos="8295"/>
        </w:tabs>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6-</w:t>
      </w:r>
      <w:r w:rsidR="00E90772" w:rsidRPr="00837C71">
        <w:rPr>
          <w:rFonts w:ascii="Traditional Arabic" w:hAnsi="Traditional Arabic" w:cs="Traditional Arabic"/>
          <w:b/>
          <w:bCs/>
          <w:sz w:val="32"/>
          <w:szCs w:val="32"/>
          <w:rtl/>
          <w:lang w:bidi="ar-DZ"/>
        </w:rPr>
        <w:t xml:space="preserve"> الأسلوب </w:t>
      </w:r>
      <w:proofErr w:type="spellStart"/>
      <w:r w:rsidR="00E90772" w:rsidRPr="00837C71">
        <w:rPr>
          <w:rFonts w:ascii="Traditional Arabic" w:hAnsi="Traditional Arabic" w:cs="Traditional Arabic"/>
          <w:b/>
          <w:bCs/>
          <w:sz w:val="32"/>
          <w:szCs w:val="32"/>
          <w:rtl/>
          <w:lang w:bidi="ar-DZ"/>
        </w:rPr>
        <w:t>الفريقي</w:t>
      </w:r>
      <w:proofErr w:type="spellEnd"/>
      <w:r w:rsidR="00E90772" w:rsidRPr="00837C71">
        <w:rPr>
          <w:rFonts w:ascii="Traditional Arabic" w:hAnsi="Traditional Arabic" w:cs="Traditional Arabic"/>
          <w:b/>
          <w:bCs/>
          <w:sz w:val="32"/>
          <w:szCs w:val="32"/>
          <w:rtl/>
          <w:lang w:bidi="ar-DZ"/>
        </w:rPr>
        <w:t>:</w:t>
      </w:r>
      <w:r w:rsidR="00E90772" w:rsidRPr="00837C71">
        <w:rPr>
          <w:rFonts w:ascii="Traditional Arabic" w:hAnsi="Traditional Arabic" w:cs="Traditional Arabic"/>
          <w:sz w:val="32"/>
          <w:szCs w:val="32"/>
          <w:rtl/>
          <w:lang w:bidi="ar-DZ"/>
        </w:rPr>
        <w:t xml:space="preserve"> هو أن يتعاون معلمان أو أكثر في تدريس مادة واحدة. وفي هذه الحالة، يكون هناك منسق من بين أعضاء الفريق يقوم بتوزيع المهمات على جميع أعضاء الفريق التدريسي.</w:t>
      </w:r>
      <w:r w:rsidR="00E90772" w:rsidRPr="00837C71">
        <w:rPr>
          <w:rStyle w:val="Appelnotedebasdep"/>
          <w:rFonts w:ascii="Traditional Arabic" w:hAnsi="Traditional Arabic" w:cs="Traditional Arabic"/>
          <w:sz w:val="32"/>
          <w:szCs w:val="32"/>
          <w:rtl/>
          <w:lang w:bidi="ar-DZ"/>
        </w:rPr>
        <w:footnoteReference w:id="82"/>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ومن أمثلة ذلك ما يلي: </w:t>
      </w:r>
    </w:p>
    <w:p w:rsidR="00E90772" w:rsidRPr="00837C71" w:rsidRDefault="00E90772" w:rsidP="00E90772">
      <w:pPr>
        <w:pStyle w:val="Paragraphedeliste"/>
        <w:numPr>
          <w:ilvl w:val="0"/>
          <w:numId w:val="6"/>
        </w:numPr>
        <w:tabs>
          <w:tab w:val="left" w:pos="8295"/>
        </w:tabs>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يقوم المعلم بإعطاء المحاضرات العامة لمئات الطلاب، ثم بتوزيع الطلاب على صفوف صغيرة يتولى تدريسها معلمون آخرون .</w:t>
      </w:r>
    </w:p>
    <w:p w:rsidR="00E90772" w:rsidRPr="00837C71" w:rsidRDefault="00E90772" w:rsidP="00E90772">
      <w:pPr>
        <w:pStyle w:val="Paragraphedeliste"/>
        <w:numPr>
          <w:ilvl w:val="0"/>
          <w:numId w:val="6"/>
        </w:numPr>
        <w:tabs>
          <w:tab w:val="left" w:pos="8295"/>
        </w:tabs>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يقوم مع</w:t>
      </w:r>
      <w:r w:rsidR="00E62B56">
        <w:rPr>
          <w:rFonts w:ascii="Traditional Arabic" w:hAnsi="Traditional Arabic" w:cs="Traditional Arabic"/>
          <w:sz w:val="32"/>
          <w:szCs w:val="32"/>
          <w:rtl/>
          <w:lang w:bidi="ar-DZ"/>
        </w:rPr>
        <w:t xml:space="preserve">لم بإلقاء المحاضرة العامة لعدد </w:t>
      </w:r>
      <w:r w:rsidRPr="00837C71">
        <w:rPr>
          <w:rFonts w:ascii="Traditional Arabic" w:hAnsi="Traditional Arabic" w:cs="Traditional Arabic"/>
          <w:sz w:val="32"/>
          <w:szCs w:val="32"/>
          <w:rtl/>
          <w:lang w:bidi="ar-DZ"/>
        </w:rPr>
        <w:t xml:space="preserve">كبير من الطلاب. ثم يتولى معلمون آخرون الإشراف على الطلاب في شعب صغيرة العدد في المخبرات.  </w:t>
      </w:r>
    </w:p>
    <w:p w:rsidR="00E90772" w:rsidRPr="00837C71" w:rsidRDefault="00E90772" w:rsidP="00E90772">
      <w:pPr>
        <w:pStyle w:val="Paragraphedeliste"/>
        <w:numPr>
          <w:ilvl w:val="0"/>
          <w:numId w:val="6"/>
        </w:numPr>
        <w:tabs>
          <w:tab w:val="left" w:pos="8295"/>
        </w:tabs>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لنفرض أن مادة دراسية معقدة تحتاج اختصاصين ذوي مستوى رفيع من الدراية والخبرة. مثلا، المادة تتعلق بالسياسة الخارجية لبلد ما.</w:t>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هنا من الممكن تقسيم هذه السياسة إلى سياسات فرعية: العلاقات مع الدول الأوروبية، العلاقات مع أمريكا، العلاقات مع الدول الإفريقية، </w:t>
      </w:r>
      <w:r w:rsidR="00E62B56" w:rsidRPr="00837C71">
        <w:rPr>
          <w:rFonts w:ascii="Traditional Arabic" w:hAnsi="Traditional Arabic" w:cs="Traditional Arabic" w:hint="cs"/>
          <w:sz w:val="32"/>
          <w:szCs w:val="32"/>
          <w:rtl/>
          <w:lang w:bidi="ar-DZ"/>
        </w:rPr>
        <w:t xml:space="preserve">ومع </w:t>
      </w:r>
      <w:r w:rsidRPr="00837C71">
        <w:rPr>
          <w:rFonts w:ascii="Traditional Arabic" w:hAnsi="Traditional Arabic" w:cs="Traditional Arabic"/>
          <w:sz w:val="32"/>
          <w:szCs w:val="32"/>
          <w:rtl/>
          <w:lang w:bidi="ar-DZ"/>
        </w:rPr>
        <w:t xml:space="preserve">الدول العربية. ثم يتولى محاضرون مختصون تدريس هذه العلاقات، كل حسب اختصاصه. مثل التدريس </w:t>
      </w:r>
      <w:proofErr w:type="spellStart"/>
      <w:r w:rsidRPr="00837C71">
        <w:rPr>
          <w:rFonts w:ascii="Traditional Arabic" w:hAnsi="Traditional Arabic" w:cs="Traditional Arabic"/>
          <w:sz w:val="32"/>
          <w:szCs w:val="32"/>
          <w:rtl/>
          <w:lang w:bidi="ar-DZ"/>
        </w:rPr>
        <w:t>الفريقي</w:t>
      </w:r>
      <w:proofErr w:type="spellEnd"/>
      <w:r w:rsidRPr="00837C71">
        <w:rPr>
          <w:rFonts w:ascii="Traditional Arabic" w:hAnsi="Traditional Arabic" w:cs="Traditional Arabic"/>
          <w:sz w:val="32"/>
          <w:szCs w:val="32"/>
          <w:rtl/>
          <w:lang w:bidi="ar-DZ"/>
        </w:rPr>
        <w:t xml:space="preserve"> ضروري في تدريس المواد عالية التخصص وعالية </w:t>
      </w:r>
      <w:r w:rsidRPr="00837C71">
        <w:rPr>
          <w:rFonts w:ascii="Traditional Arabic" w:hAnsi="Traditional Arabic" w:cs="Traditional Arabic"/>
          <w:sz w:val="32"/>
          <w:szCs w:val="32"/>
          <w:rtl/>
          <w:lang w:bidi="ar-DZ"/>
        </w:rPr>
        <w:lastRenderedPageBreak/>
        <w:t xml:space="preserve">المستوى. ومثل هذا الأسلوب </w:t>
      </w:r>
      <w:r w:rsidRPr="00837C71">
        <w:rPr>
          <w:rFonts w:ascii="Traditional Arabic" w:hAnsi="Traditional Arabic" w:cs="Traditional Arabic"/>
          <w:sz w:val="32"/>
          <w:szCs w:val="32"/>
          <w:rtl/>
          <w:lang w:val="en-US" w:bidi="ar-DZ"/>
        </w:rPr>
        <w:t>يث</w:t>
      </w:r>
      <w:r w:rsidRPr="00837C71">
        <w:rPr>
          <w:rFonts w:ascii="Traditional Arabic" w:hAnsi="Traditional Arabic" w:cs="Traditional Arabic"/>
          <w:sz w:val="32"/>
          <w:szCs w:val="32"/>
          <w:rtl/>
          <w:lang w:bidi="ar-DZ"/>
        </w:rPr>
        <w:t>ري العملية التعليمية إذ يحصل الطالب على درجة عالية، عن طريق استماعه إلى فريق في أعلى درجات الخبرة والتخصص.</w:t>
      </w:r>
      <w:r w:rsidRPr="00837C71">
        <w:rPr>
          <w:rStyle w:val="Appelnotedebasdep"/>
          <w:rFonts w:ascii="Traditional Arabic" w:hAnsi="Traditional Arabic" w:cs="Traditional Arabic"/>
          <w:sz w:val="32"/>
          <w:szCs w:val="32"/>
          <w:rtl/>
          <w:lang w:bidi="ar-DZ"/>
        </w:rPr>
        <w:footnoteReference w:id="83"/>
      </w:r>
    </w:p>
    <w:p w:rsidR="00E90772" w:rsidRPr="00E8222B" w:rsidRDefault="00E8222B" w:rsidP="00E8222B">
      <w:pPr>
        <w:tabs>
          <w:tab w:val="left" w:pos="8295"/>
        </w:tabs>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7-</w:t>
      </w:r>
      <w:r w:rsidR="00E90772" w:rsidRPr="00E8222B">
        <w:rPr>
          <w:rFonts w:ascii="Traditional Arabic" w:hAnsi="Traditional Arabic" w:cs="Traditional Arabic"/>
          <w:b/>
          <w:bCs/>
          <w:sz w:val="32"/>
          <w:szCs w:val="32"/>
          <w:rtl/>
          <w:lang w:bidi="ar-DZ"/>
        </w:rPr>
        <w:t>الأسلوب العملي:</w:t>
      </w:r>
      <w:r w:rsidR="00E90772" w:rsidRPr="00E8222B">
        <w:rPr>
          <w:rFonts w:ascii="Traditional Arabic" w:hAnsi="Traditional Arabic" w:cs="Traditional Arabic"/>
          <w:sz w:val="32"/>
          <w:szCs w:val="32"/>
          <w:rtl/>
          <w:lang w:bidi="ar-DZ"/>
        </w:rPr>
        <w:t xml:space="preserve"> هو أن يذهب المعلم وطلابه إلى المختبر، حيث يقوم كل طالب أو مجموعة من الطلاب بإجراء تجربة فيزيائية أو كيميائية. أو يذهبون إلى المرسم حيث يقوم كل طالب بممارسة الرسم، أو يطبع الطالب على الآلة الكاتبة ليتعلم الطباعة. أو يجلس الطالب مع الحاسوب ليتعلم استخدام الحاسوب بنفسه أو بإشراف معلمه. </w:t>
      </w:r>
      <w:r w:rsidR="00E90772" w:rsidRPr="00837C71">
        <w:rPr>
          <w:rStyle w:val="Appelnotedebasdep"/>
          <w:rFonts w:ascii="Traditional Arabic" w:hAnsi="Traditional Arabic" w:cs="Traditional Arabic"/>
          <w:sz w:val="32"/>
          <w:szCs w:val="32"/>
          <w:rtl/>
          <w:lang w:bidi="ar-DZ"/>
        </w:rPr>
        <w:footnoteReference w:id="84"/>
      </w:r>
    </w:p>
    <w:p w:rsidR="00E90772" w:rsidRPr="00837C71" w:rsidRDefault="00E90772" w:rsidP="00E90772">
      <w:pPr>
        <w:pStyle w:val="Paragraphedeliste"/>
        <w:numPr>
          <w:ilvl w:val="0"/>
          <w:numId w:val="6"/>
        </w:numPr>
        <w:tabs>
          <w:tab w:val="left" w:pos="8295"/>
        </w:tabs>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 الاسلوب العملي هام جدا في التعليم، بل قد لا يحدث تعلم في بعض الحالات دون التطبيق العملي. وعلى سبيل المثال لا يمكن تعليم الهندسة المعمارية دون تطبيق عملي، ولا يمكن تعليم الرسم الهندسي دون تطبيق في المراسم، ولا يمكن تعليم الطباعة دون ممارسة الطباعة، ولا يمكن تعليم استخدام الحاسوب دون</w:t>
      </w:r>
      <w:r w:rsidR="005027FB">
        <w:rPr>
          <w:rFonts w:ascii="Traditional Arabic" w:hAnsi="Traditional Arabic" w:cs="Traditional Arabic"/>
          <w:sz w:val="32"/>
          <w:szCs w:val="32"/>
          <w:rtl/>
          <w:lang w:bidi="ar-DZ"/>
        </w:rPr>
        <w:t xml:space="preserve"> تعامل تطبيقي مباشر مع الحاسوب"</w:t>
      </w:r>
      <w:r w:rsidRPr="00837C71">
        <w:rPr>
          <w:rFonts w:ascii="Traditional Arabic" w:hAnsi="Traditional Arabic" w:cs="Traditional Arabic"/>
          <w:sz w:val="32"/>
          <w:szCs w:val="32"/>
          <w:rtl/>
          <w:lang w:bidi="ar-DZ"/>
        </w:rPr>
        <w:t>.</w:t>
      </w:r>
      <w:r w:rsidRPr="00837C71">
        <w:rPr>
          <w:rStyle w:val="Appelnotedebasdep"/>
          <w:rFonts w:ascii="Traditional Arabic" w:hAnsi="Traditional Arabic" w:cs="Traditional Arabic"/>
          <w:sz w:val="32"/>
          <w:szCs w:val="32"/>
          <w:rtl/>
          <w:lang w:bidi="ar-DZ"/>
        </w:rPr>
        <w:footnoteReference w:id="85"/>
      </w:r>
    </w:p>
    <w:p w:rsidR="00E90772" w:rsidRPr="00837C71" w:rsidRDefault="00E90772" w:rsidP="00CD5199">
      <w:pPr>
        <w:pStyle w:val="Paragraphedeliste"/>
        <w:numPr>
          <w:ilvl w:val="0"/>
          <w:numId w:val="6"/>
        </w:numPr>
        <w:tabs>
          <w:tab w:val="left" w:pos="8295"/>
        </w:tabs>
        <w:bidi/>
        <w:spacing w:after="0"/>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 هنا يكون التعليم بالعمل، بالتطبيق، بالممارسة المباشرة، وهذا لا يتناقض مع دور التعليم النظري، التعليم النظري في العادة يسبق التطبيق العملي، وفي الحالات يتواكب معه. ومزايا التطبيق العملي واضحة لا تخفى على أحد، إذ أنه يربط النظرية بالتطبيق. وهو طريقة مثالية للتعليم وتزويد الطالب بالمهارات العملية اللازمة. وهو إشراك الطالب في العملية التعليمية، كما أنه يكشف عن ميول الطلاب ويربطها بالواقع."</w:t>
      </w:r>
      <w:r w:rsidRPr="00837C71">
        <w:rPr>
          <w:rStyle w:val="Appelnotedebasdep"/>
          <w:rFonts w:ascii="Traditional Arabic" w:hAnsi="Traditional Arabic" w:cs="Traditional Arabic"/>
          <w:sz w:val="32"/>
          <w:szCs w:val="32"/>
          <w:rtl/>
          <w:lang w:bidi="ar-DZ"/>
        </w:rPr>
        <w:footnoteReference w:id="86"/>
      </w:r>
    </w:p>
    <w:p w:rsidR="00E90772" w:rsidRPr="00C12F6F" w:rsidRDefault="00E8222B" w:rsidP="00CD5199">
      <w:pPr>
        <w:pStyle w:val="Titre1"/>
        <w:bidi/>
        <w:rPr>
          <w:color w:val="auto"/>
          <w:sz w:val="32"/>
          <w:szCs w:val="32"/>
          <w:rtl/>
          <w:lang w:bidi="ar-DZ"/>
        </w:rPr>
      </w:pPr>
      <w:bookmarkStart w:id="40" w:name="_Toc107332633"/>
      <w:r>
        <w:rPr>
          <w:rFonts w:hint="cs"/>
          <w:color w:val="auto"/>
          <w:sz w:val="32"/>
          <w:szCs w:val="32"/>
          <w:rtl/>
          <w:lang w:bidi="ar-DZ"/>
        </w:rPr>
        <w:t xml:space="preserve">ثالثا: </w:t>
      </w:r>
      <w:r w:rsidR="00E90772" w:rsidRPr="00C12F6F">
        <w:rPr>
          <w:color w:val="auto"/>
          <w:sz w:val="32"/>
          <w:szCs w:val="32"/>
          <w:rtl/>
          <w:lang w:bidi="ar-DZ"/>
        </w:rPr>
        <w:t>مكونات استراتيجية التدريس</w:t>
      </w:r>
      <w:bookmarkEnd w:id="40"/>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حدد أبو زينة في كتابه "الرياضيات مناهجها وأصول تدريسها"</w:t>
      </w:r>
      <w:r w:rsidR="00EC78F6">
        <w:rPr>
          <w:rFonts w:ascii="Traditional Arabic" w:hAnsi="Traditional Arabic" w:cs="Traditional Arabic" w:hint="cs"/>
          <w:sz w:val="32"/>
          <w:szCs w:val="32"/>
          <w:rtl/>
          <w:lang w:bidi="ar-DZ"/>
        </w:rPr>
        <w:t xml:space="preserve"> </w:t>
      </w:r>
      <w:r w:rsidRPr="00837C71">
        <w:rPr>
          <w:rFonts w:ascii="Traditional Arabic" w:hAnsi="Traditional Arabic" w:cs="Traditional Arabic"/>
          <w:sz w:val="32"/>
          <w:szCs w:val="32"/>
          <w:rtl/>
          <w:lang w:bidi="ar-DZ"/>
        </w:rPr>
        <w:t>مكونات</w:t>
      </w:r>
      <w:r w:rsidR="00E8222B">
        <w:rPr>
          <w:rFonts w:ascii="Traditional Arabic" w:hAnsi="Traditional Arabic" w:cs="Traditional Arabic" w:hint="cs"/>
          <w:sz w:val="32"/>
          <w:szCs w:val="32"/>
          <w:rtl/>
          <w:lang w:bidi="ar-DZ"/>
        </w:rPr>
        <w:t xml:space="preserve"> </w:t>
      </w:r>
      <w:r w:rsidR="00EC78F6" w:rsidRPr="00837C71">
        <w:rPr>
          <w:rFonts w:ascii="Traditional Arabic" w:hAnsi="Traditional Arabic" w:cs="Traditional Arabic" w:hint="cs"/>
          <w:sz w:val="32"/>
          <w:szCs w:val="32"/>
          <w:rtl/>
          <w:lang w:bidi="ar-DZ"/>
        </w:rPr>
        <w:t>استراتيجية</w:t>
      </w:r>
      <w:r w:rsidRPr="00837C71">
        <w:rPr>
          <w:rFonts w:ascii="Traditional Arabic" w:hAnsi="Traditional Arabic" w:cs="Traditional Arabic"/>
          <w:sz w:val="32"/>
          <w:szCs w:val="32"/>
          <w:rtl/>
          <w:lang w:bidi="ar-DZ"/>
        </w:rPr>
        <w:t xml:space="preserve"> التدريس على أنها: </w:t>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الأهداف التدريسية.</w:t>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التحركات التي يقوم بها المعلم وينظمها ليسير وفقها في تدريسه.</w:t>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الأمثلة والتدريبات والمسائل والوسا</w:t>
      </w:r>
      <w:r w:rsidR="00EC78F6">
        <w:rPr>
          <w:rFonts w:ascii="Traditional Arabic" w:hAnsi="Traditional Arabic" w:cs="Traditional Arabic"/>
          <w:sz w:val="32"/>
          <w:szCs w:val="32"/>
          <w:rtl/>
          <w:lang w:bidi="ar-DZ"/>
        </w:rPr>
        <w:t>ئل المستخدمة للوصول إلى الأهداف</w:t>
      </w:r>
      <w:r w:rsidRPr="00837C71">
        <w:rPr>
          <w:rFonts w:ascii="Traditional Arabic" w:hAnsi="Traditional Arabic" w:cs="Traditional Arabic"/>
          <w:sz w:val="32"/>
          <w:szCs w:val="32"/>
          <w:rtl/>
          <w:lang w:bidi="ar-DZ"/>
        </w:rPr>
        <w:t>.</w:t>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الجو التعليمي والتنظيم الصفي للحصة.</w:t>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lastRenderedPageBreak/>
        <w:t>- استجابات الطلاب بمختلف مستوياتهم والناتجة عن المثيرات التي ينظمها المعلم ويخططها.</w:t>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كما يرى أن تحركات المعلم هي العنصر المهم والرئيس في نجاح أي </w:t>
      </w:r>
      <w:r w:rsidR="00EC78F6" w:rsidRPr="00837C71">
        <w:rPr>
          <w:rFonts w:ascii="Traditional Arabic" w:hAnsi="Traditional Arabic" w:cs="Traditional Arabic" w:hint="cs"/>
          <w:sz w:val="32"/>
          <w:szCs w:val="32"/>
          <w:rtl/>
          <w:lang w:bidi="ar-DZ"/>
        </w:rPr>
        <w:t>استراتيجية</w:t>
      </w:r>
      <w:r w:rsidRPr="00837C71">
        <w:rPr>
          <w:rFonts w:ascii="Traditional Arabic" w:hAnsi="Traditional Arabic" w:cs="Traditional Arabic"/>
          <w:sz w:val="32"/>
          <w:szCs w:val="32"/>
          <w:rtl/>
          <w:lang w:bidi="ar-DZ"/>
        </w:rPr>
        <w:t xml:space="preserve"> للتدريس، لدرجة أن بعضهم عرف </w:t>
      </w:r>
      <w:r w:rsidR="00EC78F6" w:rsidRPr="00837C71">
        <w:rPr>
          <w:rFonts w:ascii="Traditional Arabic" w:hAnsi="Traditional Arabic" w:cs="Traditional Arabic" w:hint="cs"/>
          <w:sz w:val="32"/>
          <w:szCs w:val="32"/>
          <w:rtl/>
          <w:lang w:bidi="ar-DZ"/>
        </w:rPr>
        <w:t>الاستراتيجية</w:t>
      </w:r>
      <w:r w:rsidRPr="00837C71">
        <w:rPr>
          <w:rFonts w:ascii="Traditional Arabic" w:hAnsi="Traditional Arabic" w:cs="Traditional Arabic"/>
          <w:sz w:val="32"/>
          <w:szCs w:val="32"/>
          <w:rtl/>
          <w:lang w:bidi="ar-DZ"/>
        </w:rPr>
        <w:t xml:space="preserve"> التدريسية على أنها تتابع منتظم ومتسلسل من تحركات المعلم.</w:t>
      </w:r>
      <w:r w:rsidRPr="00837C71">
        <w:rPr>
          <w:rStyle w:val="Appelnotedebasdep"/>
          <w:rFonts w:ascii="Traditional Arabic" w:hAnsi="Traditional Arabic" w:cs="Traditional Arabic"/>
          <w:sz w:val="32"/>
          <w:szCs w:val="32"/>
          <w:rtl/>
          <w:lang w:bidi="ar-DZ"/>
        </w:rPr>
        <w:footnoteReference w:id="87"/>
      </w:r>
    </w:p>
    <w:p w:rsidR="00E90772" w:rsidRPr="00E8222B" w:rsidRDefault="00E90772" w:rsidP="00E8222B">
      <w:pPr>
        <w:pStyle w:val="Paragraphedeliste"/>
        <w:tabs>
          <w:tab w:val="left" w:pos="8295"/>
        </w:tabs>
        <w:bidi/>
        <w:jc w:val="both"/>
        <w:rPr>
          <w:rFonts w:ascii="Traditional Arabic" w:hAnsi="Traditional Arabic" w:cs="Traditional Arabic"/>
          <w:sz w:val="32"/>
          <w:szCs w:val="32"/>
          <w:rtl/>
          <w:lang w:bidi="ar-DZ"/>
        </w:rPr>
      </w:pPr>
      <w:bookmarkStart w:id="41" w:name="_GoBack"/>
      <w:bookmarkEnd w:id="41"/>
      <w:r w:rsidRPr="00837C71">
        <w:rPr>
          <w:rFonts w:ascii="Traditional Arabic" w:hAnsi="Traditional Arabic" w:cs="Traditional Arabic"/>
          <w:sz w:val="32"/>
          <w:szCs w:val="32"/>
          <w:rtl/>
          <w:lang w:bidi="ar-DZ"/>
        </w:rPr>
        <w:t xml:space="preserve">ويوصف ميريل </w:t>
      </w:r>
      <w:proofErr w:type="spellStart"/>
      <w:r w:rsidRPr="00837C71">
        <w:rPr>
          <w:rFonts w:ascii="Traditional Arabic" w:hAnsi="Traditional Arabic" w:cs="Traditional Arabic"/>
          <w:sz w:val="32"/>
          <w:szCs w:val="32"/>
          <w:rtl/>
          <w:lang w:bidi="ar-DZ"/>
        </w:rPr>
        <w:t>هارمن</w:t>
      </w:r>
      <w:proofErr w:type="spellEnd"/>
      <w:r w:rsidRPr="00837C71">
        <w:rPr>
          <w:rFonts w:ascii="Traditional Arabic" w:hAnsi="Traditional Arabic" w:cs="Traditional Arabic"/>
          <w:sz w:val="32"/>
          <w:szCs w:val="32"/>
          <w:rtl/>
          <w:lang w:bidi="ar-DZ"/>
        </w:rPr>
        <w:t xml:space="preserve"> في كتابه "استراتيجيات لتنشيط التعلم الصفي'' عن حي فقير من أحياء مدينة مونتريال الكندية وصل فيه العنف والانحطاط إلى مستويات عالية في وسط ذلك الحي كانت هناك مدرسة ابتدائية ولم يكن مثيرا للدهشة إن وجد الباحثون أن قليلا من الطلاب الذين ا</w:t>
      </w:r>
      <w:r w:rsidR="00E8222B">
        <w:rPr>
          <w:rFonts w:ascii="Traditional Arabic" w:hAnsi="Traditional Arabic" w:cs="Traditional Arabic"/>
          <w:sz w:val="32"/>
          <w:szCs w:val="32"/>
          <w:rtl/>
          <w:lang w:bidi="ar-DZ"/>
        </w:rPr>
        <w:t>لتحقوا بتلك المدرسة</w:t>
      </w:r>
      <w:r w:rsidR="00E8222B">
        <w:rPr>
          <w:rFonts w:ascii="Traditional Arabic" w:hAnsi="Traditional Arabic" w:cs="Traditional Arabic" w:hint="cs"/>
          <w:sz w:val="32"/>
          <w:szCs w:val="32"/>
          <w:rtl/>
          <w:lang w:bidi="ar-DZ"/>
        </w:rPr>
        <w:t>؛</w:t>
      </w:r>
      <w:r w:rsidRPr="00E8222B">
        <w:rPr>
          <w:rFonts w:ascii="Traditional Arabic" w:hAnsi="Traditional Arabic" w:cs="Traditional Arabic"/>
          <w:sz w:val="32"/>
          <w:szCs w:val="32"/>
          <w:rtl/>
          <w:lang w:bidi="ar-DZ"/>
        </w:rPr>
        <w:t xml:space="preserve"> استطاعوا تحسين نمط حياتهم حتى بعد انقضاء 25 عاما من حياة أولئك الطلاب الذين تلقوا تعليمهم في الصف الأول الابتدائي على يد معلمة تدعى الآنسة </w:t>
      </w:r>
      <w:r w:rsidRPr="00E8222B">
        <w:rPr>
          <w:rFonts w:ascii="Traditional Arabic" w:hAnsi="Traditional Arabic" w:cs="Traditional Arabic"/>
          <w:sz w:val="32"/>
          <w:szCs w:val="32"/>
          <w:lang w:bidi="ar-DZ"/>
        </w:rPr>
        <w:t>A</w:t>
      </w:r>
      <w:r w:rsidRPr="00E8222B">
        <w:rPr>
          <w:rFonts w:ascii="Traditional Arabic" w:hAnsi="Traditional Arabic" w:cs="Traditional Arabic"/>
          <w:sz w:val="32"/>
          <w:szCs w:val="32"/>
          <w:rtl/>
          <w:lang w:bidi="ar-DZ"/>
        </w:rPr>
        <w:t xml:space="preserve"> فقد لاحظ الباحثون شيئا مثيرا للفضول بخصوص طلاب الآنسة </w:t>
      </w:r>
      <w:r w:rsidRPr="00E8222B">
        <w:rPr>
          <w:rFonts w:ascii="Traditional Arabic" w:hAnsi="Traditional Arabic" w:cs="Traditional Arabic"/>
          <w:sz w:val="32"/>
          <w:szCs w:val="32"/>
          <w:lang w:bidi="ar-DZ"/>
        </w:rPr>
        <w:t>A</w:t>
      </w:r>
      <w:r w:rsidRPr="00E8222B">
        <w:rPr>
          <w:rFonts w:ascii="Traditional Arabic" w:hAnsi="Traditional Arabic" w:cs="Traditional Arabic"/>
          <w:sz w:val="32"/>
          <w:szCs w:val="32"/>
          <w:rtl/>
          <w:lang w:bidi="ar-DZ"/>
        </w:rPr>
        <w:t xml:space="preserve"> وجدوا أن 38</w:t>
      </w:r>
      <w:r w:rsidRPr="00E8222B">
        <w:rPr>
          <w:rFonts w:ascii="Traditional Arabic" w:hAnsi="Traditional Arabic" w:cs="Traditional Arabic"/>
          <w:sz w:val="32"/>
          <w:szCs w:val="32"/>
          <w:lang w:val="en-US" w:bidi="ar-DZ"/>
        </w:rPr>
        <w:t>%</w:t>
      </w:r>
      <w:r w:rsidRPr="00E8222B">
        <w:rPr>
          <w:rFonts w:ascii="Traditional Arabic" w:hAnsi="Traditional Arabic" w:cs="Traditional Arabic"/>
          <w:sz w:val="32"/>
          <w:szCs w:val="32"/>
          <w:rtl/>
          <w:lang w:bidi="ar-DZ"/>
        </w:rPr>
        <w:t xml:space="preserve">من طلاب الصف الأول الابتدائي الذين تلقوا تعليمهم على يد الآخرين يعيشون تحت أدنى مستوى من مستويات الفقر بينما لم يجد الباحثون طالبا واحدا ممن تلقوا تعليمهم على يد الآنسة </w:t>
      </w:r>
      <w:r w:rsidRPr="00E8222B">
        <w:rPr>
          <w:rFonts w:ascii="Traditional Arabic" w:hAnsi="Traditional Arabic" w:cs="Traditional Arabic"/>
          <w:sz w:val="32"/>
          <w:szCs w:val="32"/>
          <w:lang w:bidi="ar-DZ"/>
        </w:rPr>
        <w:t>A</w:t>
      </w:r>
      <w:r w:rsidRPr="00E8222B">
        <w:rPr>
          <w:rFonts w:ascii="Traditional Arabic" w:hAnsi="Traditional Arabic" w:cs="Traditional Arabic"/>
          <w:sz w:val="32"/>
          <w:szCs w:val="32"/>
          <w:rtl/>
          <w:lang w:bidi="ar-DZ"/>
        </w:rPr>
        <w:t xml:space="preserve"> يعيش في ذلك المستوى يقول </w:t>
      </w:r>
      <w:proofErr w:type="spellStart"/>
      <w:r w:rsidRPr="00E8222B">
        <w:rPr>
          <w:rFonts w:ascii="Traditional Arabic" w:hAnsi="Traditional Arabic" w:cs="Traditional Arabic"/>
          <w:sz w:val="32"/>
          <w:szCs w:val="32"/>
          <w:rtl/>
          <w:lang w:bidi="ar-DZ"/>
        </w:rPr>
        <w:t>هارمن</w:t>
      </w:r>
      <w:proofErr w:type="spellEnd"/>
      <w:r w:rsidRPr="00E8222B">
        <w:rPr>
          <w:rFonts w:ascii="Traditional Arabic" w:hAnsi="Traditional Arabic" w:cs="Traditional Arabic"/>
          <w:sz w:val="32"/>
          <w:szCs w:val="32"/>
          <w:rtl/>
          <w:lang w:bidi="ar-DZ"/>
        </w:rPr>
        <w:t xml:space="preserve"> أنه من الواضح أن أجد معلمي الصف الأول الابتدائي كان له تأثير مثير وطويل المدى </w:t>
      </w:r>
      <w:r w:rsidR="00E8222B">
        <w:rPr>
          <w:rFonts w:ascii="Traditional Arabic" w:hAnsi="Traditional Arabic" w:cs="Traditional Arabic"/>
          <w:sz w:val="32"/>
          <w:szCs w:val="32"/>
          <w:rtl/>
          <w:lang w:bidi="ar-DZ"/>
        </w:rPr>
        <w:t xml:space="preserve">على الطلاب يفوق ذلك الذي تركه </w:t>
      </w:r>
      <w:r w:rsidRPr="00E8222B">
        <w:rPr>
          <w:rFonts w:ascii="Traditional Arabic" w:hAnsi="Traditional Arabic" w:cs="Traditional Arabic"/>
          <w:sz w:val="32"/>
          <w:szCs w:val="32"/>
          <w:rtl/>
          <w:lang w:bidi="ar-DZ"/>
        </w:rPr>
        <w:t>تعليمهم القراءة والكتابة والحساب.</w:t>
      </w:r>
      <w:r w:rsidRPr="00837C71">
        <w:rPr>
          <w:rStyle w:val="Appelnotedebasdep"/>
          <w:rFonts w:ascii="Traditional Arabic" w:hAnsi="Traditional Arabic" w:cs="Traditional Arabic"/>
          <w:sz w:val="32"/>
          <w:szCs w:val="32"/>
          <w:rtl/>
          <w:lang w:bidi="ar-DZ"/>
        </w:rPr>
        <w:footnoteReference w:id="88"/>
      </w:r>
    </w:p>
    <w:p w:rsidR="00E90772" w:rsidRPr="00837C71" w:rsidRDefault="00E90772" w:rsidP="00EC78F6">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إن المعلم يجاهد كما يجاهد الآخرون لإحداث تغيير ملحوظ في أداء الطلاب داخل الصفوف الدراسية، أن مدارسنا اليوم تعج بالمعلمين المتحمسين الراغبين في تطوير وتحديث طرق التدريس مؤكدين على أساليب نقل المعرفة لكن البعض يجهل أمورا أعظم في بناء الإنسان بناء الثقة بالنفس وتقدير الذات ونحن في هذا العصر أحوج ما نكون للواثقين الواعدين من الشباب أولئك الذين تبنى بسواعدهم وعقولهم حضارة المجتمع."</w:t>
      </w:r>
    </w:p>
    <w:p w:rsidR="00E8222B" w:rsidRDefault="00E90772" w:rsidP="00EC78F6">
      <w:pPr>
        <w:pStyle w:val="Paragraphedeliste"/>
        <w:tabs>
          <w:tab w:val="left" w:pos="8295"/>
        </w:tabs>
        <w:bidi/>
        <w:jc w:val="both"/>
        <w:rPr>
          <w:sz w:val="32"/>
          <w:szCs w:val="32"/>
          <w:rtl/>
          <w:lang w:bidi="ar-DZ"/>
        </w:rPr>
      </w:pPr>
      <w:r w:rsidRPr="00837C71">
        <w:rPr>
          <w:rFonts w:ascii="Traditional Arabic" w:hAnsi="Traditional Arabic" w:cs="Traditional Arabic"/>
          <w:sz w:val="32"/>
          <w:szCs w:val="32"/>
          <w:rtl/>
          <w:lang w:bidi="ar-DZ"/>
        </w:rPr>
        <w:t xml:space="preserve">   " وخلال السنوات الأخيرة زاد الاهتمام بالاستراتيجيات المعرفية والاجتماعية على حساب الاستراتيجيات السلوكية التي كانت مسيطرة على حقول التربية خلال العقود الماضية. ويعود السبب إلى التطوير وانفجار المعرفة في القرن الحادي والعشرين واستخدام التقنيات الحديثة في مجال الاتصالات </w:t>
      </w:r>
      <w:r w:rsidRPr="00837C71">
        <w:rPr>
          <w:rFonts w:ascii="Traditional Arabic" w:hAnsi="Traditional Arabic" w:cs="Traditional Arabic"/>
          <w:sz w:val="32"/>
          <w:szCs w:val="32"/>
          <w:rtl/>
          <w:lang w:bidi="ar-DZ"/>
        </w:rPr>
        <w:lastRenderedPageBreak/>
        <w:t>بالإضافة إلى زيادة الاهتمام بتعليم الطلبة طريقة الحصول على المعرفة وتنمية أنماط التفكير المختلفة لديهم أكثر من تحصيل المعرفة نفسها."</w:t>
      </w:r>
      <w:bookmarkStart w:id="42" w:name="_Toc107332634"/>
      <w:r w:rsidR="00EC78F6">
        <w:rPr>
          <w:rStyle w:val="Appelnotedebasdep"/>
          <w:sz w:val="32"/>
          <w:szCs w:val="32"/>
          <w:rtl/>
          <w:lang w:bidi="ar-DZ"/>
        </w:rPr>
        <w:footnoteReference w:id="89"/>
      </w:r>
    </w:p>
    <w:p w:rsidR="00E90772" w:rsidRPr="00C12F6F" w:rsidRDefault="00E8222B" w:rsidP="00EC78F6">
      <w:pPr>
        <w:pStyle w:val="Titre1"/>
        <w:bidi/>
        <w:rPr>
          <w:color w:val="auto"/>
          <w:sz w:val="32"/>
          <w:szCs w:val="32"/>
          <w:rtl/>
          <w:lang w:bidi="ar-DZ"/>
        </w:rPr>
      </w:pPr>
      <w:r>
        <w:rPr>
          <w:rFonts w:hint="cs"/>
          <w:color w:val="auto"/>
          <w:sz w:val="32"/>
          <w:szCs w:val="32"/>
          <w:rtl/>
          <w:lang w:bidi="ar-DZ"/>
        </w:rPr>
        <w:t xml:space="preserve">رابعا: </w:t>
      </w:r>
      <w:r w:rsidR="00E90772" w:rsidRPr="00C12F6F">
        <w:rPr>
          <w:color w:val="auto"/>
          <w:sz w:val="32"/>
          <w:szCs w:val="32"/>
          <w:rtl/>
          <w:lang w:bidi="ar-DZ"/>
        </w:rPr>
        <w:t xml:space="preserve">القواعد الأساسية التي تبنى عليها </w:t>
      </w:r>
      <w:proofErr w:type="gramStart"/>
      <w:r w:rsidR="00E90772" w:rsidRPr="00C12F6F">
        <w:rPr>
          <w:color w:val="auto"/>
          <w:sz w:val="32"/>
          <w:szCs w:val="32"/>
          <w:rtl/>
          <w:lang w:bidi="ar-DZ"/>
        </w:rPr>
        <w:t>طرق</w:t>
      </w:r>
      <w:proofErr w:type="gramEnd"/>
      <w:r w:rsidR="00E90772" w:rsidRPr="00C12F6F">
        <w:rPr>
          <w:color w:val="auto"/>
          <w:sz w:val="32"/>
          <w:szCs w:val="32"/>
          <w:rtl/>
          <w:lang w:bidi="ar-DZ"/>
        </w:rPr>
        <w:t xml:space="preserve"> التدريس</w:t>
      </w:r>
      <w:bookmarkEnd w:id="42"/>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يحتاج أي عمل من الأعمال إلى مجموعة من القواعد أو الضوابط الأساسية لتنظيمه وتوجيهه نحو الأهداف والغاية المرسومة له، والتدريس يعد أحد الأعمال الهامة التي يقوم بها المدرس من أجل تحقيق التعلم الفعال والسليم لدى طلابه ولذا فهو يخضع كأي عمل لمجموعة من الضوابط والقواعد تنقسم إلى تدرجات نذكرها كالتالي:  </w:t>
      </w:r>
    </w:p>
    <w:p w:rsidR="00E90772" w:rsidRPr="00837C71" w:rsidRDefault="00E90772" w:rsidP="00E90772">
      <w:pPr>
        <w:pStyle w:val="Paragraphedeliste"/>
        <w:numPr>
          <w:ilvl w:val="0"/>
          <w:numId w:val="6"/>
        </w:numPr>
        <w:tabs>
          <w:tab w:val="left" w:pos="8295"/>
        </w:tabs>
        <w:bidi/>
        <w:jc w:val="both"/>
        <w:rPr>
          <w:rFonts w:ascii="Traditional Arabic" w:hAnsi="Traditional Arabic" w:cs="Traditional Arabic"/>
          <w:b/>
          <w:bCs/>
          <w:sz w:val="32"/>
          <w:szCs w:val="32"/>
          <w:lang w:bidi="ar-DZ"/>
        </w:rPr>
      </w:pPr>
      <w:r w:rsidRPr="00837C71">
        <w:rPr>
          <w:rFonts w:ascii="Traditional Arabic" w:hAnsi="Traditional Arabic" w:cs="Traditional Arabic"/>
          <w:b/>
          <w:bCs/>
          <w:sz w:val="32"/>
          <w:szCs w:val="32"/>
          <w:rtl/>
          <w:lang w:bidi="ar-DZ"/>
        </w:rPr>
        <w:t xml:space="preserve">التدرج من المعلوم إلى المجهول: </w:t>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إن تطبيق هذا المبدأ يقتضي من المعلم أن يعتمد أولا على الحقائق الموجودة في  البيئة المحلية للتلميذ ثم ينطلق منها إلى البيئات الأخرى يفتش المعلم وينقب عن المعرفة الموجودة لدى طلابه قبل البدء مباشرة في الموضوع الجديد الذي يعرضه أو يناقشه مع الطلاب.</w:t>
      </w:r>
      <w:r w:rsidRPr="00837C71">
        <w:rPr>
          <w:rStyle w:val="Appelnotedebasdep"/>
          <w:rFonts w:ascii="Traditional Arabic" w:hAnsi="Traditional Arabic" w:cs="Traditional Arabic"/>
          <w:sz w:val="32"/>
          <w:szCs w:val="32"/>
          <w:rtl/>
          <w:lang w:bidi="ar-DZ"/>
        </w:rPr>
        <w:footnoteReference w:id="90"/>
      </w:r>
      <w:r w:rsidRPr="00837C71">
        <w:rPr>
          <w:rFonts w:ascii="Traditional Arabic" w:hAnsi="Traditional Arabic" w:cs="Traditional Arabic"/>
          <w:sz w:val="32"/>
          <w:szCs w:val="32"/>
          <w:rtl/>
          <w:lang w:bidi="ar-DZ"/>
        </w:rPr>
        <w:t xml:space="preserve"> وهو يساعد على بناء المعلومات القديمة، ويعمل على الربط بين المعلومات المستجدة التي يمثلها الجديد ، بالنسبة للتلاميذ طبعا. فهذا الأخير بدوره لا يستطيع أن يدرك المعلومات الجديدة إلا إذا ارتبطت بالمعارف القديمة لذا هنا مهمة المعلم الاستفادة من المعلومات السابقة لدى التلاميذ من أجل </w:t>
      </w:r>
      <w:proofErr w:type="gramStart"/>
      <w:r w:rsidRPr="00837C71">
        <w:rPr>
          <w:rFonts w:ascii="Traditional Arabic" w:hAnsi="Traditional Arabic" w:cs="Traditional Arabic"/>
          <w:sz w:val="32"/>
          <w:szCs w:val="32"/>
          <w:rtl/>
          <w:lang w:bidi="ar-DZ"/>
        </w:rPr>
        <w:t>نشويهم  وإثارة</w:t>
      </w:r>
      <w:proofErr w:type="gramEnd"/>
      <w:r w:rsidRPr="00837C71">
        <w:rPr>
          <w:rFonts w:ascii="Traditional Arabic" w:hAnsi="Traditional Arabic" w:cs="Traditional Arabic"/>
          <w:sz w:val="32"/>
          <w:szCs w:val="32"/>
          <w:rtl/>
          <w:lang w:bidi="ar-DZ"/>
        </w:rPr>
        <w:t xml:space="preserve"> اهتمامهم عند تعليمهم كمهارة جديدة.</w:t>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فاذا ارتبطت المعلومات الجديدة بالمعلومات القديمة التي يعرفها التلاميذ، </w:t>
      </w:r>
      <w:proofErr w:type="spellStart"/>
      <w:r w:rsidRPr="00837C71">
        <w:rPr>
          <w:rFonts w:ascii="Traditional Arabic" w:hAnsi="Traditional Arabic" w:cs="Traditional Arabic"/>
          <w:sz w:val="32"/>
          <w:szCs w:val="32"/>
          <w:rtl/>
          <w:lang w:bidi="ar-DZ"/>
        </w:rPr>
        <w:t>فانها</w:t>
      </w:r>
      <w:proofErr w:type="spellEnd"/>
      <w:r w:rsidRPr="00837C71">
        <w:rPr>
          <w:rFonts w:ascii="Traditional Arabic" w:hAnsi="Traditional Arabic" w:cs="Traditional Arabic"/>
          <w:sz w:val="32"/>
          <w:szCs w:val="32"/>
          <w:rtl/>
          <w:lang w:bidi="ar-DZ"/>
        </w:rPr>
        <w:t xml:space="preserve"> عندئذ تفهم، وفي دروس اللغة العربية مثلا نستطيع أن نفيد من هذا المبدأ بأن نبدأ بتدريب التلاميذ في القراءة على الصورة التي يعرفها(صورة الأب والأم) ثم نتدرج في تعريفه على الرمز الدال عليها وهو المجهول.</w:t>
      </w:r>
      <w:r w:rsidRPr="00837C71">
        <w:rPr>
          <w:rStyle w:val="Appelnotedebasdep"/>
          <w:rFonts w:ascii="Traditional Arabic" w:hAnsi="Traditional Arabic" w:cs="Traditional Arabic"/>
          <w:sz w:val="32"/>
          <w:szCs w:val="32"/>
          <w:rtl/>
          <w:lang w:bidi="ar-DZ"/>
        </w:rPr>
        <w:footnoteReference w:id="91"/>
      </w:r>
    </w:p>
    <w:p w:rsidR="00E90772" w:rsidRPr="00837C71" w:rsidRDefault="00E90772" w:rsidP="00E90772">
      <w:pPr>
        <w:pStyle w:val="Paragraphedeliste"/>
        <w:numPr>
          <w:ilvl w:val="0"/>
          <w:numId w:val="6"/>
        </w:numPr>
        <w:tabs>
          <w:tab w:val="left" w:pos="8295"/>
        </w:tabs>
        <w:bidi/>
        <w:jc w:val="both"/>
        <w:rPr>
          <w:rFonts w:ascii="Traditional Arabic" w:hAnsi="Traditional Arabic" w:cs="Traditional Arabic"/>
          <w:b/>
          <w:bCs/>
          <w:sz w:val="32"/>
          <w:szCs w:val="32"/>
          <w:lang w:bidi="ar-DZ"/>
        </w:rPr>
      </w:pPr>
      <w:r w:rsidRPr="00837C71">
        <w:rPr>
          <w:rFonts w:ascii="Traditional Arabic" w:hAnsi="Traditional Arabic" w:cs="Traditional Arabic"/>
          <w:b/>
          <w:bCs/>
          <w:sz w:val="32"/>
          <w:szCs w:val="32"/>
          <w:rtl/>
          <w:lang w:bidi="ar-DZ"/>
        </w:rPr>
        <w:t xml:space="preserve">التدرج من السهل الى الصعب: </w:t>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إن الإدراك البشري عموما يسير من السهل إلى الصعب فهو يبدأ يفهم الأشياء البسيطة الخالية من التعقيد ثم يتدرج إلى الأكثر صعوبة، والمقصود بالسهل أو الصعب هذا هو ما يتعلق بالتلميذ .فالمتعلم هو المعني بهذا، فما تراه سهلا قد يكون صعبا لدى التلميذ المعول عليه في كل ذلك هو أن الشيء السهل بالنسبة للتلميذ كل ذلك هو الاعتدال عند تقديم المعلومات للتلاميذ فلا نعطي له المعلومات </w:t>
      </w:r>
      <w:r w:rsidRPr="00837C71">
        <w:rPr>
          <w:rFonts w:ascii="Traditional Arabic" w:hAnsi="Traditional Arabic" w:cs="Traditional Arabic"/>
          <w:sz w:val="32"/>
          <w:szCs w:val="32"/>
          <w:rtl/>
          <w:lang w:bidi="ar-DZ"/>
        </w:rPr>
        <w:lastRenderedPageBreak/>
        <w:t>السهلة التي لا تحتاج إلى أعمال ولا نعطيه كذلك الأمور الصعبة التي تعسر على فهمه ويصعب فهمها بل نتدرج بشكل معتدل ونحن نطبق هذه القاعدة أثناء القيام بمهنة التدريس .</w:t>
      </w:r>
      <w:r w:rsidRPr="00837C71">
        <w:rPr>
          <w:rStyle w:val="Appelnotedebasdep"/>
          <w:rFonts w:ascii="Traditional Arabic" w:hAnsi="Traditional Arabic" w:cs="Traditional Arabic"/>
          <w:sz w:val="32"/>
          <w:szCs w:val="32"/>
          <w:rtl/>
          <w:lang w:bidi="ar-DZ"/>
        </w:rPr>
        <w:footnoteReference w:id="92"/>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فهنا نرى بان القاعدة الأساسية تبنى على أساس عقل التلميذ، فهو في البداية يدرك الأمور والأشياء، وبعد ذلك تتضح التفاصيل </w:t>
      </w:r>
      <w:proofErr w:type="gramStart"/>
      <w:r w:rsidRPr="00837C71">
        <w:rPr>
          <w:rFonts w:ascii="Traditional Arabic" w:hAnsi="Traditional Arabic" w:cs="Traditional Arabic"/>
          <w:sz w:val="32"/>
          <w:szCs w:val="32"/>
          <w:rtl/>
          <w:lang w:bidi="ar-DZ"/>
        </w:rPr>
        <w:t>والأجزاء ،</w:t>
      </w:r>
      <w:proofErr w:type="gramEnd"/>
      <w:r w:rsidRPr="00837C71">
        <w:rPr>
          <w:rFonts w:ascii="Traditional Arabic" w:hAnsi="Traditional Arabic" w:cs="Traditional Arabic"/>
          <w:sz w:val="32"/>
          <w:szCs w:val="32"/>
          <w:rtl/>
          <w:lang w:bidi="ar-DZ"/>
        </w:rPr>
        <w:t xml:space="preserve"> انطلاقا من هذه النقطة يقوم المعلم التربوي بأداء مهامه في تعليم المتعلم. </w:t>
      </w:r>
    </w:p>
    <w:p w:rsidR="00C12F6F" w:rsidRPr="00E8222B" w:rsidRDefault="00E90772" w:rsidP="00E8222B">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كما عرف هذا التدرج بأنه:" يقصد بالسهل والصعب ما يراه التلميذ سهلا أو صعبا، لا ما نراه نحن ومن الأمثلة على هذه القاعدة في اللغة العربية البدء في تعليم التلاميذ المفردات أو الجمل التي تتكون من حروف مقطعة مثل: دار، درس، دور، التدرج بعد ذلك إلى الكلمات أو الجمل المتصلة مثل: سمير، سعيد، بيت وغيرها".</w:t>
      </w:r>
      <w:r w:rsidRPr="00837C71">
        <w:rPr>
          <w:rStyle w:val="Appelnotedebasdep"/>
          <w:rFonts w:ascii="Traditional Arabic" w:hAnsi="Traditional Arabic" w:cs="Traditional Arabic"/>
          <w:sz w:val="32"/>
          <w:szCs w:val="32"/>
          <w:rtl/>
          <w:lang w:bidi="ar-DZ"/>
        </w:rPr>
        <w:footnoteReference w:id="93"/>
      </w:r>
    </w:p>
    <w:p w:rsidR="00E90772" w:rsidRPr="00837C71" w:rsidRDefault="00E90772" w:rsidP="00E90772">
      <w:pPr>
        <w:pStyle w:val="Paragraphedeliste"/>
        <w:numPr>
          <w:ilvl w:val="0"/>
          <w:numId w:val="6"/>
        </w:numPr>
        <w:tabs>
          <w:tab w:val="left" w:pos="8295"/>
        </w:tabs>
        <w:bidi/>
        <w:jc w:val="both"/>
        <w:rPr>
          <w:rFonts w:ascii="Traditional Arabic" w:hAnsi="Traditional Arabic" w:cs="Traditional Arabic"/>
          <w:b/>
          <w:bCs/>
          <w:sz w:val="32"/>
          <w:szCs w:val="32"/>
          <w:lang w:bidi="ar-DZ"/>
        </w:rPr>
      </w:pPr>
      <w:r w:rsidRPr="00837C71">
        <w:rPr>
          <w:rFonts w:ascii="Traditional Arabic" w:hAnsi="Traditional Arabic" w:cs="Traditional Arabic"/>
          <w:b/>
          <w:bCs/>
          <w:sz w:val="32"/>
          <w:szCs w:val="32"/>
          <w:rtl/>
          <w:lang w:bidi="ar-DZ"/>
        </w:rPr>
        <w:t xml:space="preserve">التدرج من الكل إلى الجزء: </w:t>
      </w:r>
    </w:p>
    <w:p w:rsidR="00E90772" w:rsidRPr="00837C71" w:rsidRDefault="00E90772" w:rsidP="00E90772">
      <w:pPr>
        <w:pStyle w:val="Paragraphedeliste"/>
        <w:tabs>
          <w:tab w:val="left" w:pos="8295"/>
        </w:tabs>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 xml:space="preserve">وهذا ما يظهر في قوله:"  بأنه المبدأ يساير طبيعة الذهن في إدراك الأشياء، فالناظر الى الشجرة يراها كلا متكاملا قبل أن يبدأ في النظر إلى جزئياتها وفي الساق والفروع والأوراق والثمر. ومن الأمثلة على هذه القاعدة في الدروس العربية قراءة الكلمة أو الجملة ومن ثم تحليلها إلى أجزائها وهي المقاطع والحروف في حالة الكلمة، المفردات والمقاطع والحروف في حالة الجملة." </w:t>
      </w:r>
      <w:r w:rsidRPr="00837C71">
        <w:rPr>
          <w:rStyle w:val="Appelnotedebasdep"/>
          <w:rFonts w:ascii="Traditional Arabic" w:hAnsi="Traditional Arabic" w:cs="Traditional Arabic"/>
          <w:sz w:val="32"/>
          <w:szCs w:val="32"/>
          <w:rtl/>
          <w:lang w:bidi="ar-DZ"/>
        </w:rPr>
        <w:footnoteReference w:id="94"/>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وهنا المعلم يقوم بدوره بتعليم التلميذ الدرجة الأمامية قبل شرح القاعدة التي يبني عليها الأداء، كما يجب على المعلم الاستعانة بالتجارب والوسائل التعليمية، فالتلميذ يدرك التجارب الحسية قبل التطرق إلى التجارب المعنوية المجردة، وبذلك يستخدموا التلاميذ أكبر عدد ممكن من الحواس حتى يدركوا المعنى إدراكا صحيحا.</w:t>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كما يعرفه آخر: بقوله" إن الفهم والإدراك البشري يسير من المجمل إلى المفصل أو من الكل إلى الجزء، إذ إن إدراك الكل أسهل على العقل من الخوض في التفاصيل والأجزاء، فإذا نظرنا وشاهدنا شجرة مثلا تدركها بشكل إجمالي أولا فنقول هذه شجرة نخيل أو برتقال ثم ندرك بعد ذلك تفاصيلها وأجزاءها الأخرى بعد تدقيق النظر وأنعامه. </w:t>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lastRenderedPageBreak/>
        <w:t xml:space="preserve">   وهذا المبدأ له جذوره في علم النفس وخاصة مدرسة </w:t>
      </w:r>
      <w:proofErr w:type="spellStart"/>
      <w:r w:rsidRPr="00837C71">
        <w:rPr>
          <w:rFonts w:ascii="Traditional Arabic" w:hAnsi="Traditional Arabic" w:cs="Traditional Arabic"/>
          <w:sz w:val="32"/>
          <w:szCs w:val="32"/>
          <w:rtl/>
          <w:lang w:bidi="ar-DZ"/>
        </w:rPr>
        <w:t>الجشطلت</w:t>
      </w:r>
      <w:proofErr w:type="spellEnd"/>
      <w:r w:rsidRPr="00837C71">
        <w:rPr>
          <w:rFonts w:ascii="Traditional Arabic" w:hAnsi="Traditional Arabic" w:cs="Traditional Arabic"/>
          <w:sz w:val="32"/>
          <w:szCs w:val="32"/>
          <w:rtl/>
          <w:lang w:bidi="ar-DZ"/>
        </w:rPr>
        <w:t xml:space="preserve"> فهي تؤكد على مفهوم الوحدة عند النظر الى أي </w:t>
      </w:r>
      <w:proofErr w:type="spellStart"/>
      <w:r w:rsidRPr="00837C71">
        <w:rPr>
          <w:rFonts w:ascii="Traditional Arabic" w:hAnsi="Traditional Arabic" w:cs="Traditional Arabic"/>
          <w:sz w:val="32"/>
          <w:szCs w:val="32"/>
          <w:rtl/>
          <w:lang w:bidi="ar-DZ"/>
        </w:rPr>
        <w:t>شئ</w:t>
      </w:r>
      <w:proofErr w:type="spellEnd"/>
      <w:r w:rsidRPr="00837C71">
        <w:rPr>
          <w:rFonts w:ascii="Traditional Arabic" w:hAnsi="Traditional Arabic" w:cs="Traditional Arabic"/>
          <w:sz w:val="32"/>
          <w:szCs w:val="32"/>
          <w:rtl/>
          <w:lang w:bidi="ar-DZ"/>
        </w:rPr>
        <w:t>. فتعليم اللغة مثلا يعتمد على هذا المبدأ من حيث إننا نبدأ بالكلمة أو الجملة قبل البدء بتعليم الحرف".</w:t>
      </w:r>
      <w:r w:rsidRPr="00837C71">
        <w:rPr>
          <w:rStyle w:val="Appelnotedebasdep"/>
          <w:rFonts w:ascii="Traditional Arabic" w:hAnsi="Traditional Arabic" w:cs="Traditional Arabic"/>
          <w:sz w:val="32"/>
          <w:szCs w:val="32"/>
          <w:rtl/>
          <w:lang w:bidi="ar-DZ"/>
        </w:rPr>
        <w:footnoteReference w:id="95"/>
      </w:r>
    </w:p>
    <w:p w:rsidR="00E90772" w:rsidRPr="00837C71" w:rsidRDefault="00E90772" w:rsidP="00E90772">
      <w:pPr>
        <w:pStyle w:val="Paragraphedeliste"/>
        <w:numPr>
          <w:ilvl w:val="0"/>
          <w:numId w:val="6"/>
        </w:numPr>
        <w:tabs>
          <w:tab w:val="left" w:pos="8295"/>
        </w:tabs>
        <w:bidi/>
        <w:jc w:val="both"/>
        <w:rPr>
          <w:rFonts w:ascii="Traditional Arabic" w:hAnsi="Traditional Arabic" w:cs="Traditional Arabic"/>
          <w:sz w:val="32"/>
          <w:szCs w:val="32"/>
          <w:lang w:bidi="ar-DZ"/>
        </w:rPr>
      </w:pPr>
      <w:r w:rsidRPr="00837C71">
        <w:rPr>
          <w:rFonts w:ascii="Traditional Arabic" w:hAnsi="Traditional Arabic" w:cs="Traditional Arabic"/>
          <w:sz w:val="32"/>
          <w:szCs w:val="32"/>
          <w:rtl/>
          <w:lang w:bidi="ar-DZ"/>
        </w:rPr>
        <w:t xml:space="preserve">التدرج من المحسوس الى شبه المحسوس المجرد: </w:t>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إن الحواس هي أبواب المعرفة كما يقولون، يتجلى هذا التدرج في " الخصائص السيكولوجية للطفل أن المعلومات عن </w:t>
      </w:r>
      <w:proofErr w:type="spellStart"/>
      <w:r w:rsidRPr="00837C71">
        <w:rPr>
          <w:rFonts w:ascii="Traditional Arabic" w:hAnsi="Traditional Arabic" w:cs="Traditional Arabic"/>
          <w:sz w:val="32"/>
          <w:szCs w:val="32"/>
          <w:rtl/>
          <w:lang w:bidi="ar-DZ"/>
        </w:rPr>
        <w:t>الشئ</w:t>
      </w:r>
      <w:proofErr w:type="spellEnd"/>
      <w:r w:rsidRPr="00837C71">
        <w:rPr>
          <w:rFonts w:ascii="Traditional Arabic" w:hAnsi="Traditional Arabic" w:cs="Traditional Arabic"/>
          <w:sz w:val="32"/>
          <w:szCs w:val="32"/>
          <w:rtl/>
          <w:lang w:bidi="ar-DZ"/>
        </w:rPr>
        <w:t xml:space="preserve"> تكون في البداية مهمة غير واضحة المعالم ومختلطة ثم تتدرج نحو التحديد والوضوح مع ازدياد نضجه واكتمال نموه، وهذا يعني لنا أن نبدأ مع المتعلم من </w:t>
      </w:r>
      <w:proofErr w:type="spellStart"/>
      <w:r w:rsidRPr="00837C71">
        <w:rPr>
          <w:rFonts w:ascii="Traditional Arabic" w:hAnsi="Traditional Arabic" w:cs="Traditional Arabic"/>
          <w:sz w:val="32"/>
          <w:szCs w:val="32"/>
          <w:rtl/>
          <w:lang w:bidi="ar-DZ"/>
        </w:rPr>
        <w:t>الشئ</w:t>
      </w:r>
      <w:proofErr w:type="spellEnd"/>
      <w:r w:rsidRPr="00837C71">
        <w:rPr>
          <w:rFonts w:ascii="Traditional Arabic" w:hAnsi="Traditional Arabic" w:cs="Traditional Arabic"/>
          <w:sz w:val="32"/>
          <w:szCs w:val="32"/>
          <w:rtl/>
          <w:lang w:bidi="ar-DZ"/>
        </w:rPr>
        <w:t xml:space="preserve"> الغامض غير الواضح تبعا للتدرج العقلي الذي يسير فيه الفرد ونأخذ به إلى الوضوح والتحديد، فمعرفة الطفل ومعلوماته تنشأ من خلال تجاربه ومكتسباته القبلية الجديدة. في ضوئها وهكذا كلما اتضحت الحقائق وتحددت أما منا ونمت معلوماتنا وتكونت عقولنا."</w:t>
      </w:r>
      <w:r w:rsidRPr="00837C71">
        <w:rPr>
          <w:rStyle w:val="Appelnotedebasdep"/>
          <w:rFonts w:ascii="Traditional Arabic" w:hAnsi="Traditional Arabic" w:cs="Traditional Arabic"/>
          <w:sz w:val="32"/>
          <w:szCs w:val="32"/>
          <w:rtl/>
          <w:lang w:bidi="ar-DZ"/>
        </w:rPr>
        <w:footnoteReference w:id="96"/>
      </w:r>
    </w:p>
    <w:p w:rsidR="00E90772" w:rsidRPr="00837C7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والطفل يدرك الأشياء من حوله بهذه الطريقة فهو يعرف حيوانات البيئة عن طريق رؤيته لها في البداية، ثم في مرحلة تالية يعرفها عن طريق الصورة وأخيرا يستطيع إدراك الأشياء إدراكا مجردا حين سماها أو ذكرها.</w:t>
      </w:r>
    </w:p>
    <w:p w:rsidR="00E90772" w:rsidRPr="00DA0101" w:rsidRDefault="00E90772" w:rsidP="00E90772">
      <w:pPr>
        <w:pStyle w:val="Paragraphedeliste"/>
        <w:tabs>
          <w:tab w:val="left" w:pos="8295"/>
        </w:tabs>
        <w:bidi/>
        <w:jc w:val="both"/>
        <w:rPr>
          <w:rFonts w:ascii="Traditional Arabic" w:hAnsi="Traditional Arabic" w:cs="Traditional Arabic"/>
          <w:sz w:val="32"/>
          <w:szCs w:val="32"/>
          <w:rtl/>
          <w:lang w:bidi="ar-DZ"/>
        </w:rPr>
      </w:pPr>
      <w:r w:rsidRPr="00837C71">
        <w:rPr>
          <w:rFonts w:ascii="Traditional Arabic" w:hAnsi="Traditional Arabic" w:cs="Traditional Arabic"/>
          <w:sz w:val="32"/>
          <w:szCs w:val="32"/>
          <w:rtl/>
          <w:lang w:bidi="ar-DZ"/>
        </w:rPr>
        <w:t xml:space="preserve">   ومن أمثلة هذه القاعدة في دروس اللغة العربية، عرض كلمة كتاب أو قلم مقرونة برمزها، ثم الانتقال الى عرض صورة </w:t>
      </w:r>
      <w:proofErr w:type="spellStart"/>
      <w:r w:rsidRPr="00837C71">
        <w:rPr>
          <w:rFonts w:ascii="Traditional Arabic" w:hAnsi="Traditional Arabic" w:cs="Traditional Arabic"/>
          <w:sz w:val="32"/>
          <w:szCs w:val="32"/>
          <w:rtl/>
          <w:lang w:bidi="ar-DZ"/>
        </w:rPr>
        <w:t>الشئ</w:t>
      </w:r>
      <w:proofErr w:type="spellEnd"/>
      <w:r w:rsidRPr="00837C71">
        <w:rPr>
          <w:rFonts w:ascii="Traditional Arabic" w:hAnsi="Traditional Arabic" w:cs="Traditional Arabic"/>
          <w:sz w:val="32"/>
          <w:szCs w:val="32"/>
          <w:rtl/>
          <w:lang w:bidi="ar-DZ"/>
        </w:rPr>
        <w:t xml:space="preserve"> (الكتاب أو القلم) مقرونة برمزها ، ثم الوصول بعد ذلك إلى تدريس التلميذ على قراءة المفردة أو الجملة مجردة من الصورة.</w:t>
      </w:r>
      <w:r w:rsidRPr="00837C71">
        <w:rPr>
          <w:rStyle w:val="Appelnotedebasdep"/>
          <w:rFonts w:ascii="Traditional Arabic" w:hAnsi="Traditional Arabic" w:cs="Traditional Arabic"/>
          <w:sz w:val="32"/>
          <w:szCs w:val="32"/>
          <w:rtl/>
          <w:lang w:bidi="ar-DZ"/>
        </w:rPr>
        <w:footnoteReference w:id="97"/>
      </w:r>
    </w:p>
    <w:p w:rsidR="00E90772" w:rsidRPr="00C12F6F" w:rsidRDefault="00EC78F6" w:rsidP="00C12F6F">
      <w:pPr>
        <w:pStyle w:val="Titre1"/>
        <w:bidi/>
        <w:rPr>
          <w:color w:val="auto"/>
          <w:sz w:val="32"/>
          <w:szCs w:val="32"/>
        </w:rPr>
      </w:pPr>
      <w:bookmarkStart w:id="43" w:name="_Toc107332635"/>
      <w:r w:rsidRPr="00C12F6F">
        <w:rPr>
          <w:rFonts w:hint="cs"/>
          <w:color w:val="auto"/>
          <w:sz w:val="32"/>
          <w:szCs w:val="32"/>
          <w:rtl/>
        </w:rPr>
        <w:t>استراتيجيات</w:t>
      </w:r>
      <w:r w:rsidR="00E90772" w:rsidRPr="00C12F6F">
        <w:rPr>
          <w:color w:val="auto"/>
          <w:sz w:val="32"/>
          <w:szCs w:val="32"/>
          <w:rtl/>
        </w:rPr>
        <w:t xml:space="preserve"> وقواعد يجب إتباعها لضبط الصف </w:t>
      </w:r>
      <w:bookmarkEnd w:id="43"/>
      <w:r w:rsidRPr="00C12F6F">
        <w:rPr>
          <w:rFonts w:hint="cs"/>
          <w:color w:val="auto"/>
          <w:sz w:val="32"/>
          <w:szCs w:val="32"/>
          <w:rtl/>
        </w:rPr>
        <w:t>وادارته:</w:t>
      </w:r>
    </w:p>
    <w:p w:rsidR="00E90772" w:rsidRPr="00C12F6F" w:rsidRDefault="00E8222B" w:rsidP="00C12F6F">
      <w:pPr>
        <w:pStyle w:val="Titre2"/>
        <w:bidi/>
        <w:rPr>
          <w:color w:val="auto"/>
          <w:sz w:val="32"/>
          <w:szCs w:val="32"/>
        </w:rPr>
      </w:pPr>
      <w:bookmarkStart w:id="44" w:name="_Toc107332636"/>
      <w:r>
        <w:rPr>
          <w:rFonts w:hint="cs"/>
          <w:color w:val="auto"/>
          <w:sz w:val="32"/>
          <w:szCs w:val="32"/>
          <w:rtl/>
        </w:rPr>
        <w:t xml:space="preserve">أولا: </w:t>
      </w:r>
      <w:r w:rsidR="00E90772" w:rsidRPr="00C12F6F">
        <w:rPr>
          <w:color w:val="auto"/>
          <w:sz w:val="32"/>
          <w:szCs w:val="32"/>
          <w:rtl/>
        </w:rPr>
        <w:t>الفرق بيت عمليتي التعليم والتعلم</w:t>
      </w:r>
      <w:r w:rsidR="00E90772" w:rsidRPr="00C12F6F">
        <w:rPr>
          <w:rFonts w:hint="cs"/>
          <w:color w:val="auto"/>
          <w:sz w:val="32"/>
          <w:szCs w:val="32"/>
          <w:rtl/>
        </w:rPr>
        <w:t>:</w:t>
      </w:r>
      <w:bookmarkEnd w:id="44"/>
    </w:p>
    <w:p w:rsidR="00E90772" w:rsidRPr="009C09E1" w:rsidRDefault="00E90772" w:rsidP="00E90772">
      <w:pPr>
        <w:bidi/>
        <w:rPr>
          <w:rFonts w:ascii="Traditional Arabic" w:hAnsi="Traditional Arabic" w:cs="Traditional Arabic"/>
          <w:sz w:val="32"/>
          <w:szCs w:val="32"/>
        </w:rPr>
      </w:pPr>
      <w:r w:rsidRPr="009C09E1">
        <w:rPr>
          <w:rFonts w:ascii="Traditional Arabic" w:hAnsi="Traditional Arabic" w:cs="Traditional Arabic"/>
          <w:sz w:val="32"/>
          <w:szCs w:val="32"/>
          <w:rtl/>
        </w:rPr>
        <w:t xml:space="preserve">يختلط الامر على كثير من المعلمين في بعض المصطلحات التربوية المتداولة كالتعليم والتعلم ، والملاحظ للكتابات </w:t>
      </w:r>
      <w:r w:rsidR="00EC78F6" w:rsidRPr="009C09E1">
        <w:rPr>
          <w:rFonts w:ascii="Traditional Arabic" w:hAnsi="Traditional Arabic" w:cs="Traditional Arabic" w:hint="cs"/>
          <w:sz w:val="32"/>
          <w:szCs w:val="32"/>
          <w:rtl/>
        </w:rPr>
        <w:t>النفسية والتربوية</w:t>
      </w:r>
      <w:r w:rsidRPr="009C09E1">
        <w:rPr>
          <w:rFonts w:ascii="Traditional Arabic" w:hAnsi="Traditional Arabic" w:cs="Traditional Arabic"/>
          <w:sz w:val="32"/>
          <w:szCs w:val="32"/>
          <w:rtl/>
        </w:rPr>
        <w:t xml:space="preserve"> يتبين عمومية وشمول مصطلح التعليم </w:t>
      </w:r>
      <w:r w:rsidRPr="009C09E1">
        <w:rPr>
          <w:rStyle w:val="Appelnotedebasdep"/>
          <w:rFonts w:ascii="Traditional Arabic" w:hAnsi="Traditional Arabic" w:cs="Traditional Arabic"/>
          <w:sz w:val="32"/>
          <w:szCs w:val="32"/>
          <w:rtl/>
        </w:rPr>
        <w:footnoteReference w:id="98"/>
      </w:r>
    </w:p>
    <w:p w:rsidR="00E90772" w:rsidRPr="009C09E1" w:rsidRDefault="00E90772" w:rsidP="00E90772">
      <w:pPr>
        <w:bidi/>
        <w:rPr>
          <w:rFonts w:ascii="Traditional Arabic" w:hAnsi="Traditional Arabic" w:cs="Traditional Arabic"/>
          <w:sz w:val="32"/>
          <w:szCs w:val="32"/>
        </w:rPr>
      </w:pPr>
      <w:r w:rsidRPr="009C09E1">
        <w:rPr>
          <w:rFonts w:ascii="Traditional Arabic" w:hAnsi="Traditional Arabic" w:cs="Traditional Arabic"/>
          <w:b/>
          <w:bCs/>
          <w:sz w:val="32"/>
          <w:szCs w:val="32"/>
          <w:rtl/>
        </w:rPr>
        <w:t>فالتعليم :</w:t>
      </w:r>
      <w:r w:rsidRPr="009C09E1">
        <w:rPr>
          <w:rFonts w:ascii="Traditional Arabic" w:hAnsi="Traditional Arabic" w:cs="Traditional Arabic"/>
          <w:sz w:val="32"/>
          <w:szCs w:val="32"/>
          <w:rtl/>
        </w:rPr>
        <w:t xml:space="preserve"> يقصد به عملية مقصودة او غير مقصودة تتم داخل المدرسة او خارجها في اي وقت ويقوم بها المعلم او غير المعلم.</w:t>
      </w:r>
      <w:r w:rsidRPr="009C09E1">
        <w:rPr>
          <w:rStyle w:val="Appelnotedebasdep"/>
          <w:rFonts w:ascii="Traditional Arabic" w:hAnsi="Traditional Arabic" w:cs="Traditional Arabic"/>
          <w:sz w:val="32"/>
          <w:szCs w:val="32"/>
          <w:rtl/>
        </w:rPr>
        <w:footnoteReference w:id="99"/>
      </w:r>
    </w:p>
    <w:p w:rsidR="00E90772" w:rsidRPr="009C09E1" w:rsidRDefault="00E90772" w:rsidP="00E90772">
      <w:pPr>
        <w:bidi/>
        <w:rPr>
          <w:rFonts w:ascii="Traditional Arabic" w:hAnsi="Traditional Arabic" w:cs="Traditional Arabic"/>
          <w:sz w:val="32"/>
          <w:szCs w:val="32"/>
        </w:rPr>
      </w:pPr>
      <w:r w:rsidRPr="009C09E1">
        <w:rPr>
          <w:rFonts w:ascii="Traditional Arabic" w:hAnsi="Traditional Arabic" w:cs="Traditional Arabic"/>
          <w:b/>
          <w:bCs/>
          <w:sz w:val="32"/>
          <w:szCs w:val="32"/>
          <w:rtl/>
        </w:rPr>
        <w:lastRenderedPageBreak/>
        <w:t>التعليم :</w:t>
      </w:r>
      <w:r w:rsidRPr="009C09E1">
        <w:rPr>
          <w:rFonts w:ascii="Traditional Arabic" w:hAnsi="Traditional Arabic" w:cs="Traditional Arabic"/>
          <w:sz w:val="32"/>
          <w:szCs w:val="32"/>
          <w:rtl/>
        </w:rPr>
        <w:t xml:space="preserve"> عملية يقوم بها المعلم وتتعلق بالمبادئ الاجرائية التعليمية .</w:t>
      </w:r>
      <w:r w:rsidRPr="009C09E1">
        <w:rPr>
          <w:rStyle w:val="Appelnotedebasdep"/>
          <w:rFonts w:ascii="Traditional Arabic" w:hAnsi="Traditional Arabic" w:cs="Traditional Arabic"/>
          <w:sz w:val="32"/>
          <w:szCs w:val="32"/>
          <w:rtl/>
        </w:rPr>
        <w:footnoteReference w:id="100"/>
      </w:r>
    </w:p>
    <w:p w:rsidR="00E90772" w:rsidRPr="009C09E1" w:rsidRDefault="00E90772" w:rsidP="00E90772">
      <w:pPr>
        <w:bidi/>
        <w:rPr>
          <w:rFonts w:ascii="Traditional Arabic" w:hAnsi="Traditional Arabic" w:cs="Traditional Arabic"/>
          <w:sz w:val="32"/>
          <w:szCs w:val="32"/>
        </w:rPr>
      </w:pPr>
      <w:r w:rsidRPr="009C09E1">
        <w:rPr>
          <w:rFonts w:ascii="Traditional Arabic" w:hAnsi="Traditional Arabic" w:cs="Traditional Arabic"/>
          <w:sz w:val="32"/>
          <w:szCs w:val="32"/>
          <w:rtl/>
        </w:rPr>
        <w:t xml:space="preserve">اما التعلم فكما تناولته البحوث النفسية في مجال علم النفس التربوية فيقصد به :" تغير ثابت نسبيا في السلوك او الخبرة ينجم عن </w:t>
      </w:r>
      <w:r w:rsidR="00EC78F6" w:rsidRPr="009C09E1">
        <w:rPr>
          <w:rFonts w:ascii="Traditional Arabic" w:hAnsi="Traditional Arabic" w:cs="Traditional Arabic" w:hint="cs"/>
          <w:sz w:val="32"/>
          <w:szCs w:val="32"/>
          <w:rtl/>
        </w:rPr>
        <w:t>النشاط الذاتي</w:t>
      </w:r>
      <w:r w:rsidRPr="009C09E1">
        <w:rPr>
          <w:rFonts w:ascii="Traditional Arabic" w:hAnsi="Traditional Arabic" w:cs="Traditional Arabic"/>
          <w:sz w:val="32"/>
          <w:szCs w:val="32"/>
          <w:rtl/>
        </w:rPr>
        <w:t xml:space="preserve"> للفرد لا نتيجة للمنهج الطبيعي او ظروف عارضة".</w:t>
      </w:r>
    </w:p>
    <w:p w:rsidR="00E90772" w:rsidRPr="009C09E1" w:rsidRDefault="00E90772" w:rsidP="00E90772">
      <w:pPr>
        <w:bidi/>
        <w:rPr>
          <w:rFonts w:ascii="Traditional Arabic" w:hAnsi="Traditional Arabic" w:cs="Traditional Arabic"/>
          <w:sz w:val="32"/>
          <w:szCs w:val="32"/>
        </w:rPr>
      </w:pPr>
      <w:r w:rsidRPr="009C09E1">
        <w:rPr>
          <w:rFonts w:ascii="Traditional Arabic" w:hAnsi="Traditional Arabic" w:cs="Traditional Arabic"/>
          <w:sz w:val="32"/>
          <w:szCs w:val="32"/>
          <w:rtl/>
        </w:rPr>
        <w:t>" او فوق مفهوم فرضي يستدل عليه من خلال نتائج عملية التعليم".</w:t>
      </w:r>
      <w:r w:rsidRPr="009C09E1">
        <w:rPr>
          <w:rStyle w:val="Appelnotedebasdep"/>
          <w:rFonts w:ascii="Traditional Arabic" w:hAnsi="Traditional Arabic" w:cs="Traditional Arabic"/>
          <w:sz w:val="32"/>
          <w:szCs w:val="32"/>
          <w:rtl/>
        </w:rPr>
        <w:footnoteReference w:id="101"/>
      </w:r>
    </w:p>
    <w:p w:rsidR="00E90772" w:rsidRPr="009C09E1" w:rsidRDefault="00E90772" w:rsidP="00E90772">
      <w:pPr>
        <w:bidi/>
        <w:rPr>
          <w:rFonts w:ascii="Traditional Arabic" w:hAnsi="Traditional Arabic" w:cs="Traditional Arabic"/>
          <w:sz w:val="32"/>
          <w:szCs w:val="32"/>
        </w:rPr>
      </w:pPr>
      <w:r w:rsidRPr="009C09E1">
        <w:rPr>
          <w:rFonts w:ascii="Traditional Arabic" w:hAnsi="Traditional Arabic" w:cs="Traditional Arabic"/>
          <w:sz w:val="32"/>
          <w:szCs w:val="32"/>
          <w:rtl/>
        </w:rPr>
        <w:t xml:space="preserve">التعلم عملية يقوم بها الطالب وتتعلق بالمبادئ النظرية المتصلة ويحدث نتيجة قراءة مادة مطبوعة او مشاهدة صورة او </w:t>
      </w:r>
      <w:r w:rsidR="00EC78F6" w:rsidRPr="009C09E1">
        <w:rPr>
          <w:rFonts w:ascii="Traditional Arabic" w:hAnsi="Traditional Arabic" w:cs="Traditional Arabic" w:hint="cs"/>
          <w:sz w:val="32"/>
          <w:szCs w:val="32"/>
          <w:rtl/>
        </w:rPr>
        <w:t>برنامج تلفزيوني</w:t>
      </w:r>
      <w:r w:rsidRPr="009C09E1">
        <w:rPr>
          <w:rFonts w:ascii="Traditional Arabic" w:hAnsi="Traditional Arabic" w:cs="Traditional Arabic"/>
          <w:sz w:val="32"/>
          <w:szCs w:val="32"/>
          <w:rtl/>
        </w:rPr>
        <w:t xml:space="preserve"> او أي نشاط يقوم به الطالب</w:t>
      </w:r>
      <w:r w:rsidRPr="009C09E1">
        <w:rPr>
          <w:rStyle w:val="Appelnotedebasdep"/>
          <w:rFonts w:ascii="Traditional Arabic" w:hAnsi="Traditional Arabic" w:cs="Traditional Arabic"/>
          <w:sz w:val="32"/>
          <w:szCs w:val="32"/>
          <w:rtl/>
        </w:rPr>
        <w:footnoteReference w:id="102"/>
      </w:r>
    </w:p>
    <w:p w:rsidR="00E90772" w:rsidRPr="009C09E1" w:rsidRDefault="00E90772" w:rsidP="00E90772">
      <w:pPr>
        <w:bidi/>
        <w:rPr>
          <w:rFonts w:ascii="Traditional Arabic" w:hAnsi="Traditional Arabic" w:cs="Traditional Arabic"/>
          <w:sz w:val="32"/>
          <w:szCs w:val="32"/>
        </w:rPr>
      </w:pPr>
      <w:r w:rsidRPr="009C09E1">
        <w:rPr>
          <w:rFonts w:ascii="Traditional Arabic" w:hAnsi="Traditional Arabic" w:cs="Traditional Arabic"/>
          <w:sz w:val="32"/>
          <w:szCs w:val="32"/>
          <w:rtl/>
        </w:rPr>
        <w:t xml:space="preserve">ومن خلال ما سبق نستنتج انه لا يتحقق التعلم الا من خلال التعليم فعندما تتوفر عملية التعليم يحدث التعلم ويصبح هذا الاخير </w:t>
      </w:r>
      <w:r w:rsidR="00EC78F6">
        <w:rPr>
          <w:rFonts w:ascii="Traditional Arabic" w:hAnsi="Traditional Arabic" w:cs="Traditional Arabic" w:hint="cs"/>
          <w:sz w:val="32"/>
          <w:szCs w:val="32"/>
          <w:rtl/>
        </w:rPr>
        <w:t>هد</w:t>
      </w:r>
      <w:r w:rsidR="00EC78F6" w:rsidRPr="009C09E1">
        <w:rPr>
          <w:rFonts w:ascii="Traditional Arabic" w:hAnsi="Traditional Arabic" w:cs="Traditional Arabic" w:hint="cs"/>
          <w:sz w:val="32"/>
          <w:szCs w:val="32"/>
          <w:rtl/>
        </w:rPr>
        <w:t>فا</w:t>
      </w:r>
      <w:r w:rsidR="00EC78F6">
        <w:rPr>
          <w:rFonts w:ascii="Traditional Arabic" w:hAnsi="Traditional Arabic" w:cs="Traditional Arabic" w:hint="cs"/>
          <w:sz w:val="32"/>
          <w:szCs w:val="32"/>
          <w:rtl/>
        </w:rPr>
        <w:t xml:space="preserve"> </w:t>
      </w:r>
      <w:r w:rsidR="00EC78F6" w:rsidRPr="009C09E1">
        <w:rPr>
          <w:rFonts w:ascii="Traditional Arabic" w:hAnsi="Traditional Arabic" w:cs="Traditional Arabic" w:hint="cs"/>
          <w:sz w:val="32"/>
          <w:szCs w:val="32"/>
          <w:rtl/>
        </w:rPr>
        <w:t>لتحقيق</w:t>
      </w:r>
      <w:r w:rsidRPr="009C09E1">
        <w:rPr>
          <w:rFonts w:ascii="Traditional Arabic" w:hAnsi="Traditional Arabic" w:cs="Traditional Arabic"/>
          <w:sz w:val="32"/>
          <w:szCs w:val="32"/>
          <w:rtl/>
        </w:rPr>
        <w:t xml:space="preserve"> غاية معينة والتعليم وسيلة لتحقيق هذا الهدف ، فلولا التعليم لما اصبح التعلم .</w:t>
      </w:r>
    </w:p>
    <w:p w:rsidR="00E90772" w:rsidRPr="00C12F6F" w:rsidRDefault="00E8222B" w:rsidP="00C12F6F">
      <w:pPr>
        <w:pStyle w:val="Titre2"/>
        <w:bidi/>
        <w:rPr>
          <w:color w:val="auto"/>
          <w:sz w:val="32"/>
          <w:szCs w:val="32"/>
          <w:rtl/>
          <w:lang w:bidi="ar-DZ"/>
        </w:rPr>
      </w:pPr>
      <w:bookmarkStart w:id="45" w:name="_Toc107332637"/>
      <w:r>
        <w:rPr>
          <w:rFonts w:hint="cs"/>
          <w:color w:val="auto"/>
          <w:sz w:val="32"/>
          <w:szCs w:val="32"/>
          <w:rtl/>
        </w:rPr>
        <w:t xml:space="preserve">ثانيا: </w:t>
      </w:r>
      <w:r w:rsidR="00E90772" w:rsidRPr="00C12F6F">
        <w:rPr>
          <w:color w:val="auto"/>
          <w:sz w:val="32"/>
          <w:szCs w:val="32"/>
          <w:rtl/>
        </w:rPr>
        <w:t>المعلم ومدى استخدامه الأسلوب المباشر وغير مباشر</w:t>
      </w:r>
      <w:r w:rsidR="00E90772" w:rsidRPr="00C12F6F">
        <w:rPr>
          <w:rFonts w:hint="cs"/>
          <w:color w:val="auto"/>
          <w:sz w:val="32"/>
          <w:szCs w:val="32"/>
          <w:rtl/>
        </w:rPr>
        <w:t>:</w:t>
      </w:r>
      <w:bookmarkEnd w:id="45"/>
    </w:p>
    <w:p w:rsidR="00E90772" w:rsidRPr="009C09E1" w:rsidRDefault="00E90772" w:rsidP="00E90772">
      <w:pPr>
        <w:bidi/>
        <w:rPr>
          <w:rFonts w:ascii="Traditional Arabic" w:hAnsi="Traditional Arabic" w:cs="Traditional Arabic"/>
          <w:sz w:val="32"/>
          <w:szCs w:val="32"/>
        </w:rPr>
      </w:pPr>
      <w:r w:rsidRPr="009C09E1">
        <w:rPr>
          <w:rFonts w:ascii="Traditional Arabic" w:hAnsi="Traditional Arabic" w:cs="Traditional Arabic"/>
          <w:sz w:val="32"/>
          <w:szCs w:val="32"/>
          <w:rtl/>
        </w:rPr>
        <w:t>لقد لاحظ (</w:t>
      </w:r>
      <w:proofErr w:type="spellStart"/>
      <w:r w:rsidRPr="009C09E1">
        <w:rPr>
          <w:rFonts w:ascii="Traditional Arabic" w:hAnsi="Traditional Arabic" w:cs="Traditional Arabic"/>
          <w:sz w:val="32"/>
          <w:szCs w:val="32"/>
          <w:rtl/>
        </w:rPr>
        <w:t>فلاندوز</w:t>
      </w:r>
      <w:proofErr w:type="spellEnd"/>
      <w:r w:rsidRPr="009C09E1">
        <w:rPr>
          <w:rFonts w:ascii="Traditional Arabic" w:hAnsi="Traditional Arabic" w:cs="Traditional Arabic"/>
          <w:sz w:val="32"/>
          <w:szCs w:val="32"/>
          <w:rtl/>
        </w:rPr>
        <w:t xml:space="preserve"> ) أن المعلمين يميلون الى استخدام الأسلوب المباشر اكثر من الأسلوب غير المباشر ، داخل الصف ، وافترض تبعا</w:t>
      </w:r>
      <w:r w:rsidRPr="009C09E1">
        <w:rPr>
          <w:rFonts w:ascii="Traditional Arabic" w:hAnsi="Traditional Arabic" w:cs="Traditional Arabic"/>
          <w:sz w:val="32"/>
          <w:szCs w:val="32"/>
          <w:rtl/>
          <w:lang w:bidi="ar-DZ"/>
        </w:rPr>
        <w:t xml:space="preserve"> بذلك </w:t>
      </w:r>
      <w:r w:rsidRPr="009C09E1">
        <w:rPr>
          <w:rFonts w:ascii="Traditional Arabic" w:hAnsi="Traditional Arabic" w:cs="Traditional Arabic"/>
          <w:sz w:val="32"/>
          <w:szCs w:val="32"/>
          <w:rtl/>
        </w:rPr>
        <w:t xml:space="preserve">قانون المعروف بقانون (الثلثين ) الذي فسره على النحو الاتي "ثلثي الوقت في الصف يخصص للحديث _ وثلثي هاذا </w:t>
      </w:r>
      <w:r w:rsidR="00EC78F6" w:rsidRPr="009C09E1">
        <w:rPr>
          <w:rFonts w:ascii="Traditional Arabic" w:hAnsi="Traditional Arabic" w:cs="Traditional Arabic" w:hint="cs"/>
          <w:sz w:val="32"/>
          <w:szCs w:val="32"/>
          <w:rtl/>
        </w:rPr>
        <w:t>الحديث يشغله</w:t>
      </w:r>
      <w:r w:rsidRPr="009C09E1">
        <w:rPr>
          <w:rFonts w:ascii="Traditional Arabic" w:hAnsi="Traditional Arabic" w:cs="Traditional Arabic"/>
          <w:sz w:val="32"/>
          <w:szCs w:val="32"/>
          <w:rtl/>
        </w:rPr>
        <w:t xml:space="preserve"> المعلم _ وثلث حديث المعلم يتكون من تأثير مباشر "الا أن احد الباحثين قد وجد أن النمو اللغوي والتحصيل العام يكون عالميا</w:t>
      </w:r>
      <w:r w:rsidR="00EC78F6">
        <w:rPr>
          <w:rFonts w:ascii="Traditional Arabic" w:hAnsi="Traditional Arabic" w:cs="Traditional Arabic" w:hint="cs"/>
          <w:sz w:val="32"/>
          <w:szCs w:val="32"/>
          <w:rtl/>
        </w:rPr>
        <w:t xml:space="preserve"> </w:t>
      </w:r>
      <w:r w:rsidRPr="009C09E1">
        <w:rPr>
          <w:rFonts w:ascii="Traditional Arabic" w:hAnsi="Traditional Arabic" w:cs="Traditional Arabic"/>
          <w:sz w:val="32"/>
          <w:szCs w:val="32"/>
          <w:rtl/>
        </w:rPr>
        <w:t xml:space="preserve">لدى التلاميذ الذين يقعون تحت تأثير الأسلوب غير المباشر ، مقارنة بزملائهم الذين يقعون تحت تأثير الأسلوب المباشر في التدريس .كما اوضحت احدى الدراسات التي غنيت بسلوك المعلم </w:t>
      </w:r>
      <w:r w:rsidR="00EC78F6" w:rsidRPr="009C09E1">
        <w:rPr>
          <w:rFonts w:ascii="Traditional Arabic" w:hAnsi="Traditional Arabic" w:cs="Traditional Arabic" w:hint="cs"/>
          <w:sz w:val="32"/>
          <w:szCs w:val="32"/>
          <w:rtl/>
        </w:rPr>
        <w:t>وتأثيره</w:t>
      </w:r>
      <w:r w:rsidRPr="009C09E1">
        <w:rPr>
          <w:rFonts w:ascii="Traditional Arabic" w:hAnsi="Traditional Arabic" w:cs="Traditional Arabic"/>
          <w:sz w:val="32"/>
          <w:szCs w:val="32"/>
          <w:rtl/>
        </w:rPr>
        <w:t xml:space="preserve"> على تقدم التحصيل لدى التلاميذ ، أن أسلوب التدريس الواحد ليس كافيا، وليس ملائما لكل مهام التعليم ، وان المستوى الامثل لكل أسلوب يختلف </w:t>
      </w:r>
      <w:r w:rsidR="00EC78F6" w:rsidRPr="009C09E1">
        <w:rPr>
          <w:rFonts w:ascii="Traditional Arabic" w:hAnsi="Traditional Arabic" w:cs="Traditional Arabic" w:hint="cs"/>
          <w:sz w:val="32"/>
          <w:szCs w:val="32"/>
          <w:rtl/>
        </w:rPr>
        <w:t>بالاختلاف</w:t>
      </w:r>
      <w:r w:rsidRPr="009C09E1">
        <w:rPr>
          <w:rFonts w:ascii="Traditional Arabic" w:hAnsi="Traditional Arabic" w:cs="Traditional Arabic"/>
          <w:sz w:val="32"/>
          <w:szCs w:val="32"/>
          <w:rtl/>
        </w:rPr>
        <w:t xml:space="preserve"> طبيعة ومهمة التعليم</w:t>
      </w:r>
      <w:r w:rsidRPr="009C09E1">
        <w:rPr>
          <w:rStyle w:val="Appelnotedebasdep"/>
          <w:rFonts w:ascii="Traditional Arabic" w:hAnsi="Traditional Arabic" w:cs="Traditional Arabic"/>
          <w:sz w:val="32"/>
          <w:szCs w:val="32"/>
          <w:rtl/>
        </w:rPr>
        <w:footnoteReference w:id="103"/>
      </w:r>
      <w:r w:rsidRPr="009C09E1">
        <w:rPr>
          <w:rFonts w:ascii="Traditional Arabic" w:hAnsi="Traditional Arabic" w:cs="Traditional Arabic"/>
          <w:sz w:val="32"/>
          <w:szCs w:val="32"/>
          <w:rtl/>
        </w:rPr>
        <w:t>.</w:t>
      </w:r>
    </w:p>
    <w:p w:rsidR="00E90772" w:rsidRPr="009C09E1" w:rsidRDefault="00E90772" w:rsidP="00E90772">
      <w:pPr>
        <w:bidi/>
        <w:rPr>
          <w:rFonts w:ascii="Traditional Arabic" w:hAnsi="Traditional Arabic" w:cs="Traditional Arabic"/>
          <w:sz w:val="32"/>
          <w:szCs w:val="32"/>
          <w:rtl/>
        </w:rPr>
      </w:pPr>
      <w:r w:rsidRPr="009C09E1">
        <w:rPr>
          <w:rFonts w:ascii="Traditional Arabic" w:hAnsi="Traditional Arabic" w:cs="Traditional Arabic"/>
          <w:sz w:val="32"/>
          <w:szCs w:val="32"/>
          <w:rtl/>
        </w:rPr>
        <w:t>ومن هنا يتبين أن أسلوب التدريس له علاقة بالصفات الشخصي</w:t>
      </w:r>
      <w:r w:rsidR="00E8222B">
        <w:rPr>
          <w:rFonts w:ascii="Traditional Arabic" w:hAnsi="Traditional Arabic" w:cs="Traditional Arabic"/>
          <w:sz w:val="32"/>
          <w:szCs w:val="32"/>
          <w:rtl/>
        </w:rPr>
        <w:t>ة لدى المدرس ولا وجود القواعد و</w:t>
      </w:r>
      <w:r w:rsidR="00E8222B">
        <w:rPr>
          <w:rFonts w:ascii="Traditional Arabic" w:hAnsi="Traditional Arabic" w:cs="Traditional Arabic" w:hint="cs"/>
          <w:sz w:val="32"/>
          <w:szCs w:val="32"/>
          <w:rtl/>
        </w:rPr>
        <w:t>أ</w:t>
      </w:r>
      <w:r w:rsidRPr="009C09E1">
        <w:rPr>
          <w:rFonts w:ascii="Traditional Arabic" w:hAnsi="Traditional Arabic" w:cs="Traditional Arabic"/>
          <w:sz w:val="32"/>
          <w:szCs w:val="32"/>
          <w:rtl/>
        </w:rPr>
        <w:t>سس محددة ومعينة لأساليب</w:t>
      </w:r>
      <w:r w:rsidR="00E8222B">
        <w:rPr>
          <w:rFonts w:ascii="Traditional Arabic" w:hAnsi="Traditional Arabic" w:cs="Traditional Arabic" w:hint="cs"/>
          <w:sz w:val="32"/>
          <w:szCs w:val="32"/>
          <w:rtl/>
        </w:rPr>
        <w:t xml:space="preserve"> </w:t>
      </w:r>
      <w:r w:rsidRPr="009C09E1">
        <w:rPr>
          <w:rFonts w:ascii="Traditional Arabic" w:hAnsi="Traditional Arabic" w:cs="Traditional Arabic"/>
          <w:sz w:val="32"/>
          <w:szCs w:val="32"/>
          <w:rtl/>
        </w:rPr>
        <w:t>التدريس التي يجب على المدرس العمل على إتباعها خلال تأدية العملية التدريسية .</w:t>
      </w:r>
    </w:p>
    <w:p w:rsidR="00E8222B" w:rsidRDefault="00E8222B" w:rsidP="00C12F6F">
      <w:pPr>
        <w:pStyle w:val="Titre2"/>
        <w:bidi/>
        <w:rPr>
          <w:color w:val="auto"/>
          <w:sz w:val="32"/>
          <w:szCs w:val="32"/>
          <w:rtl/>
        </w:rPr>
      </w:pPr>
      <w:bookmarkStart w:id="46" w:name="_Toc107332638"/>
    </w:p>
    <w:p w:rsidR="00E90772" w:rsidRPr="00C12F6F" w:rsidRDefault="00E8222B" w:rsidP="00E8222B">
      <w:pPr>
        <w:pStyle w:val="Titre2"/>
        <w:bidi/>
        <w:rPr>
          <w:color w:val="auto"/>
          <w:sz w:val="32"/>
          <w:szCs w:val="32"/>
        </w:rPr>
      </w:pPr>
      <w:r>
        <w:rPr>
          <w:rFonts w:hint="cs"/>
          <w:color w:val="auto"/>
          <w:sz w:val="32"/>
          <w:szCs w:val="32"/>
          <w:rtl/>
        </w:rPr>
        <w:t xml:space="preserve">ثالثا: </w:t>
      </w:r>
      <w:r w:rsidR="00E90772" w:rsidRPr="00C12F6F">
        <w:rPr>
          <w:color w:val="auto"/>
          <w:sz w:val="32"/>
          <w:szCs w:val="32"/>
          <w:rtl/>
        </w:rPr>
        <w:t>أسلوب التدريس القائم على</w:t>
      </w:r>
      <w:r>
        <w:rPr>
          <w:rFonts w:hint="cs"/>
          <w:color w:val="auto"/>
          <w:sz w:val="32"/>
          <w:szCs w:val="32"/>
          <w:rtl/>
        </w:rPr>
        <w:t xml:space="preserve"> </w:t>
      </w:r>
      <w:r w:rsidR="00554C47">
        <w:rPr>
          <w:rFonts w:hint="cs"/>
          <w:color w:val="auto"/>
          <w:sz w:val="32"/>
          <w:szCs w:val="32"/>
          <w:rtl/>
        </w:rPr>
        <w:t>التغذ</w:t>
      </w:r>
      <w:r w:rsidR="00554C47" w:rsidRPr="00C12F6F">
        <w:rPr>
          <w:rFonts w:hint="cs"/>
          <w:color w:val="auto"/>
          <w:sz w:val="32"/>
          <w:szCs w:val="32"/>
          <w:rtl/>
        </w:rPr>
        <w:t>ية</w:t>
      </w:r>
      <w:r w:rsidR="00E90772" w:rsidRPr="00C12F6F">
        <w:rPr>
          <w:color w:val="auto"/>
          <w:sz w:val="32"/>
          <w:szCs w:val="32"/>
          <w:rtl/>
        </w:rPr>
        <w:t xml:space="preserve"> الراجعة</w:t>
      </w:r>
      <w:r w:rsidR="00E90772" w:rsidRPr="00C12F6F">
        <w:rPr>
          <w:rFonts w:hint="cs"/>
          <w:color w:val="auto"/>
          <w:sz w:val="32"/>
          <w:szCs w:val="32"/>
          <w:rtl/>
        </w:rPr>
        <w:t>:</w:t>
      </w:r>
      <w:bookmarkEnd w:id="46"/>
    </w:p>
    <w:p w:rsidR="00E90772" w:rsidRPr="009C09E1" w:rsidRDefault="00E90772" w:rsidP="009C2FE9">
      <w:pPr>
        <w:bidi/>
        <w:rPr>
          <w:rFonts w:ascii="Traditional Arabic" w:hAnsi="Traditional Arabic" w:cs="Traditional Arabic"/>
          <w:sz w:val="32"/>
          <w:szCs w:val="32"/>
        </w:rPr>
      </w:pPr>
      <w:r w:rsidRPr="009C09E1">
        <w:rPr>
          <w:rFonts w:ascii="Traditional Arabic" w:hAnsi="Traditional Arabic" w:cs="Traditional Arabic"/>
          <w:sz w:val="32"/>
          <w:szCs w:val="32"/>
          <w:rtl/>
        </w:rPr>
        <w:t>تناولت دراسة عديدة تأثير التغذية الراجعة على التحصيل الدراسي للتلميذ ، وقد اكدت هذه الدراسات في مجملها أن أسلوب التدريس</w:t>
      </w:r>
      <w:r w:rsidR="00554C47">
        <w:rPr>
          <w:rFonts w:ascii="Traditional Arabic" w:hAnsi="Traditional Arabic" w:cs="Traditional Arabic" w:hint="cs"/>
          <w:sz w:val="32"/>
          <w:szCs w:val="32"/>
          <w:rtl/>
        </w:rPr>
        <w:t xml:space="preserve"> </w:t>
      </w:r>
      <w:r w:rsidRPr="009C09E1">
        <w:rPr>
          <w:rFonts w:ascii="Traditional Arabic" w:hAnsi="Traditional Arabic" w:cs="Traditional Arabic"/>
          <w:sz w:val="32"/>
          <w:szCs w:val="32"/>
          <w:rtl/>
        </w:rPr>
        <w:t xml:space="preserve">القائم على </w:t>
      </w:r>
      <w:r w:rsidR="00554C47" w:rsidRPr="009C09E1">
        <w:rPr>
          <w:rFonts w:ascii="Traditional Arabic" w:hAnsi="Traditional Arabic" w:cs="Traditional Arabic" w:hint="cs"/>
          <w:sz w:val="32"/>
          <w:szCs w:val="32"/>
          <w:rtl/>
        </w:rPr>
        <w:t>التغذية</w:t>
      </w:r>
      <w:r w:rsidRPr="009C09E1">
        <w:rPr>
          <w:rFonts w:ascii="Traditional Arabic" w:hAnsi="Traditional Arabic" w:cs="Traditional Arabic"/>
          <w:sz w:val="32"/>
          <w:szCs w:val="32"/>
          <w:rtl/>
        </w:rPr>
        <w:t xml:space="preserve"> الراجعة له تأثير دال موجب على تحصيل التلميذ ومن بين هذه الدراسات دراسة (</w:t>
      </w:r>
      <w:proofErr w:type="spellStart"/>
      <w:r w:rsidRPr="009C09E1">
        <w:rPr>
          <w:rFonts w:ascii="Traditional Arabic" w:hAnsi="Traditional Arabic" w:cs="Traditional Arabic"/>
          <w:sz w:val="32"/>
          <w:szCs w:val="32"/>
          <w:rtl/>
        </w:rPr>
        <w:t>ستراويتز</w:t>
      </w:r>
      <w:proofErr w:type="spellEnd"/>
      <w:r w:rsidRPr="009C09E1">
        <w:rPr>
          <w:rFonts w:ascii="Traditional Arabic" w:hAnsi="Traditional Arabic" w:cs="Traditional Arabic"/>
          <w:sz w:val="32"/>
          <w:szCs w:val="32"/>
          <w:rtl/>
        </w:rPr>
        <w:t xml:space="preserve"> ) </w:t>
      </w:r>
      <w:r w:rsidR="009C2FE9">
        <w:rPr>
          <w:rStyle w:val="Appelnotedebasdep"/>
          <w:rFonts w:ascii="Traditional Arabic" w:hAnsi="Traditional Arabic" w:cs="Traditional Arabic"/>
          <w:sz w:val="32"/>
          <w:szCs w:val="32"/>
          <w:rtl/>
        </w:rPr>
        <w:footnoteReference w:id="104"/>
      </w:r>
      <w:r w:rsidRPr="009C09E1">
        <w:rPr>
          <w:rFonts w:ascii="Traditional Arabic" w:hAnsi="Traditional Arabic" w:cs="Traditional Arabic"/>
          <w:sz w:val="32"/>
          <w:szCs w:val="32"/>
          <w:rtl/>
        </w:rPr>
        <w:t>التي توصلت الى أن</w:t>
      </w:r>
      <w:r w:rsidR="00554C47">
        <w:rPr>
          <w:rFonts w:ascii="Traditional Arabic" w:hAnsi="Traditional Arabic" w:cs="Traditional Arabic" w:hint="cs"/>
          <w:sz w:val="32"/>
          <w:szCs w:val="32"/>
          <w:rtl/>
        </w:rPr>
        <w:t xml:space="preserve"> </w:t>
      </w:r>
      <w:r w:rsidRPr="009C09E1">
        <w:rPr>
          <w:rFonts w:ascii="Traditional Arabic" w:hAnsi="Traditional Arabic" w:cs="Traditional Arabic"/>
          <w:sz w:val="32"/>
          <w:szCs w:val="32"/>
          <w:rtl/>
        </w:rPr>
        <w:t>التلاميذ الذين تعلموا بهذا الأسلوب يكون لديهم قدر دال من التذكر إذا م</w:t>
      </w:r>
      <w:r w:rsidR="00554C47">
        <w:rPr>
          <w:rFonts w:ascii="Traditional Arabic" w:hAnsi="Traditional Arabic" w:cs="Traditional Arabic"/>
          <w:sz w:val="32"/>
          <w:szCs w:val="32"/>
          <w:rtl/>
        </w:rPr>
        <w:t>ا قرنوا بزملائهم الذين يدرسون ب</w:t>
      </w:r>
      <w:r w:rsidR="00554C47">
        <w:rPr>
          <w:rFonts w:ascii="Traditional Arabic" w:hAnsi="Traditional Arabic" w:cs="Traditional Arabic" w:hint="cs"/>
          <w:sz w:val="32"/>
          <w:szCs w:val="32"/>
          <w:rtl/>
        </w:rPr>
        <w:t>أ</w:t>
      </w:r>
      <w:r w:rsidRPr="009C09E1">
        <w:rPr>
          <w:rFonts w:ascii="Traditional Arabic" w:hAnsi="Traditional Arabic" w:cs="Traditional Arabic"/>
          <w:sz w:val="32"/>
          <w:szCs w:val="32"/>
          <w:rtl/>
        </w:rPr>
        <w:t>سلوب تدريسي لا يعتمد على</w:t>
      </w:r>
      <w:r w:rsidR="00554C47">
        <w:rPr>
          <w:rFonts w:ascii="Traditional Arabic" w:hAnsi="Traditional Arabic" w:cs="Traditional Arabic" w:hint="cs"/>
          <w:sz w:val="32"/>
          <w:szCs w:val="32"/>
          <w:rtl/>
        </w:rPr>
        <w:t xml:space="preserve"> </w:t>
      </w:r>
      <w:r w:rsidR="00554C47" w:rsidRPr="009C09E1">
        <w:rPr>
          <w:rFonts w:ascii="Traditional Arabic" w:hAnsi="Traditional Arabic" w:cs="Traditional Arabic" w:hint="cs"/>
          <w:sz w:val="32"/>
          <w:szCs w:val="32"/>
          <w:rtl/>
        </w:rPr>
        <w:t>التغذية</w:t>
      </w:r>
      <w:r w:rsidRPr="009C09E1">
        <w:rPr>
          <w:rFonts w:ascii="Traditional Arabic" w:hAnsi="Traditional Arabic" w:cs="Traditional Arabic"/>
          <w:sz w:val="32"/>
          <w:szCs w:val="32"/>
          <w:rtl/>
        </w:rPr>
        <w:t xml:space="preserve"> الراجعة للمعلومات المقدمة </w:t>
      </w:r>
    </w:p>
    <w:p w:rsidR="00E90772" w:rsidRPr="009C09E1" w:rsidRDefault="00E90772" w:rsidP="00E90772">
      <w:pPr>
        <w:bidi/>
        <w:rPr>
          <w:rFonts w:ascii="Traditional Arabic" w:hAnsi="Traditional Arabic" w:cs="Traditional Arabic"/>
          <w:sz w:val="32"/>
          <w:szCs w:val="32"/>
          <w:rtl/>
        </w:rPr>
      </w:pPr>
      <w:r w:rsidRPr="009C09E1">
        <w:rPr>
          <w:rFonts w:ascii="Traditional Arabic" w:hAnsi="Traditional Arabic" w:cs="Traditional Arabic"/>
          <w:sz w:val="32"/>
          <w:szCs w:val="32"/>
          <w:rtl/>
        </w:rPr>
        <w:t>ومن مميزات هذا الأسلوب ان يوضح للتلميذ مستويات تقدمه ونكون التحصيل بصورة متتابعة وذلك من خلال تحديده لجوانب القوة في</w:t>
      </w:r>
      <w:r w:rsidR="00554C47">
        <w:rPr>
          <w:rFonts w:ascii="Traditional Arabic" w:hAnsi="Traditional Arabic" w:cs="Traditional Arabic" w:hint="cs"/>
          <w:sz w:val="32"/>
          <w:szCs w:val="32"/>
          <w:rtl/>
        </w:rPr>
        <w:t xml:space="preserve"> </w:t>
      </w:r>
      <w:r w:rsidRPr="009C09E1">
        <w:rPr>
          <w:rFonts w:ascii="Traditional Arabic" w:hAnsi="Traditional Arabic" w:cs="Traditional Arabic"/>
          <w:sz w:val="32"/>
          <w:szCs w:val="32"/>
          <w:rtl/>
        </w:rPr>
        <w:t>ذلك التحصيل وبيان الكيفية التي يستطيع تنمية مستويات تحصيله ، وهذا الأسلوب يعد زر الأساليب التي تتبع في طريق التعلم الذاتي</w:t>
      </w:r>
      <w:r w:rsidR="00554C47">
        <w:rPr>
          <w:rFonts w:ascii="Traditional Arabic" w:hAnsi="Traditional Arabic" w:cs="Traditional Arabic" w:hint="cs"/>
          <w:sz w:val="32"/>
          <w:szCs w:val="32"/>
          <w:rtl/>
        </w:rPr>
        <w:t xml:space="preserve"> </w:t>
      </w:r>
      <w:r w:rsidRPr="009C09E1">
        <w:rPr>
          <w:rFonts w:ascii="Traditional Arabic" w:hAnsi="Traditional Arabic" w:cs="Traditional Arabic"/>
          <w:sz w:val="32"/>
          <w:szCs w:val="32"/>
          <w:rtl/>
        </w:rPr>
        <w:t>والفردي</w:t>
      </w:r>
      <w:r w:rsidRPr="009C09E1">
        <w:rPr>
          <w:rStyle w:val="Appelnotedebasdep"/>
          <w:rFonts w:ascii="Traditional Arabic" w:hAnsi="Traditional Arabic" w:cs="Traditional Arabic"/>
          <w:sz w:val="32"/>
          <w:szCs w:val="32"/>
          <w:rtl/>
        </w:rPr>
        <w:footnoteReference w:id="105"/>
      </w:r>
    </w:p>
    <w:p w:rsidR="00E90772" w:rsidRPr="009C09E1" w:rsidRDefault="00E90772" w:rsidP="00E90772">
      <w:pPr>
        <w:bidi/>
        <w:rPr>
          <w:rFonts w:ascii="Traditional Arabic" w:hAnsi="Traditional Arabic" w:cs="Traditional Arabic"/>
          <w:sz w:val="32"/>
          <w:szCs w:val="32"/>
        </w:rPr>
      </w:pPr>
      <w:r w:rsidRPr="009C09E1">
        <w:rPr>
          <w:rFonts w:ascii="Traditional Arabic" w:hAnsi="Traditional Arabic" w:cs="Traditional Arabic"/>
          <w:sz w:val="32"/>
          <w:szCs w:val="32"/>
          <w:rtl/>
        </w:rPr>
        <w:t>وملخص هذا الأسلوب:" أن له تأثير ايجابي في التحصيل ، ومن مميزاته توضيح مستويات تقدم الطلاب بصورة</w:t>
      </w:r>
    </w:p>
    <w:p w:rsidR="00E90772" w:rsidRPr="009C09E1" w:rsidRDefault="00E90772" w:rsidP="00E90772">
      <w:pPr>
        <w:bidi/>
        <w:rPr>
          <w:rFonts w:ascii="Traditional Arabic" w:hAnsi="Traditional Arabic" w:cs="Traditional Arabic"/>
          <w:sz w:val="32"/>
          <w:szCs w:val="32"/>
        </w:rPr>
      </w:pPr>
      <w:r w:rsidRPr="009C09E1">
        <w:rPr>
          <w:rFonts w:ascii="Traditional Arabic" w:hAnsi="Traditional Arabic" w:cs="Traditional Arabic"/>
          <w:sz w:val="32"/>
          <w:szCs w:val="32"/>
          <w:rtl/>
        </w:rPr>
        <w:t>متتابعة"</w:t>
      </w:r>
      <w:r w:rsidRPr="009C09E1">
        <w:rPr>
          <w:rStyle w:val="Appelnotedebasdep"/>
          <w:rFonts w:ascii="Traditional Arabic" w:hAnsi="Traditional Arabic" w:cs="Traditional Arabic"/>
          <w:sz w:val="32"/>
          <w:szCs w:val="32"/>
          <w:rtl/>
        </w:rPr>
        <w:footnoteReference w:id="106"/>
      </w:r>
    </w:p>
    <w:p w:rsidR="00E90772" w:rsidRPr="009C09E1" w:rsidRDefault="00E90772" w:rsidP="00E90772">
      <w:pPr>
        <w:bidi/>
        <w:rPr>
          <w:rFonts w:ascii="Traditional Arabic" w:hAnsi="Traditional Arabic" w:cs="Traditional Arabic"/>
          <w:sz w:val="32"/>
          <w:szCs w:val="32"/>
        </w:rPr>
      </w:pPr>
      <w:r w:rsidRPr="009C09E1">
        <w:rPr>
          <w:rFonts w:ascii="Traditional Arabic" w:hAnsi="Traditional Arabic" w:cs="Traditional Arabic"/>
          <w:sz w:val="32"/>
          <w:szCs w:val="32"/>
          <w:rtl/>
        </w:rPr>
        <w:t xml:space="preserve">ونخلص من خلال ما سبق </w:t>
      </w:r>
      <w:r w:rsidR="00554C47" w:rsidRPr="009C09E1">
        <w:rPr>
          <w:rFonts w:ascii="Traditional Arabic" w:hAnsi="Traditional Arabic" w:cs="Traditional Arabic" w:hint="cs"/>
          <w:sz w:val="32"/>
          <w:szCs w:val="32"/>
          <w:rtl/>
        </w:rPr>
        <w:t>إن</w:t>
      </w:r>
      <w:r w:rsidRPr="009C09E1">
        <w:rPr>
          <w:rFonts w:ascii="Traditional Arabic" w:hAnsi="Traditional Arabic" w:cs="Traditional Arabic"/>
          <w:sz w:val="32"/>
          <w:szCs w:val="32"/>
          <w:rtl/>
        </w:rPr>
        <w:t xml:space="preserve"> </w:t>
      </w:r>
      <w:r w:rsidR="00554C47">
        <w:rPr>
          <w:rFonts w:ascii="Traditional Arabic" w:hAnsi="Traditional Arabic" w:cs="Traditional Arabic" w:hint="cs"/>
          <w:sz w:val="32"/>
          <w:szCs w:val="32"/>
          <w:rtl/>
        </w:rPr>
        <w:t>للتغذ</w:t>
      </w:r>
      <w:r w:rsidR="00554C47" w:rsidRPr="009C09E1">
        <w:rPr>
          <w:rFonts w:ascii="Traditional Arabic" w:hAnsi="Traditional Arabic" w:cs="Traditional Arabic" w:hint="cs"/>
          <w:sz w:val="32"/>
          <w:szCs w:val="32"/>
          <w:rtl/>
        </w:rPr>
        <w:t>ية</w:t>
      </w:r>
      <w:r w:rsidRPr="009C09E1">
        <w:rPr>
          <w:rFonts w:ascii="Traditional Arabic" w:hAnsi="Traditional Arabic" w:cs="Traditional Arabic"/>
          <w:sz w:val="32"/>
          <w:szCs w:val="32"/>
          <w:rtl/>
        </w:rPr>
        <w:t xml:space="preserve"> الراجعة </w:t>
      </w:r>
      <w:r w:rsidR="00554C47" w:rsidRPr="009C09E1">
        <w:rPr>
          <w:rFonts w:ascii="Traditional Arabic" w:hAnsi="Traditional Arabic" w:cs="Traditional Arabic" w:hint="cs"/>
          <w:sz w:val="32"/>
          <w:szCs w:val="32"/>
          <w:rtl/>
        </w:rPr>
        <w:t>أهمية</w:t>
      </w:r>
      <w:r w:rsidRPr="009C09E1">
        <w:rPr>
          <w:rFonts w:ascii="Traditional Arabic" w:hAnsi="Traditional Arabic" w:cs="Traditional Arabic"/>
          <w:sz w:val="32"/>
          <w:szCs w:val="32"/>
          <w:rtl/>
        </w:rPr>
        <w:t xml:space="preserve"> عظيمة في عملية التعلم </w:t>
      </w:r>
      <w:r w:rsidR="00554C47" w:rsidRPr="009C09E1">
        <w:rPr>
          <w:rFonts w:ascii="Traditional Arabic" w:hAnsi="Traditional Arabic" w:cs="Traditional Arabic" w:hint="cs"/>
          <w:sz w:val="32"/>
          <w:szCs w:val="32"/>
          <w:rtl/>
        </w:rPr>
        <w:t>لاسيما</w:t>
      </w:r>
      <w:r w:rsidRPr="009C09E1">
        <w:rPr>
          <w:rFonts w:ascii="Traditional Arabic" w:hAnsi="Traditional Arabic" w:cs="Traditional Arabic"/>
          <w:sz w:val="32"/>
          <w:szCs w:val="32"/>
          <w:rtl/>
        </w:rPr>
        <w:t xml:space="preserve"> في الصف </w:t>
      </w:r>
      <w:proofErr w:type="gramStart"/>
      <w:r w:rsidRPr="009C09E1">
        <w:rPr>
          <w:rFonts w:ascii="Traditional Arabic" w:hAnsi="Traditional Arabic" w:cs="Traditional Arabic"/>
          <w:sz w:val="32"/>
          <w:szCs w:val="32"/>
          <w:rtl/>
        </w:rPr>
        <w:t>المدرسي ،</w:t>
      </w:r>
      <w:proofErr w:type="gramEnd"/>
      <w:r w:rsidRPr="009C09E1">
        <w:rPr>
          <w:rFonts w:ascii="Traditional Arabic" w:hAnsi="Traditional Arabic" w:cs="Traditional Arabic"/>
          <w:sz w:val="32"/>
          <w:szCs w:val="32"/>
          <w:rtl/>
        </w:rPr>
        <w:t xml:space="preserve"> </w:t>
      </w:r>
      <w:r w:rsidR="00554C47" w:rsidRPr="009C09E1">
        <w:rPr>
          <w:rFonts w:ascii="Traditional Arabic" w:hAnsi="Traditional Arabic" w:cs="Traditional Arabic" w:hint="cs"/>
          <w:sz w:val="32"/>
          <w:szCs w:val="32"/>
          <w:rtl/>
        </w:rPr>
        <w:t>إذ</w:t>
      </w:r>
      <w:r w:rsidRPr="009C09E1">
        <w:rPr>
          <w:rFonts w:ascii="Traditional Arabic" w:hAnsi="Traditional Arabic" w:cs="Traditional Arabic"/>
          <w:sz w:val="32"/>
          <w:szCs w:val="32"/>
          <w:rtl/>
        </w:rPr>
        <w:t xml:space="preserve"> </w:t>
      </w:r>
      <w:r w:rsidR="00554C47" w:rsidRPr="009C09E1">
        <w:rPr>
          <w:rFonts w:ascii="Traditional Arabic" w:hAnsi="Traditional Arabic" w:cs="Traditional Arabic" w:hint="cs"/>
          <w:sz w:val="32"/>
          <w:szCs w:val="32"/>
          <w:rtl/>
        </w:rPr>
        <w:t>أنها</w:t>
      </w:r>
      <w:r w:rsidRPr="009C09E1">
        <w:rPr>
          <w:rFonts w:ascii="Traditional Arabic" w:hAnsi="Traditional Arabic" w:cs="Traditional Arabic"/>
          <w:sz w:val="32"/>
          <w:szCs w:val="32"/>
          <w:rtl/>
        </w:rPr>
        <w:t xml:space="preserve"> تعذر المتعلم</w:t>
      </w:r>
      <w:r w:rsidR="00554C47">
        <w:rPr>
          <w:rFonts w:ascii="Traditional Arabic" w:hAnsi="Traditional Arabic" w:cs="Traditional Arabic" w:hint="cs"/>
          <w:sz w:val="32"/>
          <w:szCs w:val="32"/>
          <w:rtl/>
        </w:rPr>
        <w:t xml:space="preserve"> </w:t>
      </w:r>
      <w:r w:rsidRPr="009C09E1">
        <w:rPr>
          <w:rFonts w:ascii="Traditional Arabic" w:hAnsi="Traditional Arabic" w:cs="Traditional Arabic"/>
          <w:sz w:val="32"/>
          <w:szCs w:val="32"/>
          <w:rtl/>
        </w:rPr>
        <w:t>وتشجع</w:t>
      </w:r>
      <w:r w:rsidR="00554C47">
        <w:rPr>
          <w:rFonts w:ascii="Traditional Arabic" w:hAnsi="Traditional Arabic" w:cs="Traditional Arabic" w:hint="cs"/>
          <w:sz w:val="32"/>
          <w:szCs w:val="32"/>
          <w:rtl/>
        </w:rPr>
        <w:t>ي</w:t>
      </w:r>
      <w:r w:rsidRPr="009C09E1">
        <w:rPr>
          <w:rFonts w:ascii="Traditional Arabic" w:hAnsi="Traditional Arabic" w:cs="Traditional Arabic"/>
          <w:sz w:val="32"/>
          <w:szCs w:val="32"/>
          <w:rtl/>
        </w:rPr>
        <w:t>ه على الاستمرار في عملية التعلم .</w:t>
      </w:r>
    </w:p>
    <w:p w:rsidR="00E90772" w:rsidRPr="00C12F6F" w:rsidRDefault="00554C47" w:rsidP="00C12F6F">
      <w:pPr>
        <w:pStyle w:val="Titre2"/>
        <w:bidi/>
        <w:rPr>
          <w:color w:val="auto"/>
          <w:sz w:val="32"/>
          <w:szCs w:val="32"/>
        </w:rPr>
      </w:pPr>
      <w:bookmarkStart w:id="47" w:name="_Toc107332639"/>
      <w:r>
        <w:rPr>
          <w:rFonts w:hint="cs"/>
          <w:color w:val="auto"/>
          <w:sz w:val="32"/>
          <w:szCs w:val="32"/>
          <w:rtl/>
        </w:rPr>
        <w:t xml:space="preserve">رابعا: </w:t>
      </w:r>
      <w:r w:rsidR="00E90772" w:rsidRPr="00C12F6F">
        <w:rPr>
          <w:rFonts w:hint="cs"/>
          <w:color w:val="auto"/>
          <w:sz w:val="32"/>
          <w:szCs w:val="32"/>
          <w:rtl/>
        </w:rPr>
        <w:t>أساليب</w:t>
      </w:r>
      <w:r w:rsidR="00EC78F6">
        <w:rPr>
          <w:color w:val="auto"/>
          <w:sz w:val="32"/>
          <w:szCs w:val="32"/>
          <w:rtl/>
        </w:rPr>
        <w:t xml:space="preserve"> قائمة على تنوع وابتكار </w:t>
      </w:r>
      <w:proofErr w:type="gramStart"/>
      <w:r w:rsidR="00EC78F6">
        <w:rPr>
          <w:color w:val="auto"/>
          <w:sz w:val="32"/>
          <w:szCs w:val="32"/>
          <w:rtl/>
        </w:rPr>
        <w:t>ال</w:t>
      </w:r>
      <w:r w:rsidR="00EC78F6">
        <w:rPr>
          <w:rFonts w:hint="cs"/>
          <w:color w:val="auto"/>
          <w:sz w:val="32"/>
          <w:szCs w:val="32"/>
          <w:rtl/>
        </w:rPr>
        <w:t>أ</w:t>
      </w:r>
      <w:r w:rsidR="00E90772" w:rsidRPr="00C12F6F">
        <w:rPr>
          <w:color w:val="auto"/>
          <w:sz w:val="32"/>
          <w:szCs w:val="32"/>
          <w:rtl/>
        </w:rPr>
        <w:t>سئلة :</w:t>
      </w:r>
      <w:bookmarkEnd w:id="47"/>
      <w:proofErr w:type="gramEnd"/>
    </w:p>
    <w:p w:rsidR="00E90772" w:rsidRPr="009C09E1" w:rsidRDefault="00E90772" w:rsidP="00E90772">
      <w:pPr>
        <w:bidi/>
        <w:rPr>
          <w:rFonts w:ascii="Traditional Arabic" w:hAnsi="Traditional Arabic" w:cs="Traditional Arabic"/>
          <w:sz w:val="32"/>
          <w:szCs w:val="32"/>
        </w:rPr>
      </w:pPr>
      <w:r w:rsidRPr="009C09E1">
        <w:rPr>
          <w:rFonts w:ascii="Traditional Arabic" w:hAnsi="Traditional Arabic" w:cs="Traditional Arabic"/>
          <w:sz w:val="32"/>
          <w:szCs w:val="32"/>
          <w:rtl/>
        </w:rPr>
        <w:t xml:space="preserve">حاولت بعض الدراسات أن توضح علاقة بين أسلوب التدريس القائم على نوع معين من الاسئلة وتحصيل التلاميذ ، حيث </w:t>
      </w:r>
      <w:r w:rsidR="00554C47" w:rsidRPr="009C09E1">
        <w:rPr>
          <w:rFonts w:ascii="Traditional Arabic" w:hAnsi="Traditional Arabic" w:cs="Traditional Arabic" w:hint="cs"/>
          <w:sz w:val="32"/>
          <w:szCs w:val="32"/>
          <w:rtl/>
        </w:rPr>
        <w:t>أيدت</w:t>
      </w:r>
      <w:r w:rsidRPr="009C09E1">
        <w:rPr>
          <w:rFonts w:ascii="Traditional Arabic" w:hAnsi="Traditional Arabic" w:cs="Traditional Arabic"/>
          <w:sz w:val="32"/>
          <w:szCs w:val="32"/>
          <w:rtl/>
        </w:rPr>
        <w:t xml:space="preserve"> نتائج</w:t>
      </w:r>
      <w:r w:rsidR="00554C47">
        <w:rPr>
          <w:rFonts w:ascii="Traditional Arabic" w:hAnsi="Traditional Arabic" w:cs="Traditional Arabic" w:hint="cs"/>
          <w:sz w:val="32"/>
          <w:szCs w:val="32"/>
          <w:rtl/>
        </w:rPr>
        <w:t xml:space="preserve"> </w:t>
      </w:r>
      <w:r w:rsidRPr="009C09E1">
        <w:rPr>
          <w:rFonts w:ascii="Traditional Arabic" w:hAnsi="Traditional Arabic" w:cs="Traditional Arabic"/>
          <w:sz w:val="32"/>
          <w:szCs w:val="32"/>
          <w:rtl/>
        </w:rPr>
        <w:t>هذه الدراس</w:t>
      </w:r>
      <w:r w:rsidR="00554C47">
        <w:rPr>
          <w:rFonts w:ascii="Traditional Arabic" w:hAnsi="Traditional Arabic" w:cs="Traditional Arabic"/>
          <w:sz w:val="32"/>
          <w:szCs w:val="32"/>
          <w:rtl/>
        </w:rPr>
        <w:t xml:space="preserve">ات وجهة النظر القائلة أن تكرار </w:t>
      </w:r>
      <w:r w:rsidR="00554C47">
        <w:rPr>
          <w:rFonts w:ascii="Traditional Arabic" w:hAnsi="Traditional Arabic" w:cs="Traditional Arabic" w:hint="cs"/>
          <w:sz w:val="32"/>
          <w:szCs w:val="32"/>
          <w:rtl/>
        </w:rPr>
        <w:t>إ</w:t>
      </w:r>
      <w:r w:rsidR="00554C47">
        <w:rPr>
          <w:rFonts w:ascii="Traditional Arabic" w:hAnsi="Traditional Arabic" w:cs="Traditional Arabic"/>
          <w:sz w:val="32"/>
          <w:szCs w:val="32"/>
          <w:rtl/>
        </w:rPr>
        <w:t>عطاء ال</w:t>
      </w:r>
      <w:r w:rsidR="00554C47">
        <w:rPr>
          <w:rFonts w:ascii="Traditional Arabic" w:hAnsi="Traditional Arabic" w:cs="Traditional Arabic" w:hint="cs"/>
          <w:sz w:val="32"/>
          <w:szCs w:val="32"/>
          <w:rtl/>
        </w:rPr>
        <w:t>أ</w:t>
      </w:r>
      <w:r w:rsidRPr="009C09E1">
        <w:rPr>
          <w:rFonts w:ascii="Traditional Arabic" w:hAnsi="Traditional Arabic" w:cs="Traditional Arabic"/>
          <w:sz w:val="32"/>
          <w:szCs w:val="32"/>
          <w:rtl/>
        </w:rPr>
        <w:t xml:space="preserve">سئلة التلاميذ يرتبط بنمو التحصيل لديهم ، فقد توصلت </w:t>
      </w:r>
      <w:r w:rsidR="00554C47" w:rsidRPr="009C09E1">
        <w:rPr>
          <w:rFonts w:ascii="Traditional Arabic" w:hAnsi="Traditional Arabic" w:cs="Traditional Arabic" w:hint="cs"/>
          <w:sz w:val="32"/>
          <w:szCs w:val="32"/>
          <w:rtl/>
        </w:rPr>
        <w:t>إحدى</w:t>
      </w:r>
      <w:r w:rsidRPr="009C09E1">
        <w:rPr>
          <w:rFonts w:ascii="Traditional Arabic" w:hAnsi="Traditional Arabic" w:cs="Traditional Arabic"/>
          <w:sz w:val="32"/>
          <w:szCs w:val="32"/>
          <w:rtl/>
        </w:rPr>
        <w:t xml:space="preserve"> هذه الدراسات </w:t>
      </w:r>
      <w:r w:rsidR="00554C47" w:rsidRPr="009C09E1">
        <w:rPr>
          <w:rFonts w:ascii="Traditional Arabic" w:hAnsi="Traditional Arabic" w:cs="Traditional Arabic" w:hint="cs"/>
          <w:sz w:val="32"/>
          <w:szCs w:val="32"/>
          <w:rtl/>
        </w:rPr>
        <w:t>إلى</w:t>
      </w:r>
      <w:r w:rsidR="00554C47">
        <w:rPr>
          <w:rFonts w:ascii="Traditional Arabic" w:hAnsi="Traditional Arabic" w:cs="Traditional Arabic" w:hint="cs"/>
          <w:sz w:val="32"/>
          <w:szCs w:val="32"/>
          <w:rtl/>
        </w:rPr>
        <w:t xml:space="preserve"> </w:t>
      </w:r>
      <w:r w:rsidRPr="009C09E1">
        <w:rPr>
          <w:rFonts w:ascii="Traditional Arabic" w:hAnsi="Traditional Arabic" w:cs="Traditional Arabic"/>
          <w:sz w:val="32"/>
          <w:szCs w:val="32"/>
          <w:rtl/>
        </w:rPr>
        <w:t xml:space="preserve">أن تكرار الإجابة الصحيحة يرتبط </w:t>
      </w:r>
      <w:r w:rsidR="00554C47" w:rsidRPr="009C09E1">
        <w:rPr>
          <w:rFonts w:ascii="Traditional Arabic" w:hAnsi="Traditional Arabic" w:cs="Traditional Arabic" w:hint="cs"/>
          <w:sz w:val="32"/>
          <w:szCs w:val="32"/>
          <w:rtl/>
        </w:rPr>
        <w:t>ارتباطا</w:t>
      </w:r>
      <w:r w:rsidRPr="009C09E1">
        <w:rPr>
          <w:rFonts w:ascii="Traditional Arabic" w:hAnsi="Traditional Arabic" w:cs="Traditional Arabic"/>
          <w:sz w:val="32"/>
          <w:szCs w:val="32"/>
          <w:rtl/>
        </w:rPr>
        <w:t xml:space="preserve"> موجبا بتحليل التلميذ .</w:t>
      </w:r>
    </w:p>
    <w:p w:rsidR="00E90772" w:rsidRPr="009C09E1" w:rsidRDefault="00E90772" w:rsidP="00E90772">
      <w:pPr>
        <w:bidi/>
        <w:rPr>
          <w:rFonts w:ascii="Traditional Arabic" w:hAnsi="Traditional Arabic" w:cs="Traditional Arabic"/>
          <w:sz w:val="32"/>
          <w:szCs w:val="32"/>
        </w:rPr>
      </w:pPr>
      <w:r w:rsidRPr="009C09E1">
        <w:rPr>
          <w:rFonts w:ascii="Traditional Arabic" w:hAnsi="Traditional Arabic" w:cs="Traditional Arabic"/>
          <w:sz w:val="32"/>
          <w:szCs w:val="32"/>
          <w:rtl/>
        </w:rPr>
        <w:t>ولقد اهتمت بعض الدراسات بمحاولات ايجاد العلاقة بين نمط تقديم الاسئلة والتحصيل الدراسي لدى التلميذ ، مثل دراسة (</w:t>
      </w:r>
      <w:proofErr w:type="spellStart"/>
      <w:r w:rsidRPr="009C09E1">
        <w:rPr>
          <w:rFonts w:ascii="Traditional Arabic" w:hAnsi="Traditional Arabic" w:cs="Traditional Arabic"/>
          <w:sz w:val="32"/>
          <w:szCs w:val="32"/>
          <w:rtl/>
        </w:rPr>
        <w:t>هيوز</w:t>
      </w:r>
      <w:proofErr w:type="spellEnd"/>
      <w:r w:rsidRPr="009C09E1">
        <w:rPr>
          <w:rFonts w:ascii="Traditional Arabic" w:hAnsi="Traditional Arabic" w:cs="Traditional Arabic"/>
          <w:sz w:val="32"/>
          <w:szCs w:val="32"/>
          <w:rtl/>
        </w:rPr>
        <w:t>) التي</w:t>
      </w:r>
      <w:r w:rsidR="00554C47">
        <w:rPr>
          <w:rFonts w:ascii="Traditional Arabic" w:hAnsi="Traditional Arabic" w:cs="Traditional Arabic" w:hint="cs"/>
          <w:sz w:val="32"/>
          <w:szCs w:val="32"/>
          <w:rtl/>
        </w:rPr>
        <w:t xml:space="preserve"> </w:t>
      </w:r>
      <w:r w:rsidR="00554C47" w:rsidRPr="009C09E1">
        <w:rPr>
          <w:rFonts w:ascii="Traditional Arabic" w:hAnsi="Traditional Arabic" w:cs="Traditional Arabic" w:hint="cs"/>
          <w:sz w:val="32"/>
          <w:szCs w:val="32"/>
          <w:rtl/>
        </w:rPr>
        <w:t>أجريت</w:t>
      </w:r>
      <w:r w:rsidRPr="009C09E1">
        <w:rPr>
          <w:rFonts w:ascii="Traditional Arabic" w:hAnsi="Traditional Arabic" w:cs="Traditional Arabic"/>
          <w:sz w:val="32"/>
          <w:szCs w:val="32"/>
          <w:rtl/>
        </w:rPr>
        <w:t xml:space="preserve"> على ثلاث مجمعات من التلاميذ بهدف بيان تلك العلاقة ، حيث اتبع الاتي :</w:t>
      </w:r>
    </w:p>
    <w:p w:rsidR="00E90772" w:rsidRPr="009C09E1" w:rsidRDefault="00E90772" w:rsidP="00E90772">
      <w:pPr>
        <w:bidi/>
        <w:rPr>
          <w:rFonts w:ascii="Traditional Arabic" w:hAnsi="Traditional Arabic" w:cs="Traditional Arabic"/>
          <w:sz w:val="32"/>
          <w:szCs w:val="32"/>
        </w:rPr>
      </w:pPr>
      <w:r w:rsidRPr="009C09E1">
        <w:rPr>
          <w:rFonts w:ascii="Traditional Arabic" w:hAnsi="Traditional Arabic" w:cs="Traditional Arabic"/>
          <w:sz w:val="32"/>
          <w:szCs w:val="32"/>
          <w:rtl/>
        </w:rPr>
        <w:lastRenderedPageBreak/>
        <w:t xml:space="preserve">في المجموعة الاولى يتم تقديم اسئلة عشوائية من قبل المعلم ، وفي المجموعة الثانية يقدم المعلم </w:t>
      </w:r>
      <w:r w:rsidR="00554C47" w:rsidRPr="009C09E1">
        <w:rPr>
          <w:rFonts w:ascii="Traditional Arabic" w:hAnsi="Traditional Arabic" w:cs="Traditional Arabic" w:hint="cs"/>
          <w:sz w:val="32"/>
          <w:szCs w:val="32"/>
          <w:rtl/>
        </w:rPr>
        <w:t>الأسئلة</w:t>
      </w:r>
      <w:r w:rsidRPr="009C09E1">
        <w:rPr>
          <w:rFonts w:ascii="Traditional Arabic" w:hAnsi="Traditional Arabic" w:cs="Traditional Arabic"/>
          <w:sz w:val="32"/>
          <w:szCs w:val="32"/>
          <w:rtl/>
        </w:rPr>
        <w:t xml:space="preserve"> </w:t>
      </w:r>
      <w:proofErr w:type="spellStart"/>
      <w:r w:rsidRPr="009C09E1">
        <w:rPr>
          <w:rFonts w:ascii="Traditional Arabic" w:hAnsi="Traditional Arabic" w:cs="Traditional Arabic"/>
          <w:sz w:val="32"/>
          <w:szCs w:val="32"/>
          <w:rtl/>
        </w:rPr>
        <w:t>بناءا</w:t>
      </w:r>
      <w:proofErr w:type="spellEnd"/>
      <w:r w:rsidRPr="009C09E1">
        <w:rPr>
          <w:rFonts w:ascii="Traditional Arabic" w:hAnsi="Traditional Arabic" w:cs="Traditional Arabic"/>
          <w:sz w:val="32"/>
          <w:szCs w:val="32"/>
          <w:rtl/>
        </w:rPr>
        <w:t xml:space="preserve"> على نمط قد سبق تحديده،</w:t>
      </w:r>
      <w:r w:rsidR="00EC78F6">
        <w:rPr>
          <w:rFonts w:ascii="Traditional Arabic" w:hAnsi="Traditional Arabic" w:cs="Traditional Arabic" w:hint="cs"/>
          <w:sz w:val="32"/>
          <w:szCs w:val="32"/>
          <w:rtl/>
        </w:rPr>
        <w:t xml:space="preserve"> </w:t>
      </w:r>
      <w:r w:rsidRPr="009C09E1">
        <w:rPr>
          <w:rFonts w:ascii="Traditional Arabic" w:hAnsi="Traditional Arabic" w:cs="Traditional Arabic"/>
          <w:sz w:val="32"/>
          <w:szCs w:val="32"/>
          <w:rtl/>
        </w:rPr>
        <w:t xml:space="preserve">اما المجموعة الثالثة يوجه المعلم فيها اسئلة التلاميذ الذين يرغبون في الإجابة فقط ، وفي ضوء ذلك توصلت تلك الدراسة الا انه </w:t>
      </w:r>
      <w:proofErr w:type="spellStart"/>
      <w:r w:rsidRPr="009C09E1">
        <w:rPr>
          <w:rFonts w:ascii="Traditional Arabic" w:hAnsi="Traditional Arabic" w:cs="Traditional Arabic"/>
          <w:sz w:val="32"/>
          <w:szCs w:val="32"/>
          <w:rtl/>
        </w:rPr>
        <w:t>لاتوجد</w:t>
      </w:r>
      <w:proofErr w:type="spellEnd"/>
      <w:r w:rsidRPr="009C09E1">
        <w:rPr>
          <w:rFonts w:ascii="Traditional Arabic" w:hAnsi="Traditional Arabic" w:cs="Traditional Arabic"/>
          <w:sz w:val="32"/>
          <w:szCs w:val="32"/>
          <w:rtl/>
        </w:rPr>
        <w:t xml:space="preserve"> فروق دالة بين تحصيل التلاميذ في المجموعات الثلاث ، وهذا يعني ان أسلوب التدريس القائم على التساؤل يلعب دورا مؤثرا في</w:t>
      </w:r>
      <w:r w:rsidR="00EC78F6">
        <w:rPr>
          <w:rFonts w:ascii="Traditional Arabic" w:hAnsi="Traditional Arabic" w:cs="Traditional Arabic" w:hint="cs"/>
          <w:sz w:val="32"/>
          <w:szCs w:val="32"/>
          <w:rtl/>
        </w:rPr>
        <w:t xml:space="preserve"> </w:t>
      </w:r>
      <w:r w:rsidRPr="009C09E1">
        <w:rPr>
          <w:rFonts w:ascii="Traditional Arabic" w:hAnsi="Traditional Arabic" w:cs="Traditional Arabic"/>
          <w:sz w:val="32"/>
          <w:szCs w:val="32"/>
          <w:rtl/>
        </w:rPr>
        <w:t>تكوين تحصيل التلاميذ ، بعض النظر عن الكيفية التي تم بها تقديم هذه الاسئلة ، وان كما نرى أن صياغة الاسئلة وتقديمها وفقا المعايير</w:t>
      </w:r>
      <w:r w:rsidR="00EC78F6">
        <w:rPr>
          <w:rFonts w:ascii="Traditional Arabic" w:hAnsi="Traditional Arabic" w:cs="Traditional Arabic" w:hint="cs"/>
          <w:sz w:val="32"/>
          <w:szCs w:val="32"/>
          <w:rtl/>
        </w:rPr>
        <w:t xml:space="preserve"> </w:t>
      </w:r>
      <w:r w:rsidRPr="009C09E1">
        <w:rPr>
          <w:rFonts w:ascii="Traditional Arabic" w:hAnsi="Traditional Arabic" w:cs="Traditional Arabic"/>
          <w:sz w:val="32"/>
          <w:szCs w:val="32"/>
          <w:rtl/>
        </w:rPr>
        <w:t>التي حددناها اثناء الحديث عن طريقة الاسئلة والاستجواب في التدريس ، ستزيد من فعاليات هذا الأسلوب ومن ثم تزيد من تحصيل</w:t>
      </w:r>
      <w:r w:rsidR="00554C47">
        <w:rPr>
          <w:rFonts w:ascii="Traditional Arabic" w:hAnsi="Traditional Arabic" w:cs="Traditional Arabic" w:hint="cs"/>
          <w:sz w:val="32"/>
          <w:szCs w:val="32"/>
          <w:rtl/>
        </w:rPr>
        <w:t xml:space="preserve"> </w:t>
      </w:r>
      <w:r w:rsidRPr="009C09E1">
        <w:rPr>
          <w:rFonts w:ascii="Traditional Arabic" w:hAnsi="Traditional Arabic" w:cs="Traditional Arabic"/>
          <w:sz w:val="32"/>
          <w:szCs w:val="32"/>
          <w:rtl/>
        </w:rPr>
        <w:t xml:space="preserve">التلاميذ وتقدمهم في عملية التعلم </w:t>
      </w:r>
      <w:r w:rsidRPr="009C09E1">
        <w:rPr>
          <w:rStyle w:val="Appelnotedebasdep"/>
          <w:rFonts w:ascii="Traditional Arabic" w:hAnsi="Traditional Arabic" w:cs="Traditional Arabic"/>
          <w:sz w:val="32"/>
          <w:szCs w:val="32"/>
          <w:rtl/>
        </w:rPr>
        <w:footnoteReference w:id="107"/>
      </w:r>
    </w:p>
    <w:p w:rsidR="00E90772" w:rsidRPr="009C09E1" w:rsidRDefault="00554C47" w:rsidP="00E90772">
      <w:pPr>
        <w:bidi/>
        <w:rPr>
          <w:rFonts w:ascii="Traditional Arabic" w:hAnsi="Traditional Arabic" w:cs="Traditional Arabic"/>
          <w:sz w:val="32"/>
          <w:szCs w:val="32"/>
        </w:rPr>
      </w:pPr>
      <w:r>
        <w:rPr>
          <w:rFonts w:ascii="Traditional Arabic" w:hAnsi="Traditional Arabic" w:cs="Traditional Arabic"/>
          <w:sz w:val="32"/>
          <w:szCs w:val="32"/>
          <w:rtl/>
        </w:rPr>
        <w:t>نستخلص مما سبق ان طرح ال</w:t>
      </w:r>
      <w:r>
        <w:rPr>
          <w:rFonts w:ascii="Traditional Arabic" w:hAnsi="Traditional Arabic" w:cs="Traditional Arabic" w:hint="cs"/>
          <w:sz w:val="32"/>
          <w:szCs w:val="32"/>
          <w:rtl/>
        </w:rPr>
        <w:t>أ</w:t>
      </w:r>
      <w:r w:rsidR="00E90772" w:rsidRPr="009C09E1">
        <w:rPr>
          <w:rFonts w:ascii="Traditional Arabic" w:hAnsi="Traditional Arabic" w:cs="Traditional Arabic"/>
          <w:sz w:val="32"/>
          <w:szCs w:val="32"/>
          <w:rtl/>
        </w:rPr>
        <w:t>سئلة داخل القسم يساعد التلاميذ في عملية ا</w:t>
      </w:r>
      <w:r>
        <w:rPr>
          <w:rFonts w:ascii="Traditional Arabic" w:hAnsi="Traditional Arabic" w:cs="Traditional Arabic"/>
          <w:sz w:val="32"/>
          <w:szCs w:val="32"/>
          <w:rtl/>
        </w:rPr>
        <w:t>كتساب المعلومات مهما كان نمط ال</w:t>
      </w:r>
      <w:r>
        <w:rPr>
          <w:rFonts w:ascii="Traditional Arabic" w:hAnsi="Traditional Arabic" w:cs="Traditional Arabic" w:hint="cs"/>
          <w:sz w:val="32"/>
          <w:szCs w:val="32"/>
          <w:rtl/>
        </w:rPr>
        <w:t>أ</w:t>
      </w:r>
      <w:r w:rsidR="00E90772" w:rsidRPr="009C09E1">
        <w:rPr>
          <w:rFonts w:ascii="Traditional Arabic" w:hAnsi="Traditional Arabic" w:cs="Traditional Arabic"/>
          <w:sz w:val="32"/>
          <w:szCs w:val="32"/>
          <w:rtl/>
        </w:rPr>
        <w:t>سئلة التي تطرح على</w:t>
      </w:r>
      <w:r>
        <w:rPr>
          <w:rFonts w:ascii="Traditional Arabic" w:hAnsi="Traditional Arabic" w:cs="Traditional Arabic" w:hint="cs"/>
          <w:sz w:val="32"/>
          <w:szCs w:val="32"/>
          <w:rtl/>
        </w:rPr>
        <w:t xml:space="preserve"> </w:t>
      </w:r>
      <w:r w:rsidR="00E90772" w:rsidRPr="009C09E1">
        <w:rPr>
          <w:rFonts w:ascii="Traditional Arabic" w:hAnsi="Traditional Arabic" w:cs="Traditional Arabic"/>
          <w:sz w:val="32"/>
          <w:szCs w:val="32"/>
          <w:rtl/>
        </w:rPr>
        <w:t>التلاميذ .</w:t>
      </w:r>
    </w:p>
    <w:p w:rsidR="00E90772" w:rsidRPr="00DA0101" w:rsidRDefault="00E90772" w:rsidP="00E90772">
      <w:pPr>
        <w:pStyle w:val="Paragraphedeliste"/>
        <w:tabs>
          <w:tab w:val="left" w:pos="8295"/>
        </w:tabs>
        <w:bidi/>
        <w:jc w:val="both"/>
        <w:rPr>
          <w:rFonts w:ascii="Traditional Arabic" w:hAnsi="Traditional Arabic" w:cs="Traditional Arabic"/>
          <w:sz w:val="32"/>
          <w:szCs w:val="32"/>
          <w:rtl/>
          <w:lang w:bidi="ar-DZ"/>
        </w:rPr>
      </w:pPr>
    </w:p>
    <w:p w:rsidR="00E90772" w:rsidRDefault="00E90772" w:rsidP="00554C47">
      <w:pPr>
        <w:tabs>
          <w:tab w:val="left" w:pos="3992"/>
        </w:tabs>
        <w:bidi/>
        <w:rPr>
          <w:b/>
          <w:bCs/>
          <w:sz w:val="96"/>
          <w:szCs w:val="96"/>
          <w:rtl/>
          <w:lang w:bidi="ar-DZ"/>
        </w:rPr>
        <w:sectPr w:rsidR="00E90772" w:rsidSect="00E90772">
          <w:headerReference w:type="default" r:id="rId35"/>
          <w:footerReference w:type="default" r:id="rId36"/>
          <w:footnotePr>
            <w:numRestart w:val="eachPage"/>
          </w:footnotePr>
          <w:type w:val="continuous"/>
          <w:pgSz w:w="11906" w:h="16838"/>
          <w:pgMar w:top="1417" w:right="1417" w:bottom="1417" w:left="1417" w:header="708" w:footer="708" w:gutter="0"/>
          <w:cols w:space="708"/>
          <w:docGrid w:linePitch="360"/>
        </w:sectPr>
      </w:pPr>
    </w:p>
    <w:p w:rsidR="00955BFA" w:rsidRDefault="00E90772" w:rsidP="00554C47">
      <w:pPr>
        <w:tabs>
          <w:tab w:val="left" w:pos="3992"/>
        </w:tabs>
        <w:bidi/>
        <w:rPr>
          <w:b/>
          <w:bCs/>
          <w:sz w:val="96"/>
          <w:szCs w:val="96"/>
          <w:rtl/>
          <w:lang w:bidi="ar-DZ"/>
        </w:rPr>
      </w:pPr>
      <w:r>
        <w:rPr>
          <w:rFonts w:ascii="Traditional Arabic" w:eastAsia="Calibri" w:hAnsi="Traditional Arabic" w:cs="Traditional Arabic"/>
          <w:b/>
          <w:bCs/>
          <w:noProof/>
          <w:sz w:val="44"/>
          <w:szCs w:val="44"/>
          <w:rtl/>
          <w:lang w:val="en-US"/>
        </w:rPr>
        <w:lastRenderedPageBreak/>
        <w:drawing>
          <wp:anchor distT="0" distB="0" distL="114300" distR="114300" simplePos="0" relativeHeight="251666944" behindDoc="1" locked="0" layoutInCell="1" allowOverlap="1" wp14:anchorId="35981B81" wp14:editId="2763EB7F">
            <wp:simplePos x="0" y="0"/>
            <wp:positionH relativeFrom="column">
              <wp:posOffset>-630555</wp:posOffset>
            </wp:positionH>
            <wp:positionV relativeFrom="paragraph">
              <wp:posOffset>-756285</wp:posOffset>
            </wp:positionV>
            <wp:extent cx="7110095" cy="10041255"/>
            <wp:effectExtent l="0" t="0" r="0" b="0"/>
            <wp:wrapNone/>
            <wp:docPr id="98" name="Image 98" descr="D:\مذكرات 2022\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مذكرات 2022\36.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110095" cy="10041255"/>
                    </a:xfrm>
                    <a:prstGeom prst="rect">
                      <a:avLst/>
                    </a:prstGeom>
                    <a:noFill/>
                    <a:ln>
                      <a:noFill/>
                    </a:ln>
                  </pic:spPr>
                </pic:pic>
              </a:graphicData>
            </a:graphic>
          </wp:anchor>
        </w:drawing>
      </w:r>
    </w:p>
    <w:p w:rsidR="00E90772" w:rsidRDefault="00E90772" w:rsidP="00E90772">
      <w:pPr>
        <w:tabs>
          <w:tab w:val="left" w:pos="3992"/>
        </w:tabs>
        <w:bidi/>
        <w:jc w:val="center"/>
        <w:rPr>
          <w:b/>
          <w:bCs/>
          <w:sz w:val="96"/>
          <w:szCs w:val="96"/>
          <w:rtl/>
          <w:lang w:bidi="ar-DZ"/>
        </w:rPr>
      </w:pPr>
    </w:p>
    <w:p w:rsidR="00E90772" w:rsidRDefault="00E90772" w:rsidP="00E90772">
      <w:pPr>
        <w:tabs>
          <w:tab w:val="left" w:pos="3992"/>
        </w:tabs>
        <w:bidi/>
        <w:jc w:val="center"/>
        <w:rPr>
          <w:b/>
          <w:bCs/>
          <w:sz w:val="96"/>
          <w:szCs w:val="96"/>
          <w:rtl/>
          <w:lang w:bidi="ar-DZ"/>
        </w:rPr>
      </w:pPr>
    </w:p>
    <w:p w:rsidR="00E90772" w:rsidRDefault="00E90772" w:rsidP="00E90772">
      <w:pPr>
        <w:tabs>
          <w:tab w:val="left" w:pos="3992"/>
        </w:tabs>
        <w:bidi/>
        <w:jc w:val="center"/>
        <w:rPr>
          <w:b/>
          <w:bCs/>
          <w:sz w:val="96"/>
          <w:szCs w:val="96"/>
          <w:rtl/>
          <w:lang w:bidi="ar-DZ"/>
        </w:rPr>
      </w:pPr>
    </w:p>
    <w:p w:rsidR="00E90772" w:rsidRDefault="00E90772" w:rsidP="00E90772">
      <w:pPr>
        <w:tabs>
          <w:tab w:val="left" w:pos="3992"/>
        </w:tabs>
        <w:bidi/>
        <w:jc w:val="center"/>
        <w:rPr>
          <w:b/>
          <w:bCs/>
          <w:sz w:val="96"/>
          <w:szCs w:val="96"/>
          <w:rtl/>
          <w:lang w:bidi="ar-DZ"/>
        </w:rPr>
      </w:pPr>
      <w:r>
        <w:rPr>
          <w:rFonts w:hint="cs"/>
          <w:b/>
          <w:bCs/>
          <w:sz w:val="96"/>
          <w:szCs w:val="96"/>
          <w:rtl/>
          <w:lang w:bidi="ar-DZ"/>
        </w:rPr>
        <w:t>الفصل الثالث</w:t>
      </w:r>
    </w:p>
    <w:p w:rsidR="00E90772" w:rsidRDefault="00E90772" w:rsidP="00E90772">
      <w:pPr>
        <w:tabs>
          <w:tab w:val="left" w:pos="3992"/>
        </w:tabs>
        <w:bidi/>
        <w:jc w:val="center"/>
        <w:rPr>
          <w:b/>
          <w:bCs/>
          <w:sz w:val="96"/>
          <w:szCs w:val="96"/>
          <w:rtl/>
          <w:lang w:bidi="ar-DZ"/>
        </w:rPr>
      </w:pPr>
      <w:r>
        <w:rPr>
          <w:rFonts w:hint="cs"/>
          <w:b/>
          <w:bCs/>
          <w:sz w:val="96"/>
          <w:szCs w:val="96"/>
          <w:rtl/>
          <w:lang w:bidi="ar-DZ"/>
        </w:rPr>
        <w:t>الإطار المنهجي للصعوبات اللغوية</w:t>
      </w:r>
    </w:p>
    <w:p w:rsidR="00554C47" w:rsidRDefault="00554C47" w:rsidP="000D0DCC">
      <w:pPr>
        <w:tabs>
          <w:tab w:val="left" w:pos="3992"/>
        </w:tabs>
        <w:bidi/>
        <w:ind w:left="1559"/>
        <w:rPr>
          <w:b/>
          <w:bCs/>
          <w:sz w:val="32"/>
          <w:szCs w:val="32"/>
          <w:rtl/>
          <w:lang w:bidi="ar-DZ"/>
        </w:rPr>
      </w:pPr>
      <w:r w:rsidRPr="00554C47">
        <w:rPr>
          <w:rFonts w:hint="cs"/>
          <w:b/>
          <w:bCs/>
          <w:sz w:val="32"/>
          <w:szCs w:val="32"/>
          <w:rtl/>
          <w:lang w:bidi="ar-DZ"/>
        </w:rPr>
        <w:t>أولا:</w:t>
      </w:r>
      <w:r w:rsidR="00B7761B">
        <w:rPr>
          <w:rFonts w:hint="cs"/>
          <w:b/>
          <w:bCs/>
          <w:sz w:val="32"/>
          <w:szCs w:val="32"/>
          <w:rtl/>
          <w:lang w:bidi="ar-DZ"/>
        </w:rPr>
        <w:t xml:space="preserve"> </w:t>
      </w:r>
      <w:r>
        <w:rPr>
          <w:rFonts w:hint="cs"/>
          <w:b/>
          <w:bCs/>
          <w:sz w:val="32"/>
          <w:szCs w:val="32"/>
          <w:rtl/>
          <w:lang w:bidi="ar-DZ"/>
        </w:rPr>
        <w:t>مفهوم حل المشكلة</w:t>
      </w:r>
    </w:p>
    <w:p w:rsidR="00554C47" w:rsidRDefault="00554C47" w:rsidP="000D0DCC">
      <w:pPr>
        <w:tabs>
          <w:tab w:val="left" w:pos="3992"/>
        </w:tabs>
        <w:bidi/>
        <w:ind w:left="1559"/>
        <w:rPr>
          <w:b/>
          <w:bCs/>
          <w:sz w:val="32"/>
          <w:szCs w:val="32"/>
          <w:rtl/>
          <w:lang w:bidi="ar-DZ"/>
        </w:rPr>
      </w:pPr>
      <w:proofErr w:type="spellStart"/>
      <w:r>
        <w:rPr>
          <w:rFonts w:hint="cs"/>
          <w:b/>
          <w:bCs/>
          <w:sz w:val="32"/>
          <w:szCs w:val="32"/>
          <w:rtl/>
          <w:lang w:bidi="ar-DZ"/>
        </w:rPr>
        <w:t>ثانيا:</w:t>
      </w:r>
      <w:proofErr w:type="gramStart"/>
      <w:r>
        <w:rPr>
          <w:rFonts w:hint="cs"/>
          <w:b/>
          <w:bCs/>
          <w:sz w:val="32"/>
          <w:szCs w:val="32"/>
          <w:rtl/>
          <w:lang w:bidi="ar-DZ"/>
        </w:rPr>
        <w:t>مراحل</w:t>
      </w:r>
      <w:proofErr w:type="spellEnd"/>
      <w:proofErr w:type="gramEnd"/>
      <w:r>
        <w:rPr>
          <w:rFonts w:hint="cs"/>
          <w:b/>
          <w:bCs/>
          <w:sz w:val="32"/>
          <w:szCs w:val="32"/>
          <w:rtl/>
          <w:lang w:bidi="ar-DZ"/>
        </w:rPr>
        <w:t xml:space="preserve"> حل المشكلة</w:t>
      </w:r>
    </w:p>
    <w:p w:rsidR="00554C47" w:rsidRDefault="00554C47" w:rsidP="000D0DCC">
      <w:pPr>
        <w:tabs>
          <w:tab w:val="left" w:pos="3992"/>
        </w:tabs>
        <w:bidi/>
        <w:ind w:left="1559"/>
        <w:rPr>
          <w:b/>
          <w:bCs/>
          <w:sz w:val="32"/>
          <w:szCs w:val="32"/>
          <w:rtl/>
          <w:lang w:bidi="ar-DZ"/>
        </w:rPr>
      </w:pPr>
      <w:proofErr w:type="spellStart"/>
      <w:r>
        <w:rPr>
          <w:rFonts w:hint="cs"/>
          <w:b/>
          <w:bCs/>
          <w:sz w:val="32"/>
          <w:szCs w:val="32"/>
          <w:rtl/>
          <w:lang w:bidi="ar-DZ"/>
        </w:rPr>
        <w:t>ثالثا:</w:t>
      </w:r>
      <w:proofErr w:type="gramStart"/>
      <w:r>
        <w:rPr>
          <w:rFonts w:hint="cs"/>
          <w:b/>
          <w:bCs/>
          <w:sz w:val="32"/>
          <w:szCs w:val="32"/>
          <w:rtl/>
          <w:lang w:bidi="ar-DZ"/>
        </w:rPr>
        <w:t>أدوات</w:t>
      </w:r>
      <w:proofErr w:type="spellEnd"/>
      <w:proofErr w:type="gramEnd"/>
      <w:r>
        <w:rPr>
          <w:rFonts w:hint="cs"/>
          <w:b/>
          <w:bCs/>
          <w:sz w:val="32"/>
          <w:szCs w:val="32"/>
          <w:rtl/>
          <w:lang w:bidi="ar-DZ"/>
        </w:rPr>
        <w:t xml:space="preserve"> وتقنيات البحث</w:t>
      </w:r>
    </w:p>
    <w:p w:rsidR="00554C47" w:rsidRPr="00554C47" w:rsidRDefault="00554C47" w:rsidP="000D0DCC">
      <w:pPr>
        <w:tabs>
          <w:tab w:val="left" w:pos="3992"/>
        </w:tabs>
        <w:bidi/>
        <w:ind w:left="1559"/>
        <w:rPr>
          <w:b/>
          <w:bCs/>
          <w:sz w:val="32"/>
          <w:szCs w:val="32"/>
          <w:rtl/>
          <w:lang w:bidi="ar-DZ"/>
        </w:rPr>
      </w:pPr>
      <w:proofErr w:type="spellStart"/>
      <w:r>
        <w:rPr>
          <w:rFonts w:hint="cs"/>
          <w:b/>
          <w:bCs/>
          <w:sz w:val="32"/>
          <w:szCs w:val="32"/>
          <w:rtl/>
          <w:lang w:bidi="ar-DZ"/>
        </w:rPr>
        <w:t>رابعا:عرض</w:t>
      </w:r>
      <w:proofErr w:type="spellEnd"/>
      <w:r>
        <w:rPr>
          <w:rFonts w:hint="cs"/>
          <w:b/>
          <w:bCs/>
          <w:sz w:val="32"/>
          <w:szCs w:val="32"/>
          <w:rtl/>
          <w:lang w:bidi="ar-DZ"/>
        </w:rPr>
        <w:t xml:space="preserve"> نتائج </w:t>
      </w:r>
      <w:proofErr w:type="spellStart"/>
      <w:r>
        <w:rPr>
          <w:rFonts w:hint="cs"/>
          <w:b/>
          <w:bCs/>
          <w:sz w:val="32"/>
          <w:szCs w:val="32"/>
          <w:rtl/>
          <w:lang w:bidi="ar-DZ"/>
        </w:rPr>
        <w:t>الإستبيان</w:t>
      </w:r>
      <w:proofErr w:type="spellEnd"/>
    </w:p>
    <w:p w:rsidR="00554C47" w:rsidRDefault="00554C47" w:rsidP="00554C47">
      <w:pPr>
        <w:tabs>
          <w:tab w:val="left" w:pos="3992"/>
        </w:tabs>
        <w:bidi/>
        <w:jc w:val="center"/>
        <w:rPr>
          <w:b/>
          <w:bCs/>
          <w:sz w:val="96"/>
          <w:szCs w:val="96"/>
          <w:rtl/>
          <w:lang w:bidi="ar-DZ"/>
        </w:rPr>
        <w:sectPr w:rsidR="00554C47" w:rsidSect="00E90772">
          <w:headerReference w:type="default" r:id="rId37"/>
          <w:footerReference w:type="default" r:id="rId38"/>
          <w:footnotePr>
            <w:numRestart w:val="eachPage"/>
          </w:footnotePr>
          <w:pgSz w:w="11906" w:h="16838"/>
          <w:pgMar w:top="1417" w:right="1417" w:bottom="1417" w:left="1417" w:header="708" w:footer="708" w:gutter="0"/>
          <w:cols w:space="708"/>
          <w:docGrid w:linePitch="360"/>
        </w:sectPr>
      </w:pPr>
      <w:r>
        <w:rPr>
          <w:rFonts w:hint="cs"/>
          <w:b/>
          <w:bCs/>
          <w:sz w:val="96"/>
          <w:szCs w:val="96"/>
          <w:rtl/>
          <w:lang w:bidi="ar-DZ"/>
        </w:rPr>
        <w:t xml:space="preserve">  </w:t>
      </w:r>
    </w:p>
    <w:p w:rsidR="00E90772" w:rsidRPr="00D8696F" w:rsidRDefault="00E90772" w:rsidP="00E90772">
      <w:pPr>
        <w:bidi/>
        <w:ind w:firstLine="567"/>
        <w:jc w:val="both"/>
        <w:rPr>
          <w:rFonts w:ascii="Times New Roman" w:hAnsi="Times New Roman" w:cs="Times New Roman"/>
          <w:b/>
          <w:bCs/>
          <w:sz w:val="28"/>
          <w:szCs w:val="28"/>
        </w:rPr>
      </w:pPr>
      <w:bookmarkStart w:id="48" w:name="_Toc107332640"/>
      <w:r w:rsidRPr="00C12F6F">
        <w:rPr>
          <w:rStyle w:val="Titre1Car"/>
          <w:color w:val="auto"/>
          <w:sz w:val="32"/>
          <w:szCs w:val="32"/>
          <w:rtl/>
        </w:rPr>
        <w:lastRenderedPageBreak/>
        <w:t>تمهيد</w:t>
      </w:r>
      <w:bookmarkEnd w:id="48"/>
      <w:r w:rsidRPr="00D8696F">
        <w:rPr>
          <w:rFonts w:ascii="Times New Roman" w:hAnsi="Times New Roman" w:cs="Times New Roman"/>
          <w:b/>
          <w:bCs/>
          <w:sz w:val="28"/>
          <w:szCs w:val="28"/>
          <w:rtl/>
        </w:rPr>
        <w:t>:</w:t>
      </w:r>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t>تعتبر الدراسة الميدانية من أبرز الدراسات التي نتطرق إليها في البحث العلمي و تكون بعد الدراسة النظرية إذ يقوم الباحث فيها بإدراج</w:t>
      </w:r>
      <w:r w:rsidR="00554C47">
        <w:rPr>
          <w:rFonts w:ascii="Traditional Arabic" w:hAnsi="Traditional Arabic" w:cs="Traditional Arabic" w:hint="cs"/>
          <w:sz w:val="32"/>
          <w:szCs w:val="32"/>
          <w:rtl/>
        </w:rPr>
        <w:t xml:space="preserve"> </w:t>
      </w:r>
      <w:r w:rsidRPr="00D8696F">
        <w:rPr>
          <w:rFonts w:ascii="Traditional Arabic" w:hAnsi="Traditional Arabic" w:cs="Traditional Arabic"/>
          <w:sz w:val="32"/>
          <w:szCs w:val="32"/>
          <w:rtl/>
        </w:rPr>
        <w:t>أسئلة ثم يقوم بتوزيعها ثم جمع البيانات التي توصل إليها من خلال الإجابة على هاته الأسئلة و بعدها يأتي التعليق عليها وتفسيرها وهذه</w:t>
      </w:r>
      <w:r w:rsidR="00554C47">
        <w:rPr>
          <w:rFonts w:ascii="Traditional Arabic" w:hAnsi="Traditional Arabic" w:cs="Traditional Arabic" w:hint="cs"/>
          <w:sz w:val="32"/>
          <w:szCs w:val="32"/>
          <w:rtl/>
        </w:rPr>
        <w:t xml:space="preserve"> </w:t>
      </w:r>
      <w:r w:rsidRPr="00D8696F">
        <w:rPr>
          <w:rFonts w:ascii="Traditional Arabic" w:hAnsi="Traditional Arabic" w:cs="Traditional Arabic"/>
          <w:sz w:val="32"/>
          <w:szCs w:val="32"/>
          <w:rtl/>
        </w:rPr>
        <w:t xml:space="preserve">الأخيرة تعتبر من المراحل الأساسية التي يعتمد عليها البحث ففي هذا الفصل نهدف إلى عرض و تعليق وتفسير النتائج </w:t>
      </w:r>
      <w:proofErr w:type="spellStart"/>
      <w:r w:rsidRPr="00D8696F">
        <w:rPr>
          <w:rFonts w:ascii="Traditional Arabic" w:hAnsi="Traditional Arabic" w:cs="Traditional Arabic"/>
          <w:sz w:val="32"/>
          <w:szCs w:val="32"/>
          <w:rtl/>
        </w:rPr>
        <w:t>المتوصل</w:t>
      </w:r>
      <w:proofErr w:type="spellEnd"/>
      <w:r w:rsidRPr="00D8696F">
        <w:rPr>
          <w:rFonts w:ascii="Traditional Arabic" w:hAnsi="Traditional Arabic" w:cs="Traditional Arabic"/>
          <w:sz w:val="32"/>
          <w:szCs w:val="32"/>
          <w:rtl/>
        </w:rPr>
        <w:t xml:space="preserve"> إليها</w:t>
      </w:r>
      <w:r w:rsidR="00554C47">
        <w:rPr>
          <w:rFonts w:ascii="Traditional Arabic" w:hAnsi="Traditional Arabic" w:cs="Traditional Arabic" w:hint="cs"/>
          <w:sz w:val="32"/>
          <w:szCs w:val="32"/>
          <w:rtl/>
        </w:rPr>
        <w:t xml:space="preserve"> </w:t>
      </w:r>
      <w:r w:rsidRPr="00D8696F">
        <w:rPr>
          <w:rFonts w:ascii="Traditional Arabic" w:hAnsi="Traditional Arabic" w:cs="Traditional Arabic"/>
          <w:sz w:val="32"/>
          <w:szCs w:val="32"/>
          <w:rtl/>
        </w:rPr>
        <w:t xml:space="preserve">من طرف الباحث، حيث أننا اعتمدنا في دراستنا الميدانية للبحث على توزيع </w:t>
      </w:r>
      <w:proofErr w:type="spellStart"/>
      <w:r w:rsidRPr="00D8696F">
        <w:rPr>
          <w:rFonts w:ascii="Traditional Arabic" w:hAnsi="Traditional Arabic" w:cs="Traditional Arabic"/>
          <w:sz w:val="32"/>
          <w:szCs w:val="32"/>
          <w:rtl/>
        </w:rPr>
        <w:t>إستبيانات</w:t>
      </w:r>
      <w:proofErr w:type="spellEnd"/>
      <w:r w:rsidRPr="00D8696F">
        <w:rPr>
          <w:rFonts w:ascii="Traditional Arabic" w:hAnsi="Traditional Arabic" w:cs="Traditional Arabic"/>
          <w:sz w:val="32"/>
          <w:szCs w:val="32"/>
          <w:rtl/>
        </w:rPr>
        <w:t xml:space="preserve"> على الأساتذة والتلاميذ في المؤسسات التربوية</w:t>
      </w:r>
      <w:r w:rsidR="00A70941">
        <w:rPr>
          <w:rFonts w:ascii="Traditional Arabic" w:hAnsi="Traditional Arabic" w:cs="Traditional Arabic" w:hint="cs"/>
          <w:sz w:val="32"/>
          <w:szCs w:val="32"/>
          <w:rtl/>
        </w:rPr>
        <w:t xml:space="preserve"> </w:t>
      </w:r>
      <w:r w:rsidRPr="00D8696F">
        <w:rPr>
          <w:rFonts w:ascii="Traditional Arabic" w:hAnsi="Traditional Arabic" w:cs="Traditional Arabic"/>
          <w:sz w:val="32"/>
          <w:szCs w:val="32"/>
          <w:rtl/>
        </w:rPr>
        <w:t>على شكل أسئلة للإجابة عليها فنستكشف من خلالها معلومات توصلنا إلى الحقيقة.</w:t>
      </w:r>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t>و من المؤسسات التي تم فيها معالجة هاته الاستبيانات نذكر:</w:t>
      </w:r>
    </w:p>
    <w:p w:rsidR="00E90772"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t xml:space="preserve">متوسطة بن </w:t>
      </w:r>
      <w:proofErr w:type="spellStart"/>
      <w:r w:rsidRPr="00D8696F">
        <w:rPr>
          <w:rFonts w:ascii="Traditional Arabic" w:hAnsi="Traditional Arabic" w:cs="Traditional Arabic"/>
          <w:sz w:val="32"/>
          <w:szCs w:val="32"/>
          <w:rtl/>
        </w:rPr>
        <w:t>تواتي</w:t>
      </w:r>
      <w:proofErr w:type="spellEnd"/>
      <w:r w:rsidRPr="00D8696F">
        <w:rPr>
          <w:rFonts w:ascii="Traditional Arabic" w:hAnsi="Traditional Arabic" w:cs="Traditional Arabic"/>
          <w:sz w:val="32"/>
          <w:szCs w:val="32"/>
          <w:rtl/>
        </w:rPr>
        <w:t xml:space="preserve"> العربي بولاية برج بوعريريج، متوسطة الحسين جاب الله-قاعدة5-ببلدية بئر قاصد علي، متوسطة بلعربي </w:t>
      </w:r>
      <w:proofErr w:type="spellStart"/>
      <w:r w:rsidRPr="00D8696F">
        <w:rPr>
          <w:rFonts w:ascii="Traditional Arabic" w:hAnsi="Traditional Arabic" w:cs="Traditional Arabic"/>
          <w:sz w:val="32"/>
          <w:szCs w:val="32"/>
          <w:rtl/>
        </w:rPr>
        <w:t>بعبوش</w:t>
      </w:r>
      <w:proofErr w:type="spellEnd"/>
      <w:r w:rsidR="00554C47">
        <w:rPr>
          <w:rFonts w:ascii="Traditional Arabic" w:hAnsi="Traditional Arabic" w:cs="Traditional Arabic" w:hint="cs"/>
          <w:sz w:val="32"/>
          <w:szCs w:val="32"/>
          <w:rtl/>
        </w:rPr>
        <w:t xml:space="preserve"> </w:t>
      </w:r>
      <w:r w:rsidRPr="00D8696F">
        <w:rPr>
          <w:rFonts w:ascii="Traditional Arabic" w:hAnsi="Traditional Arabic" w:cs="Traditional Arabic"/>
          <w:sz w:val="32"/>
          <w:szCs w:val="32"/>
          <w:rtl/>
        </w:rPr>
        <w:t>بولاية برج بوعريريج، متوسطة الشيخ عبد الحميد بن باديس بولاية برج بوعريريج، متوسطة موهوبي بلقاسم ببلدية خليل و متوسطة</w:t>
      </w:r>
      <w:r w:rsidR="00A70941">
        <w:rPr>
          <w:rFonts w:ascii="Traditional Arabic" w:hAnsi="Traditional Arabic" w:cs="Traditional Arabic" w:hint="cs"/>
          <w:sz w:val="32"/>
          <w:szCs w:val="32"/>
          <w:rtl/>
        </w:rPr>
        <w:t xml:space="preserve"> </w:t>
      </w:r>
      <w:r w:rsidRPr="00D8696F">
        <w:rPr>
          <w:rFonts w:ascii="Traditional Arabic" w:hAnsi="Traditional Arabic" w:cs="Traditional Arabic"/>
          <w:sz w:val="32"/>
          <w:szCs w:val="32"/>
          <w:rtl/>
        </w:rPr>
        <w:t>اسعيد بن عريب ببلدية خليل.</w:t>
      </w:r>
    </w:p>
    <w:p w:rsidR="00E90772" w:rsidRPr="00C12F6F" w:rsidRDefault="00E90772" w:rsidP="00C12F6F">
      <w:pPr>
        <w:pStyle w:val="Titre2"/>
        <w:bidi/>
        <w:rPr>
          <w:color w:val="auto"/>
          <w:sz w:val="32"/>
          <w:szCs w:val="32"/>
        </w:rPr>
      </w:pPr>
      <w:bookmarkStart w:id="49" w:name="_Toc107332641"/>
      <w:r w:rsidRPr="00C12F6F">
        <w:rPr>
          <w:rFonts w:hint="cs"/>
          <w:color w:val="auto"/>
          <w:sz w:val="32"/>
          <w:szCs w:val="32"/>
          <w:rtl/>
        </w:rPr>
        <w:t>أولا</w:t>
      </w:r>
      <w:r w:rsidRPr="00C12F6F">
        <w:rPr>
          <w:color w:val="auto"/>
          <w:sz w:val="32"/>
          <w:szCs w:val="32"/>
          <w:rtl/>
        </w:rPr>
        <w:t xml:space="preserve">: </w:t>
      </w:r>
      <w:r w:rsidRPr="00C12F6F">
        <w:rPr>
          <w:rFonts w:hint="cs"/>
          <w:color w:val="auto"/>
          <w:sz w:val="32"/>
          <w:szCs w:val="32"/>
          <w:rtl/>
        </w:rPr>
        <w:t>مفهوم</w:t>
      </w:r>
      <w:r w:rsidR="00554C47">
        <w:rPr>
          <w:rFonts w:hint="cs"/>
          <w:color w:val="auto"/>
          <w:sz w:val="32"/>
          <w:szCs w:val="32"/>
          <w:rtl/>
        </w:rPr>
        <w:t xml:space="preserve"> </w:t>
      </w:r>
      <w:r w:rsidRPr="00C12F6F">
        <w:rPr>
          <w:rFonts w:hint="cs"/>
          <w:color w:val="auto"/>
          <w:sz w:val="32"/>
          <w:szCs w:val="32"/>
          <w:rtl/>
        </w:rPr>
        <w:t>حل</w:t>
      </w:r>
      <w:r w:rsidR="00554C47">
        <w:rPr>
          <w:rFonts w:hint="cs"/>
          <w:color w:val="auto"/>
          <w:sz w:val="32"/>
          <w:szCs w:val="32"/>
          <w:rtl/>
        </w:rPr>
        <w:t xml:space="preserve"> </w:t>
      </w:r>
      <w:r w:rsidRPr="00C12F6F">
        <w:rPr>
          <w:rFonts w:hint="cs"/>
          <w:color w:val="auto"/>
          <w:sz w:val="32"/>
          <w:szCs w:val="32"/>
          <w:rtl/>
        </w:rPr>
        <w:t>المشكلة</w:t>
      </w:r>
      <w:bookmarkEnd w:id="49"/>
    </w:p>
    <w:p w:rsidR="00E90772" w:rsidRPr="00445DE5" w:rsidRDefault="00E90772" w:rsidP="00E90772">
      <w:pPr>
        <w:bidi/>
        <w:ind w:firstLine="567"/>
        <w:jc w:val="both"/>
        <w:rPr>
          <w:rFonts w:ascii="Traditional Arabic" w:hAnsi="Traditional Arabic" w:cs="Traditional Arabic"/>
          <w:sz w:val="32"/>
          <w:szCs w:val="32"/>
        </w:rPr>
      </w:pPr>
      <w:r w:rsidRPr="00445DE5">
        <w:rPr>
          <w:rFonts w:ascii="Traditional Arabic" w:hAnsi="Traditional Arabic" w:cs="Traditional Arabic" w:hint="cs"/>
          <w:sz w:val="32"/>
          <w:szCs w:val="32"/>
          <w:rtl/>
        </w:rPr>
        <w:t>تتعدد</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التعريفات</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التي</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قدمت</w:t>
      </w:r>
      <w:r w:rsidR="0099668D">
        <w:rPr>
          <w:rFonts w:ascii="Traditional Arabic" w:hAnsi="Traditional Arabic" w:cs="Traditional Arabic" w:hint="cs"/>
          <w:sz w:val="32"/>
          <w:szCs w:val="32"/>
          <w:rtl/>
        </w:rPr>
        <w:t xml:space="preserve"> </w:t>
      </w:r>
      <w:r w:rsidR="00A70941" w:rsidRPr="00445DE5">
        <w:rPr>
          <w:rFonts w:ascii="Traditional Arabic" w:hAnsi="Traditional Arabic" w:cs="Traditional Arabic" w:hint="cs"/>
          <w:sz w:val="32"/>
          <w:szCs w:val="32"/>
          <w:rtl/>
        </w:rPr>
        <w:t>لمفهوم</w:t>
      </w:r>
      <w:r w:rsidR="00A70941">
        <w:rPr>
          <w:rFonts w:ascii="Traditional Arabic" w:hAnsi="Traditional Arabic" w:cs="Traditional Arabic" w:hint="cs"/>
          <w:sz w:val="32"/>
          <w:szCs w:val="32"/>
          <w:rtl/>
        </w:rPr>
        <w:t xml:space="preserve"> "</w:t>
      </w:r>
      <w:r w:rsidR="00A70941" w:rsidRPr="00445DE5">
        <w:rPr>
          <w:rFonts w:ascii="Traditional Arabic" w:hAnsi="Traditional Arabic" w:cs="Traditional Arabic" w:hint="cs"/>
          <w:sz w:val="32"/>
          <w:szCs w:val="32"/>
          <w:rtl/>
        </w:rPr>
        <w:t>حل</w:t>
      </w:r>
      <w:r w:rsidR="0099668D">
        <w:rPr>
          <w:rFonts w:ascii="Traditional Arabic" w:hAnsi="Traditional Arabic" w:cs="Traditional Arabic" w:hint="cs"/>
          <w:sz w:val="32"/>
          <w:szCs w:val="32"/>
          <w:rtl/>
        </w:rPr>
        <w:t xml:space="preserve"> </w:t>
      </w:r>
      <w:r w:rsidR="00A70941">
        <w:rPr>
          <w:rFonts w:ascii="Traditional Arabic" w:hAnsi="Traditional Arabic" w:cs="Traditional Arabic" w:hint="cs"/>
          <w:sz w:val="32"/>
          <w:szCs w:val="32"/>
          <w:rtl/>
        </w:rPr>
        <w:t xml:space="preserve">المشكلة" </w:t>
      </w:r>
      <w:r w:rsidR="00A70941" w:rsidRPr="00445DE5">
        <w:rPr>
          <w:rFonts w:ascii="Traditional Arabic" w:hAnsi="Traditional Arabic" w:cs="Traditional Arabic" w:hint="cs"/>
          <w:sz w:val="32"/>
          <w:szCs w:val="32"/>
          <w:rtl/>
        </w:rPr>
        <w:t>ومن</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هذه</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التعريفات</w:t>
      </w:r>
      <w:r w:rsidRPr="00445DE5">
        <w:rPr>
          <w:rFonts w:ascii="Traditional Arabic" w:hAnsi="Traditional Arabic" w:cs="Traditional Arabic"/>
          <w:sz w:val="32"/>
          <w:szCs w:val="32"/>
          <w:rtl/>
        </w:rPr>
        <w:t>:</w:t>
      </w:r>
    </w:p>
    <w:p w:rsidR="00E90772" w:rsidRPr="00445DE5" w:rsidRDefault="00E90772" w:rsidP="00E90772">
      <w:pPr>
        <w:bidi/>
        <w:ind w:firstLine="567"/>
        <w:jc w:val="both"/>
        <w:rPr>
          <w:rFonts w:ascii="Traditional Arabic" w:hAnsi="Traditional Arabic" w:cs="Traditional Arabic"/>
          <w:sz w:val="32"/>
          <w:szCs w:val="32"/>
        </w:rPr>
      </w:pPr>
      <w:r w:rsidRPr="00445DE5">
        <w:rPr>
          <w:rFonts w:ascii="Traditional Arabic" w:hAnsi="Traditional Arabic" w:cs="Traditional Arabic" w:hint="cs"/>
          <w:sz w:val="32"/>
          <w:szCs w:val="32"/>
          <w:rtl/>
        </w:rPr>
        <w:t>حل</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المشكلة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يعني</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كافة</w:t>
      </w:r>
      <w:r w:rsidR="0099668D">
        <w:rPr>
          <w:rFonts w:ascii="Traditional Arabic" w:hAnsi="Traditional Arabic" w:cs="Traditional Arabic" w:hint="cs"/>
          <w:sz w:val="32"/>
          <w:szCs w:val="32"/>
          <w:rtl/>
        </w:rPr>
        <w:t xml:space="preserve"> </w:t>
      </w:r>
      <w:r w:rsidR="00A70941" w:rsidRPr="00445DE5">
        <w:rPr>
          <w:rFonts w:ascii="Traditional Arabic" w:hAnsi="Traditional Arabic" w:cs="Traditional Arabic" w:hint="cs"/>
          <w:sz w:val="32"/>
          <w:szCs w:val="32"/>
          <w:rtl/>
        </w:rPr>
        <w:t>الاستراتيجيات</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الفكرية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التي</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يستخدمها</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الفرد</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إذا</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ما</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واجه</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مشكلة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تعيق</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إشباع</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حاجاته</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أو</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متطلباته</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المعرفية،</w:t>
      </w:r>
      <w:r w:rsidR="00A70941">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وقد</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تكون</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هذه</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العوائق</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مادية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أو</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تعليمية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أو</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لها</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علاقة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بمجال</w:t>
      </w:r>
      <w:r w:rsidRPr="00445DE5">
        <w:rPr>
          <w:rFonts w:ascii="Traditional Arabic" w:hAnsi="Traditional Arabic" w:cs="Traditional Arabic"/>
          <w:sz w:val="32"/>
          <w:szCs w:val="32"/>
          <w:rtl/>
        </w:rPr>
        <w:t xml:space="preserve"> (</w:t>
      </w:r>
      <w:r w:rsidRPr="00445DE5">
        <w:rPr>
          <w:rFonts w:ascii="Traditional Arabic" w:hAnsi="Traditional Arabic" w:cs="Traditional Arabic" w:hint="cs"/>
          <w:sz w:val="32"/>
          <w:szCs w:val="32"/>
          <w:rtl/>
        </w:rPr>
        <w:t>العمل</w:t>
      </w:r>
      <w:r w:rsidRPr="00445DE5">
        <w:rPr>
          <w:rFonts w:ascii="Traditional Arabic" w:hAnsi="Traditional Arabic" w:cs="Traditional Arabic"/>
          <w:sz w:val="32"/>
          <w:szCs w:val="32"/>
          <w:rtl/>
        </w:rPr>
        <w:t xml:space="preserve">) </w:t>
      </w:r>
      <w:r w:rsidRPr="00445DE5">
        <w:rPr>
          <w:rFonts w:ascii="Traditional Arabic" w:hAnsi="Traditional Arabic" w:cs="Traditional Arabic" w:hint="cs"/>
          <w:sz w:val="32"/>
          <w:szCs w:val="32"/>
          <w:rtl/>
        </w:rPr>
        <w:t>أو</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الأصدقاء</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أو</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في</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مجال</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العلاقات</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الأسرية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أو</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في</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إجراء</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بحث</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علمي</w:t>
      </w:r>
      <w:r w:rsidRPr="00445DE5">
        <w:rPr>
          <w:rFonts w:ascii="Traditional Arabic" w:hAnsi="Traditional Arabic" w:cs="Traditional Arabic"/>
          <w:sz w:val="32"/>
          <w:szCs w:val="32"/>
          <w:rtl/>
        </w:rPr>
        <w:t>....</w:t>
      </w:r>
      <w:r w:rsidRPr="00445DE5">
        <w:rPr>
          <w:rFonts w:ascii="Traditional Arabic" w:hAnsi="Traditional Arabic" w:cs="Traditional Arabic" w:hint="cs"/>
          <w:sz w:val="32"/>
          <w:szCs w:val="32"/>
          <w:rtl/>
        </w:rPr>
        <w:t>إلخ</w:t>
      </w:r>
      <w:r w:rsidRPr="00445DE5">
        <w:rPr>
          <w:rFonts w:ascii="Traditional Arabic" w:hAnsi="Traditional Arabic" w:cs="Traditional Arabic"/>
          <w:sz w:val="32"/>
          <w:szCs w:val="32"/>
          <w:rtl/>
        </w:rPr>
        <w:t>.</w:t>
      </w:r>
    </w:p>
    <w:p w:rsidR="00E90772" w:rsidRPr="00445DE5" w:rsidRDefault="00E90772" w:rsidP="00E90772">
      <w:pPr>
        <w:bidi/>
        <w:ind w:firstLine="567"/>
        <w:jc w:val="both"/>
        <w:rPr>
          <w:rFonts w:ascii="Traditional Arabic" w:hAnsi="Traditional Arabic" w:cs="Traditional Arabic"/>
          <w:sz w:val="32"/>
          <w:szCs w:val="32"/>
        </w:rPr>
      </w:pPr>
      <w:r>
        <w:rPr>
          <w:rFonts w:ascii="Traditional Arabic" w:hAnsi="Traditional Arabic" w:cs="Traditional Arabic" w:hint="cs"/>
          <w:sz w:val="32"/>
          <w:szCs w:val="32"/>
          <w:rtl/>
        </w:rPr>
        <w:t>"</w:t>
      </w:r>
      <w:r w:rsidRPr="00445DE5">
        <w:rPr>
          <w:rFonts w:ascii="Traditional Arabic" w:hAnsi="Traditional Arabic" w:cs="Traditional Arabic" w:hint="cs"/>
          <w:sz w:val="32"/>
          <w:szCs w:val="32"/>
          <w:rtl/>
        </w:rPr>
        <w:t>حل</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المشكلة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هو</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عملية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ذهنية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يستخدم</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الفرد</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فيها</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كل</w:t>
      </w:r>
      <w:r w:rsidR="0099668D">
        <w:rPr>
          <w:rFonts w:ascii="Traditional Arabic" w:hAnsi="Traditional Arabic" w:cs="Traditional Arabic" w:hint="cs"/>
          <w:sz w:val="32"/>
          <w:szCs w:val="32"/>
          <w:rtl/>
        </w:rPr>
        <w:t xml:space="preserve"> </w:t>
      </w:r>
      <w:r w:rsidR="00A70941" w:rsidRPr="00445DE5">
        <w:rPr>
          <w:rFonts w:ascii="Traditional Arabic" w:hAnsi="Traditional Arabic" w:cs="Traditional Arabic" w:hint="cs"/>
          <w:sz w:val="32"/>
          <w:szCs w:val="32"/>
          <w:rtl/>
        </w:rPr>
        <w:t>ما لديه</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من</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معارف</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وخبرات</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ومهارات</w:t>
      </w:r>
      <w:r w:rsidR="0099668D">
        <w:rPr>
          <w:rFonts w:ascii="Traditional Arabic" w:hAnsi="Traditional Arabic" w:cs="Traditional Arabic" w:hint="cs"/>
          <w:sz w:val="32"/>
          <w:szCs w:val="32"/>
          <w:rtl/>
        </w:rPr>
        <w:t xml:space="preserve"> </w:t>
      </w:r>
      <w:r w:rsidR="0099668D" w:rsidRPr="00445DE5">
        <w:rPr>
          <w:rFonts w:ascii="Traditional Arabic" w:hAnsi="Traditional Arabic" w:cs="Traditional Arabic" w:hint="cs"/>
          <w:sz w:val="32"/>
          <w:szCs w:val="32"/>
          <w:rtl/>
        </w:rPr>
        <w:t>كاستجابات</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لمتطلبات</w:t>
      </w:r>
      <w:r w:rsidR="0099668D">
        <w:rPr>
          <w:rFonts w:ascii="Traditional Arabic" w:hAnsi="Traditional Arabic" w:cs="Traditional Arabic" w:hint="cs"/>
          <w:sz w:val="32"/>
          <w:szCs w:val="32"/>
          <w:rtl/>
        </w:rPr>
        <w:t xml:space="preserve"> </w:t>
      </w:r>
      <w:r w:rsidR="00A70941" w:rsidRPr="00445DE5">
        <w:rPr>
          <w:rFonts w:ascii="Traditional Arabic" w:hAnsi="Traditional Arabic" w:cs="Traditional Arabic" w:hint="cs"/>
          <w:sz w:val="32"/>
          <w:szCs w:val="32"/>
          <w:rtl/>
        </w:rPr>
        <w:t>موقفيه</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ليست</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مألوفة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بالنسبة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له</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بهدف</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الوصول</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إلى</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حالة</w:t>
      </w:r>
      <w:r w:rsidR="0099668D">
        <w:rPr>
          <w:rFonts w:ascii="Traditional Arabic" w:hAnsi="Traditional Arabic" w:cs="Traditional Arabic" w:hint="cs"/>
          <w:sz w:val="32"/>
          <w:szCs w:val="32"/>
          <w:rtl/>
        </w:rPr>
        <w:t xml:space="preserve"> </w:t>
      </w:r>
      <w:r w:rsidR="00A70941" w:rsidRPr="00445DE5">
        <w:rPr>
          <w:rFonts w:ascii="Traditional Arabic" w:hAnsi="Traditional Arabic" w:cs="Traditional Arabic" w:hint="cs"/>
          <w:sz w:val="32"/>
          <w:szCs w:val="32"/>
          <w:rtl/>
        </w:rPr>
        <w:t>الاتزان</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المفقودة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الآن</w:t>
      </w:r>
      <w:r w:rsidRPr="00445DE5">
        <w:rPr>
          <w:rFonts w:ascii="Traditional Arabic" w:hAnsi="Traditional Arabic" w:cs="Traditional Arabic"/>
          <w:sz w:val="32"/>
          <w:szCs w:val="32"/>
          <w:rtl/>
        </w:rPr>
        <w:t xml:space="preserve"> (</w:t>
      </w:r>
      <w:r w:rsidRPr="00445DE5">
        <w:rPr>
          <w:rFonts w:ascii="Traditional Arabic" w:hAnsi="Traditional Arabic" w:cs="Traditional Arabic" w:hint="cs"/>
          <w:sz w:val="32"/>
          <w:szCs w:val="32"/>
          <w:rtl/>
        </w:rPr>
        <w:t>في</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وجود</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مشكلة</w:t>
      </w:r>
      <w:r w:rsidRPr="00445DE5">
        <w:rPr>
          <w:rFonts w:ascii="Traditional Arabic" w:hAnsi="Traditional Arabic" w:cs="Traditional Arabic"/>
          <w:sz w:val="32"/>
          <w:szCs w:val="32"/>
          <w:rtl/>
        </w:rPr>
        <w:t xml:space="preserve"> ) </w:t>
      </w:r>
      <w:r w:rsidRPr="00445DE5">
        <w:rPr>
          <w:rFonts w:ascii="Traditional Arabic" w:hAnsi="Traditional Arabic" w:cs="Traditional Arabic" w:hint="cs"/>
          <w:sz w:val="32"/>
          <w:szCs w:val="32"/>
          <w:rtl/>
        </w:rPr>
        <w:t>أو</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إزالة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الغموض</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من</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الموقف</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المشكلة</w:t>
      </w:r>
      <w:r w:rsidR="0099668D">
        <w:rPr>
          <w:rFonts w:ascii="Traditional Arabic" w:hAnsi="Traditional Arabic" w:cs="Traditional Arabic" w:hint="cs"/>
          <w:sz w:val="32"/>
          <w:szCs w:val="32"/>
          <w:rtl/>
        </w:rPr>
        <w:t xml:space="preserve"> </w:t>
      </w:r>
      <w:r w:rsidR="0099668D" w:rsidRPr="00445DE5">
        <w:rPr>
          <w:rFonts w:ascii="Traditional Arabic" w:hAnsi="Traditional Arabic" w:cs="Traditional Arabic" w:hint="cs"/>
          <w:sz w:val="32"/>
          <w:szCs w:val="32"/>
          <w:rtl/>
        </w:rPr>
        <w:t>أو</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الخطر</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الذي</w:t>
      </w:r>
      <w:r w:rsidR="0099668D">
        <w:rPr>
          <w:rFonts w:ascii="Traditional Arabic" w:hAnsi="Traditional Arabic" w:cs="Traditional Arabic" w:hint="cs"/>
          <w:sz w:val="32"/>
          <w:szCs w:val="32"/>
          <w:rtl/>
        </w:rPr>
        <w:t xml:space="preserve"> </w:t>
      </w:r>
      <w:proofErr w:type="spellStart"/>
      <w:r>
        <w:rPr>
          <w:rFonts w:ascii="Traditional Arabic" w:hAnsi="Traditional Arabic" w:cs="Traditional Arabic" w:hint="cs"/>
          <w:sz w:val="32"/>
          <w:szCs w:val="32"/>
          <w:rtl/>
          <w:lang w:bidi="ar-DZ"/>
        </w:rPr>
        <w:t>يح</w:t>
      </w:r>
      <w:r w:rsidRPr="00445DE5">
        <w:rPr>
          <w:rFonts w:ascii="Traditional Arabic" w:hAnsi="Traditional Arabic" w:cs="Traditional Arabic" w:hint="cs"/>
          <w:sz w:val="32"/>
          <w:szCs w:val="32"/>
          <w:rtl/>
        </w:rPr>
        <w:t>يط</w:t>
      </w:r>
      <w:proofErr w:type="spellEnd"/>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بها</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لآن</w:t>
      </w:r>
      <w:r>
        <w:rPr>
          <w:rFonts w:ascii="Traditional Arabic" w:hAnsi="Traditional Arabic" w:cs="Traditional Arabic" w:hint="cs"/>
          <w:sz w:val="32"/>
          <w:szCs w:val="32"/>
          <w:rtl/>
        </w:rPr>
        <w:t>"</w:t>
      </w:r>
    </w:p>
    <w:p w:rsidR="00E90772" w:rsidRDefault="00E90772" w:rsidP="00E90772">
      <w:pPr>
        <w:bidi/>
        <w:ind w:firstLine="567"/>
        <w:jc w:val="both"/>
        <w:rPr>
          <w:rFonts w:ascii="Traditional Arabic" w:hAnsi="Traditional Arabic" w:cs="Traditional Arabic"/>
          <w:sz w:val="32"/>
          <w:szCs w:val="32"/>
          <w:rtl/>
        </w:rPr>
      </w:pPr>
    </w:p>
    <w:p w:rsidR="00E90772" w:rsidRDefault="00E90772" w:rsidP="00E90772">
      <w:pPr>
        <w:bidi/>
        <w:ind w:firstLine="567"/>
        <w:jc w:val="both"/>
        <w:rPr>
          <w:rFonts w:ascii="Traditional Arabic" w:hAnsi="Traditional Arabic" w:cs="Traditional Arabic"/>
          <w:sz w:val="32"/>
          <w:szCs w:val="32"/>
          <w:rtl/>
        </w:rPr>
      </w:pPr>
    </w:p>
    <w:p w:rsidR="00E90772" w:rsidRPr="00D8696F" w:rsidRDefault="00E90772" w:rsidP="00E90772">
      <w:pPr>
        <w:bidi/>
        <w:ind w:firstLine="567"/>
        <w:jc w:val="both"/>
        <w:rPr>
          <w:rFonts w:ascii="Traditional Arabic" w:hAnsi="Traditional Arabic" w:cs="Traditional Arabic"/>
          <w:sz w:val="32"/>
          <w:szCs w:val="32"/>
        </w:rPr>
      </w:pPr>
      <w:r w:rsidRPr="00445DE5">
        <w:rPr>
          <w:rFonts w:ascii="Traditional Arabic" w:hAnsi="Traditional Arabic" w:cs="Traditional Arabic" w:hint="cs"/>
          <w:sz w:val="32"/>
          <w:szCs w:val="32"/>
          <w:rtl/>
        </w:rPr>
        <w:lastRenderedPageBreak/>
        <w:t>حل</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المشكلة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هو</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أسلوب</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عقلي</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يعتمد</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على</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دور</w:t>
      </w:r>
      <w:r w:rsidR="0099668D">
        <w:rPr>
          <w:rFonts w:ascii="Traditional Arabic" w:hAnsi="Traditional Arabic" w:cs="Traditional Arabic" w:hint="cs"/>
          <w:sz w:val="32"/>
          <w:szCs w:val="32"/>
          <w:rtl/>
        </w:rPr>
        <w:t xml:space="preserve"> </w:t>
      </w:r>
      <w:r w:rsidR="0099668D" w:rsidRPr="00445DE5">
        <w:rPr>
          <w:rFonts w:ascii="Traditional Arabic" w:hAnsi="Traditional Arabic" w:cs="Traditional Arabic" w:hint="cs"/>
          <w:sz w:val="32"/>
          <w:szCs w:val="32"/>
          <w:rtl/>
        </w:rPr>
        <w:t>أنشط</w:t>
      </w:r>
      <w:r w:rsidR="0099668D">
        <w:rPr>
          <w:rFonts w:ascii="Traditional Arabic" w:hAnsi="Traditional Arabic" w:cs="Traditional Arabic" w:hint="cs"/>
          <w:sz w:val="32"/>
          <w:szCs w:val="32"/>
          <w:rtl/>
        </w:rPr>
        <w:t xml:space="preserve"> </w:t>
      </w:r>
      <w:r w:rsidR="0099668D" w:rsidRPr="00445DE5">
        <w:rPr>
          <w:rFonts w:ascii="Traditional Arabic" w:hAnsi="Traditional Arabic" w:cs="Traditional Arabic" w:hint="cs"/>
          <w:sz w:val="32"/>
          <w:szCs w:val="32"/>
          <w:rtl/>
        </w:rPr>
        <w:t>أو</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فعالا</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للمتعلم</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حين</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تقدم</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له</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مشكلة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وتطلب</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منه</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أن</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يفكر</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في</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حللها</w:t>
      </w:r>
      <w:r w:rsidRPr="00445DE5">
        <w:rPr>
          <w:rFonts w:ascii="Traditional Arabic" w:hAnsi="Traditional Arabic" w:cs="Traditional Arabic"/>
          <w:sz w:val="32"/>
          <w:szCs w:val="32"/>
          <w:rtl/>
        </w:rPr>
        <w:t xml:space="preserve"> (</w:t>
      </w:r>
      <w:r w:rsidRPr="00445DE5">
        <w:rPr>
          <w:rFonts w:ascii="Traditional Arabic" w:hAnsi="Traditional Arabic" w:cs="Traditional Arabic" w:hint="cs"/>
          <w:sz w:val="32"/>
          <w:szCs w:val="32"/>
          <w:rtl/>
        </w:rPr>
        <w:t>وهذا</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هو</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موقف</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تعليمي</w:t>
      </w:r>
      <w:r w:rsidRPr="00445DE5">
        <w:rPr>
          <w:rFonts w:ascii="Traditional Arabic" w:hAnsi="Traditional Arabic" w:cs="Traditional Arabic"/>
          <w:sz w:val="32"/>
          <w:szCs w:val="32"/>
          <w:rtl/>
        </w:rPr>
        <w:t xml:space="preserve">) </w:t>
      </w:r>
      <w:r w:rsidRPr="00445DE5">
        <w:rPr>
          <w:rFonts w:ascii="Traditional Arabic" w:hAnsi="Traditional Arabic" w:cs="Traditional Arabic" w:hint="cs"/>
          <w:sz w:val="32"/>
          <w:szCs w:val="32"/>
          <w:rtl/>
        </w:rPr>
        <w:t>حيث</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من</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الممكن</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أن</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يواجه</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الفرد</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بأسئلة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جديدة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تتحدى</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تفكيره،</w:t>
      </w:r>
      <w:r w:rsidR="00A70941">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وتتطلب</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حل،</w:t>
      </w:r>
      <w:r w:rsidR="00A70941">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فيفكر</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ويستخدم</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أساليب</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الملاحظة</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وفرض</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الفروض</w:t>
      </w:r>
      <w:r w:rsidR="0099668D">
        <w:rPr>
          <w:rFonts w:ascii="Traditional Arabic" w:hAnsi="Traditional Arabic" w:cs="Traditional Arabic" w:hint="cs"/>
          <w:sz w:val="32"/>
          <w:szCs w:val="32"/>
          <w:rtl/>
        </w:rPr>
        <w:t xml:space="preserve"> </w:t>
      </w:r>
      <w:r w:rsidR="00DC5DF8" w:rsidRPr="00445DE5">
        <w:rPr>
          <w:rFonts w:ascii="Traditional Arabic" w:hAnsi="Traditional Arabic" w:cs="Traditional Arabic" w:hint="cs"/>
          <w:sz w:val="32"/>
          <w:szCs w:val="32"/>
          <w:rtl/>
        </w:rPr>
        <w:t>والتجريب</w:t>
      </w:r>
      <w:r w:rsidRPr="00445DE5">
        <w:rPr>
          <w:rFonts w:ascii="Traditional Arabic" w:hAnsi="Traditional Arabic" w:cs="Traditional Arabic"/>
          <w:sz w:val="32"/>
          <w:szCs w:val="32"/>
          <w:rtl/>
        </w:rPr>
        <w:t xml:space="preserve">.... </w:t>
      </w:r>
      <w:r w:rsidRPr="00445DE5">
        <w:rPr>
          <w:rFonts w:ascii="Traditional Arabic" w:hAnsi="Traditional Arabic" w:cs="Traditional Arabic" w:hint="cs"/>
          <w:sz w:val="32"/>
          <w:szCs w:val="32"/>
          <w:rtl/>
        </w:rPr>
        <w:t>إلخ،</w:t>
      </w:r>
      <w:r w:rsidR="00A70941">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في</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سبيل</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الوصول</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إلى</w:t>
      </w:r>
      <w:r w:rsidR="0099668D">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تفسيرات</w:t>
      </w:r>
      <w:r w:rsidR="00DC5DF8">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أو</w:t>
      </w:r>
      <w:r w:rsidR="00DC5DF8">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حلول</w:t>
      </w:r>
      <w:r w:rsidR="00DC5DF8">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مقبولة</w:t>
      </w:r>
      <w:r w:rsidR="00DC5DF8">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للمشكلة</w:t>
      </w:r>
      <w:r w:rsidR="00DC5DF8">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المطروحة</w:t>
      </w:r>
      <w:r w:rsidR="00DC5DF8">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على</w:t>
      </w:r>
      <w:r w:rsidR="00DC5DF8">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الفرد</w:t>
      </w:r>
      <w:r w:rsidRPr="00445DE5">
        <w:rPr>
          <w:rFonts w:ascii="Traditional Arabic" w:hAnsi="Traditional Arabic" w:cs="Traditional Arabic"/>
          <w:sz w:val="32"/>
          <w:szCs w:val="32"/>
          <w:rtl/>
        </w:rPr>
        <w:t xml:space="preserve"> (</w:t>
      </w:r>
      <w:r w:rsidRPr="00445DE5">
        <w:rPr>
          <w:rFonts w:ascii="Traditional Arabic" w:hAnsi="Traditional Arabic" w:cs="Traditional Arabic" w:hint="cs"/>
          <w:sz w:val="32"/>
          <w:szCs w:val="32"/>
          <w:rtl/>
        </w:rPr>
        <w:t>حتى</w:t>
      </w:r>
      <w:r w:rsidR="00DC5DF8">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وإن</w:t>
      </w:r>
      <w:r w:rsidR="00DC5DF8">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تم</w:t>
      </w:r>
      <w:r w:rsidR="00DC5DF8">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ذلك</w:t>
      </w:r>
      <w:r w:rsidR="00DC5DF8">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في</w:t>
      </w:r>
      <w:r w:rsidR="00DC5DF8">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موقف</w:t>
      </w:r>
      <w:r w:rsidR="00DC5DF8">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تعليمي</w:t>
      </w:r>
      <w:r w:rsidR="00DC5DF8">
        <w:rPr>
          <w:rFonts w:ascii="Traditional Arabic" w:hAnsi="Traditional Arabic" w:cs="Traditional Arabic" w:hint="cs"/>
          <w:sz w:val="32"/>
          <w:szCs w:val="32"/>
          <w:rtl/>
        </w:rPr>
        <w:t xml:space="preserve"> </w:t>
      </w:r>
      <w:r w:rsidRPr="00445DE5">
        <w:rPr>
          <w:rFonts w:ascii="Traditional Arabic" w:hAnsi="Traditional Arabic" w:cs="Traditional Arabic" w:hint="cs"/>
          <w:sz w:val="32"/>
          <w:szCs w:val="32"/>
          <w:rtl/>
        </w:rPr>
        <w:t>تدريبي</w:t>
      </w:r>
      <w:r w:rsidRPr="00445DE5">
        <w:rPr>
          <w:rFonts w:ascii="Traditional Arabic" w:hAnsi="Traditional Arabic" w:cs="Traditional Arabic"/>
          <w:sz w:val="32"/>
          <w:szCs w:val="32"/>
          <w:rtl/>
        </w:rPr>
        <w:t>)</w:t>
      </w:r>
      <w:r>
        <w:rPr>
          <w:rStyle w:val="Appelnotedebasdep"/>
          <w:rFonts w:ascii="Traditional Arabic" w:hAnsi="Traditional Arabic" w:cs="Traditional Arabic"/>
          <w:sz w:val="32"/>
          <w:szCs w:val="32"/>
          <w:rtl/>
        </w:rPr>
        <w:footnoteReference w:id="108"/>
      </w:r>
      <w:r w:rsidRPr="00445DE5">
        <w:rPr>
          <w:rFonts w:ascii="Traditional Arabic" w:hAnsi="Traditional Arabic" w:cs="Traditional Arabic"/>
          <w:sz w:val="32"/>
          <w:szCs w:val="32"/>
          <w:rtl/>
        </w:rPr>
        <w:t>.</w:t>
      </w:r>
    </w:p>
    <w:p w:rsidR="00E90772" w:rsidRPr="00DC5DF8" w:rsidRDefault="00E90772" w:rsidP="00C12F6F">
      <w:pPr>
        <w:pStyle w:val="Titre1"/>
        <w:bidi/>
        <w:rPr>
          <w:color w:val="auto"/>
          <w:sz w:val="32"/>
          <w:szCs w:val="32"/>
        </w:rPr>
      </w:pPr>
      <w:bookmarkStart w:id="50" w:name="_Toc107332642"/>
      <w:r w:rsidRPr="00DC5DF8">
        <w:rPr>
          <w:rFonts w:hint="cs"/>
          <w:color w:val="auto"/>
          <w:sz w:val="32"/>
          <w:szCs w:val="32"/>
          <w:rtl/>
          <w:lang w:val="en-US" w:bidi="ar-DZ"/>
        </w:rPr>
        <w:t>ثانيا</w:t>
      </w:r>
      <w:r w:rsidRPr="00DC5DF8">
        <w:rPr>
          <w:color w:val="auto"/>
          <w:sz w:val="32"/>
          <w:szCs w:val="32"/>
          <w:rtl/>
        </w:rPr>
        <w:t>: مراحل حل المشكلة:</w:t>
      </w:r>
      <w:bookmarkEnd w:id="50"/>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t xml:space="preserve">يقوم النشاط العقلي لحل المشكلات على </w:t>
      </w:r>
      <w:r w:rsidR="00A70941" w:rsidRPr="00D8696F">
        <w:rPr>
          <w:rFonts w:ascii="Traditional Arabic" w:hAnsi="Traditional Arabic" w:cs="Traditional Arabic" w:hint="cs"/>
          <w:sz w:val="32"/>
          <w:szCs w:val="32"/>
          <w:rtl/>
        </w:rPr>
        <w:t>استخدام</w:t>
      </w:r>
      <w:r w:rsidRPr="00D8696F">
        <w:rPr>
          <w:rFonts w:ascii="Traditional Arabic" w:hAnsi="Traditional Arabic" w:cs="Traditional Arabic"/>
          <w:sz w:val="32"/>
          <w:szCs w:val="32"/>
          <w:rtl/>
        </w:rPr>
        <w:t xml:space="preserve"> عدد متعاظم من مكونات الإعداد أو التجهيز أو المعالجة والواقع أن تحديد عدد العمليات</w:t>
      </w:r>
      <w:r w:rsidR="00A70941">
        <w:rPr>
          <w:rFonts w:ascii="Traditional Arabic" w:hAnsi="Traditional Arabic" w:cs="Traditional Arabic" w:hint="cs"/>
          <w:sz w:val="32"/>
          <w:szCs w:val="32"/>
          <w:rtl/>
        </w:rPr>
        <w:t xml:space="preserve"> </w:t>
      </w:r>
      <w:r w:rsidRPr="00D8696F">
        <w:rPr>
          <w:rFonts w:ascii="Traditional Arabic" w:hAnsi="Traditional Arabic" w:cs="Traditional Arabic"/>
          <w:sz w:val="32"/>
          <w:szCs w:val="32"/>
          <w:rtl/>
        </w:rPr>
        <w:t>العقلية المستخدمة يتوقف على إمكانية تصنيف أي مجموعة من الخطوات تحت أي من هذه العمليات</w:t>
      </w:r>
      <w:r w:rsidR="00A70941">
        <w:rPr>
          <w:rFonts w:ascii="Traditional Arabic" w:hAnsi="Traditional Arabic" w:cs="Traditional Arabic" w:hint="cs"/>
          <w:sz w:val="32"/>
          <w:szCs w:val="32"/>
          <w:rtl/>
        </w:rPr>
        <w:t xml:space="preserve"> </w:t>
      </w:r>
      <w:r w:rsidRPr="00D8696F">
        <w:rPr>
          <w:rFonts w:ascii="Traditional Arabic" w:hAnsi="Traditional Arabic" w:cs="Traditional Arabic"/>
          <w:sz w:val="32"/>
          <w:szCs w:val="32"/>
          <w:rtl/>
        </w:rPr>
        <w:t>وبصفة عامة يمكن القول أن النشاط العقلي المستخدم في حل المشكلات يمر بالمراحل التالية:</w:t>
      </w:r>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t xml:space="preserve">ـ الإعداد أو التحضير أو التجهيز </w:t>
      </w:r>
      <w:proofErr w:type="spellStart"/>
      <w:r w:rsidRPr="00D8696F">
        <w:rPr>
          <w:rFonts w:ascii="Traditional Arabic" w:hAnsi="Traditional Arabic" w:cs="Traditional Arabic"/>
          <w:sz w:val="32"/>
          <w:szCs w:val="32"/>
        </w:rPr>
        <w:t>preparation</w:t>
      </w:r>
      <w:proofErr w:type="spellEnd"/>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Pr>
        <w:t>-</w:t>
      </w:r>
      <w:r w:rsidRPr="00D8696F">
        <w:rPr>
          <w:rFonts w:ascii="Traditional Arabic" w:hAnsi="Traditional Arabic" w:cs="Traditional Arabic"/>
          <w:sz w:val="32"/>
          <w:szCs w:val="32"/>
          <w:rtl/>
        </w:rPr>
        <w:t xml:space="preserve">الإنتاج </w:t>
      </w:r>
      <w:r w:rsidRPr="00D8696F">
        <w:rPr>
          <w:rFonts w:ascii="Traditional Arabic" w:hAnsi="Traditional Arabic" w:cs="Traditional Arabic"/>
          <w:sz w:val="32"/>
          <w:szCs w:val="32"/>
        </w:rPr>
        <w:t>production</w:t>
      </w:r>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Pr>
        <w:t>-</w:t>
      </w:r>
      <w:r w:rsidRPr="00D8696F">
        <w:rPr>
          <w:rFonts w:ascii="Traditional Arabic" w:hAnsi="Traditional Arabic" w:cs="Traditional Arabic"/>
          <w:sz w:val="32"/>
          <w:szCs w:val="32"/>
          <w:rtl/>
        </w:rPr>
        <w:t xml:space="preserve">التقويم و الحكم </w:t>
      </w:r>
      <w:proofErr w:type="spellStart"/>
      <w:r w:rsidRPr="00D8696F">
        <w:rPr>
          <w:rFonts w:ascii="Traditional Arabic" w:hAnsi="Traditional Arabic" w:cs="Traditional Arabic"/>
          <w:sz w:val="32"/>
          <w:szCs w:val="32"/>
        </w:rPr>
        <w:t>Judgment</w:t>
      </w:r>
      <w:proofErr w:type="spellEnd"/>
      <w:r w:rsidRPr="00D8696F">
        <w:rPr>
          <w:rFonts w:ascii="Traditional Arabic" w:hAnsi="Traditional Arabic" w:cs="Traditional Arabic"/>
          <w:sz w:val="32"/>
          <w:szCs w:val="32"/>
        </w:rPr>
        <w:t xml:space="preserve"> or </w:t>
      </w:r>
      <w:proofErr w:type="spellStart"/>
      <w:r w:rsidRPr="00D8696F">
        <w:rPr>
          <w:rFonts w:ascii="Traditional Arabic" w:hAnsi="Traditional Arabic" w:cs="Traditional Arabic"/>
          <w:sz w:val="32"/>
          <w:szCs w:val="32"/>
        </w:rPr>
        <w:t>Evaluation</w:t>
      </w:r>
      <w:proofErr w:type="spellEnd"/>
    </w:p>
    <w:p w:rsidR="00E90772" w:rsidRPr="00D8696F" w:rsidRDefault="00A70941"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hint="cs"/>
          <w:sz w:val="32"/>
          <w:szCs w:val="32"/>
          <w:rtl/>
        </w:rPr>
        <w:t>ويمكن تلخيص</w:t>
      </w:r>
      <w:r w:rsidR="00E90772" w:rsidRPr="00D8696F">
        <w:rPr>
          <w:rFonts w:ascii="Traditional Arabic" w:hAnsi="Traditional Arabic" w:cs="Traditional Arabic"/>
          <w:sz w:val="32"/>
          <w:szCs w:val="32"/>
          <w:rtl/>
        </w:rPr>
        <w:t xml:space="preserve"> الأنشطة المتضمنة في كل مرحلة من هذه المراحل فيما يلي:</w:t>
      </w:r>
    </w:p>
    <w:p w:rsidR="00E90772" w:rsidRPr="00C12F6F" w:rsidRDefault="00E90772" w:rsidP="00C12F6F">
      <w:pPr>
        <w:pStyle w:val="Titre2"/>
        <w:bidi/>
        <w:rPr>
          <w:color w:val="auto"/>
          <w:sz w:val="32"/>
          <w:szCs w:val="32"/>
        </w:rPr>
      </w:pPr>
      <w:bookmarkStart w:id="51" w:name="_Toc107332643"/>
      <w:r w:rsidRPr="00C12F6F">
        <w:rPr>
          <w:color w:val="auto"/>
          <w:sz w:val="32"/>
          <w:szCs w:val="32"/>
          <w:rtl/>
        </w:rPr>
        <w:t>أولا: مرحلة الإعداد أو التجهيز</w:t>
      </w:r>
      <w:bookmarkEnd w:id="51"/>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t xml:space="preserve">ويمكن تسميتها بمرحلة فهم المشكلة </w:t>
      </w:r>
      <w:proofErr w:type="spellStart"/>
      <w:r w:rsidRPr="00D8696F">
        <w:rPr>
          <w:rFonts w:ascii="Traditional Arabic" w:hAnsi="Traditional Arabic" w:cs="Traditional Arabic"/>
          <w:sz w:val="32"/>
          <w:szCs w:val="32"/>
        </w:rPr>
        <w:t>Understanding</w:t>
      </w:r>
      <w:proofErr w:type="spellEnd"/>
      <w:r w:rsidRPr="00D8696F">
        <w:rPr>
          <w:rFonts w:ascii="Traditional Arabic" w:hAnsi="Traditional Arabic" w:cs="Traditional Arabic"/>
          <w:sz w:val="32"/>
          <w:szCs w:val="32"/>
        </w:rPr>
        <w:t xml:space="preserve"> the </w:t>
      </w:r>
      <w:proofErr w:type="spellStart"/>
      <w:r w:rsidRPr="00D8696F">
        <w:rPr>
          <w:rFonts w:ascii="Traditional Arabic" w:hAnsi="Traditional Arabic" w:cs="Traditional Arabic"/>
          <w:sz w:val="32"/>
          <w:szCs w:val="32"/>
        </w:rPr>
        <w:t>problem</w:t>
      </w:r>
      <w:proofErr w:type="spellEnd"/>
      <w:r w:rsidRPr="00D8696F">
        <w:rPr>
          <w:rFonts w:ascii="Traditional Arabic" w:hAnsi="Traditional Arabic" w:cs="Traditional Arabic"/>
          <w:sz w:val="32"/>
          <w:szCs w:val="32"/>
          <w:rtl/>
        </w:rPr>
        <w:t>وتتضمن الأنشطة التالية:</w:t>
      </w:r>
    </w:p>
    <w:p w:rsidR="00E90772" w:rsidRPr="00DC5DF8" w:rsidRDefault="00E90772" w:rsidP="00DC5DF8">
      <w:pPr>
        <w:pStyle w:val="Paragraphedeliste"/>
        <w:numPr>
          <w:ilvl w:val="0"/>
          <w:numId w:val="6"/>
        </w:numPr>
        <w:bidi/>
        <w:jc w:val="both"/>
        <w:rPr>
          <w:rFonts w:ascii="Traditional Arabic" w:hAnsi="Traditional Arabic" w:cs="Traditional Arabic"/>
          <w:sz w:val="32"/>
          <w:szCs w:val="32"/>
        </w:rPr>
      </w:pPr>
      <w:r w:rsidRPr="00DC5DF8">
        <w:rPr>
          <w:rFonts w:ascii="Traditional Arabic" w:hAnsi="Traditional Arabic" w:cs="Traditional Arabic"/>
          <w:sz w:val="32"/>
          <w:szCs w:val="32"/>
          <w:rtl/>
        </w:rPr>
        <w:t>تحديد معيار أو محك أو ميزان الحل.</w:t>
      </w:r>
    </w:p>
    <w:p w:rsidR="00E90772" w:rsidRPr="00DC5DF8" w:rsidRDefault="00E90772" w:rsidP="00DC5DF8">
      <w:pPr>
        <w:pStyle w:val="Paragraphedeliste"/>
        <w:numPr>
          <w:ilvl w:val="0"/>
          <w:numId w:val="6"/>
        </w:numPr>
        <w:bidi/>
        <w:jc w:val="both"/>
        <w:rPr>
          <w:rFonts w:ascii="Traditional Arabic" w:hAnsi="Traditional Arabic" w:cs="Traditional Arabic"/>
          <w:sz w:val="32"/>
          <w:szCs w:val="32"/>
        </w:rPr>
      </w:pPr>
      <w:r w:rsidRPr="00DC5DF8">
        <w:rPr>
          <w:rFonts w:ascii="Traditional Arabic" w:hAnsi="Traditional Arabic" w:cs="Traditional Arabic"/>
          <w:sz w:val="32"/>
          <w:szCs w:val="32"/>
          <w:rtl/>
        </w:rPr>
        <w:t>تحديد أبعاد المشكلة من خلال المفردات المعطاة أو المعطيات.</w:t>
      </w:r>
    </w:p>
    <w:p w:rsidR="00E90772" w:rsidRPr="00DC5DF8" w:rsidRDefault="00E90772" w:rsidP="00DC5DF8">
      <w:pPr>
        <w:pStyle w:val="Paragraphedeliste"/>
        <w:numPr>
          <w:ilvl w:val="0"/>
          <w:numId w:val="6"/>
        </w:numPr>
        <w:bidi/>
        <w:jc w:val="both"/>
        <w:rPr>
          <w:rFonts w:ascii="Traditional Arabic" w:hAnsi="Traditional Arabic" w:cs="Traditional Arabic"/>
          <w:sz w:val="32"/>
          <w:szCs w:val="32"/>
        </w:rPr>
      </w:pPr>
      <w:r w:rsidRPr="00DC5DF8">
        <w:rPr>
          <w:rFonts w:ascii="Traditional Arabic" w:hAnsi="Traditional Arabic" w:cs="Traditional Arabic"/>
          <w:sz w:val="32"/>
          <w:szCs w:val="32"/>
          <w:rtl/>
        </w:rPr>
        <w:t>تحديد المحددات التي تحكم محاولات الحل أي استراتيجيات الحل.</w:t>
      </w:r>
    </w:p>
    <w:p w:rsidR="00E90772" w:rsidRPr="00DC5DF8" w:rsidRDefault="00E90772" w:rsidP="00DC5DF8">
      <w:pPr>
        <w:pStyle w:val="Paragraphedeliste"/>
        <w:numPr>
          <w:ilvl w:val="0"/>
          <w:numId w:val="6"/>
        </w:numPr>
        <w:bidi/>
        <w:jc w:val="both"/>
        <w:rPr>
          <w:rFonts w:ascii="Traditional Arabic" w:hAnsi="Traditional Arabic" w:cs="Traditional Arabic"/>
          <w:sz w:val="32"/>
          <w:szCs w:val="32"/>
        </w:rPr>
      </w:pPr>
      <w:r w:rsidRPr="00DC5DF8">
        <w:rPr>
          <w:rFonts w:ascii="Traditional Arabic" w:hAnsi="Traditional Arabic" w:cs="Traditional Arabic"/>
          <w:sz w:val="32"/>
          <w:szCs w:val="32"/>
          <w:rtl/>
        </w:rPr>
        <w:t>مقارنة المشكلة بما هو مختزن في الذاكرة طويلة المدى من الخبرات السابقة.</w:t>
      </w:r>
    </w:p>
    <w:p w:rsidR="00E90772" w:rsidRPr="00DC5DF8" w:rsidRDefault="00E90772" w:rsidP="00DC5DF8">
      <w:pPr>
        <w:pStyle w:val="Paragraphedeliste"/>
        <w:numPr>
          <w:ilvl w:val="0"/>
          <w:numId w:val="6"/>
        </w:numPr>
        <w:bidi/>
        <w:jc w:val="both"/>
        <w:rPr>
          <w:rFonts w:ascii="Traditional Arabic" w:hAnsi="Traditional Arabic" w:cs="Traditional Arabic"/>
          <w:sz w:val="32"/>
          <w:szCs w:val="32"/>
        </w:rPr>
      </w:pPr>
      <w:r w:rsidRPr="00DC5DF8">
        <w:rPr>
          <w:rFonts w:ascii="Traditional Arabic" w:hAnsi="Traditional Arabic" w:cs="Traditional Arabic"/>
          <w:sz w:val="32"/>
          <w:szCs w:val="32"/>
          <w:rtl/>
        </w:rPr>
        <w:t xml:space="preserve">مخرجات الحل (بناء أو </w:t>
      </w:r>
      <w:proofErr w:type="gramStart"/>
      <w:r w:rsidRPr="00DC5DF8">
        <w:rPr>
          <w:rFonts w:ascii="Traditional Arabic" w:hAnsi="Traditional Arabic" w:cs="Traditional Arabic"/>
          <w:sz w:val="32"/>
          <w:szCs w:val="32"/>
          <w:rtl/>
        </w:rPr>
        <w:t>تكوين</w:t>
      </w:r>
      <w:proofErr w:type="gramEnd"/>
      <w:r w:rsidRPr="00DC5DF8">
        <w:rPr>
          <w:rFonts w:ascii="Traditional Arabic" w:hAnsi="Traditional Arabic" w:cs="Traditional Arabic"/>
          <w:sz w:val="32"/>
          <w:szCs w:val="32"/>
          <w:rtl/>
        </w:rPr>
        <w:t xml:space="preserve"> تصورات الحل ).</w:t>
      </w:r>
    </w:p>
    <w:p w:rsidR="00E90772" w:rsidRPr="00DC5DF8" w:rsidRDefault="00E90772" w:rsidP="00DC5DF8">
      <w:pPr>
        <w:pStyle w:val="Paragraphedeliste"/>
        <w:numPr>
          <w:ilvl w:val="0"/>
          <w:numId w:val="6"/>
        </w:numPr>
        <w:bidi/>
        <w:jc w:val="both"/>
        <w:rPr>
          <w:rFonts w:ascii="Traditional Arabic" w:hAnsi="Traditional Arabic" w:cs="Traditional Arabic"/>
          <w:sz w:val="32"/>
          <w:szCs w:val="32"/>
        </w:rPr>
      </w:pPr>
      <w:r w:rsidRPr="00DC5DF8">
        <w:rPr>
          <w:rFonts w:ascii="Traditional Arabic" w:hAnsi="Traditional Arabic" w:cs="Traditional Arabic"/>
          <w:sz w:val="32"/>
          <w:szCs w:val="32"/>
          <w:rtl/>
        </w:rPr>
        <w:t>تقسيم المشكلة الكلية إلى مشكلات فرعية أو جزئية.</w:t>
      </w:r>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lastRenderedPageBreak/>
        <w:t xml:space="preserve">ـ تبسيط المشكلة عن طريق تجاهل بعض المعلومات التي </w:t>
      </w:r>
      <w:r w:rsidR="00A70941">
        <w:rPr>
          <w:rFonts w:ascii="Traditional Arabic" w:hAnsi="Traditional Arabic" w:cs="Traditional Arabic"/>
          <w:sz w:val="32"/>
          <w:szCs w:val="32"/>
          <w:rtl/>
        </w:rPr>
        <w:t>يمكن تجاهلها و</w:t>
      </w:r>
      <w:r w:rsidRPr="00D8696F">
        <w:rPr>
          <w:rFonts w:ascii="Traditional Arabic" w:hAnsi="Traditional Arabic" w:cs="Traditional Arabic"/>
          <w:sz w:val="32"/>
          <w:szCs w:val="32"/>
          <w:rtl/>
        </w:rPr>
        <w:t>التركيز على المعلومات المتعلقة.</w:t>
      </w:r>
    </w:p>
    <w:p w:rsidR="00E90772" w:rsidRPr="009348FB" w:rsidRDefault="00E90772" w:rsidP="00E90772">
      <w:pPr>
        <w:bidi/>
        <w:ind w:firstLine="567"/>
        <w:jc w:val="both"/>
        <w:rPr>
          <w:rFonts w:ascii="Traditional Arabic" w:hAnsi="Traditional Arabic" w:cs="Traditional Arabic"/>
          <w:b/>
          <w:bCs/>
          <w:sz w:val="32"/>
          <w:szCs w:val="32"/>
        </w:rPr>
      </w:pPr>
      <w:r w:rsidRPr="009348FB">
        <w:rPr>
          <w:rFonts w:ascii="Traditional Arabic" w:hAnsi="Traditional Arabic" w:cs="Traditional Arabic"/>
          <w:b/>
          <w:bCs/>
          <w:sz w:val="32"/>
          <w:szCs w:val="32"/>
          <w:rtl/>
        </w:rPr>
        <w:t>ثانيا: مرحلة توليد او استحداث الحلول الممكنة (الإنتاج).</w:t>
      </w:r>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t>وتتضمن الأنشطة التالية:</w:t>
      </w:r>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t xml:space="preserve">ـ استرجاع الحقائق </w:t>
      </w:r>
      <w:r w:rsidR="00A70941" w:rsidRPr="00D8696F">
        <w:rPr>
          <w:rFonts w:ascii="Traditional Arabic" w:hAnsi="Traditional Arabic" w:cs="Traditional Arabic" w:hint="cs"/>
          <w:sz w:val="32"/>
          <w:szCs w:val="32"/>
          <w:rtl/>
        </w:rPr>
        <w:t xml:space="preserve">والأساليب </w:t>
      </w:r>
      <w:r w:rsidRPr="00D8696F">
        <w:rPr>
          <w:rFonts w:ascii="Traditional Arabic" w:hAnsi="Traditional Arabic" w:cs="Traditional Arabic"/>
          <w:sz w:val="32"/>
          <w:szCs w:val="32"/>
          <w:rtl/>
        </w:rPr>
        <w:t>من الذاكرة طويلة المدى.</w:t>
      </w:r>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t>ـ فحص وتمحيص المعلومات المتاحة في البيئة المجالية للمشكلة.</w:t>
      </w:r>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t>ـ معالجة محتوى الذاكرة قصيرة المدى.</w:t>
      </w:r>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t>ـ تخزين المعلومات في الذاكرة طويلة المدى لاحتمال استخدامها فيما بعد.</w:t>
      </w:r>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t>ـ أخيرا إنتاج الحل المحتمل.</w:t>
      </w:r>
    </w:p>
    <w:p w:rsidR="00E90772" w:rsidRPr="009348FB" w:rsidRDefault="00E90772" w:rsidP="00E90772">
      <w:pPr>
        <w:bidi/>
        <w:ind w:firstLine="567"/>
        <w:jc w:val="both"/>
        <w:rPr>
          <w:rFonts w:ascii="Traditional Arabic" w:hAnsi="Traditional Arabic" w:cs="Traditional Arabic"/>
          <w:b/>
          <w:bCs/>
          <w:sz w:val="32"/>
          <w:szCs w:val="32"/>
        </w:rPr>
      </w:pPr>
      <w:r w:rsidRPr="009348FB">
        <w:rPr>
          <w:rFonts w:ascii="Traditional Arabic" w:hAnsi="Traditional Arabic" w:cs="Traditional Arabic"/>
          <w:b/>
          <w:bCs/>
          <w:sz w:val="32"/>
          <w:szCs w:val="32"/>
          <w:rtl/>
        </w:rPr>
        <w:t xml:space="preserve">ثالثا: مرحلة التقويم </w:t>
      </w:r>
      <w:r>
        <w:rPr>
          <w:rFonts w:ascii="Traditional Arabic" w:hAnsi="Traditional Arabic" w:cs="Traditional Arabic"/>
          <w:b/>
          <w:bCs/>
          <w:sz w:val="32"/>
          <w:szCs w:val="32"/>
          <w:rtl/>
        </w:rPr>
        <w:t>والحكم (تقويم الحلول المستحدثة)</w:t>
      </w:r>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t>وتتضمن الأنشطة التالية:</w:t>
      </w:r>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t xml:space="preserve">ـ مقارنة الحل المستحدث بمعايير أو </w:t>
      </w:r>
      <w:proofErr w:type="spellStart"/>
      <w:r w:rsidRPr="00D8696F">
        <w:rPr>
          <w:rFonts w:ascii="Traditional Arabic" w:hAnsi="Traditional Arabic" w:cs="Traditional Arabic"/>
          <w:sz w:val="32"/>
          <w:szCs w:val="32"/>
          <w:rtl/>
        </w:rPr>
        <w:t>محكات</w:t>
      </w:r>
      <w:proofErr w:type="spellEnd"/>
      <w:r w:rsidRPr="00D8696F">
        <w:rPr>
          <w:rFonts w:ascii="Traditional Arabic" w:hAnsi="Traditional Arabic" w:cs="Traditional Arabic"/>
          <w:sz w:val="32"/>
          <w:szCs w:val="32"/>
          <w:rtl/>
        </w:rPr>
        <w:t xml:space="preserve"> الحل.</w:t>
      </w:r>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t>ـ اختيار أساس لاتخاذ القرار الذي يلائم المحددات الماثلة في المشكلة.</w:t>
      </w:r>
    </w:p>
    <w:p w:rsidR="00E90772" w:rsidRPr="00D8696F" w:rsidRDefault="00E90772" w:rsidP="00E90772">
      <w:pPr>
        <w:bidi/>
        <w:ind w:firstLine="567"/>
        <w:jc w:val="both"/>
        <w:rPr>
          <w:rFonts w:ascii="Traditional Arabic" w:hAnsi="Traditional Arabic" w:cs="Traditional Arabic"/>
          <w:sz w:val="32"/>
          <w:szCs w:val="32"/>
        </w:rPr>
      </w:pPr>
      <w:r w:rsidRPr="00D8696F">
        <w:rPr>
          <w:rFonts w:ascii="Traditional Arabic" w:hAnsi="Traditional Arabic" w:cs="Traditional Arabic"/>
          <w:sz w:val="32"/>
          <w:szCs w:val="32"/>
          <w:rtl/>
        </w:rPr>
        <w:t>ـ الخروج بقرار حل المشكلة أو أن الأمر لا يزال يتطلب مزيدا من العمل أو التفكير أو الجهد أو المعلومات.</w:t>
      </w:r>
    </w:p>
    <w:p w:rsidR="00E90772" w:rsidRDefault="00E90772" w:rsidP="00E90772">
      <w:pPr>
        <w:bidi/>
        <w:ind w:firstLine="567"/>
        <w:jc w:val="both"/>
        <w:rPr>
          <w:rFonts w:ascii="Traditional Arabic" w:hAnsi="Traditional Arabic" w:cs="Traditional Arabic"/>
          <w:sz w:val="32"/>
          <w:szCs w:val="32"/>
          <w:rtl/>
        </w:rPr>
      </w:pPr>
      <w:r w:rsidRPr="00D8696F">
        <w:rPr>
          <w:rFonts w:ascii="Traditional Arabic" w:hAnsi="Traditional Arabic" w:cs="Traditional Arabic"/>
          <w:sz w:val="32"/>
          <w:szCs w:val="32"/>
          <w:rtl/>
        </w:rPr>
        <w:t>من خلال استعراض هذه المراحل يمكن القول أن هذه المراحل متداخلة وأن نشاط حل المشكلات بصفة عامة ينطوي على تعقيد</w:t>
      </w:r>
      <w:r>
        <w:rPr>
          <w:rFonts w:ascii="Traditional Arabic" w:hAnsi="Traditional Arabic" w:cs="Traditional Arabic" w:hint="cs"/>
          <w:sz w:val="32"/>
          <w:szCs w:val="32"/>
          <w:rtl/>
          <w:lang w:bidi="ar-DZ"/>
        </w:rPr>
        <w:t>ي</w:t>
      </w:r>
      <w:r w:rsidRPr="00D8696F">
        <w:rPr>
          <w:rFonts w:ascii="Traditional Arabic" w:hAnsi="Traditional Arabic" w:cs="Traditional Arabic"/>
          <w:sz w:val="32"/>
          <w:szCs w:val="32"/>
          <w:rtl/>
        </w:rPr>
        <w:t xml:space="preserve">جعل أنشطة هذه المراحل تحدث بطريقة دائرية، والفصل بين تلك المراحل هنا هو محاولة لفهم طبيعة الأنشطة العقلية المعرفية </w:t>
      </w:r>
      <w:r w:rsidR="00A70941" w:rsidRPr="00D8696F">
        <w:rPr>
          <w:rFonts w:ascii="Traditional Arabic" w:hAnsi="Traditional Arabic" w:cs="Traditional Arabic" w:hint="cs"/>
          <w:sz w:val="32"/>
          <w:szCs w:val="32"/>
          <w:rtl/>
        </w:rPr>
        <w:t>التي تنطوي</w:t>
      </w:r>
      <w:r w:rsidRPr="00D8696F">
        <w:rPr>
          <w:rFonts w:ascii="Traditional Arabic" w:hAnsi="Traditional Arabic" w:cs="Traditional Arabic"/>
          <w:sz w:val="32"/>
          <w:szCs w:val="32"/>
          <w:rtl/>
        </w:rPr>
        <w:t xml:space="preserve"> عليها كل مرحلة</w:t>
      </w:r>
      <w:r>
        <w:rPr>
          <w:rStyle w:val="Appelnotedebasdep"/>
          <w:rFonts w:ascii="Traditional Arabic" w:hAnsi="Traditional Arabic" w:cs="Traditional Arabic"/>
          <w:sz w:val="32"/>
          <w:szCs w:val="32"/>
          <w:rtl/>
        </w:rPr>
        <w:footnoteReference w:id="109"/>
      </w:r>
      <w:r w:rsidRPr="00D8696F">
        <w:rPr>
          <w:rFonts w:ascii="Traditional Arabic" w:hAnsi="Traditional Arabic" w:cs="Traditional Arabic"/>
          <w:sz w:val="32"/>
          <w:szCs w:val="32"/>
          <w:rtl/>
        </w:rPr>
        <w:t>.</w:t>
      </w:r>
    </w:p>
    <w:p w:rsidR="00E90772" w:rsidRDefault="00E90772" w:rsidP="00E90772">
      <w:pPr>
        <w:bidi/>
        <w:ind w:firstLine="567"/>
        <w:jc w:val="both"/>
        <w:rPr>
          <w:rFonts w:ascii="Traditional Arabic" w:hAnsi="Traditional Arabic" w:cs="Traditional Arabic"/>
          <w:sz w:val="32"/>
          <w:szCs w:val="32"/>
        </w:rPr>
      </w:pPr>
    </w:p>
    <w:p w:rsidR="00E90772" w:rsidRPr="00C12F6F" w:rsidRDefault="00E90772" w:rsidP="00C12F6F">
      <w:pPr>
        <w:pStyle w:val="Titre1"/>
        <w:bidi/>
        <w:rPr>
          <w:color w:val="auto"/>
          <w:sz w:val="32"/>
          <w:szCs w:val="32"/>
          <w:rtl/>
        </w:rPr>
      </w:pPr>
      <w:bookmarkStart w:id="52" w:name="_Toc107332644"/>
      <w:r w:rsidRPr="00C12F6F">
        <w:rPr>
          <w:rFonts w:hint="cs"/>
          <w:color w:val="auto"/>
          <w:sz w:val="32"/>
          <w:szCs w:val="32"/>
          <w:rtl/>
        </w:rPr>
        <w:lastRenderedPageBreak/>
        <w:t>أدوات وتقنيات البحث:</w:t>
      </w:r>
      <w:bookmarkEnd w:id="52"/>
    </w:p>
    <w:p w:rsidR="00E90772" w:rsidRPr="00C12F6F" w:rsidRDefault="00E90772" w:rsidP="00C12F6F">
      <w:pPr>
        <w:pStyle w:val="Titre2"/>
        <w:bidi/>
        <w:rPr>
          <w:color w:val="auto"/>
          <w:sz w:val="32"/>
          <w:szCs w:val="32"/>
          <w:rtl/>
        </w:rPr>
      </w:pPr>
      <w:bookmarkStart w:id="53" w:name="_Toc107332645"/>
      <w:r w:rsidRPr="00C12F6F">
        <w:rPr>
          <w:rFonts w:hint="cs"/>
          <w:color w:val="auto"/>
          <w:sz w:val="32"/>
          <w:szCs w:val="32"/>
          <w:rtl/>
        </w:rPr>
        <w:t>المنهج:</w:t>
      </w:r>
      <w:bookmarkEnd w:id="53"/>
    </w:p>
    <w:p w:rsidR="00E90772" w:rsidRPr="00C12F6F" w:rsidRDefault="00E90772" w:rsidP="00C12F6F">
      <w:pPr>
        <w:pStyle w:val="Titre3"/>
        <w:bidi/>
        <w:rPr>
          <w:color w:val="auto"/>
          <w:sz w:val="32"/>
          <w:szCs w:val="32"/>
          <w:rtl/>
        </w:rPr>
      </w:pPr>
      <w:bookmarkStart w:id="54" w:name="_Toc107332646"/>
      <w:r w:rsidRPr="00C12F6F">
        <w:rPr>
          <w:rFonts w:hint="cs"/>
          <w:color w:val="auto"/>
          <w:sz w:val="32"/>
          <w:szCs w:val="32"/>
          <w:rtl/>
        </w:rPr>
        <w:t>المنهج الوصفي:</w:t>
      </w:r>
      <w:bookmarkEnd w:id="54"/>
    </w:p>
    <w:p w:rsidR="00E90772" w:rsidRDefault="00E90772" w:rsidP="00E90772">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يعتبر من المناهج الرئيسية التي تستخدم في البحوث الإنسانية </w:t>
      </w:r>
      <w:r w:rsidR="00A70941">
        <w:rPr>
          <w:rFonts w:ascii="Traditional Arabic" w:hAnsi="Traditional Arabic" w:cs="Traditional Arabic" w:hint="cs"/>
          <w:sz w:val="32"/>
          <w:szCs w:val="32"/>
          <w:rtl/>
        </w:rPr>
        <w:t>والاجتماعية</w:t>
      </w:r>
      <w:r>
        <w:rPr>
          <w:rFonts w:ascii="Traditional Arabic" w:hAnsi="Traditional Arabic" w:cs="Traditional Arabic" w:hint="cs"/>
          <w:sz w:val="32"/>
          <w:szCs w:val="32"/>
          <w:rtl/>
        </w:rPr>
        <w:t xml:space="preserve"> ويعتمد على دراسة الواقع أو </w:t>
      </w:r>
      <w:r w:rsidR="00A70941">
        <w:rPr>
          <w:rFonts w:ascii="Traditional Arabic" w:hAnsi="Traditional Arabic" w:cs="Traditional Arabic" w:hint="cs"/>
          <w:sz w:val="32"/>
          <w:szCs w:val="32"/>
          <w:rtl/>
        </w:rPr>
        <w:t>الظاهرة كما</w:t>
      </w:r>
      <w:r>
        <w:rPr>
          <w:rFonts w:ascii="Traditional Arabic" w:hAnsi="Traditional Arabic" w:cs="Traditional Arabic" w:hint="cs"/>
          <w:sz w:val="32"/>
          <w:szCs w:val="32"/>
          <w:rtl/>
        </w:rPr>
        <w:t xml:space="preserve"> توجد في </w:t>
      </w:r>
      <w:r w:rsidR="00A70941">
        <w:rPr>
          <w:rFonts w:ascii="Traditional Arabic" w:hAnsi="Traditional Arabic" w:cs="Traditional Arabic" w:hint="cs"/>
          <w:sz w:val="32"/>
          <w:szCs w:val="32"/>
          <w:rtl/>
        </w:rPr>
        <w:t>الميدان ويهتم</w:t>
      </w:r>
      <w:r>
        <w:rPr>
          <w:rFonts w:ascii="Traditional Arabic" w:hAnsi="Traditional Arabic" w:cs="Traditional Arabic" w:hint="cs"/>
          <w:sz w:val="32"/>
          <w:szCs w:val="32"/>
          <w:rtl/>
        </w:rPr>
        <w:t xml:space="preserve"> بوصفها وصفا دقيقا ويعبر عنها تعبيرا كيفيا وكميا</w:t>
      </w:r>
      <w:r>
        <w:rPr>
          <w:rStyle w:val="Appelnotedebasdep"/>
          <w:rFonts w:ascii="Traditional Arabic" w:hAnsi="Traditional Arabic" w:cs="Traditional Arabic"/>
          <w:sz w:val="32"/>
          <w:szCs w:val="32"/>
          <w:rtl/>
        </w:rPr>
        <w:footnoteReference w:id="110"/>
      </w:r>
      <w:r>
        <w:rPr>
          <w:rFonts w:ascii="Traditional Arabic" w:hAnsi="Traditional Arabic" w:cs="Traditional Arabic" w:hint="cs"/>
          <w:sz w:val="32"/>
          <w:szCs w:val="32"/>
          <w:rtl/>
        </w:rPr>
        <w:t>.</w:t>
      </w:r>
    </w:p>
    <w:p w:rsidR="00E90772" w:rsidRDefault="00E90772" w:rsidP="00E90772">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حيث عرفه الخبراء بأكثر من </w:t>
      </w:r>
      <w:r w:rsidR="00A70941">
        <w:rPr>
          <w:rFonts w:ascii="Traditional Arabic" w:hAnsi="Traditional Arabic" w:cs="Traditional Arabic" w:hint="cs"/>
          <w:sz w:val="32"/>
          <w:szCs w:val="32"/>
          <w:rtl/>
        </w:rPr>
        <w:t>تعريف، سنوضح</w:t>
      </w:r>
      <w:r>
        <w:rPr>
          <w:rFonts w:ascii="Traditional Arabic" w:hAnsi="Traditional Arabic" w:cs="Traditional Arabic" w:hint="cs"/>
          <w:sz w:val="32"/>
          <w:szCs w:val="32"/>
          <w:rtl/>
        </w:rPr>
        <w:t xml:space="preserve"> أبرزها فيما يلي:</w:t>
      </w:r>
    </w:p>
    <w:p w:rsidR="00E90772" w:rsidRDefault="00E90772" w:rsidP="00E90772">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يعرف المنهج الوصفي </w:t>
      </w:r>
      <w:r w:rsidR="00A70941">
        <w:rPr>
          <w:rFonts w:ascii="Traditional Arabic" w:hAnsi="Traditional Arabic" w:cs="Traditional Arabic" w:hint="cs"/>
          <w:sz w:val="32"/>
          <w:szCs w:val="32"/>
          <w:rtl/>
        </w:rPr>
        <w:t>كونه: "طريقة</w:t>
      </w:r>
      <w:r>
        <w:rPr>
          <w:rFonts w:ascii="Traditional Arabic" w:hAnsi="Traditional Arabic" w:cs="Traditional Arabic" w:hint="cs"/>
          <w:sz w:val="32"/>
          <w:szCs w:val="32"/>
          <w:rtl/>
        </w:rPr>
        <w:t xml:space="preserve"> علمية يصف فيها الباحث الظاهرة بشكل كيفي أو كمي،</w:t>
      </w:r>
      <w:r w:rsidR="00A70941">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ومن ثم طرح مجموعة من التساؤلات </w:t>
      </w:r>
      <w:r w:rsidR="00A70941">
        <w:rPr>
          <w:rFonts w:ascii="Traditional Arabic" w:hAnsi="Traditional Arabic" w:cs="Traditional Arabic" w:hint="cs"/>
          <w:sz w:val="32"/>
          <w:szCs w:val="32"/>
          <w:rtl/>
        </w:rPr>
        <w:t>المبهمة والقيام</w:t>
      </w:r>
      <w:r>
        <w:rPr>
          <w:rFonts w:ascii="Traditional Arabic" w:hAnsi="Traditional Arabic" w:cs="Traditional Arabic" w:hint="cs"/>
          <w:sz w:val="32"/>
          <w:szCs w:val="32"/>
          <w:rtl/>
        </w:rPr>
        <w:t xml:space="preserve"> بعملية تجميع للبيانات والمعلومات،</w:t>
      </w:r>
      <w:r w:rsidR="00A70941">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من خلال مجموعة من الأفراد التي تتضح فيهم الخصائص، ومن ثم تحليلها لبلوغ النتائج والقيام بالتفسير".</w:t>
      </w:r>
    </w:p>
    <w:p w:rsidR="00E90772" w:rsidRDefault="00E90772" w:rsidP="00E90772">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"وعرفه آخرون على </w:t>
      </w:r>
      <w:proofErr w:type="spellStart"/>
      <w:r w:rsidR="00A70941">
        <w:rPr>
          <w:rFonts w:ascii="Traditional Arabic" w:hAnsi="Traditional Arabic" w:cs="Traditional Arabic" w:hint="cs"/>
          <w:sz w:val="32"/>
          <w:szCs w:val="32"/>
          <w:rtl/>
        </w:rPr>
        <w:t>أنه:طريقة</w:t>
      </w:r>
      <w:proofErr w:type="spellEnd"/>
      <w:r>
        <w:rPr>
          <w:rFonts w:ascii="Traditional Arabic" w:hAnsi="Traditional Arabic" w:cs="Traditional Arabic" w:hint="cs"/>
          <w:sz w:val="32"/>
          <w:szCs w:val="32"/>
          <w:rtl/>
        </w:rPr>
        <w:t xml:space="preserve"> للتحليل العلمي المتعلق بالظاهرة محددة المعالم ومكررة الحدوث،</w:t>
      </w:r>
      <w:r w:rsidR="00A70941">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و بما يساعد في بلوغ نتائج بأسلوب موضوعي،</w:t>
      </w:r>
      <w:r w:rsidR="00A70941">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وبما يتلاءم مع المعطيات الأولية المتاحة."</w:t>
      </w:r>
      <w:r>
        <w:rPr>
          <w:rStyle w:val="Appelnotedebasdep"/>
          <w:rFonts w:ascii="Traditional Arabic" w:hAnsi="Traditional Arabic" w:cs="Traditional Arabic"/>
          <w:sz w:val="32"/>
          <w:szCs w:val="32"/>
          <w:rtl/>
        </w:rPr>
        <w:footnoteReference w:id="111"/>
      </w:r>
    </w:p>
    <w:p w:rsidR="00E90772" w:rsidRDefault="00E90772" w:rsidP="00E90772">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من خلال التعريفات المختلفة نستنتج أن المنهج الوصفي يتسم بالمصداقية والموضوعية في تحليل الظواهر </w:t>
      </w:r>
      <w:r w:rsidR="00A70941">
        <w:rPr>
          <w:rFonts w:ascii="Traditional Arabic" w:hAnsi="Traditional Arabic" w:cs="Traditional Arabic" w:hint="cs"/>
          <w:sz w:val="32"/>
          <w:szCs w:val="32"/>
          <w:rtl/>
        </w:rPr>
        <w:t>الاجتماعية</w:t>
      </w:r>
      <w:r>
        <w:rPr>
          <w:rFonts w:ascii="Traditional Arabic" w:hAnsi="Traditional Arabic" w:cs="Traditional Arabic" w:hint="cs"/>
          <w:sz w:val="32"/>
          <w:szCs w:val="32"/>
          <w:rtl/>
        </w:rPr>
        <w:t xml:space="preserve"> والإنسانية وفقا لخطة محكمة ثم تدوين الملاحظات وتحليلها بطرق علمية مختلفة،</w:t>
      </w:r>
      <w:r w:rsidR="00A70941">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بعدها يتم إصدار النتائج المطلوبة من الدراسة العلمية بالمنهج الوصفي.</w:t>
      </w:r>
    </w:p>
    <w:p w:rsidR="00E90772" w:rsidRPr="00D646BC" w:rsidRDefault="00E90772" w:rsidP="000D0DCC">
      <w:pPr>
        <w:bidi/>
        <w:spacing w:line="240" w:lineRule="auto"/>
        <w:ind w:firstLine="567"/>
        <w:jc w:val="both"/>
        <w:rPr>
          <w:rFonts w:ascii="Traditional Arabic" w:hAnsi="Traditional Arabic" w:cs="Traditional Arabic"/>
          <w:b/>
          <w:bCs/>
          <w:sz w:val="32"/>
          <w:szCs w:val="32"/>
          <w:rtl/>
        </w:rPr>
      </w:pPr>
      <w:bookmarkStart w:id="55" w:name="_Toc107332647"/>
      <w:r w:rsidRPr="00C12F6F">
        <w:rPr>
          <w:rStyle w:val="Titre2Car"/>
          <w:rFonts w:hint="cs"/>
          <w:color w:val="auto"/>
          <w:sz w:val="32"/>
          <w:szCs w:val="32"/>
          <w:rtl/>
        </w:rPr>
        <w:t>الأداة</w:t>
      </w:r>
      <w:bookmarkEnd w:id="55"/>
      <w:r w:rsidRPr="00D646BC">
        <w:rPr>
          <w:rFonts w:ascii="Traditional Arabic" w:hAnsi="Traditional Arabic" w:cs="Traditional Arabic" w:hint="cs"/>
          <w:b/>
          <w:bCs/>
          <w:sz w:val="32"/>
          <w:szCs w:val="32"/>
          <w:rtl/>
        </w:rPr>
        <w:t>:</w:t>
      </w:r>
    </w:p>
    <w:p w:rsidR="00E90772" w:rsidRPr="00D646BC" w:rsidRDefault="00A70941" w:rsidP="000D0DCC">
      <w:pPr>
        <w:bidi/>
        <w:spacing w:line="240" w:lineRule="auto"/>
        <w:ind w:firstLine="567"/>
        <w:jc w:val="both"/>
        <w:rPr>
          <w:rFonts w:ascii="Traditional Arabic" w:hAnsi="Traditional Arabic" w:cs="Traditional Arabic"/>
          <w:b/>
          <w:bCs/>
          <w:sz w:val="32"/>
          <w:szCs w:val="32"/>
          <w:rtl/>
        </w:rPr>
      </w:pPr>
      <w:r w:rsidRPr="00D646BC">
        <w:rPr>
          <w:rFonts w:ascii="Traditional Arabic" w:hAnsi="Traditional Arabic" w:cs="Traditional Arabic" w:hint="cs"/>
          <w:b/>
          <w:bCs/>
          <w:sz w:val="32"/>
          <w:szCs w:val="32"/>
          <w:rtl/>
        </w:rPr>
        <w:t>الاستبيان</w:t>
      </w:r>
      <w:r w:rsidR="00E90772" w:rsidRPr="00D646BC">
        <w:rPr>
          <w:rFonts w:ascii="Traditional Arabic" w:hAnsi="Traditional Arabic" w:cs="Traditional Arabic" w:hint="cs"/>
          <w:b/>
          <w:bCs/>
          <w:sz w:val="32"/>
          <w:szCs w:val="32"/>
          <w:rtl/>
        </w:rPr>
        <w:t>:</w:t>
      </w:r>
    </w:p>
    <w:p w:rsidR="00E90772" w:rsidRDefault="00A70941" w:rsidP="00E90772">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الاستبيان</w:t>
      </w:r>
      <w:r w:rsidR="00E90772">
        <w:rPr>
          <w:rFonts w:ascii="Traditional Arabic" w:hAnsi="Traditional Arabic" w:cs="Traditional Arabic" w:hint="cs"/>
          <w:sz w:val="32"/>
          <w:szCs w:val="32"/>
          <w:rtl/>
        </w:rPr>
        <w:t xml:space="preserve"> صيغة محددة من الفقرات والأسئلة تهدف إلى جمع البيانات من أفراد </w:t>
      </w:r>
      <w:proofErr w:type="gramStart"/>
      <w:r>
        <w:rPr>
          <w:rFonts w:ascii="Traditional Arabic" w:hAnsi="Traditional Arabic" w:cs="Traditional Arabic" w:hint="cs"/>
          <w:sz w:val="32"/>
          <w:szCs w:val="32"/>
          <w:rtl/>
        </w:rPr>
        <w:t>الدراسة ،</w:t>
      </w:r>
      <w:proofErr w:type="gramEnd"/>
      <w:r>
        <w:rPr>
          <w:rFonts w:ascii="Traditional Arabic" w:hAnsi="Traditional Arabic" w:cs="Traditional Arabic" w:hint="cs"/>
          <w:sz w:val="32"/>
          <w:szCs w:val="32"/>
          <w:rtl/>
        </w:rPr>
        <w:t>حيث</w:t>
      </w:r>
      <w:r w:rsidR="00E90772">
        <w:rPr>
          <w:rFonts w:ascii="Traditional Arabic" w:hAnsi="Traditional Arabic" w:cs="Traditional Arabic" w:hint="cs"/>
          <w:sz w:val="32"/>
          <w:szCs w:val="32"/>
          <w:rtl/>
        </w:rPr>
        <w:t xml:space="preserve"> يطلب منهم الإجابة عنها بكل حرية.</w:t>
      </w:r>
    </w:p>
    <w:p w:rsidR="00E90772" w:rsidRDefault="00A70941" w:rsidP="00E90772">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والاستبيان</w:t>
      </w:r>
      <w:r w:rsidR="00E90772">
        <w:rPr>
          <w:rFonts w:ascii="Traditional Arabic" w:hAnsi="Traditional Arabic" w:cs="Traditional Arabic" w:hint="cs"/>
          <w:sz w:val="32"/>
          <w:szCs w:val="32"/>
          <w:rtl/>
        </w:rPr>
        <w:t xml:space="preserve"> لغة: هو طلب البيان </w:t>
      </w:r>
    </w:p>
    <w:p w:rsidR="00E90772" w:rsidRDefault="00A70941" w:rsidP="00E90772">
      <w:pPr>
        <w:bidi/>
        <w:ind w:firstLine="567"/>
        <w:jc w:val="both"/>
        <w:rPr>
          <w:rFonts w:ascii="Traditional Arabic" w:hAnsi="Traditional Arabic" w:cs="Traditional Arabic"/>
          <w:sz w:val="32"/>
          <w:szCs w:val="32"/>
          <w:rtl/>
        </w:rPr>
      </w:pPr>
      <w:r w:rsidRPr="00D646BC">
        <w:rPr>
          <w:rFonts w:ascii="Traditional Arabic" w:hAnsi="Traditional Arabic" w:cs="Traditional Arabic" w:hint="cs"/>
          <w:b/>
          <w:bCs/>
          <w:sz w:val="32"/>
          <w:szCs w:val="32"/>
          <w:rtl/>
        </w:rPr>
        <w:lastRenderedPageBreak/>
        <w:t>واصطلاحا:</w:t>
      </w:r>
      <w:r w:rsidR="00E90772">
        <w:rPr>
          <w:rFonts w:ascii="Traditional Arabic" w:hAnsi="Traditional Arabic" w:cs="Traditional Arabic" w:hint="cs"/>
          <w:sz w:val="32"/>
          <w:szCs w:val="32"/>
          <w:rtl/>
        </w:rPr>
        <w:t xml:space="preserve"> هو الإبانة عما في </w:t>
      </w:r>
      <w:r>
        <w:rPr>
          <w:rFonts w:ascii="Traditional Arabic" w:hAnsi="Traditional Arabic" w:cs="Traditional Arabic" w:hint="cs"/>
          <w:sz w:val="32"/>
          <w:szCs w:val="32"/>
          <w:rtl/>
        </w:rPr>
        <w:t>الذات وقد</w:t>
      </w:r>
      <w:r w:rsidR="00E90772">
        <w:rPr>
          <w:rFonts w:ascii="Traditional Arabic" w:hAnsi="Traditional Arabic" w:cs="Traditional Arabic" w:hint="cs"/>
          <w:sz w:val="32"/>
          <w:szCs w:val="32"/>
          <w:rtl/>
        </w:rPr>
        <w:t xml:space="preserve"> شاع إطلاق لفظ </w:t>
      </w:r>
      <w:r>
        <w:rPr>
          <w:rFonts w:ascii="Traditional Arabic" w:hAnsi="Traditional Arabic" w:cs="Traditional Arabic" w:hint="cs"/>
          <w:sz w:val="32"/>
          <w:szCs w:val="32"/>
          <w:rtl/>
        </w:rPr>
        <w:t>الاستبيان</w:t>
      </w:r>
      <w:r w:rsidR="00E90772">
        <w:rPr>
          <w:rFonts w:ascii="Traditional Arabic" w:hAnsi="Traditional Arabic" w:cs="Traditional Arabic" w:hint="cs"/>
          <w:sz w:val="32"/>
          <w:szCs w:val="32"/>
          <w:rtl/>
        </w:rPr>
        <w:t xml:space="preserve"> على وسائل قياس الشخصية الموضوعية منذ صمم </w:t>
      </w:r>
      <w:r>
        <w:rPr>
          <w:rFonts w:ascii="Traditional Arabic" w:hAnsi="Traditional Arabic" w:cs="Traditional Arabic" w:hint="cs"/>
          <w:sz w:val="32"/>
          <w:szCs w:val="32"/>
          <w:rtl/>
        </w:rPr>
        <w:t>وود ورث</w:t>
      </w:r>
      <w:r w:rsidR="00E90772">
        <w:rPr>
          <w:rFonts w:ascii="Traditional Arabic" w:hAnsi="Traditional Arabic" w:cs="Traditional Arabic" w:hint="cs"/>
          <w:sz w:val="32"/>
          <w:szCs w:val="32"/>
          <w:rtl/>
        </w:rPr>
        <w:t xml:space="preserve"> عام 1917م صحيفة البيانات الشخصية لعزل من يفتقدون الثبات الانفعالي لإعفائهم من الخدمة في الجيش الأمريكي.</w:t>
      </w:r>
    </w:p>
    <w:p w:rsidR="00E90772" w:rsidRDefault="00A70941" w:rsidP="00E90772">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فالاستبيان</w:t>
      </w:r>
      <w:r w:rsidR="00E90772">
        <w:rPr>
          <w:rFonts w:ascii="Traditional Arabic" w:hAnsi="Traditional Arabic" w:cs="Traditional Arabic" w:hint="cs"/>
          <w:sz w:val="32"/>
          <w:szCs w:val="32"/>
          <w:rtl/>
        </w:rPr>
        <w:t xml:space="preserve"> هو بيان نتائج التطبيق العلمي لإطار فكري نظري ولذلك يكون </w:t>
      </w:r>
      <w:r>
        <w:rPr>
          <w:rFonts w:ascii="Traditional Arabic" w:hAnsi="Traditional Arabic" w:cs="Traditional Arabic" w:hint="cs"/>
          <w:sz w:val="32"/>
          <w:szCs w:val="32"/>
          <w:rtl/>
        </w:rPr>
        <w:t>الاستبيان</w:t>
      </w:r>
      <w:r w:rsidR="00E90772">
        <w:rPr>
          <w:rFonts w:ascii="Traditional Arabic" w:hAnsi="Traditional Arabic" w:cs="Traditional Arabic" w:hint="cs"/>
          <w:sz w:val="32"/>
          <w:szCs w:val="32"/>
          <w:rtl/>
        </w:rPr>
        <w:t xml:space="preserve"> في صيغة مما يأتي:</w:t>
      </w:r>
    </w:p>
    <w:p w:rsidR="00E90772" w:rsidRDefault="00E90772" w:rsidP="00E90772">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1-يقدم للفرد قائمة صفات ويطلب منه وضع علامة على </w:t>
      </w:r>
      <w:r w:rsidR="00A70941">
        <w:rPr>
          <w:rFonts w:ascii="Traditional Arabic" w:hAnsi="Traditional Arabic" w:cs="Traditional Arabic" w:hint="cs"/>
          <w:sz w:val="32"/>
          <w:szCs w:val="32"/>
          <w:rtl/>
        </w:rPr>
        <w:t>ما يصف</w:t>
      </w:r>
      <w:r>
        <w:rPr>
          <w:rFonts w:ascii="Traditional Arabic" w:hAnsi="Traditional Arabic" w:cs="Traditional Arabic" w:hint="cs"/>
          <w:sz w:val="32"/>
          <w:szCs w:val="32"/>
          <w:rtl/>
        </w:rPr>
        <w:t xml:space="preserve"> شخصية.</w:t>
      </w:r>
    </w:p>
    <w:p w:rsidR="00E90772" w:rsidRDefault="00E90772" w:rsidP="00E90772">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2-يطلب من الفرد أن يقرر ردود أفعال </w:t>
      </w:r>
      <w:r w:rsidR="00A70941">
        <w:rPr>
          <w:rFonts w:ascii="Traditional Arabic" w:hAnsi="Traditional Arabic" w:cs="Traditional Arabic" w:hint="cs"/>
          <w:sz w:val="32"/>
          <w:szCs w:val="32"/>
          <w:rtl/>
        </w:rPr>
        <w:t>اعتيادية</w:t>
      </w:r>
      <w:r>
        <w:rPr>
          <w:rFonts w:ascii="Traditional Arabic" w:hAnsi="Traditional Arabic" w:cs="Traditional Arabic" w:hint="cs"/>
          <w:sz w:val="32"/>
          <w:szCs w:val="32"/>
          <w:rtl/>
        </w:rPr>
        <w:t xml:space="preserve"> اتجاه موقف ما.</w:t>
      </w:r>
    </w:p>
    <w:p w:rsidR="00E90772" w:rsidRDefault="00E90772" w:rsidP="00E90772">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3-يطلب من الفرد أن يوضح اتجاهاته أو اهتماماته أو قيمه.</w:t>
      </w:r>
    </w:p>
    <w:p w:rsidR="00E90772" w:rsidRDefault="00E90772" w:rsidP="00E90772">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ولتصميم </w:t>
      </w:r>
      <w:r w:rsidR="00A70941">
        <w:rPr>
          <w:rFonts w:ascii="Traditional Arabic" w:hAnsi="Traditional Arabic" w:cs="Traditional Arabic" w:hint="cs"/>
          <w:sz w:val="32"/>
          <w:szCs w:val="32"/>
          <w:rtl/>
        </w:rPr>
        <w:t>الاستبيان</w:t>
      </w:r>
      <w:r>
        <w:rPr>
          <w:rFonts w:ascii="Traditional Arabic" w:hAnsi="Traditional Arabic" w:cs="Traditional Arabic" w:hint="cs"/>
          <w:sz w:val="32"/>
          <w:szCs w:val="32"/>
          <w:rtl/>
        </w:rPr>
        <w:t xml:space="preserve"> لابد من تحديد الهدف منه في ضوء تحديد مشكلة البحث وأسئلة ثم تحويل السؤال الرئيسي إلى مجموعة من الأسئلة الفرعية حيث يرتبط كل سؤال فرعي بجانب من جوانب </w:t>
      </w:r>
      <w:r w:rsidR="00A70941">
        <w:rPr>
          <w:rFonts w:ascii="Traditional Arabic" w:hAnsi="Traditional Arabic" w:cs="Traditional Arabic" w:hint="cs"/>
          <w:sz w:val="32"/>
          <w:szCs w:val="32"/>
          <w:rtl/>
        </w:rPr>
        <w:t>المشكلة، ثم</w:t>
      </w:r>
      <w:r>
        <w:rPr>
          <w:rFonts w:ascii="Traditional Arabic" w:hAnsi="Traditional Arabic" w:cs="Traditional Arabic" w:hint="cs"/>
          <w:sz w:val="32"/>
          <w:szCs w:val="32"/>
          <w:rtl/>
        </w:rPr>
        <w:t xml:space="preserve"> وضع عدد من الأسئلة المتعلقة بكل موضوع أو جانب من جوانب </w:t>
      </w:r>
      <w:r w:rsidR="00A70941">
        <w:rPr>
          <w:rFonts w:ascii="Traditional Arabic" w:hAnsi="Traditional Arabic" w:cs="Traditional Arabic" w:hint="cs"/>
          <w:sz w:val="32"/>
          <w:szCs w:val="32"/>
          <w:rtl/>
        </w:rPr>
        <w:t>الاستبيان</w:t>
      </w:r>
      <w:r>
        <w:rPr>
          <w:rStyle w:val="Appelnotedebasdep"/>
          <w:rFonts w:ascii="Traditional Arabic" w:hAnsi="Traditional Arabic" w:cs="Traditional Arabic"/>
          <w:sz w:val="32"/>
          <w:szCs w:val="32"/>
          <w:rtl/>
        </w:rPr>
        <w:footnoteReference w:id="112"/>
      </w:r>
      <w:r>
        <w:rPr>
          <w:rFonts w:ascii="Traditional Arabic" w:hAnsi="Traditional Arabic" w:cs="Traditional Arabic" w:hint="cs"/>
          <w:sz w:val="32"/>
          <w:szCs w:val="32"/>
          <w:rtl/>
        </w:rPr>
        <w:t>.</w:t>
      </w:r>
    </w:p>
    <w:p w:rsidR="00E90772" w:rsidRDefault="00E90772" w:rsidP="00E90772">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-وفي الأخير نستنتج أن </w:t>
      </w:r>
      <w:r w:rsidR="00A70941">
        <w:rPr>
          <w:rFonts w:ascii="Traditional Arabic" w:hAnsi="Traditional Arabic" w:cs="Traditional Arabic" w:hint="cs"/>
          <w:sz w:val="32"/>
          <w:szCs w:val="32"/>
          <w:rtl/>
        </w:rPr>
        <w:t>للاستبيان</w:t>
      </w:r>
      <w:r>
        <w:rPr>
          <w:rFonts w:ascii="Traditional Arabic" w:hAnsi="Traditional Arabic" w:cs="Traditional Arabic" w:hint="cs"/>
          <w:sz w:val="32"/>
          <w:szCs w:val="32"/>
          <w:rtl/>
        </w:rPr>
        <w:t xml:space="preserve"> العديد من المزايا ولعل من </w:t>
      </w:r>
      <w:proofErr w:type="gramStart"/>
      <w:r>
        <w:rPr>
          <w:rFonts w:ascii="Traditional Arabic" w:hAnsi="Traditional Arabic" w:cs="Traditional Arabic" w:hint="cs"/>
          <w:sz w:val="32"/>
          <w:szCs w:val="32"/>
          <w:rtl/>
        </w:rPr>
        <w:t>أبرزها  توفير</w:t>
      </w:r>
      <w:proofErr w:type="gramEnd"/>
      <w:r>
        <w:rPr>
          <w:rFonts w:ascii="Traditional Arabic" w:hAnsi="Traditional Arabic" w:cs="Traditional Arabic" w:hint="cs"/>
          <w:sz w:val="32"/>
          <w:szCs w:val="32"/>
          <w:rtl/>
        </w:rPr>
        <w:t xml:space="preserve"> الكثير من الوقت والجهد على الباحث في عملية جمع المعلومات.</w:t>
      </w:r>
    </w:p>
    <w:p w:rsidR="00C12F6F" w:rsidRDefault="00C12F6F" w:rsidP="00C12F6F">
      <w:pPr>
        <w:bidi/>
        <w:ind w:firstLine="567"/>
        <w:jc w:val="both"/>
        <w:rPr>
          <w:rFonts w:ascii="Traditional Arabic" w:hAnsi="Traditional Arabic" w:cs="Traditional Arabic"/>
          <w:sz w:val="32"/>
          <w:szCs w:val="32"/>
          <w:rtl/>
        </w:rPr>
      </w:pPr>
    </w:p>
    <w:p w:rsidR="00A90780" w:rsidRDefault="00A90780" w:rsidP="00A90780">
      <w:pPr>
        <w:bidi/>
        <w:ind w:firstLine="567"/>
        <w:jc w:val="both"/>
        <w:rPr>
          <w:rFonts w:ascii="Traditional Arabic" w:hAnsi="Traditional Arabic" w:cs="Traditional Arabic"/>
          <w:sz w:val="32"/>
          <w:szCs w:val="32"/>
          <w:rtl/>
        </w:rPr>
      </w:pPr>
    </w:p>
    <w:p w:rsidR="00A90780" w:rsidRDefault="00A90780" w:rsidP="00A90780">
      <w:pPr>
        <w:bidi/>
        <w:ind w:firstLine="567"/>
        <w:jc w:val="both"/>
        <w:rPr>
          <w:rFonts w:ascii="Traditional Arabic" w:hAnsi="Traditional Arabic" w:cs="Traditional Arabic"/>
          <w:sz w:val="32"/>
          <w:szCs w:val="32"/>
          <w:rtl/>
        </w:rPr>
      </w:pPr>
    </w:p>
    <w:p w:rsidR="00A90780" w:rsidRDefault="00A90780" w:rsidP="00A90780">
      <w:pPr>
        <w:bidi/>
        <w:ind w:firstLine="567"/>
        <w:jc w:val="both"/>
        <w:rPr>
          <w:rFonts w:ascii="Traditional Arabic" w:hAnsi="Traditional Arabic" w:cs="Traditional Arabic"/>
          <w:sz w:val="32"/>
          <w:szCs w:val="32"/>
          <w:rtl/>
        </w:rPr>
      </w:pPr>
    </w:p>
    <w:p w:rsidR="00A90780" w:rsidRDefault="00A90780" w:rsidP="00A90780">
      <w:pPr>
        <w:bidi/>
        <w:ind w:firstLine="567"/>
        <w:jc w:val="both"/>
        <w:rPr>
          <w:rFonts w:ascii="Traditional Arabic" w:hAnsi="Traditional Arabic" w:cs="Traditional Arabic"/>
          <w:sz w:val="32"/>
          <w:szCs w:val="32"/>
          <w:rtl/>
        </w:rPr>
      </w:pPr>
    </w:p>
    <w:p w:rsidR="00A90780" w:rsidRDefault="00A90780" w:rsidP="00A90780">
      <w:pPr>
        <w:bidi/>
        <w:ind w:firstLine="567"/>
        <w:jc w:val="both"/>
        <w:rPr>
          <w:rFonts w:ascii="Traditional Arabic" w:hAnsi="Traditional Arabic" w:cs="Traditional Arabic"/>
          <w:sz w:val="32"/>
          <w:szCs w:val="32"/>
          <w:rtl/>
        </w:rPr>
      </w:pPr>
    </w:p>
    <w:p w:rsidR="00A90780" w:rsidRDefault="00A90780" w:rsidP="00A90780">
      <w:pPr>
        <w:bidi/>
        <w:ind w:firstLine="567"/>
        <w:jc w:val="both"/>
        <w:rPr>
          <w:rFonts w:ascii="Traditional Arabic" w:hAnsi="Traditional Arabic" w:cs="Traditional Arabic"/>
          <w:sz w:val="32"/>
          <w:szCs w:val="32"/>
          <w:rtl/>
        </w:rPr>
      </w:pPr>
    </w:p>
    <w:p w:rsidR="00C12F6F" w:rsidRPr="001E154B" w:rsidRDefault="00C12F6F" w:rsidP="00C12F6F">
      <w:pPr>
        <w:bidi/>
        <w:jc w:val="center"/>
        <w:rPr>
          <w:b/>
          <w:bCs/>
          <w:rtl/>
          <w:lang w:bidi="ar-DZ"/>
        </w:rPr>
      </w:pPr>
      <w:r w:rsidRPr="001E154B">
        <w:rPr>
          <w:rFonts w:hint="cs"/>
          <w:b/>
          <w:bCs/>
          <w:rtl/>
          <w:lang w:bidi="ar-DZ"/>
        </w:rPr>
        <w:lastRenderedPageBreak/>
        <w:t>وزارة التعليم العالي والبحث العلمي</w:t>
      </w:r>
    </w:p>
    <w:p w:rsidR="00C12F6F" w:rsidRPr="001E154B" w:rsidRDefault="00C12F6F" w:rsidP="00C12F6F">
      <w:pPr>
        <w:bidi/>
        <w:jc w:val="center"/>
        <w:rPr>
          <w:b/>
          <w:bCs/>
          <w:rtl/>
          <w:lang w:bidi="ar-DZ"/>
        </w:rPr>
      </w:pPr>
      <w:r w:rsidRPr="001E154B">
        <w:rPr>
          <w:rFonts w:hint="cs"/>
          <w:b/>
          <w:bCs/>
          <w:rtl/>
          <w:lang w:bidi="ar-DZ"/>
        </w:rPr>
        <w:t>جامعة محمد البشير الإبراهيمي - برج بوعريريج -</w:t>
      </w:r>
    </w:p>
    <w:p w:rsidR="00C12F6F" w:rsidRPr="001E154B" w:rsidRDefault="00C12F6F" w:rsidP="00C12F6F">
      <w:pPr>
        <w:bidi/>
        <w:jc w:val="center"/>
        <w:rPr>
          <w:b/>
          <w:bCs/>
          <w:rtl/>
          <w:lang w:bidi="ar-DZ"/>
        </w:rPr>
      </w:pPr>
      <w:r w:rsidRPr="001E154B">
        <w:rPr>
          <w:rFonts w:hint="cs"/>
          <w:b/>
          <w:bCs/>
          <w:rtl/>
          <w:lang w:bidi="ar-DZ"/>
        </w:rPr>
        <w:t>كلية الآداب واللغات</w:t>
      </w:r>
    </w:p>
    <w:p w:rsidR="00C12F6F" w:rsidRDefault="00C12F6F" w:rsidP="00C12F6F">
      <w:pPr>
        <w:bidi/>
        <w:jc w:val="center"/>
        <w:rPr>
          <w:rtl/>
          <w:lang w:bidi="ar-DZ"/>
        </w:rPr>
      </w:pPr>
      <w:r w:rsidRPr="001E154B">
        <w:rPr>
          <w:rFonts w:hint="cs"/>
          <w:b/>
          <w:bCs/>
          <w:rtl/>
          <w:lang w:bidi="ar-DZ"/>
        </w:rPr>
        <w:t>قسم اللغة والأدب العربي</w:t>
      </w:r>
    </w:p>
    <w:p w:rsidR="00C12F6F" w:rsidRDefault="00C12F6F" w:rsidP="00C12F6F">
      <w:pPr>
        <w:bidi/>
        <w:jc w:val="both"/>
        <w:rPr>
          <w:rtl/>
          <w:lang w:bidi="ar-DZ"/>
        </w:rPr>
      </w:pPr>
      <w:r>
        <w:rPr>
          <w:rFonts w:hint="cs"/>
          <w:rtl/>
          <w:lang w:bidi="ar-DZ"/>
        </w:rPr>
        <w:t xml:space="preserve">في إطار انجازنا لمذكرة تخرج مكملة لنيل شهادة الماستر بعنوان استراتيجيات أستاذ التعليم المتوسط في تذليل الصعوبات اللغوية السنة الثانية </w:t>
      </w:r>
      <w:proofErr w:type="spellStart"/>
      <w:r w:rsidR="00A70941">
        <w:rPr>
          <w:rFonts w:hint="cs"/>
          <w:rtl/>
          <w:lang w:bidi="ar-DZ"/>
        </w:rPr>
        <w:t>ان</w:t>
      </w:r>
      <w:r>
        <w:rPr>
          <w:rFonts w:hint="cs"/>
          <w:rtl/>
          <w:lang w:bidi="ar-DZ"/>
        </w:rPr>
        <w:t>موذجا</w:t>
      </w:r>
      <w:proofErr w:type="spellEnd"/>
      <w:r>
        <w:rPr>
          <w:rFonts w:hint="cs"/>
          <w:rtl/>
          <w:lang w:bidi="ar-DZ"/>
        </w:rPr>
        <w:t>، يشرفنا أن نتقدم إلى سيادتكم المحترمة بهذه الاستمارة، وان نلتمس منكم التعاون معنا من أجل إتمام بحثنا، وذلك بالإجابة عن الأسئلة ووضع العلامة (×) في المكان المناسب.</w:t>
      </w:r>
    </w:p>
    <w:p w:rsidR="00C12F6F" w:rsidRDefault="00C12F6F" w:rsidP="00C12F6F">
      <w:pPr>
        <w:bidi/>
        <w:rPr>
          <w:rtl/>
          <w:lang w:bidi="ar-DZ"/>
        </w:rPr>
      </w:pPr>
      <w:r>
        <w:rPr>
          <w:rFonts w:hint="cs"/>
          <w:rtl/>
          <w:lang w:bidi="ar-DZ"/>
        </w:rPr>
        <w:t>علما أن بيانات الاستمارة سرية، ولن تستخدم إلا لأغراض البحث العلمي.</w:t>
      </w:r>
    </w:p>
    <w:p w:rsidR="00C12F6F" w:rsidRPr="00C66D95" w:rsidRDefault="00C12F6F" w:rsidP="00C12F6F">
      <w:pPr>
        <w:bidi/>
        <w:rPr>
          <w:b/>
          <w:bCs/>
          <w:sz w:val="28"/>
          <w:szCs w:val="28"/>
          <w:rtl/>
          <w:lang w:bidi="ar-DZ"/>
        </w:rPr>
      </w:pPr>
      <w:r w:rsidRPr="00C66D95">
        <w:rPr>
          <w:rFonts w:hint="cs"/>
          <w:b/>
          <w:bCs/>
          <w:sz w:val="28"/>
          <w:szCs w:val="28"/>
          <w:rtl/>
          <w:lang w:bidi="ar-DZ"/>
        </w:rPr>
        <w:t xml:space="preserve">البيانات الشخصية: </w:t>
      </w:r>
    </w:p>
    <w:p w:rsidR="00C12F6F" w:rsidRDefault="00217712" w:rsidP="00C12F6F">
      <w:pPr>
        <w:pStyle w:val="Paragraphedeliste"/>
        <w:numPr>
          <w:ilvl w:val="0"/>
          <w:numId w:val="8"/>
        </w:numPr>
        <w:bidi/>
        <w:rPr>
          <w:b/>
          <w:bCs/>
          <w:lang w:bidi="ar-DZ"/>
        </w:rPr>
      </w:pPr>
      <w:r>
        <w:rPr>
          <w:noProof/>
          <w:lang w:val="en-US"/>
        </w:rPr>
        <mc:AlternateContent>
          <mc:Choice Requires="wps">
            <w:drawing>
              <wp:anchor distT="0" distB="0" distL="114300" distR="114300" simplePos="0" relativeHeight="251691008" behindDoc="0" locked="0" layoutInCell="1" allowOverlap="1">
                <wp:simplePos x="0" y="0"/>
                <wp:positionH relativeFrom="column">
                  <wp:posOffset>2722245</wp:posOffset>
                </wp:positionH>
                <wp:positionV relativeFrom="paragraph">
                  <wp:posOffset>180340</wp:posOffset>
                </wp:positionV>
                <wp:extent cx="443230" cy="178435"/>
                <wp:effectExtent l="0" t="0" r="13970" b="12065"/>
                <wp:wrapNone/>
                <wp:docPr id="11953" name="Rectangle 119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55311EB" id="Rectangle 11953" o:spid="_x0000_s1026" style="position:absolute;margin-left:214.35pt;margin-top:14.2pt;width:34.9pt;height:14.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"/>
            </w:pict>
          </mc:Fallback>
        </mc:AlternateContent>
      </w:r>
      <w:r>
        <w:rPr>
          <w:noProof/>
          <w:lang w:val="en-US"/>
        </w:rPr>
        <mc:AlternateContent>
          <mc:Choice Requires="wps">
            <w:drawing>
              <wp:anchor distT="0" distB="0" distL="114300" distR="114300" simplePos="0" relativeHeight="251689984" behindDoc="0" locked="0" layoutInCell="1" allowOverlap="1">
                <wp:simplePos x="0" y="0"/>
                <wp:positionH relativeFrom="column">
                  <wp:posOffset>4330700</wp:posOffset>
                </wp:positionH>
                <wp:positionV relativeFrom="paragraph">
                  <wp:posOffset>180340</wp:posOffset>
                </wp:positionV>
                <wp:extent cx="443230" cy="178435"/>
                <wp:effectExtent l="0" t="0" r="13970" b="12065"/>
                <wp:wrapNone/>
                <wp:docPr id="11952" name="Rectangle 119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5C32CB9" id="Rectangle 11952" o:spid="_x0000_s1026" style="position:absolute;margin-left:341pt;margin-top:14.2pt;width:34.9pt;height:14.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"/>
            </w:pict>
          </mc:Fallback>
        </mc:AlternateContent>
      </w:r>
      <w:r w:rsidR="00C12F6F">
        <w:rPr>
          <w:rFonts w:hint="cs"/>
          <w:b/>
          <w:bCs/>
          <w:rtl/>
          <w:lang w:bidi="ar-DZ"/>
        </w:rPr>
        <w:t>الجنس:</w:t>
      </w:r>
    </w:p>
    <w:p w:rsidR="00C12F6F" w:rsidRDefault="00C12F6F" w:rsidP="00DC5DF8">
      <w:pPr>
        <w:pStyle w:val="Paragraphedeliste"/>
        <w:tabs>
          <w:tab w:val="left" w:pos="3262"/>
        </w:tabs>
        <w:bidi/>
        <w:rPr>
          <w:b/>
          <w:bCs/>
          <w:lang w:bidi="ar-DZ"/>
        </w:rPr>
      </w:pPr>
      <w:r>
        <w:rPr>
          <w:rFonts w:hint="cs"/>
          <w:rtl/>
          <w:lang w:bidi="ar-DZ"/>
        </w:rPr>
        <w:t>ذكر</w:t>
      </w:r>
      <w:r w:rsidR="00DC5DF8">
        <w:rPr>
          <w:rtl/>
          <w:lang w:bidi="ar-DZ"/>
        </w:rPr>
        <w:tab/>
      </w:r>
      <w:r w:rsidR="00DC5DF8">
        <w:rPr>
          <w:rFonts w:hint="cs"/>
          <w:rtl/>
          <w:lang w:bidi="ar-DZ"/>
        </w:rPr>
        <w:t>أنثى</w:t>
      </w:r>
    </w:p>
    <w:p w:rsidR="00C12F6F" w:rsidRDefault="00217712" w:rsidP="00C12F6F">
      <w:pPr>
        <w:pStyle w:val="Paragraphedeliste"/>
        <w:numPr>
          <w:ilvl w:val="0"/>
          <w:numId w:val="8"/>
        </w:numPr>
        <w:bidi/>
        <w:rPr>
          <w:b/>
          <w:bCs/>
          <w:lang w:bidi="ar-DZ"/>
        </w:rPr>
      </w:pPr>
      <w:r>
        <w:rPr>
          <w:noProof/>
          <w:lang w:val="en-US"/>
        </w:rPr>
        <mc:AlternateContent>
          <mc:Choice Requires="wps">
            <w:drawing>
              <wp:anchor distT="0" distB="0" distL="114300" distR="114300" simplePos="0" relativeHeight="251685888" behindDoc="0" locked="0" layoutInCell="1" allowOverlap="1">
                <wp:simplePos x="0" y="0"/>
                <wp:positionH relativeFrom="column">
                  <wp:posOffset>3736975</wp:posOffset>
                </wp:positionH>
                <wp:positionV relativeFrom="paragraph">
                  <wp:posOffset>151765</wp:posOffset>
                </wp:positionV>
                <wp:extent cx="443230" cy="178435"/>
                <wp:effectExtent l="0" t="0" r="13970" b="12065"/>
                <wp:wrapNone/>
                <wp:docPr id="11951" name="Rectangle 119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7C801A7" id="Rectangle 11951" o:spid="_x0000_s1026" style="position:absolute;margin-left:294.25pt;margin-top:11.95pt;width:34.9pt;height:14.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"/>
            </w:pict>
          </mc:Fallback>
        </mc:AlternateContent>
      </w:r>
      <w:r w:rsidR="00C12F6F">
        <w:rPr>
          <w:rFonts w:hint="cs"/>
          <w:b/>
          <w:bCs/>
          <w:noProof/>
          <w:rtl/>
        </w:rPr>
        <w:t>الخبرة المهنية:</w:t>
      </w:r>
    </w:p>
    <w:p w:rsidR="00C12F6F" w:rsidRPr="00E70C26" w:rsidRDefault="00C12F6F" w:rsidP="00C12F6F">
      <w:pPr>
        <w:pStyle w:val="Paragraphedeliste"/>
        <w:bidi/>
        <w:rPr>
          <w:rtl/>
          <w:lang w:bidi="ar-DZ"/>
        </w:rPr>
      </w:pPr>
      <w:r w:rsidRPr="00E70C26">
        <w:rPr>
          <w:rFonts w:hint="cs"/>
          <w:rtl/>
          <w:lang w:bidi="ar-DZ"/>
        </w:rPr>
        <w:t xml:space="preserve">أقل من 05 سنوات </w:t>
      </w:r>
    </w:p>
    <w:p w:rsidR="00C12F6F" w:rsidRPr="00E70C26" w:rsidRDefault="00217712" w:rsidP="00C12F6F">
      <w:pPr>
        <w:pStyle w:val="Paragraphedeliste"/>
        <w:bidi/>
        <w:rPr>
          <w:rtl/>
          <w:lang w:bidi="ar-DZ"/>
        </w:rPr>
      </w:pPr>
      <w:r>
        <w:rPr>
          <w:noProof/>
          <w:rtl/>
          <w:lang w:val="en-US"/>
        </w:rPr>
        <mc:AlternateContent>
          <mc:Choice Requires="wps">
            <w:drawing>
              <wp:anchor distT="0" distB="0" distL="114300" distR="114300" simplePos="0" relativeHeight="251686912" behindDoc="0" locked="0" layoutInCell="1" allowOverlap="1">
                <wp:simplePos x="0" y="0"/>
                <wp:positionH relativeFrom="column">
                  <wp:posOffset>3736975</wp:posOffset>
                </wp:positionH>
                <wp:positionV relativeFrom="paragraph">
                  <wp:posOffset>6350</wp:posOffset>
                </wp:positionV>
                <wp:extent cx="443230" cy="178435"/>
                <wp:effectExtent l="0" t="0" r="13970" b="12065"/>
                <wp:wrapNone/>
                <wp:docPr id="11950" name="Rectangle 119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463439E" id="Rectangle 11950" o:spid="_x0000_s1026" style="position:absolute;margin-left:294.25pt;margin-top:.5pt;width:34.9pt;height:14.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"/>
            </w:pict>
          </mc:Fallback>
        </mc:AlternateContent>
      </w:r>
      <w:r w:rsidR="00C12F6F" w:rsidRPr="00E70C26">
        <w:rPr>
          <w:rFonts w:hint="cs"/>
          <w:rtl/>
          <w:lang w:bidi="ar-DZ"/>
        </w:rPr>
        <w:t xml:space="preserve">من 05إلى 10 سنوات </w:t>
      </w:r>
    </w:p>
    <w:p w:rsidR="00C12F6F" w:rsidRPr="00E70C26" w:rsidRDefault="00217712" w:rsidP="00C12F6F">
      <w:pPr>
        <w:pStyle w:val="Paragraphedeliste"/>
        <w:bidi/>
        <w:rPr>
          <w:rtl/>
          <w:lang w:bidi="ar-DZ"/>
        </w:rPr>
      </w:pPr>
      <w:r>
        <w:rPr>
          <w:noProof/>
          <w:rtl/>
          <w:lang w:val="en-US"/>
        </w:rPr>
        <mc:AlternateContent>
          <mc:Choice Requires="wps">
            <w:drawing>
              <wp:anchor distT="0" distB="0" distL="114300" distR="114300" simplePos="0" relativeHeight="251687936" behindDoc="0" locked="0" layoutInCell="1" allowOverlap="1">
                <wp:simplePos x="0" y="0"/>
                <wp:positionH relativeFrom="column">
                  <wp:posOffset>3736975</wp:posOffset>
                </wp:positionH>
                <wp:positionV relativeFrom="paragraph">
                  <wp:posOffset>50165</wp:posOffset>
                </wp:positionV>
                <wp:extent cx="443230" cy="178435"/>
                <wp:effectExtent l="0" t="0" r="13970" b="12065"/>
                <wp:wrapNone/>
                <wp:docPr id="11949" name="Rectangle 119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71D214E" id="Rectangle 11949" o:spid="_x0000_s1026" style="position:absolute;margin-left:294.25pt;margin-top:3.95pt;width:34.9pt;height:14.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"/>
            </w:pict>
          </mc:Fallback>
        </mc:AlternateContent>
      </w:r>
      <w:r w:rsidR="00C12F6F" w:rsidRPr="00E70C26">
        <w:rPr>
          <w:rFonts w:hint="cs"/>
          <w:rtl/>
          <w:lang w:bidi="ar-DZ"/>
        </w:rPr>
        <w:t>من 10 إلى 15 سنة</w:t>
      </w:r>
    </w:p>
    <w:p w:rsidR="00C12F6F" w:rsidRDefault="00217712" w:rsidP="00C12F6F">
      <w:pPr>
        <w:pStyle w:val="Paragraphedeliste"/>
        <w:bidi/>
        <w:rPr>
          <w:rtl/>
          <w:lang w:bidi="ar-DZ"/>
        </w:rPr>
      </w:pPr>
      <w:r>
        <w:rPr>
          <w:noProof/>
          <w:rtl/>
          <w:lang w:val="en-US"/>
        </w:rPr>
        <mc:AlternateContent>
          <mc:Choice Requires="wps">
            <w:drawing>
              <wp:anchor distT="0" distB="0" distL="114300" distR="114300" simplePos="0" relativeHeight="251688960" behindDoc="0" locked="0" layoutInCell="1" allowOverlap="1">
                <wp:simplePos x="0" y="0"/>
                <wp:positionH relativeFrom="column">
                  <wp:posOffset>3736975</wp:posOffset>
                </wp:positionH>
                <wp:positionV relativeFrom="paragraph">
                  <wp:posOffset>76835</wp:posOffset>
                </wp:positionV>
                <wp:extent cx="443230" cy="178435"/>
                <wp:effectExtent l="0" t="0" r="13970" b="12065"/>
                <wp:wrapNone/>
                <wp:docPr id="11948" name="Rectangle 119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8B0CD66" id="Rectangle 11948" o:spid="_x0000_s1026" style="position:absolute;margin-left:294.25pt;margin-top:6.05pt;width:34.9pt;height:14.0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"/>
            </w:pict>
          </mc:Fallback>
        </mc:AlternateContent>
      </w:r>
      <w:r w:rsidR="00C12F6F" w:rsidRPr="00E70C26">
        <w:rPr>
          <w:rFonts w:hint="cs"/>
          <w:rtl/>
          <w:lang w:bidi="ar-DZ"/>
        </w:rPr>
        <w:t>أكثر من 15 سنة</w:t>
      </w:r>
    </w:p>
    <w:p w:rsidR="00C12F6F" w:rsidRDefault="00C12F6F" w:rsidP="00C12F6F">
      <w:pPr>
        <w:pStyle w:val="Paragraphedeliste"/>
        <w:numPr>
          <w:ilvl w:val="0"/>
          <w:numId w:val="8"/>
        </w:numPr>
        <w:bidi/>
        <w:rPr>
          <w:b/>
          <w:bCs/>
          <w:lang w:bidi="ar-DZ"/>
        </w:rPr>
      </w:pPr>
      <w:r w:rsidRPr="00FA7B2E">
        <w:rPr>
          <w:rFonts w:hint="cs"/>
          <w:b/>
          <w:bCs/>
          <w:rtl/>
          <w:lang w:bidi="ar-DZ"/>
        </w:rPr>
        <w:t xml:space="preserve">المؤهل العلمي: </w:t>
      </w:r>
    </w:p>
    <w:p w:rsidR="00C12F6F" w:rsidRPr="00F10692" w:rsidRDefault="00217712" w:rsidP="00C12F6F">
      <w:pPr>
        <w:pStyle w:val="Paragraphedeliste"/>
        <w:tabs>
          <w:tab w:val="center" w:pos="4896"/>
          <w:tab w:val="left" w:pos="6841"/>
        </w:tabs>
        <w:bidi/>
        <w:rPr>
          <w:lang w:bidi="ar-DZ"/>
        </w:rPr>
      </w:pPr>
      <w:r>
        <w:rPr>
          <w:noProof/>
          <w:lang w:val="en-US"/>
        </w:rPr>
        <mc:AlternateContent>
          <mc:Choice Requires="wps">
            <w:drawing>
              <wp:anchor distT="0" distB="0" distL="114300" distR="114300" simplePos="0" relativeHeight="251695104" behindDoc="0" locked="0" layoutInCell="1" allowOverlap="1">
                <wp:simplePos x="0" y="0"/>
                <wp:positionH relativeFrom="column">
                  <wp:posOffset>340995</wp:posOffset>
                </wp:positionH>
                <wp:positionV relativeFrom="paragraph">
                  <wp:posOffset>24765</wp:posOffset>
                </wp:positionV>
                <wp:extent cx="443230" cy="178435"/>
                <wp:effectExtent l="0" t="0" r="13970" b="12065"/>
                <wp:wrapNone/>
                <wp:docPr id="11947" name="Rectangle 119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A644F34" id="Rectangle 11947" o:spid="_x0000_s1026" style="position:absolute;margin-left:26.85pt;margin-top:1.95pt;width:34.9pt;height:14.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"/>
            </w:pict>
          </mc:Fallback>
        </mc:AlternateContent>
      </w:r>
      <w:r>
        <w:rPr>
          <w:noProof/>
          <w:lang w:val="en-US"/>
        </w:rPr>
        <mc:AlternateContent>
          <mc:Choice Requires="wps">
            <w:drawing>
              <wp:anchor distT="0" distB="0" distL="114300" distR="114300" simplePos="0" relativeHeight="251693056" behindDoc="0" locked="0" layoutInCell="1" allowOverlap="1">
                <wp:simplePos x="0" y="0"/>
                <wp:positionH relativeFrom="column">
                  <wp:posOffset>3165475</wp:posOffset>
                </wp:positionH>
                <wp:positionV relativeFrom="paragraph">
                  <wp:posOffset>24765</wp:posOffset>
                </wp:positionV>
                <wp:extent cx="443230" cy="178435"/>
                <wp:effectExtent l="0" t="0" r="13970" b="12065"/>
                <wp:wrapNone/>
                <wp:docPr id="11946" name="Rectangle 119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12597CB" id="Rectangle 11946" o:spid="_x0000_s1026" style="position:absolute;margin-left:249.25pt;margin-top:1.95pt;width:34.9pt;height:14.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"/>
            </w:pict>
          </mc:Fallback>
        </mc:AlternateContent>
      </w:r>
      <w:r>
        <w:rPr>
          <w:noProof/>
          <w:lang w:val="en-US"/>
        </w:rPr>
        <mc:AlternateContent>
          <mc:Choice Requires="wps">
            <w:drawing>
              <wp:anchor distT="0" distB="0" distL="114300" distR="114300" simplePos="0" relativeHeight="251694080" behindDoc="0" locked="0" layoutInCell="1" allowOverlap="1">
                <wp:simplePos x="0" y="0"/>
                <wp:positionH relativeFrom="column">
                  <wp:posOffset>1762125</wp:posOffset>
                </wp:positionH>
                <wp:positionV relativeFrom="paragraph">
                  <wp:posOffset>24765</wp:posOffset>
                </wp:positionV>
                <wp:extent cx="443230" cy="178435"/>
                <wp:effectExtent l="0" t="0" r="13970" b="12065"/>
                <wp:wrapNone/>
                <wp:docPr id="11945" name="Rectangle 119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9811CEC" id="Rectangle 11945" o:spid="_x0000_s1026" style="position:absolute;margin-left:138.75pt;margin-top:1.95pt;width:34.9pt;height:14.0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"/>
            </w:pict>
          </mc:Fallback>
        </mc:AlternateContent>
      </w:r>
      <w:r>
        <w:rPr>
          <w:noProof/>
          <w:lang w:val="en-US"/>
        </w:rPr>
        <mc:AlternateContent>
          <mc:Choice Requires="wps">
            <w:drawing>
              <wp:anchor distT="0" distB="0" distL="114300" distR="114300" simplePos="0" relativeHeight="251692032" behindDoc="0" locked="0" layoutInCell="1" allowOverlap="1">
                <wp:simplePos x="0" y="0"/>
                <wp:positionH relativeFrom="column">
                  <wp:posOffset>4451985</wp:posOffset>
                </wp:positionH>
                <wp:positionV relativeFrom="paragraph">
                  <wp:posOffset>24765</wp:posOffset>
                </wp:positionV>
                <wp:extent cx="443230" cy="178435"/>
                <wp:effectExtent l="0" t="0" r="13970" b="12065"/>
                <wp:wrapNone/>
                <wp:docPr id="11944" name="Rectangle 119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70B37E5" id="Rectangle 11944" o:spid="_x0000_s1026" style="position:absolute;margin-left:350.55pt;margin-top:1.95pt;width:34.9pt;height:14.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"/>
            </w:pict>
          </mc:Fallback>
        </mc:AlternateContent>
      </w:r>
      <w:r w:rsidR="00C12F6F" w:rsidRPr="00F10692">
        <w:rPr>
          <w:rFonts w:hint="cs"/>
          <w:rtl/>
          <w:lang w:bidi="ar-DZ"/>
        </w:rPr>
        <w:t>ليسانس       ماستر</w:t>
      </w:r>
      <w:r w:rsidR="00C12F6F">
        <w:rPr>
          <w:rFonts w:hint="cs"/>
          <w:rtl/>
          <w:lang w:bidi="ar-DZ"/>
        </w:rPr>
        <w:t xml:space="preserve"> مدرسة عليا    </w:t>
      </w:r>
      <w:r w:rsidR="00C12F6F">
        <w:rPr>
          <w:rtl/>
          <w:lang w:bidi="ar-DZ"/>
        </w:rPr>
        <w:tab/>
      </w:r>
      <w:r w:rsidR="00C12F6F">
        <w:rPr>
          <w:rFonts w:hint="cs"/>
          <w:rtl/>
          <w:lang w:bidi="ar-DZ"/>
        </w:rPr>
        <w:t>ماستر</w:t>
      </w:r>
      <w:r w:rsidR="00C12F6F">
        <w:rPr>
          <w:rtl/>
          <w:lang w:bidi="ar-DZ"/>
        </w:rPr>
        <w:tab/>
      </w:r>
      <w:r w:rsidR="00C12F6F">
        <w:rPr>
          <w:rFonts w:hint="cs"/>
          <w:rtl/>
          <w:lang w:bidi="ar-DZ"/>
        </w:rPr>
        <w:t>شهادة أخرى</w:t>
      </w:r>
    </w:p>
    <w:p w:rsidR="00C12F6F" w:rsidRDefault="00C12F6F" w:rsidP="00C12F6F">
      <w:pPr>
        <w:pStyle w:val="Paragraphedeliste"/>
        <w:numPr>
          <w:ilvl w:val="0"/>
          <w:numId w:val="8"/>
        </w:numPr>
        <w:bidi/>
        <w:rPr>
          <w:b/>
          <w:bCs/>
          <w:lang w:bidi="ar-DZ"/>
        </w:rPr>
      </w:pPr>
      <w:r>
        <w:rPr>
          <w:rFonts w:hint="cs"/>
          <w:b/>
          <w:bCs/>
          <w:rtl/>
          <w:lang w:bidi="ar-DZ"/>
        </w:rPr>
        <w:t xml:space="preserve">الصفة: </w:t>
      </w:r>
    </w:p>
    <w:p w:rsidR="00C12F6F" w:rsidRPr="00701BD9" w:rsidRDefault="00217712" w:rsidP="00C12F6F">
      <w:pPr>
        <w:pStyle w:val="Paragraphedeliste"/>
        <w:tabs>
          <w:tab w:val="left" w:pos="7191"/>
        </w:tabs>
        <w:bidi/>
        <w:rPr>
          <w:rtl/>
          <w:lang w:val="en-US" w:bidi="ar-DZ"/>
        </w:rPr>
      </w:pPr>
      <w:r>
        <w:rPr>
          <w:noProof/>
          <w:rtl/>
          <w:lang w:val="en-US"/>
        </w:rPr>
        <mc:AlternateContent>
          <mc:Choice Requires="wps">
            <w:drawing>
              <wp:anchor distT="0" distB="0" distL="114300" distR="114300" simplePos="0" relativeHeight="251697152" behindDoc="0" locked="0" layoutInCell="1" allowOverlap="1">
                <wp:simplePos x="0" y="0"/>
                <wp:positionH relativeFrom="column">
                  <wp:posOffset>3165475</wp:posOffset>
                </wp:positionH>
                <wp:positionV relativeFrom="paragraph">
                  <wp:posOffset>2540</wp:posOffset>
                </wp:positionV>
                <wp:extent cx="443230" cy="178435"/>
                <wp:effectExtent l="0" t="0" r="13970" b="12065"/>
                <wp:wrapNone/>
                <wp:docPr id="11943" name="Rectangle 119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2D71137" id="Rectangle 11943" o:spid="_x0000_s1026" style="position:absolute;margin-left:249.25pt;margin-top:.2pt;width:34.9pt;height:14.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"/>
            </w:pict>
          </mc:Fallback>
        </mc:AlternateContent>
      </w:r>
      <w:r>
        <w:rPr>
          <w:noProof/>
          <w:rtl/>
          <w:lang w:val="en-US"/>
        </w:rPr>
        <mc:AlternateContent>
          <mc:Choice Requires="wps">
            <w:drawing>
              <wp:anchor distT="0" distB="0" distL="114300" distR="114300" simplePos="0" relativeHeight="251696128" behindDoc="0" locked="0" layoutInCell="1" allowOverlap="1">
                <wp:simplePos x="0" y="0"/>
                <wp:positionH relativeFrom="column">
                  <wp:posOffset>4330700</wp:posOffset>
                </wp:positionH>
                <wp:positionV relativeFrom="paragraph">
                  <wp:posOffset>2540</wp:posOffset>
                </wp:positionV>
                <wp:extent cx="443230" cy="178435"/>
                <wp:effectExtent l="0" t="0" r="13970" b="12065"/>
                <wp:wrapNone/>
                <wp:docPr id="11942" name="Rectangle 119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84F25C5" id="Rectangle 11942" o:spid="_x0000_s1026" style="position:absolute;margin-left:341pt;margin-top:.2pt;width:34.9pt;height:14.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"/>
            </w:pict>
          </mc:Fallback>
        </mc:AlternateContent>
      </w:r>
      <w:r>
        <w:rPr>
          <w:noProof/>
          <w:rtl/>
          <w:lang w:val="en-US"/>
        </w:rPr>
        <mc:AlternateContent>
          <mc:Choice Requires="wps">
            <w:drawing>
              <wp:anchor distT="0" distB="0" distL="114300" distR="114300" simplePos="0" relativeHeight="251752448" behindDoc="0" locked="0" layoutInCell="1" allowOverlap="1">
                <wp:simplePos x="0" y="0"/>
                <wp:positionH relativeFrom="column">
                  <wp:posOffset>1762125</wp:posOffset>
                </wp:positionH>
                <wp:positionV relativeFrom="paragraph">
                  <wp:posOffset>2540</wp:posOffset>
                </wp:positionV>
                <wp:extent cx="443230" cy="178435"/>
                <wp:effectExtent l="0" t="0" r="13970" b="12065"/>
                <wp:wrapNone/>
                <wp:docPr id="11941" name="Rectangle 119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4F117A8" id="Rectangle 11941" o:spid="_x0000_s1026" style="position:absolute;margin-left:138.75pt;margin-top:.2pt;width:34.9pt;height:14.0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"/>
            </w:pict>
          </mc:Fallback>
        </mc:AlternateContent>
      </w:r>
      <w:r>
        <w:rPr>
          <w:b/>
          <w:bCs/>
          <w:noProof/>
          <w:rtl/>
          <w:lang w:val="en-US"/>
        </w:rPr>
        <mc:AlternateContent>
          <mc:Choice Requires="wps">
            <w:drawing>
              <wp:anchor distT="0" distB="0" distL="114300" distR="114300" simplePos="0" relativeHeight="251753472" behindDoc="0" locked="0" layoutInCell="1" allowOverlap="1">
                <wp:simplePos x="0" y="0"/>
                <wp:positionH relativeFrom="column">
                  <wp:posOffset>495935</wp:posOffset>
                </wp:positionH>
                <wp:positionV relativeFrom="paragraph">
                  <wp:posOffset>2540</wp:posOffset>
                </wp:positionV>
                <wp:extent cx="443230" cy="178435"/>
                <wp:effectExtent l="0" t="0" r="13970" b="12065"/>
                <wp:wrapNone/>
                <wp:docPr id="11940" name="Rectangle 119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00AEBEE" id="Rectangle 11940" o:spid="_x0000_s1026" style="position:absolute;margin-left:39.05pt;margin-top:.2pt;width:34.9pt;height:14.0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"/>
            </w:pict>
          </mc:Fallback>
        </mc:AlternateContent>
      </w:r>
      <w:r w:rsidR="00C12F6F">
        <w:rPr>
          <w:rFonts w:hint="cs"/>
          <w:rtl/>
          <w:lang w:bidi="ar-DZ"/>
        </w:rPr>
        <w:t>متربص                        متعاقد                           مستخلف</w:t>
      </w:r>
      <w:r w:rsidR="00C12F6F">
        <w:rPr>
          <w:rtl/>
          <w:lang w:bidi="ar-DZ"/>
        </w:rPr>
        <w:tab/>
      </w:r>
      <w:r w:rsidR="00C12F6F">
        <w:rPr>
          <w:rFonts w:hint="cs"/>
          <w:rtl/>
          <w:lang w:val="en-US" w:bidi="ar-DZ"/>
        </w:rPr>
        <w:t xml:space="preserve">مرسم </w:t>
      </w:r>
    </w:p>
    <w:p w:rsidR="00C12F6F" w:rsidRDefault="00C12F6F" w:rsidP="00C12F6F">
      <w:pPr>
        <w:pStyle w:val="Paragraphedeliste"/>
        <w:bidi/>
        <w:rPr>
          <w:lang w:bidi="ar-DZ"/>
        </w:rPr>
      </w:pPr>
    </w:p>
    <w:p w:rsidR="00C12F6F" w:rsidRPr="00260D97" w:rsidRDefault="00C12F6F" w:rsidP="00C12F6F">
      <w:pPr>
        <w:bidi/>
        <w:rPr>
          <w:b/>
          <w:bCs/>
          <w:sz w:val="28"/>
          <w:szCs w:val="28"/>
          <w:rtl/>
          <w:lang w:bidi="ar-DZ"/>
        </w:rPr>
      </w:pPr>
      <w:r>
        <w:rPr>
          <w:rFonts w:hint="cs"/>
          <w:b/>
          <w:bCs/>
          <w:sz w:val="28"/>
          <w:szCs w:val="28"/>
          <w:rtl/>
          <w:lang w:bidi="ar-DZ"/>
        </w:rPr>
        <w:t>عراقيل ومشكلات</w:t>
      </w:r>
      <w:r w:rsidRPr="00260D97">
        <w:rPr>
          <w:rFonts w:hint="cs"/>
          <w:b/>
          <w:bCs/>
          <w:sz w:val="28"/>
          <w:szCs w:val="28"/>
          <w:rtl/>
          <w:lang w:bidi="ar-DZ"/>
        </w:rPr>
        <w:t xml:space="preserve"> تتعلق بمادة النحو (قواعد).</w:t>
      </w:r>
    </w:p>
    <w:p w:rsidR="00C12F6F" w:rsidRDefault="00217712" w:rsidP="00C12F6F">
      <w:pPr>
        <w:pStyle w:val="Paragraphedeliste"/>
        <w:numPr>
          <w:ilvl w:val="0"/>
          <w:numId w:val="9"/>
        </w:numPr>
        <w:bidi/>
        <w:rPr>
          <w:b/>
          <w:bCs/>
          <w:lang w:bidi="ar-DZ"/>
        </w:rPr>
      </w:pPr>
      <w:r>
        <w:rPr>
          <w:noProof/>
          <w:lang w:val="en-US"/>
        </w:rPr>
        <mc:AlternateContent>
          <mc:Choice Requires="wps">
            <w:drawing>
              <wp:anchor distT="0" distB="0" distL="114300" distR="114300" simplePos="0" relativeHeight="251701248" behindDoc="0" locked="0" layoutInCell="1" allowOverlap="1">
                <wp:simplePos x="0" y="0"/>
                <wp:positionH relativeFrom="column">
                  <wp:posOffset>396875</wp:posOffset>
                </wp:positionH>
                <wp:positionV relativeFrom="paragraph">
                  <wp:posOffset>174625</wp:posOffset>
                </wp:positionV>
                <wp:extent cx="443230" cy="178435"/>
                <wp:effectExtent l="0" t="0" r="13970" b="12065"/>
                <wp:wrapNone/>
                <wp:docPr id="11939" name="Rectangle 119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2315D1E" id="Rectangle 11939" o:spid="_x0000_s1026" style="position:absolute;margin-left:31.25pt;margin-top:13.75pt;width:34.9pt;height:14.0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"/>
            </w:pict>
          </mc:Fallback>
        </mc:AlternateContent>
      </w:r>
      <w:r>
        <w:rPr>
          <w:noProof/>
          <w:lang w:val="en-US"/>
        </w:rPr>
        <mc:AlternateContent>
          <mc:Choice Requires="wps">
            <w:drawing>
              <wp:anchor distT="0" distB="0" distL="114300" distR="114300" simplePos="0" relativeHeight="251700224" behindDoc="0" locked="0" layoutInCell="1" allowOverlap="1">
                <wp:simplePos x="0" y="0"/>
                <wp:positionH relativeFrom="column">
                  <wp:posOffset>1539875</wp:posOffset>
                </wp:positionH>
                <wp:positionV relativeFrom="paragraph">
                  <wp:posOffset>174625</wp:posOffset>
                </wp:positionV>
                <wp:extent cx="443230" cy="178435"/>
                <wp:effectExtent l="0" t="0" r="13970" b="12065"/>
                <wp:wrapNone/>
                <wp:docPr id="11938" name="Rectangle 119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86F568C" id="Rectangle 11938" o:spid="_x0000_s1026" style="position:absolute;margin-left:121.25pt;margin-top:13.75pt;width:34.9pt;height:14.0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"/>
            </w:pict>
          </mc:Fallback>
        </mc:AlternateContent>
      </w:r>
      <w:r>
        <w:rPr>
          <w:noProof/>
          <w:lang w:val="en-US"/>
        </w:rPr>
        <mc:AlternateContent>
          <mc:Choice Requires="wps">
            <w:drawing>
              <wp:anchor distT="0" distB="0" distL="114300" distR="114300" simplePos="0" relativeHeight="251699200" behindDoc="0" locked="0" layoutInCell="1" allowOverlap="1">
                <wp:simplePos x="0" y="0"/>
                <wp:positionH relativeFrom="column">
                  <wp:posOffset>3212465</wp:posOffset>
                </wp:positionH>
                <wp:positionV relativeFrom="paragraph">
                  <wp:posOffset>174625</wp:posOffset>
                </wp:positionV>
                <wp:extent cx="443230" cy="178435"/>
                <wp:effectExtent l="0" t="0" r="13970" b="12065"/>
                <wp:wrapNone/>
                <wp:docPr id="11937" name="Rectangle 119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52C18DC" id="Rectangle 11937" o:spid="_x0000_s1026" style="position:absolute;margin-left:252.95pt;margin-top:13.75pt;width:34.9pt;height:14.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"/>
            </w:pict>
          </mc:Fallback>
        </mc:AlternateContent>
      </w:r>
      <w:r>
        <w:rPr>
          <w:noProof/>
          <w:lang w:val="en-US"/>
        </w:rPr>
        <mc:AlternateContent>
          <mc:Choice Requires="wps">
            <w:drawing>
              <wp:anchor distT="0" distB="0" distL="114300" distR="114300" simplePos="0" relativeHeight="251698176" behindDoc="0" locked="0" layoutInCell="1" allowOverlap="1">
                <wp:simplePos x="0" y="0"/>
                <wp:positionH relativeFrom="column">
                  <wp:posOffset>4128770</wp:posOffset>
                </wp:positionH>
                <wp:positionV relativeFrom="paragraph">
                  <wp:posOffset>174625</wp:posOffset>
                </wp:positionV>
                <wp:extent cx="443230" cy="178435"/>
                <wp:effectExtent l="0" t="0" r="13970" b="12065"/>
                <wp:wrapNone/>
                <wp:docPr id="11936" name="Rectangle 119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9101D44" id="Rectangle 11936" o:spid="_x0000_s1026" style="position:absolute;margin-left:325.1pt;margin-top:13.75pt;width:34.9pt;height:14.0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"/>
            </w:pict>
          </mc:Fallback>
        </mc:AlternateContent>
      </w:r>
      <w:r w:rsidR="00C12F6F">
        <w:rPr>
          <w:rFonts w:hint="cs"/>
          <w:b/>
          <w:bCs/>
          <w:rtl/>
          <w:lang w:bidi="ar-DZ"/>
        </w:rPr>
        <w:t>كيف ترى قيمة المادة العلمية لمحتوى نصوص اللغة العربية في السنة الثانية متوسط؟</w:t>
      </w:r>
    </w:p>
    <w:p w:rsidR="00C12F6F" w:rsidRPr="009C0A03" w:rsidRDefault="00C12F6F" w:rsidP="00C12F6F">
      <w:pPr>
        <w:pStyle w:val="Paragraphedeliste"/>
        <w:tabs>
          <w:tab w:val="left" w:pos="7788"/>
        </w:tabs>
        <w:bidi/>
        <w:ind w:left="1080"/>
        <w:rPr>
          <w:lang w:bidi="ar-DZ"/>
        </w:rPr>
      </w:pPr>
      <w:r w:rsidRPr="009C0A03">
        <w:rPr>
          <w:rFonts w:hint="cs"/>
          <w:rtl/>
          <w:lang w:bidi="ar-DZ"/>
        </w:rPr>
        <w:t>صعبة جدا               صعب</w:t>
      </w:r>
      <w:r>
        <w:rPr>
          <w:rFonts w:hint="cs"/>
          <w:rtl/>
          <w:lang w:bidi="ar-DZ"/>
        </w:rPr>
        <w:t>ة</w:t>
      </w:r>
      <w:r w:rsidR="00DC5DF8">
        <w:rPr>
          <w:rFonts w:hint="cs"/>
          <w:rtl/>
          <w:lang w:bidi="ar-DZ"/>
        </w:rPr>
        <w:t xml:space="preserve">                      </w:t>
      </w:r>
      <w:r>
        <w:rPr>
          <w:rFonts w:hint="cs"/>
          <w:rtl/>
          <w:lang w:bidi="ar-DZ"/>
        </w:rPr>
        <w:t>متوسطة</w:t>
      </w:r>
      <w:r w:rsidR="00DC5DF8">
        <w:rPr>
          <w:rFonts w:hint="cs"/>
          <w:rtl/>
          <w:lang w:bidi="ar-DZ"/>
        </w:rPr>
        <w:t xml:space="preserve"> </w:t>
      </w:r>
      <w:r w:rsidRPr="009C0A03">
        <w:rPr>
          <w:rFonts w:hint="cs"/>
          <w:rtl/>
          <w:lang w:bidi="ar-DZ"/>
        </w:rPr>
        <w:t>الصعوبة</w:t>
      </w:r>
      <w:r>
        <w:rPr>
          <w:rFonts w:hint="cs"/>
          <w:rtl/>
          <w:lang w:bidi="ar-DZ"/>
        </w:rPr>
        <w:t xml:space="preserve">                        سهلة</w:t>
      </w:r>
    </w:p>
    <w:p w:rsidR="00C12F6F" w:rsidRDefault="00C12F6F" w:rsidP="00C12F6F">
      <w:pPr>
        <w:pStyle w:val="Paragraphedeliste"/>
        <w:numPr>
          <w:ilvl w:val="0"/>
          <w:numId w:val="9"/>
        </w:numPr>
        <w:bidi/>
        <w:rPr>
          <w:b/>
          <w:bCs/>
          <w:lang w:bidi="ar-DZ"/>
        </w:rPr>
      </w:pPr>
      <w:r>
        <w:rPr>
          <w:rFonts w:hint="cs"/>
          <w:b/>
          <w:bCs/>
          <w:rtl/>
          <w:lang w:bidi="ar-DZ"/>
        </w:rPr>
        <w:t>هل تعتقد أن مقرر مادة اللغة مناسب لمستوى التلاميذ؟</w:t>
      </w:r>
    </w:p>
    <w:p w:rsidR="00C12F6F" w:rsidRPr="009C0A03" w:rsidRDefault="00217712" w:rsidP="00C12F6F">
      <w:pPr>
        <w:pStyle w:val="Paragraphedeliste"/>
        <w:tabs>
          <w:tab w:val="left" w:pos="5725"/>
        </w:tabs>
        <w:bidi/>
        <w:ind w:left="1080"/>
        <w:rPr>
          <w:lang w:bidi="ar-DZ"/>
        </w:rPr>
      </w:pPr>
      <w:r>
        <w:rPr>
          <w:noProof/>
          <w:lang w:val="en-US"/>
        </w:rPr>
        <mc:AlternateContent>
          <mc:Choice Requires="wps">
            <w:drawing>
              <wp:anchor distT="0" distB="0" distL="114300" distR="114300" simplePos="0" relativeHeight="251702272" behindDoc="0" locked="0" layoutInCell="1" allowOverlap="1">
                <wp:simplePos x="0" y="0"/>
                <wp:positionH relativeFrom="column">
                  <wp:posOffset>4008755</wp:posOffset>
                </wp:positionH>
                <wp:positionV relativeFrom="paragraph">
                  <wp:posOffset>3175</wp:posOffset>
                </wp:positionV>
                <wp:extent cx="443230" cy="178435"/>
                <wp:effectExtent l="0" t="0" r="13970" b="12065"/>
                <wp:wrapNone/>
                <wp:docPr id="11934" name="Rectangle 119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D5B3869" id="Rectangle 11934" o:spid="_x0000_s1026" style="position:absolute;margin-left:315.65pt;margin-top:.25pt;width:34.9pt;height:14.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"/>
            </w:pict>
          </mc:Fallback>
        </mc:AlternateContent>
      </w:r>
      <w:r>
        <w:rPr>
          <w:noProof/>
          <w:lang w:val="en-US"/>
        </w:rPr>
        <mc:AlternateContent>
          <mc:Choice Requires="wps">
            <w:drawing>
              <wp:anchor distT="0" distB="0" distL="114300" distR="114300" simplePos="0" relativeHeight="251704320" behindDoc="0" locked="0" layoutInCell="1" allowOverlap="1">
                <wp:simplePos x="0" y="0"/>
                <wp:positionH relativeFrom="column">
                  <wp:posOffset>1030605</wp:posOffset>
                </wp:positionH>
                <wp:positionV relativeFrom="paragraph">
                  <wp:posOffset>3175</wp:posOffset>
                </wp:positionV>
                <wp:extent cx="443230" cy="178435"/>
                <wp:effectExtent l="0" t="0" r="13970" b="12065"/>
                <wp:wrapNone/>
                <wp:docPr id="11935" name="Rectangle 119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3DBCD82" id="Rectangle 11935" o:spid="_x0000_s1026" style="position:absolute;margin-left:81.15pt;margin-top:.25pt;width:34.9pt;height:14.0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"/>
            </w:pict>
          </mc:Fallback>
        </mc:AlternateContent>
      </w:r>
      <w:r>
        <w:rPr>
          <w:noProof/>
          <w:lang w:val="en-US"/>
        </w:rPr>
        <mc:AlternateContent>
          <mc:Choice Requires="wps">
            <w:drawing>
              <wp:anchor distT="0" distB="0" distL="114300" distR="114300" simplePos="0" relativeHeight="251703296" behindDoc="0" locked="0" layoutInCell="1" allowOverlap="1">
                <wp:simplePos x="0" y="0"/>
                <wp:positionH relativeFrom="column">
                  <wp:posOffset>2769235</wp:posOffset>
                </wp:positionH>
                <wp:positionV relativeFrom="paragraph">
                  <wp:posOffset>3175</wp:posOffset>
                </wp:positionV>
                <wp:extent cx="443230" cy="178435"/>
                <wp:effectExtent l="0" t="0" r="13970" b="12065"/>
                <wp:wrapNone/>
                <wp:docPr id="11933" name="Rectangle 119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6961A3A" id="Rectangle 11933" o:spid="_x0000_s1026" style="position:absolute;margin-left:218.05pt;margin-top:.25pt;width:34.9pt;height:14.0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"/>
            </w:pict>
          </mc:Fallback>
        </mc:AlternateContent>
      </w:r>
      <w:r w:rsidR="00C12F6F" w:rsidRPr="009C0A03">
        <w:rPr>
          <w:rFonts w:hint="cs"/>
          <w:rtl/>
          <w:lang w:bidi="ar-DZ"/>
        </w:rPr>
        <w:t xml:space="preserve">مناسبة تماما             </w:t>
      </w:r>
      <w:r w:rsidR="00DC5DF8">
        <w:rPr>
          <w:rFonts w:hint="cs"/>
          <w:rtl/>
          <w:lang w:bidi="ar-DZ"/>
        </w:rPr>
        <w:t xml:space="preserve">   </w:t>
      </w:r>
      <w:r w:rsidR="00C12F6F" w:rsidRPr="009C0A03">
        <w:rPr>
          <w:rFonts w:hint="cs"/>
          <w:rtl/>
          <w:lang w:bidi="ar-DZ"/>
        </w:rPr>
        <w:t>غير مناسبة</w:t>
      </w:r>
      <w:r w:rsidR="00C12F6F">
        <w:rPr>
          <w:rtl/>
          <w:lang w:bidi="ar-DZ"/>
        </w:rPr>
        <w:tab/>
      </w:r>
      <w:proofErr w:type="spellStart"/>
      <w:r w:rsidR="00C12F6F" w:rsidRPr="009C0A03">
        <w:rPr>
          <w:rFonts w:hint="cs"/>
          <w:rtl/>
          <w:lang w:bidi="ar-DZ"/>
        </w:rPr>
        <w:t>مناسبة</w:t>
      </w:r>
      <w:proofErr w:type="spellEnd"/>
      <w:r w:rsidR="00C12F6F" w:rsidRPr="009C0A03">
        <w:rPr>
          <w:rFonts w:hint="cs"/>
          <w:rtl/>
          <w:lang w:bidi="ar-DZ"/>
        </w:rPr>
        <w:t xml:space="preserve"> جزئيا        </w:t>
      </w:r>
    </w:p>
    <w:p w:rsidR="00C12F6F" w:rsidRDefault="00217712" w:rsidP="00C12F6F">
      <w:pPr>
        <w:pStyle w:val="Paragraphedeliste"/>
        <w:numPr>
          <w:ilvl w:val="0"/>
          <w:numId w:val="9"/>
        </w:numPr>
        <w:bidi/>
        <w:rPr>
          <w:b/>
          <w:bCs/>
          <w:lang w:bidi="ar-DZ"/>
        </w:rPr>
      </w:pPr>
      <w:r>
        <w:rPr>
          <w:noProof/>
          <w:lang w:val="en-US"/>
        </w:rPr>
        <mc:AlternateContent>
          <mc:Choice Requires="wps">
            <w:drawing>
              <wp:anchor distT="0" distB="0" distL="114300" distR="114300" simplePos="0" relativeHeight="251714560" behindDoc="0" locked="0" layoutInCell="1" allowOverlap="1">
                <wp:simplePos x="0" y="0"/>
                <wp:positionH relativeFrom="column">
                  <wp:posOffset>3736975</wp:posOffset>
                </wp:positionH>
                <wp:positionV relativeFrom="paragraph">
                  <wp:posOffset>149225</wp:posOffset>
                </wp:positionV>
                <wp:extent cx="443230" cy="178435"/>
                <wp:effectExtent l="0" t="0" r="13970" b="12065"/>
                <wp:wrapNone/>
                <wp:docPr id="11932" name="Rectangle 119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D42FCF6" id="Rectangle 11932" o:spid="_x0000_s1026" style="position:absolute;margin-left:294.25pt;margin-top:11.75pt;width:34.9pt;height:14.0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"/>
            </w:pict>
          </mc:Fallback>
        </mc:AlternateContent>
      </w:r>
      <w:r>
        <w:rPr>
          <w:noProof/>
          <w:lang w:val="en-US"/>
        </w:rPr>
        <mc:AlternateContent>
          <mc:Choice Requires="wps">
            <w:drawing>
              <wp:anchor distT="0" distB="0" distL="114300" distR="114300" simplePos="0" relativeHeight="251713536" behindDoc="0" locked="0" layoutInCell="1" allowOverlap="1">
                <wp:simplePos x="0" y="0"/>
                <wp:positionH relativeFrom="column">
                  <wp:posOffset>4451985</wp:posOffset>
                </wp:positionH>
                <wp:positionV relativeFrom="paragraph">
                  <wp:posOffset>149225</wp:posOffset>
                </wp:positionV>
                <wp:extent cx="443230" cy="178435"/>
                <wp:effectExtent l="0" t="0" r="13970" b="12065"/>
                <wp:wrapNone/>
                <wp:docPr id="11931" name="Rectangle 119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3F3BA86" id="Rectangle 11931" o:spid="_x0000_s1026" style="position:absolute;margin-left:350.55pt;margin-top:11.75pt;width:34.9pt;height:14.0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"/>
            </w:pict>
          </mc:Fallback>
        </mc:AlternateContent>
      </w:r>
      <w:proofErr w:type="gramStart"/>
      <w:r w:rsidR="00C12F6F">
        <w:rPr>
          <w:rFonts w:hint="cs"/>
          <w:b/>
          <w:bCs/>
          <w:rtl/>
          <w:lang w:bidi="ar-DZ"/>
        </w:rPr>
        <w:t>أترى</w:t>
      </w:r>
      <w:proofErr w:type="gramEnd"/>
      <w:r w:rsidR="00C12F6F">
        <w:rPr>
          <w:rFonts w:hint="cs"/>
          <w:b/>
          <w:bCs/>
          <w:rtl/>
          <w:lang w:bidi="ar-DZ"/>
        </w:rPr>
        <w:t xml:space="preserve"> أن المادة العلمية تعد واحدا من الصعوبات التي تواجه التلاميذ لتعلم اللغة ؟</w:t>
      </w:r>
    </w:p>
    <w:p w:rsidR="00C12F6F" w:rsidRPr="00943396" w:rsidRDefault="00C12F6F" w:rsidP="00C12F6F">
      <w:pPr>
        <w:pStyle w:val="Paragraphedeliste"/>
        <w:bidi/>
        <w:ind w:left="1080"/>
        <w:rPr>
          <w:lang w:bidi="ar-DZ"/>
        </w:rPr>
      </w:pPr>
      <w:r w:rsidRPr="00943396">
        <w:rPr>
          <w:rFonts w:hint="cs"/>
          <w:rtl/>
          <w:lang w:bidi="ar-DZ"/>
        </w:rPr>
        <w:t xml:space="preserve">نعم               لا </w:t>
      </w:r>
    </w:p>
    <w:p w:rsidR="00C12F6F" w:rsidRDefault="00C12F6F" w:rsidP="00C12F6F">
      <w:pPr>
        <w:pStyle w:val="Paragraphedeliste"/>
        <w:bidi/>
        <w:ind w:left="1080"/>
        <w:rPr>
          <w:b/>
          <w:bCs/>
          <w:rtl/>
          <w:lang w:bidi="ar-DZ"/>
        </w:rPr>
      </w:pPr>
    </w:p>
    <w:p w:rsidR="00C12F6F" w:rsidRPr="002E2A9F" w:rsidRDefault="00C12F6F" w:rsidP="00C12F6F">
      <w:pPr>
        <w:bidi/>
        <w:rPr>
          <w:b/>
          <w:bCs/>
          <w:sz w:val="28"/>
          <w:szCs w:val="28"/>
          <w:rtl/>
          <w:lang w:bidi="ar-DZ"/>
        </w:rPr>
      </w:pPr>
      <w:r>
        <w:rPr>
          <w:rFonts w:hint="cs"/>
          <w:b/>
          <w:bCs/>
          <w:sz w:val="28"/>
          <w:szCs w:val="28"/>
          <w:rtl/>
          <w:lang w:bidi="ar-DZ"/>
        </w:rPr>
        <w:t>الجزء الخاص بالأساتذة</w:t>
      </w:r>
      <w:r w:rsidRPr="002E2A9F">
        <w:rPr>
          <w:rFonts w:hint="cs"/>
          <w:b/>
          <w:bCs/>
          <w:sz w:val="28"/>
          <w:szCs w:val="28"/>
          <w:rtl/>
          <w:lang w:bidi="ar-DZ"/>
        </w:rPr>
        <w:t xml:space="preserve">: </w:t>
      </w:r>
    </w:p>
    <w:p w:rsidR="00C12F6F" w:rsidRPr="00453C10" w:rsidRDefault="00C12F6F" w:rsidP="00C12F6F">
      <w:pPr>
        <w:pStyle w:val="Paragraphedeliste"/>
        <w:bidi/>
        <w:rPr>
          <w:b/>
          <w:bCs/>
          <w:lang w:bidi="ar-DZ"/>
        </w:rPr>
      </w:pPr>
    </w:p>
    <w:p w:rsidR="00C12F6F" w:rsidRDefault="00C12F6F" w:rsidP="00C12F6F">
      <w:pPr>
        <w:pStyle w:val="Paragraphedeliste"/>
        <w:numPr>
          <w:ilvl w:val="0"/>
          <w:numId w:val="11"/>
        </w:numPr>
        <w:bidi/>
        <w:rPr>
          <w:b/>
          <w:bCs/>
          <w:lang w:bidi="ar-DZ"/>
        </w:rPr>
      </w:pPr>
      <w:r>
        <w:rPr>
          <w:rFonts w:hint="cs"/>
          <w:b/>
          <w:bCs/>
          <w:rtl/>
          <w:lang w:bidi="ar-DZ"/>
        </w:rPr>
        <w:t xml:space="preserve">هل التوقيت الزمني مناسب </w:t>
      </w:r>
      <w:proofErr w:type="spellStart"/>
      <w:r>
        <w:rPr>
          <w:rFonts w:hint="cs"/>
          <w:b/>
          <w:bCs/>
          <w:rtl/>
          <w:lang w:bidi="ar-DZ"/>
        </w:rPr>
        <w:t>لانجاز</w:t>
      </w:r>
      <w:proofErr w:type="spellEnd"/>
      <w:r>
        <w:rPr>
          <w:rFonts w:hint="cs"/>
          <w:b/>
          <w:bCs/>
          <w:rtl/>
          <w:lang w:bidi="ar-DZ"/>
        </w:rPr>
        <w:t xml:space="preserve"> البرامج الدراسية؟</w:t>
      </w:r>
    </w:p>
    <w:p w:rsidR="00C12F6F" w:rsidRPr="00CE66AC" w:rsidRDefault="00217712" w:rsidP="00C12F6F">
      <w:pPr>
        <w:pStyle w:val="Paragraphedeliste"/>
        <w:bidi/>
        <w:rPr>
          <w:lang w:bidi="ar-DZ"/>
        </w:rPr>
      </w:pPr>
      <w:r>
        <w:rPr>
          <w:noProof/>
          <w:lang w:val="en-US"/>
        </w:rPr>
        <mc:AlternateContent>
          <mc:Choice Requires="wps">
            <w:drawing>
              <wp:anchor distT="0" distB="0" distL="114300" distR="114300" simplePos="0" relativeHeight="251724800" behindDoc="0" locked="0" layoutInCell="1" allowOverlap="1">
                <wp:simplePos x="0" y="0"/>
                <wp:positionH relativeFrom="column">
                  <wp:posOffset>3928745</wp:posOffset>
                </wp:positionH>
                <wp:positionV relativeFrom="paragraph">
                  <wp:posOffset>19050</wp:posOffset>
                </wp:positionV>
                <wp:extent cx="443230" cy="178435"/>
                <wp:effectExtent l="0" t="0" r="13970" b="12065"/>
                <wp:wrapNone/>
                <wp:docPr id="11930" name="Rectangle 119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A472865" id="Rectangle 11930" o:spid="_x0000_s1026" style="position:absolute;margin-left:309.35pt;margin-top:1.5pt;width:34.9pt;height:14.0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"/>
            </w:pict>
          </mc:Fallback>
        </mc:AlternateContent>
      </w:r>
      <w:r>
        <w:rPr>
          <w:noProof/>
          <w:lang w:val="en-US"/>
        </w:rPr>
        <mc:AlternateContent>
          <mc:Choice Requires="wps">
            <w:drawing>
              <wp:anchor distT="0" distB="0" distL="114300" distR="114300" simplePos="0" relativeHeight="251723776" behindDoc="0" locked="0" layoutInCell="1" allowOverlap="1">
                <wp:simplePos x="0" y="0"/>
                <wp:positionH relativeFrom="column">
                  <wp:posOffset>4673600</wp:posOffset>
                </wp:positionH>
                <wp:positionV relativeFrom="paragraph">
                  <wp:posOffset>19050</wp:posOffset>
                </wp:positionV>
                <wp:extent cx="443230" cy="178435"/>
                <wp:effectExtent l="0" t="0" r="13970" b="12065"/>
                <wp:wrapNone/>
                <wp:docPr id="11929" name="Rectangle 119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FF938FB" id="Rectangle 11929" o:spid="_x0000_s1026" style="position:absolute;margin-left:368pt;margin-top:1.5pt;width:34.9pt;height:14.0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"/>
            </w:pict>
          </mc:Fallback>
        </mc:AlternateContent>
      </w:r>
      <w:r w:rsidR="00C12F6F" w:rsidRPr="00CE66AC">
        <w:rPr>
          <w:rFonts w:hint="cs"/>
          <w:rtl/>
          <w:lang w:bidi="ar-DZ"/>
        </w:rPr>
        <w:t>نعم                لا</w:t>
      </w:r>
    </w:p>
    <w:p w:rsidR="00C12F6F" w:rsidRDefault="00C12F6F" w:rsidP="00C12F6F">
      <w:pPr>
        <w:pStyle w:val="Paragraphedeliste"/>
        <w:bidi/>
        <w:rPr>
          <w:b/>
          <w:bCs/>
          <w:lang w:bidi="ar-DZ"/>
        </w:rPr>
      </w:pPr>
    </w:p>
    <w:p w:rsidR="00C12F6F" w:rsidRDefault="00C12F6F" w:rsidP="00C12F6F">
      <w:pPr>
        <w:pStyle w:val="Paragraphedeliste"/>
        <w:numPr>
          <w:ilvl w:val="0"/>
          <w:numId w:val="11"/>
        </w:numPr>
        <w:bidi/>
        <w:rPr>
          <w:b/>
          <w:bCs/>
          <w:lang w:bidi="ar-DZ"/>
        </w:rPr>
      </w:pPr>
      <w:r>
        <w:rPr>
          <w:rFonts w:hint="cs"/>
          <w:b/>
          <w:bCs/>
          <w:rtl/>
          <w:lang w:bidi="ar-DZ"/>
        </w:rPr>
        <w:t xml:space="preserve">هل يأخذ التلاميذ إرشادات الأساتذة بعين </w:t>
      </w:r>
      <w:proofErr w:type="spellStart"/>
      <w:r>
        <w:rPr>
          <w:rFonts w:hint="cs"/>
          <w:b/>
          <w:bCs/>
          <w:rtl/>
          <w:lang w:bidi="ar-DZ"/>
        </w:rPr>
        <w:t>الإعتبار</w:t>
      </w:r>
      <w:proofErr w:type="spellEnd"/>
      <w:r w:rsidR="00DC5DF8">
        <w:rPr>
          <w:rFonts w:hint="cs"/>
          <w:b/>
          <w:bCs/>
          <w:rtl/>
          <w:lang w:bidi="ar-DZ"/>
        </w:rPr>
        <w:t xml:space="preserve"> </w:t>
      </w:r>
      <w:r>
        <w:rPr>
          <w:rFonts w:hint="cs"/>
          <w:b/>
          <w:bCs/>
          <w:rtl/>
          <w:lang w:bidi="ar-DZ"/>
        </w:rPr>
        <w:t>داخل الفصل الدراسي؟</w:t>
      </w:r>
    </w:p>
    <w:p w:rsidR="00C12F6F" w:rsidRPr="006F63DF" w:rsidRDefault="00217712" w:rsidP="00C12F6F">
      <w:pPr>
        <w:pStyle w:val="Paragraphedeliste"/>
        <w:bidi/>
        <w:rPr>
          <w:lang w:bidi="ar-DZ"/>
        </w:rPr>
      </w:pPr>
      <w:r>
        <w:rPr>
          <w:noProof/>
          <w:lang w:val="en-US"/>
        </w:rPr>
        <mc:AlternateContent>
          <mc:Choice Requires="wps">
            <w:drawing>
              <wp:anchor distT="0" distB="0" distL="114300" distR="114300" simplePos="0" relativeHeight="251726848" behindDoc="0" locked="0" layoutInCell="1" allowOverlap="1">
                <wp:simplePos x="0" y="0"/>
                <wp:positionH relativeFrom="column">
                  <wp:posOffset>3928745</wp:posOffset>
                </wp:positionH>
                <wp:positionV relativeFrom="paragraph">
                  <wp:posOffset>9525</wp:posOffset>
                </wp:positionV>
                <wp:extent cx="443230" cy="178435"/>
                <wp:effectExtent l="0" t="0" r="13970" b="12065"/>
                <wp:wrapNone/>
                <wp:docPr id="11928" name="Rectangle 119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D8BE6E7" id="Rectangle 11928" o:spid="_x0000_s1026" style="position:absolute;margin-left:309.35pt;margin-top:.75pt;width:34.9pt;height:14.0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"/>
            </w:pict>
          </mc:Fallback>
        </mc:AlternateContent>
      </w:r>
      <w:r>
        <w:rPr>
          <w:noProof/>
          <w:lang w:val="en-US"/>
        </w:rPr>
        <mc:AlternateContent>
          <mc:Choice Requires="wps">
            <w:drawing>
              <wp:anchor distT="0" distB="0" distL="114300" distR="114300" simplePos="0" relativeHeight="251725824" behindDoc="0" locked="0" layoutInCell="1" allowOverlap="1">
                <wp:simplePos x="0" y="0"/>
                <wp:positionH relativeFrom="column">
                  <wp:posOffset>4673600</wp:posOffset>
                </wp:positionH>
                <wp:positionV relativeFrom="paragraph">
                  <wp:posOffset>9525</wp:posOffset>
                </wp:positionV>
                <wp:extent cx="443230" cy="178435"/>
                <wp:effectExtent l="0" t="0" r="13970" b="12065"/>
                <wp:wrapNone/>
                <wp:docPr id="11927" name="Rectangle 119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F80B759" id="Rectangle 11927" o:spid="_x0000_s1026" style="position:absolute;margin-left:368pt;margin-top:.75pt;width:34.9pt;height:14.0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"/>
            </w:pict>
          </mc:Fallback>
        </mc:AlternateContent>
      </w:r>
      <w:r w:rsidR="00C12F6F" w:rsidRPr="00370C34">
        <w:rPr>
          <w:rFonts w:hint="cs"/>
          <w:rtl/>
          <w:lang w:bidi="ar-DZ"/>
        </w:rPr>
        <w:t>نعم                 لا</w:t>
      </w:r>
    </w:p>
    <w:p w:rsidR="00C12F6F" w:rsidRDefault="00C12F6F" w:rsidP="00C12F6F">
      <w:pPr>
        <w:pStyle w:val="Paragraphedeliste"/>
        <w:bidi/>
        <w:rPr>
          <w:b/>
          <w:bCs/>
          <w:rtl/>
          <w:lang w:bidi="ar-DZ"/>
        </w:rPr>
      </w:pPr>
    </w:p>
    <w:p w:rsidR="00C12F6F" w:rsidRDefault="00217712" w:rsidP="00C12F6F">
      <w:pPr>
        <w:pStyle w:val="Paragraphedeliste"/>
        <w:bidi/>
        <w:rPr>
          <w:b/>
          <w:bCs/>
          <w:rtl/>
          <w:lang w:bidi="ar-DZ"/>
        </w:rPr>
      </w:pPr>
      <w:r>
        <w:rPr>
          <w:noProof/>
          <w:rtl/>
          <w:lang w:val="en-US"/>
        </w:rPr>
        <mc:AlternateContent>
          <mc:Choice Requires="wps">
            <w:drawing>
              <wp:anchor distT="0" distB="0" distL="114300" distR="114300" simplePos="0" relativeHeight="251716608" behindDoc="0" locked="0" layoutInCell="1" allowOverlap="1">
                <wp:simplePos x="0" y="0"/>
                <wp:positionH relativeFrom="column">
                  <wp:posOffset>3972560</wp:posOffset>
                </wp:positionH>
                <wp:positionV relativeFrom="paragraph">
                  <wp:posOffset>183515</wp:posOffset>
                </wp:positionV>
                <wp:extent cx="443230" cy="178435"/>
                <wp:effectExtent l="0" t="0" r="13970" b="12065"/>
                <wp:wrapNone/>
                <wp:docPr id="11926" name="Rectangle 119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3221EB2" id="Rectangle 11926" o:spid="_x0000_s1026" style="position:absolute;margin-left:312.8pt;margin-top:14.45pt;width:34.9pt;height:14.0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"/>
            </w:pict>
          </mc:Fallback>
        </mc:AlternateContent>
      </w:r>
      <w:r>
        <w:rPr>
          <w:noProof/>
          <w:rtl/>
          <w:lang w:val="en-US"/>
        </w:rPr>
        <mc:AlternateContent>
          <mc:Choice Requires="wps">
            <w:drawing>
              <wp:anchor distT="0" distB="0" distL="114300" distR="114300" simplePos="0" relativeHeight="251715584" behindDoc="0" locked="0" layoutInCell="1" allowOverlap="1">
                <wp:simplePos x="0" y="0"/>
                <wp:positionH relativeFrom="column">
                  <wp:posOffset>4673600</wp:posOffset>
                </wp:positionH>
                <wp:positionV relativeFrom="paragraph">
                  <wp:posOffset>183515</wp:posOffset>
                </wp:positionV>
                <wp:extent cx="443230" cy="178435"/>
                <wp:effectExtent l="0" t="0" r="13970" b="12065"/>
                <wp:wrapNone/>
                <wp:docPr id="11925" name="Rectangle 119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9F3EEA1" id="Rectangle 11925" o:spid="_x0000_s1026" style="position:absolute;margin-left:368pt;margin-top:14.45pt;width:34.9pt;height:14.0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"/>
            </w:pict>
          </mc:Fallback>
        </mc:AlternateContent>
      </w:r>
      <w:proofErr w:type="gramStart"/>
      <w:r w:rsidR="00C12F6F">
        <w:rPr>
          <w:rFonts w:hint="cs"/>
          <w:b/>
          <w:bCs/>
          <w:rtl/>
          <w:lang w:bidi="ar-DZ"/>
        </w:rPr>
        <w:t>وهل</w:t>
      </w:r>
      <w:proofErr w:type="gramEnd"/>
      <w:r w:rsidR="00C12F6F">
        <w:rPr>
          <w:rFonts w:hint="cs"/>
          <w:b/>
          <w:bCs/>
          <w:rtl/>
          <w:lang w:bidi="ar-DZ"/>
        </w:rPr>
        <w:t xml:space="preserve"> يعد فارق السن(سن المراهقة)عاملا مباشر في مواجهة الصعوبات؟</w:t>
      </w:r>
    </w:p>
    <w:p w:rsidR="00C12F6F" w:rsidRDefault="00C12F6F" w:rsidP="00C12F6F">
      <w:pPr>
        <w:pStyle w:val="Paragraphedeliste"/>
        <w:bidi/>
        <w:rPr>
          <w:rtl/>
          <w:lang w:bidi="ar-DZ"/>
        </w:rPr>
      </w:pPr>
      <w:r w:rsidRPr="00AF26D4">
        <w:rPr>
          <w:rFonts w:hint="cs"/>
          <w:rtl/>
          <w:lang w:bidi="ar-DZ"/>
        </w:rPr>
        <w:t xml:space="preserve">نعم                لا </w:t>
      </w:r>
    </w:p>
    <w:p w:rsidR="00C12F6F" w:rsidRPr="007C1DDD" w:rsidRDefault="00C12F6F" w:rsidP="00C12F6F">
      <w:pPr>
        <w:pStyle w:val="Paragraphedeliste"/>
        <w:numPr>
          <w:ilvl w:val="0"/>
          <w:numId w:val="11"/>
        </w:numPr>
        <w:bidi/>
        <w:rPr>
          <w:b/>
          <w:bCs/>
          <w:lang w:bidi="ar-DZ"/>
        </w:rPr>
      </w:pPr>
      <w:r w:rsidRPr="007C1DDD">
        <w:rPr>
          <w:rFonts w:hint="cs"/>
          <w:b/>
          <w:bCs/>
          <w:rtl/>
          <w:lang w:bidi="ar-DZ"/>
        </w:rPr>
        <w:lastRenderedPageBreak/>
        <w:t>ما سبب الاضطرابات اللغوية؟</w:t>
      </w:r>
    </w:p>
    <w:p w:rsidR="00C12F6F" w:rsidRDefault="00217712" w:rsidP="00C12F6F">
      <w:pPr>
        <w:pStyle w:val="Paragraphedeliste"/>
        <w:bidi/>
        <w:rPr>
          <w:rtl/>
          <w:lang w:bidi="ar-DZ"/>
        </w:rPr>
      </w:pPr>
      <w:r>
        <w:rPr>
          <w:noProof/>
          <w:rtl/>
          <w:lang w:val="en-US"/>
        </w:rPr>
        <mc:AlternateContent>
          <mc:Choice Requires="wps">
            <w:drawing>
              <wp:anchor distT="0" distB="0" distL="114300" distR="114300" simplePos="0" relativeHeight="251719680" behindDoc="0" locked="0" layoutInCell="1" allowOverlap="1">
                <wp:simplePos x="0" y="0"/>
                <wp:positionH relativeFrom="column">
                  <wp:posOffset>1805305</wp:posOffset>
                </wp:positionH>
                <wp:positionV relativeFrom="paragraph">
                  <wp:posOffset>16510</wp:posOffset>
                </wp:positionV>
                <wp:extent cx="443230" cy="178435"/>
                <wp:effectExtent l="0" t="0" r="13970" b="12065"/>
                <wp:wrapNone/>
                <wp:docPr id="11924" name="Rectangle 119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8A876FC" id="Rectangle 11924" o:spid="_x0000_s1026" style="position:absolute;margin-left:142.15pt;margin-top:1.3pt;width:34.9pt;height:14.0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"/>
            </w:pict>
          </mc:Fallback>
        </mc:AlternateContent>
      </w:r>
      <w:r>
        <w:rPr>
          <w:noProof/>
          <w:rtl/>
          <w:lang w:val="en-US"/>
        </w:rPr>
        <mc:AlternateContent>
          <mc:Choice Requires="wps">
            <w:drawing>
              <wp:anchor distT="0" distB="0" distL="114300" distR="114300" simplePos="0" relativeHeight="251720704" behindDoc="0" locked="0" layoutInCell="1" allowOverlap="1">
                <wp:simplePos x="0" y="0"/>
                <wp:positionH relativeFrom="column">
                  <wp:posOffset>591185</wp:posOffset>
                </wp:positionH>
                <wp:positionV relativeFrom="paragraph">
                  <wp:posOffset>16510</wp:posOffset>
                </wp:positionV>
                <wp:extent cx="443230" cy="178435"/>
                <wp:effectExtent l="0" t="0" r="13970" b="12065"/>
                <wp:wrapNone/>
                <wp:docPr id="11923" name="Rectangle 119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1A1354E" id="Rectangle 11923" o:spid="_x0000_s1026" style="position:absolute;margin-left:46.55pt;margin-top:1.3pt;width:34.9pt;height:14.0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"/>
            </w:pict>
          </mc:Fallback>
        </mc:AlternateContent>
      </w:r>
      <w:r>
        <w:rPr>
          <w:noProof/>
          <w:rtl/>
          <w:lang w:val="en-US"/>
        </w:rPr>
        <mc:AlternateContent>
          <mc:Choice Requires="wps">
            <w:drawing>
              <wp:anchor distT="0" distB="0" distL="114300" distR="114300" simplePos="0" relativeHeight="251718656" behindDoc="0" locked="0" layoutInCell="1" allowOverlap="1">
                <wp:simplePos x="0" y="0"/>
                <wp:positionH relativeFrom="column">
                  <wp:posOffset>3085465</wp:posOffset>
                </wp:positionH>
                <wp:positionV relativeFrom="paragraph">
                  <wp:posOffset>16510</wp:posOffset>
                </wp:positionV>
                <wp:extent cx="443230" cy="178435"/>
                <wp:effectExtent l="0" t="0" r="13970" b="12065"/>
                <wp:wrapNone/>
                <wp:docPr id="11922" name="Rectangle 119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3E3E2F9" id="Rectangle 11922" o:spid="_x0000_s1026" style="position:absolute;margin-left:242.95pt;margin-top:1.3pt;width:34.9pt;height:14.0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"/>
            </w:pict>
          </mc:Fallback>
        </mc:AlternateContent>
      </w:r>
      <w:r>
        <w:rPr>
          <w:noProof/>
          <w:rtl/>
          <w:lang w:val="en-US"/>
        </w:rPr>
        <mc:AlternateContent>
          <mc:Choice Requires="wps">
            <w:drawing>
              <wp:anchor distT="0" distB="0" distL="114300" distR="114300" simplePos="0" relativeHeight="251717632" behindDoc="0" locked="0" layoutInCell="1" allowOverlap="1">
                <wp:simplePos x="0" y="0"/>
                <wp:positionH relativeFrom="column">
                  <wp:posOffset>4230370</wp:posOffset>
                </wp:positionH>
                <wp:positionV relativeFrom="paragraph">
                  <wp:posOffset>16510</wp:posOffset>
                </wp:positionV>
                <wp:extent cx="443230" cy="178435"/>
                <wp:effectExtent l="0" t="0" r="13970" b="12065"/>
                <wp:wrapNone/>
                <wp:docPr id="11921" name="Rectangle 119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C9477B1" id="Rectangle 11921" o:spid="_x0000_s1026" style="position:absolute;margin-left:333.1pt;margin-top:1.3pt;width:34.9pt;height:14.0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"/>
            </w:pict>
          </mc:Fallback>
        </mc:AlternateContent>
      </w:r>
      <w:r w:rsidR="00C12F6F">
        <w:rPr>
          <w:rFonts w:hint="cs"/>
          <w:rtl/>
          <w:lang w:bidi="ar-DZ"/>
        </w:rPr>
        <w:t>مشاكل نفسية               مشاكل أسرية               مشاكل اجتماعية             أسباب أخرى</w:t>
      </w:r>
    </w:p>
    <w:p w:rsidR="00C12F6F" w:rsidRDefault="00217712" w:rsidP="00C12F6F">
      <w:pPr>
        <w:pStyle w:val="Paragraphedeliste"/>
        <w:numPr>
          <w:ilvl w:val="0"/>
          <w:numId w:val="11"/>
        </w:numPr>
        <w:bidi/>
        <w:rPr>
          <w:b/>
          <w:bCs/>
          <w:lang w:bidi="ar-DZ"/>
        </w:rPr>
      </w:pPr>
      <w:r>
        <w:rPr>
          <w:noProof/>
          <w:lang w:val="en-US"/>
        </w:rPr>
        <mc:AlternateContent>
          <mc:Choice Requires="wps">
            <w:drawing>
              <wp:anchor distT="0" distB="0" distL="114300" distR="114300" simplePos="0" relativeHeight="251721728" behindDoc="0" locked="0" layoutInCell="1" allowOverlap="1">
                <wp:simplePos x="0" y="0"/>
                <wp:positionH relativeFrom="column">
                  <wp:posOffset>3873500</wp:posOffset>
                </wp:positionH>
                <wp:positionV relativeFrom="paragraph">
                  <wp:posOffset>177800</wp:posOffset>
                </wp:positionV>
                <wp:extent cx="443230" cy="178435"/>
                <wp:effectExtent l="0" t="0" r="13970" b="12065"/>
                <wp:wrapNone/>
                <wp:docPr id="11920" name="Rectangle 119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A81EBA3" id="Rectangle 11920" o:spid="_x0000_s1026" style="position:absolute;margin-left:305pt;margin-top:14pt;width:34.9pt;height:14.0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"/>
            </w:pict>
          </mc:Fallback>
        </mc:AlternateContent>
      </w:r>
      <w:r>
        <w:rPr>
          <w:noProof/>
          <w:lang w:val="en-US"/>
        </w:rPr>
        <mc:AlternateContent>
          <mc:Choice Requires="wps">
            <w:drawing>
              <wp:anchor distT="0" distB="0" distL="114300" distR="114300" simplePos="0" relativeHeight="251722752" behindDoc="0" locked="0" layoutInCell="1" allowOverlap="1">
                <wp:simplePos x="0" y="0"/>
                <wp:positionH relativeFrom="column">
                  <wp:posOffset>4615180</wp:posOffset>
                </wp:positionH>
                <wp:positionV relativeFrom="paragraph">
                  <wp:posOffset>177800</wp:posOffset>
                </wp:positionV>
                <wp:extent cx="443230" cy="178435"/>
                <wp:effectExtent l="0" t="0" r="13970" b="12065"/>
                <wp:wrapNone/>
                <wp:docPr id="11919" name="Rectangle 119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8A681CF" id="Rectangle 11919" o:spid="_x0000_s1026" style="position:absolute;margin-left:363.4pt;margin-top:14pt;width:34.9pt;height:14.0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"/>
            </w:pict>
          </mc:Fallback>
        </mc:AlternateContent>
      </w:r>
      <w:proofErr w:type="spellStart"/>
      <w:r w:rsidR="00C12F6F">
        <w:rPr>
          <w:rFonts w:hint="cs"/>
          <w:b/>
          <w:bCs/>
          <w:rtl/>
          <w:lang w:bidi="ar-DZ"/>
        </w:rPr>
        <w:t>ياترى</w:t>
      </w:r>
      <w:proofErr w:type="spellEnd"/>
      <w:r w:rsidR="00C12F6F">
        <w:rPr>
          <w:rFonts w:hint="cs"/>
          <w:b/>
          <w:bCs/>
          <w:rtl/>
          <w:lang w:bidi="ar-DZ"/>
        </w:rPr>
        <w:t xml:space="preserve"> هل تعد </w:t>
      </w:r>
      <w:proofErr w:type="spellStart"/>
      <w:r w:rsidR="00C12F6F">
        <w:rPr>
          <w:rFonts w:hint="cs"/>
          <w:b/>
          <w:bCs/>
          <w:rtl/>
          <w:lang w:bidi="ar-DZ"/>
        </w:rPr>
        <w:t>الإضطرابات</w:t>
      </w:r>
      <w:proofErr w:type="spellEnd"/>
      <w:r w:rsidR="00C12F6F">
        <w:rPr>
          <w:rFonts w:hint="cs"/>
          <w:b/>
          <w:bCs/>
          <w:rtl/>
          <w:lang w:bidi="ar-DZ"/>
        </w:rPr>
        <w:t xml:space="preserve"> اللغوية عائقا على التحصيل العلمي للمتمدرسين</w:t>
      </w:r>
      <w:r w:rsidR="00C12F6F" w:rsidRPr="00372EFF">
        <w:rPr>
          <w:rFonts w:hint="cs"/>
          <w:b/>
          <w:bCs/>
          <w:rtl/>
          <w:lang w:bidi="ar-DZ"/>
        </w:rPr>
        <w:t xml:space="preserve">؟ </w:t>
      </w:r>
    </w:p>
    <w:p w:rsidR="00C12F6F" w:rsidRDefault="00C12F6F" w:rsidP="00C12F6F">
      <w:pPr>
        <w:pStyle w:val="Paragraphedeliste"/>
        <w:bidi/>
        <w:rPr>
          <w:rtl/>
          <w:lang w:bidi="ar-DZ"/>
        </w:rPr>
      </w:pPr>
      <w:r w:rsidRPr="00372EFF">
        <w:rPr>
          <w:rFonts w:hint="cs"/>
          <w:rtl/>
          <w:lang w:bidi="ar-DZ"/>
        </w:rPr>
        <w:t>نعم                  لا</w:t>
      </w:r>
    </w:p>
    <w:p w:rsidR="00C12F6F" w:rsidRPr="002507B5" w:rsidRDefault="00C12F6F" w:rsidP="00C12F6F">
      <w:pPr>
        <w:pStyle w:val="Paragraphedeliste"/>
        <w:numPr>
          <w:ilvl w:val="0"/>
          <w:numId w:val="11"/>
        </w:numPr>
        <w:bidi/>
        <w:rPr>
          <w:b/>
          <w:bCs/>
          <w:lang w:bidi="ar-DZ"/>
        </w:rPr>
      </w:pPr>
      <w:r>
        <w:rPr>
          <w:rFonts w:hint="cs"/>
          <w:b/>
          <w:bCs/>
          <w:rtl/>
          <w:lang w:bidi="ar-DZ"/>
        </w:rPr>
        <w:t>هل المستوى المهني لدى الأستاذ يلعب دورا فعلا في خلق مشاكل وصعوبات لدى التلميذ</w:t>
      </w:r>
      <w:r w:rsidRPr="002507B5">
        <w:rPr>
          <w:rFonts w:hint="cs"/>
          <w:b/>
          <w:bCs/>
          <w:rtl/>
          <w:lang w:bidi="ar-DZ"/>
        </w:rPr>
        <w:t>؟</w:t>
      </w:r>
    </w:p>
    <w:p w:rsidR="00C12F6F" w:rsidRDefault="00217712" w:rsidP="00C12F6F">
      <w:pPr>
        <w:pStyle w:val="Paragraphedeliste"/>
        <w:bidi/>
        <w:rPr>
          <w:rtl/>
          <w:lang w:bidi="ar-DZ"/>
        </w:rPr>
      </w:pPr>
      <w:r>
        <w:rPr>
          <w:noProof/>
          <w:rtl/>
          <w:lang w:val="en-US"/>
        </w:rPr>
        <mc:AlternateContent>
          <mc:Choice Requires="wps">
            <w:drawing>
              <wp:anchor distT="0" distB="0" distL="114300" distR="114300" simplePos="0" relativeHeight="251728896" behindDoc="0" locked="0" layoutInCell="1" allowOverlap="1">
                <wp:simplePos x="0" y="0"/>
                <wp:positionH relativeFrom="column">
                  <wp:posOffset>3873500</wp:posOffset>
                </wp:positionH>
                <wp:positionV relativeFrom="paragraph">
                  <wp:posOffset>-5715</wp:posOffset>
                </wp:positionV>
                <wp:extent cx="443230" cy="178435"/>
                <wp:effectExtent l="0" t="0" r="13970" b="12065"/>
                <wp:wrapNone/>
                <wp:docPr id="11918" name="Rectangle 119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505F02A" id="Rectangle 11918" o:spid="_x0000_s1026" style="position:absolute;margin-left:305pt;margin-top:-.45pt;width:34.9pt;height:14.0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"/>
            </w:pict>
          </mc:Fallback>
        </mc:AlternateContent>
      </w:r>
      <w:r>
        <w:rPr>
          <w:noProof/>
          <w:rtl/>
          <w:lang w:val="en-US"/>
        </w:rPr>
        <mc:AlternateContent>
          <mc:Choice Requires="wps">
            <w:drawing>
              <wp:anchor distT="0" distB="0" distL="114300" distR="114300" simplePos="0" relativeHeight="251727872" behindDoc="0" locked="0" layoutInCell="1" allowOverlap="1">
                <wp:simplePos x="0" y="0"/>
                <wp:positionH relativeFrom="column">
                  <wp:posOffset>4615180</wp:posOffset>
                </wp:positionH>
                <wp:positionV relativeFrom="paragraph">
                  <wp:posOffset>-5715</wp:posOffset>
                </wp:positionV>
                <wp:extent cx="443230" cy="178435"/>
                <wp:effectExtent l="0" t="0" r="13970" b="12065"/>
                <wp:wrapNone/>
                <wp:docPr id="11917" name="Rectangle 119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8AFFFA4" id="Rectangle 11917" o:spid="_x0000_s1026" style="position:absolute;margin-left:363.4pt;margin-top:-.45pt;width:34.9pt;height:14.0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"/>
            </w:pict>
          </mc:Fallback>
        </mc:AlternateContent>
      </w:r>
      <w:r w:rsidR="00C12F6F">
        <w:rPr>
          <w:rFonts w:hint="cs"/>
          <w:rtl/>
          <w:lang w:bidi="ar-DZ"/>
        </w:rPr>
        <w:t>نعم                  لا</w:t>
      </w:r>
    </w:p>
    <w:p w:rsidR="00C12F6F" w:rsidRPr="00D014C8" w:rsidRDefault="00217712" w:rsidP="00C12F6F">
      <w:pPr>
        <w:pStyle w:val="Paragraphedeliste"/>
        <w:numPr>
          <w:ilvl w:val="0"/>
          <w:numId w:val="11"/>
        </w:numPr>
        <w:bidi/>
        <w:rPr>
          <w:b/>
          <w:bCs/>
          <w:lang w:bidi="ar-DZ"/>
        </w:rPr>
      </w:pPr>
      <w:r>
        <w:rPr>
          <w:noProof/>
          <w:lang w:val="en-US"/>
        </w:rPr>
        <mc:AlternateContent>
          <mc:Choice Requires="wps">
            <w:drawing>
              <wp:anchor distT="0" distB="0" distL="114300" distR="114300" simplePos="0" relativeHeight="251731968" behindDoc="0" locked="0" layoutInCell="1" allowOverlap="1">
                <wp:simplePos x="0" y="0"/>
                <wp:positionH relativeFrom="column">
                  <wp:posOffset>1362075</wp:posOffset>
                </wp:positionH>
                <wp:positionV relativeFrom="paragraph">
                  <wp:posOffset>181610</wp:posOffset>
                </wp:positionV>
                <wp:extent cx="443230" cy="178435"/>
                <wp:effectExtent l="0" t="0" r="13970" b="12065"/>
                <wp:wrapNone/>
                <wp:docPr id="11916" name="Rectangle 119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1E4F95C" id="Rectangle 11916" o:spid="_x0000_s1026" style="position:absolute;margin-left:107.25pt;margin-top:14.3pt;width:34.9pt;height:14.0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"/>
            </w:pict>
          </mc:Fallback>
        </mc:AlternateContent>
      </w:r>
      <w:r>
        <w:rPr>
          <w:noProof/>
          <w:lang w:val="en-US"/>
        </w:rPr>
        <mc:AlternateContent>
          <mc:Choice Requires="wps">
            <w:drawing>
              <wp:anchor distT="0" distB="0" distL="114300" distR="114300" simplePos="0" relativeHeight="251730944" behindDoc="0" locked="0" layoutInCell="1" allowOverlap="1">
                <wp:simplePos x="0" y="0"/>
                <wp:positionH relativeFrom="column">
                  <wp:posOffset>2686050</wp:posOffset>
                </wp:positionH>
                <wp:positionV relativeFrom="paragraph">
                  <wp:posOffset>181610</wp:posOffset>
                </wp:positionV>
                <wp:extent cx="443230" cy="178435"/>
                <wp:effectExtent l="0" t="0" r="13970" b="12065"/>
                <wp:wrapNone/>
                <wp:docPr id="11915" name="Rectangle 119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B0F15AC" id="Rectangle 11915" o:spid="_x0000_s1026" style="position:absolute;margin-left:211.5pt;margin-top:14.3pt;width:34.9pt;height:14.0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"/>
            </w:pict>
          </mc:Fallback>
        </mc:AlternateContent>
      </w:r>
      <w:r>
        <w:rPr>
          <w:b/>
          <w:bCs/>
          <w:noProof/>
          <w:lang w:val="en-US"/>
        </w:rPr>
        <mc:AlternateContent>
          <mc:Choice Requires="wps">
            <w:drawing>
              <wp:anchor distT="0" distB="0" distL="114300" distR="114300" simplePos="0" relativeHeight="251729920" behindDoc="0" locked="0" layoutInCell="1" allowOverlap="1">
                <wp:simplePos x="0" y="0"/>
                <wp:positionH relativeFrom="column">
                  <wp:posOffset>4044315</wp:posOffset>
                </wp:positionH>
                <wp:positionV relativeFrom="paragraph">
                  <wp:posOffset>181610</wp:posOffset>
                </wp:positionV>
                <wp:extent cx="443230" cy="178435"/>
                <wp:effectExtent l="0" t="0" r="13970" b="12065"/>
                <wp:wrapNone/>
                <wp:docPr id="11914" name="Rectangle 119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FAD6BF7" id="Rectangle 11914" o:spid="_x0000_s1026" style="position:absolute;margin-left:318.45pt;margin-top:14.3pt;width:34.9pt;height:14.0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"/>
            </w:pict>
          </mc:Fallback>
        </mc:AlternateContent>
      </w:r>
      <w:r w:rsidR="00C12F6F" w:rsidRPr="00D014C8">
        <w:rPr>
          <w:rFonts w:hint="cs"/>
          <w:b/>
          <w:bCs/>
          <w:rtl/>
          <w:lang w:bidi="ar-DZ"/>
        </w:rPr>
        <w:t>ماهي أنواع المشكلات اللغوية أكثر شيوعا؟</w:t>
      </w:r>
    </w:p>
    <w:p w:rsidR="00C12F6F" w:rsidRDefault="00C12F6F" w:rsidP="00C12F6F">
      <w:pPr>
        <w:pStyle w:val="Paragraphedeliste"/>
        <w:bidi/>
        <w:rPr>
          <w:rtl/>
          <w:lang w:bidi="ar-DZ"/>
        </w:rPr>
      </w:pPr>
      <w:r>
        <w:rPr>
          <w:rFonts w:hint="cs"/>
          <w:rtl/>
          <w:lang w:bidi="ar-DZ"/>
        </w:rPr>
        <w:t>المشكلات النطقية              المشكلات الصوتية             المشكلات الكلامية</w:t>
      </w:r>
    </w:p>
    <w:p w:rsidR="00C12F6F" w:rsidRDefault="00217712" w:rsidP="00C12F6F">
      <w:pPr>
        <w:pStyle w:val="Paragraphedeliste"/>
        <w:numPr>
          <w:ilvl w:val="0"/>
          <w:numId w:val="11"/>
        </w:numPr>
        <w:bidi/>
        <w:rPr>
          <w:b/>
          <w:bCs/>
          <w:lang w:bidi="ar-DZ"/>
        </w:rPr>
      </w:pPr>
      <w:r>
        <w:rPr>
          <w:b/>
          <w:bCs/>
          <w:noProof/>
          <w:lang w:val="en-US"/>
        </w:rPr>
        <mc:AlternateContent>
          <mc:Choice Requires="wps">
            <w:drawing>
              <wp:anchor distT="0" distB="0" distL="114300" distR="114300" simplePos="0" relativeHeight="251734016" behindDoc="0" locked="0" layoutInCell="1" allowOverlap="1">
                <wp:simplePos x="0" y="0"/>
                <wp:positionH relativeFrom="column">
                  <wp:posOffset>3873500</wp:posOffset>
                </wp:positionH>
                <wp:positionV relativeFrom="paragraph">
                  <wp:posOffset>176530</wp:posOffset>
                </wp:positionV>
                <wp:extent cx="443230" cy="178435"/>
                <wp:effectExtent l="0" t="0" r="13970" b="12065"/>
                <wp:wrapNone/>
                <wp:docPr id="11913" name="Rectangle 119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51B9CC1" id="Rectangle 11913" o:spid="_x0000_s1026" style="position:absolute;margin-left:305pt;margin-top:13.9pt;width:34.9pt;height:14.0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"/>
            </w:pict>
          </mc:Fallback>
        </mc:AlternateContent>
      </w:r>
      <w:r>
        <w:rPr>
          <w:b/>
          <w:bCs/>
          <w:noProof/>
          <w:lang w:val="en-US"/>
        </w:rPr>
        <mc:AlternateContent>
          <mc:Choice Requires="wps">
            <w:drawing>
              <wp:anchor distT="0" distB="0" distL="114300" distR="114300" simplePos="0" relativeHeight="251732992" behindDoc="0" locked="0" layoutInCell="1" allowOverlap="1">
                <wp:simplePos x="0" y="0"/>
                <wp:positionH relativeFrom="column">
                  <wp:posOffset>4615180</wp:posOffset>
                </wp:positionH>
                <wp:positionV relativeFrom="paragraph">
                  <wp:posOffset>176530</wp:posOffset>
                </wp:positionV>
                <wp:extent cx="443230" cy="178435"/>
                <wp:effectExtent l="0" t="0" r="13970" b="12065"/>
                <wp:wrapNone/>
                <wp:docPr id="11912" name="Rectangle 119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6FE289B" id="Rectangle 11912" o:spid="_x0000_s1026" style="position:absolute;margin-left:363.4pt;margin-top:13.9pt;width:34.9pt;height:14.0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"/>
            </w:pict>
          </mc:Fallback>
        </mc:AlternateContent>
      </w:r>
      <w:r w:rsidR="00C12F6F">
        <w:rPr>
          <w:rFonts w:hint="cs"/>
          <w:b/>
          <w:bCs/>
          <w:rtl/>
          <w:lang w:bidi="ar-DZ"/>
        </w:rPr>
        <w:t>ماهي أهم العراقيل اللغوية تولد مشاكل وأخطاء إملائية على مد البعيد؟</w:t>
      </w:r>
    </w:p>
    <w:p w:rsidR="00C12F6F" w:rsidRPr="00A40531" w:rsidRDefault="00C12F6F" w:rsidP="00C12F6F">
      <w:pPr>
        <w:pStyle w:val="Paragraphedeliste"/>
        <w:bidi/>
        <w:rPr>
          <w:rtl/>
          <w:lang w:bidi="ar-DZ"/>
        </w:rPr>
      </w:pPr>
      <w:r w:rsidRPr="00A40531">
        <w:rPr>
          <w:rFonts w:hint="cs"/>
          <w:rtl/>
          <w:lang w:bidi="ar-DZ"/>
        </w:rPr>
        <w:t>نعم                   لا</w:t>
      </w:r>
    </w:p>
    <w:p w:rsidR="00C12F6F" w:rsidRDefault="00217712" w:rsidP="00C12F6F">
      <w:pPr>
        <w:pStyle w:val="Paragraphedeliste"/>
        <w:numPr>
          <w:ilvl w:val="0"/>
          <w:numId w:val="11"/>
        </w:numPr>
        <w:bidi/>
        <w:rPr>
          <w:b/>
          <w:bCs/>
          <w:lang w:bidi="ar-DZ"/>
        </w:rPr>
      </w:pPr>
      <w:r>
        <w:rPr>
          <w:b/>
          <w:bCs/>
          <w:noProof/>
          <w:lang w:val="en-US"/>
        </w:rPr>
        <mc:AlternateContent>
          <mc:Choice Requires="wps">
            <w:drawing>
              <wp:anchor distT="0" distB="0" distL="114300" distR="114300" simplePos="0" relativeHeight="251735040" behindDoc="0" locked="0" layoutInCell="1" allowOverlap="1">
                <wp:simplePos x="0" y="0"/>
                <wp:positionH relativeFrom="column">
                  <wp:posOffset>3157855</wp:posOffset>
                </wp:positionH>
                <wp:positionV relativeFrom="paragraph">
                  <wp:posOffset>159385</wp:posOffset>
                </wp:positionV>
                <wp:extent cx="443230" cy="178435"/>
                <wp:effectExtent l="0" t="0" r="13970" b="12065"/>
                <wp:wrapNone/>
                <wp:docPr id="11911" name="Rectangle 119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1E216F7" id="Rectangle 11911" o:spid="_x0000_s1026" style="position:absolute;margin-left:248.65pt;margin-top:12.55pt;width:34.9pt;height:14.0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"/>
            </w:pict>
          </mc:Fallback>
        </mc:AlternateContent>
      </w:r>
      <w:r w:rsidR="00C12F6F">
        <w:rPr>
          <w:rFonts w:hint="cs"/>
          <w:b/>
          <w:bCs/>
          <w:rtl/>
          <w:lang w:bidi="ar-DZ"/>
        </w:rPr>
        <w:t xml:space="preserve">هل فعلا تنمي نصوص القراءة الموجودة في الكتاب المدرسي من وجهة نظرك </w:t>
      </w:r>
      <w:proofErr w:type="gramStart"/>
      <w:r w:rsidR="00C12F6F">
        <w:rPr>
          <w:rFonts w:hint="cs"/>
          <w:b/>
          <w:bCs/>
          <w:rtl/>
          <w:lang w:bidi="ar-DZ"/>
        </w:rPr>
        <w:t>إلى :</w:t>
      </w:r>
      <w:proofErr w:type="gramEnd"/>
    </w:p>
    <w:p w:rsidR="00C12F6F" w:rsidRDefault="00217712" w:rsidP="00C12F6F">
      <w:pPr>
        <w:pStyle w:val="Paragraphedeliste"/>
        <w:numPr>
          <w:ilvl w:val="0"/>
          <w:numId w:val="7"/>
        </w:numPr>
        <w:bidi/>
        <w:rPr>
          <w:b/>
          <w:bCs/>
          <w:lang w:bidi="ar-DZ"/>
        </w:rPr>
      </w:pPr>
      <w:r>
        <w:rPr>
          <w:b/>
          <w:bCs/>
          <w:noProof/>
          <w:lang w:val="en-US"/>
        </w:rPr>
        <mc:AlternateContent>
          <mc:Choice Requires="wps">
            <w:drawing>
              <wp:anchor distT="0" distB="0" distL="114300" distR="114300" simplePos="0" relativeHeight="251736064" behindDoc="0" locked="0" layoutInCell="1" allowOverlap="1">
                <wp:simplePos x="0" y="0"/>
                <wp:positionH relativeFrom="column">
                  <wp:posOffset>1466850</wp:posOffset>
                </wp:positionH>
                <wp:positionV relativeFrom="paragraph">
                  <wp:posOffset>125095</wp:posOffset>
                </wp:positionV>
                <wp:extent cx="443230" cy="178435"/>
                <wp:effectExtent l="0" t="0" r="13970" b="12065"/>
                <wp:wrapNone/>
                <wp:docPr id="11910" name="Rectangle 119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313F9E2" id="Rectangle 11910" o:spid="_x0000_s1026" style="position:absolute;margin-left:115.5pt;margin-top:9.85pt;width:34.9pt;height:14.0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"/>
            </w:pict>
          </mc:Fallback>
        </mc:AlternateContent>
      </w:r>
      <w:r w:rsidR="00C12F6F">
        <w:rPr>
          <w:rFonts w:hint="cs"/>
          <w:b/>
          <w:bCs/>
          <w:rtl/>
          <w:lang w:bidi="ar-DZ"/>
        </w:rPr>
        <w:t xml:space="preserve">تنمية </w:t>
      </w:r>
      <w:proofErr w:type="gramStart"/>
      <w:r w:rsidR="00C12F6F">
        <w:rPr>
          <w:rFonts w:hint="cs"/>
          <w:b/>
          <w:bCs/>
          <w:rtl/>
          <w:lang w:bidi="ar-DZ"/>
        </w:rPr>
        <w:t>قدرات  تلميذ</w:t>
      </w:r>
      <w:proofErr w:type="gramEnd"/>
      <w:r w:rsidR="00C12F6F">
        <w:rPr>
          <w:rFonts w:hint="cs"/>
          <w:b/>
          <w:bCs/>
          <w:rtl/>
          <w:lang w:bidi="ar-DZ"/>
        </w:rPr>
        <w:t xml:space="preserve"> لغويا ونطقيا </w:t>
      </w:r>
    </w:p>
    <w:p w:rsidR="00C12F6F" w:rsidRDefault="00C12F6F" w:rsidP="00C12F6F">
      <w:pPr>
        <w:pStyle w:val="Paragraphedeliste"/>
        <w:numPr>
          <w:ilvl w:val="0"/>
          <w:numId w:val="7"/>
        </w:numPr>
        <w:bidi/>
        <w:rPr>
          <w:b/>
          <w:bCs/>
          <w:lang w:bidi="ar-DZ"/>
        </w:rPr>
      </w:pPr>
      <w:r>
        <w:rPr>
          <w:rFonts w:hint="cs"/>
          <w:b/>
          <w:bCs/>
          <w:rtl/>
          <w:lang w:bidi="ar-DZ"/>
        </w:rPr>
        <w:t xml:space="preserve">اكتساب الطفل مهارات القراءة الصحيحة الخالية من المشكلات اللغوية </w:t>
      </w:r>
    </w:p>
    <w:p w:rsidR="00C12F6F" w:rsidRDefault="00217712" w:rsidP="00C12F6F">
      <w:pPr>
        <w:pStyle w:val="Paragraphedeliste"/>
        <w:numPr>
          <w:ilvl w:val="0"/>
          <w:numId w:val="7"/>
        </w:numPr>
        <w:bidi/>
        <w:rPr>
          <w:b/>
          <w:bCs/>
          <w:lang w:bidi="ar-DZ"/>
        </w:rPr>
      </w:pPr>
      <w:r>
        <w:rPr>
          <w:b/>
          <w:bCs/>
          <w:noProof/>
          <w:lang w:val="en-US"/>
        </w:rPr>
        <mc:AlternateContent>
          <mc:Choice Requires="wps">
            <w:drawing>
              <wp:anchor distT="0" distB="0" distL="114300" distR="114300" simplePos="0" relativeHeight="251737088" behindDoc="0" locked="0" layoutInCell="1" allowOverlap="1">
                <wp:simplePos x="0" y="0"/>
                <wp:positionH relativeFrom="column">
                  <wp:posOffset>1315085</wp:posOffset>
                </wp:positionH>
                <wp:positionV relativeFrom="paragraph">
                  <wp:posOffset>-4445</wp:posOffset>
                </wp:positionV>
                <wp:extent cx="443230" cy="178435"/>
                <wp:effectExtent l="0" t="0" r="13970" b="12065"/>
                <wp:wrapNone/>
                <wp:docPr id="11909" name="Rectangle 119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DE562E5" id="Rectangle 11909" o:spid="_x0000_s1026" style="position:absolute;margin-left:103.55pt;margin-top:-.35pt;width:34.9pt;height:14.0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"/>
            </w:pict>
          </mc:Fallback>
        </mc:AlternateContent>
      </w:r>
      <w:r w:rsidR="00C12F6F">
        <w:rPr>
          <w:rFonts w:hint="cs"/>
          <w:b/>
          <w:bCs/>
          <w:rtl/>
          <w:lang w:bidi="ar-DZ"/>
        </w:rPr>
        <w:t xml:space="preserve">اكتساب الطفل مهارات في الكتابة الصحيحة الخالية من الأخطاء الإملائية </w:t>
      </w:r>
    </w:p>
    <w:p w:rsidR="00C12F6F" w:rsidRDefault="00C12F6F" w:rsidP="00C12F6F">
      <w:pPr>
        <w:pStyle w:val="Paragraphedeliste"/>
        <w:numPr>
          <w:ilvl w:val="0"/>
          <w:numId w:val="11"/>
        </w:numPr>
        <w:bidi/>
        <w:rPr>
          <w:b/>
          <w:bCs/>
          <w:lang w:bidi="ar-DZ"/>
        </w:rPr>
      </w:pPr>
      <w:r>
        <w:rPr>
          <w:rFonts w:hint="cs"/>
          <w:b/>
          <w:bCs/>
          <w:rtl/>
          <w:lang w:bidi="ar-DZ"/>
        </w:rPr>
        <w:t xml:space="preserve">هل تعالج الأخطاء الإملائية </w:t>
      </w:r>
      <w:proofErr w:type="gramStart"/>
      <w:r>
        <w:rPr>
          <w:rFonts w:hint="cs"/>
          <w:b/>
          <w:bCs/>
          <w:rtl/>
          <w:lang w:bidi="ar-DZ"/>
        </w:rPr>
        <w:t>واللغوية</w:t>
      </w:r>
      <w:proofErr w:type="gramEnd"/>
      <w:r>
        <w:rPr>
          <w:rFonts w:hint="cs"/>
          <w:b/>
          <w:bCs/>
          <w:rtl/>
          <w:lang w:bidi="ar-DZ"/>
        </w:rPr>
        <w:t xml:space="preserve"> عندما يباشر التلميذ القراءة ؟</w:t>
      </w:r>
    </w:p>
    <w:p w:rsidR="00C12F6F" w:rsidRPr="00946111" w:rsidRDefault="00217712" w:rsidP="00C12F6F">
      <w:pPr>
        <w:pStyle w:val="Paragraphedeliste"/>
        <w:bidi/>
        <w:rPr>
          <w:rtl/>
          <w:lang w:bidi="ar-DZ"/>
        </w:rPr>
      </w:pPr>
      <w:r>
        <w:rPr>
          <w:b/>
          <w:bCs/>
          <w:noProof/>
          <w:rtl/>
          <w:lang w:val="en-US"/>
        </w:rPr>
        <mc:AlternateContent>
          <mc:Choice Requires="wps">
            <w:drawing>
              <wp:anchor distT="0" distB="0" distL="114300" distR="114300" simplePos="0" relativeHeight="251739136" behindDoc="0" locked="0" layoutInCell="1" allowOverlap="1">
                <wp:simplePos x="0" y="0"/>
                <wp:positionH relativeFrom="column">
                  <wp:posOffset>3873500</wp:posOffset>
                </wp:positionH>
                <wp:positionV relativeFrom="paragraph">
                  <wp:posOffset>13970</wp:posOffset>
                </wp:positionV>
                <wp:extent cx="443230" cy="178435"/>
                <wp:effectExtent l="0" t="0" r="13970" b="12065"/>
                <wp:wrapNone/>
                <wp:docPr id="11908" name="Rectangle 119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16D90CB" id="Rectangle 11908" o:spid="_x0000_s1026" style="position:absolute;margin-left:305pt;margin-top:1.1pt;width:34.9pt;height:14.0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"/>
            </w:pict>
          </mc:Fallback>
        </mc:AlternateContent>
      </w:r>
      <w:r>
        <w:rPr>
          <w:b/>
          <w:bCs/>
          <w:noProof/>
          <w:rtl/>
          <w:lang w:val="en-US"/>
        </w:rPr>
        <mc:AlternateContent>
          <mc:Choice Requires="wps">
            <w:drawing>
              <wp:anchor distT="0" distB="0" distL="114300" distR="114300" simplePos="0" relativeHeight="251738112" behindDoc="0" locked="0" layoutInCell="1" allowOverlap="1">
                <wp:simplePos x="0" y="0"/>
                <wp:positionH relativeFrom="column">
                  <wp:posOffset>4673600</wp:posOffset>
                </wp:positionH>
                <wp:positionV relativeFrom="paragraph">
                  <wp:posOffset>13970</wp:posOffset>
                </wp:positionV>
                <wp:extent cx="443230" cy="178435"/>
                <wp:effectExtent l="0" t="0" r="13970" b="12065"/>
                <wp:wrapNone/>
                <wp:docPr id="11907" name="Rectangle 119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20C4F82" id="Rectangle 11907" o:spid="_x0000_s1026" style="position:absolute;margin-left:368pt;margin-top:1.1pt;width:34.9pt;height:14.0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"/>
            </w:pict>
          </mc:Fallback>
        </mc:AlternateContent>
      </w:r>
      <w:r w:rsidR="00C12F6F" w:rsidRPr="00946111">
        <w:rPr>
          <w:rFonts w:hint="cs"/>
          <w:rtl/>
          <w:lang w:bidi="ar-DZ"/>
        </w:rPr>
        <w:t xml:space="preserve">نعم                   لا </w:t>
      </w:r>
    </w:p>
    <w:p w:rsidR="00C12F6F" w:rsidRDefault="00217712" w:rsidP="00C12F6F">
      <w:pPr>
        <w:pStyle w:val="Paragraphedeliste"/>
        <w:numPr>
          <w:ilvl w:val="0"/>
          <w:numId w:val="11"/>
        </w:numPr>
        <w:bidi/>
        <w:rPr>
          <w:b/>
          <w:bCs/>
          <w:lang w:bidi="ar-DZ"/>
        </w:rPr>
      </w:pPr>
      <w:r>
        <w:rPr>
          <w:noProof/>
          <w:lang w:val="en-US"/>
        </w:rPr>
        <mc:AlternateContent>
          <mc:Choice Requires="wps">
            <w:drawing>
              <wp:anchor distT="0" distB="0" distL="114300" distR="114300" simplePos="0" relativeHeight="251741184" behindDoc="0" locked="0" layoutInCell="1" allowOverlap="1">
                <wp:simplePos x="0" y="0"/>
                <wp:positionH relativeFrom="column">
                  <wp:posOffset>3873500</wp:posOffset>
                </wp:positionH>
                <wp:positionV relativeFrom="paragraph">
                  <wp:posOffset>160020</wp:posOffset>
                </wp:positionV>
                <wp:extent cx="443230" cy="178435"/>
                <wp:effectExtent l="0" t="0" r="13970" b="12065"/>
                <wp:wrapNone/>
                <wp:docPr id="11906" name="Rectangle 119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4575D0E" id="Rectangle 11906" o:spid="_x0000_s1026" style="position:absolute;margin-left:305pt;margin-top:12.6pt;width:34.9pt;height:14.0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"/>
            </w:pict>
          </mc:Fallback>
        </mc:AlternateContent>
      </w:r>
      <w:r>
        <w:rPr>
          <w:noProof/>
          <w:lang w:val="en-US"/>
        </w:rPr>
        <mc:AlternateContent>
          <mc:Choice Requires="wps">
            <w:drawing>
              <wp:anchor distT="0" distB="0" distL="114300" distR="114300" simplePos="0" relativeHeight="251740160" behindDoc="0" locked="0" layoutInCell="1" allowOverlap="1">
                <wp:simplePos x="0" y="0"/>
                <wp:positionH relativeFrom="column">
                  <wp:posOffset>4673600</wp:posOffset>
                </wp:positionH>
                <wp:positionV relativeFrom="paragraph">
                  <wp:posOffset>160020</wp:posOffset>
                </wp:positionV>
                <wp:extent cx="443230" cy="178435"/>
                <wp:effectExtent l="0" t="0" r="13970" b="12065"/>
                <wp:wrapNone/>
                <wp:docPr id="11905" name="Rectangle 119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256A086" id="Rectangle 11905" o:spid="_x0000_s1026" style="position:absolute;margin-left:368pt;margin-top:12.6pt;width:34.9pt;height:14.0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"/>
            </w:pict>
          </mc:Fallback>
        </mc:AlternateContent>
      </w:r>
      <w:r w:rsidR="00C12F6F">
        <w:rPr>
          <w:rFonts w:hint="cs"/>
          <w:b/>
          <w:bCs/>
          <w:rtl/>
          <w:lang w:bidi="ar-DZ"/>
        </w:rPr>
        <w:t xml:space="preserve">هل تحضر دروسك اللغوية </w:t>
      </w:r>
      <w:proofErr w:type="spellStart"/>
      <w:r w:rsidR="00C12F6F">
        <w:rPr>
          <w:rFonts w:hint="cs"/>
          <w:b/>
          <w:bCs/>
          <w:rtl/>
          <w:lang w:bidi="ar-DZ"/>
        </w:rPr>
        <w:t>إستنادا</w:t>
      </w:r>
      <w:proofErr w:type="spellEnd"/>
      <w:r w:rsidR="00C12F6F">
        <w:rPr>
          <w:rFonts w:hint="cs"/>
          <w:b/>
          <w:bCs/>
          <w:rtl/>
          <w:lang w:bidi="ar-DZ"/>
        </w:rPr>
        <w:t xml:space="preserve"> على الكتب والمراجع المدرسية فحسب ؟ </w:t>
      </w:r>
    </w:p>
    <w:p w:rsidR="00C12F6F" w:rsidRDefault="00C12F6F" w:rsidP="00C12F6F">
      <w:pPr>
        <w:pStyle w:val="Paragraphedeliste"/>
        <w:bidi/>
        <w:rPr>
          <w:rtl/>
          <w:lang w:bidi="ar-DZ"/>
        </w:rPr>
      </w:pPr>
      <w:r w:rsidRPr="00946111">
        <w:rPr>
          <w:rFonts w:hint="cs"/>
          <w:rtl/>
          <w:lang w:bidi="ar-DZ"/>
        </w:rPr>
        <w:t>نعم                   لا</w:t>
      </w:r>
    </w:p>
    <w:p w:rsidR="00C12F6F" w:rsidRPr="00946111" w:rsidRDefault="00C12F6F" w:rsidP="00C12F6F">
      <w:pPr>
        <w:pStyle w:val="Paragraphedeliste"/>
        <w:bidi/>
        <w:rPr>
          <w:rtl/>
          <w:lang w:bidi="ar-DZ"/>
        </w:rPr>
      </w:pPr>
    </w:p>
    <w:p w:rsidR="00C12F6F" w:rsidRDefault="00217712" w:rsidP="00C12F6F">
      <w:pPr>
        <w:pStyle w:val="Paragraphedeliste"/>
        <w:numPr>
          <w:ilvl w:val="0"/>
          <w:numId w:val="11"/>
        </w:numPr>
        <w:bidi/>
        <w:rPr>
          <w:b/>
          <w:bCs/>
          <w:lang w:bidi="ar-DZ"/>
        </w:rPr>
      </w:pPr>
      <w:r>
        <w:rPr>
          <w:noProof/>
          <w:lang w:val="en-US"/>
        </w:rPr>
        <mc:AlternateContent>
          <mc:Choice Requires="wps">
            <w:drawing>
              <wp:anchor distT="0" distB="0" distL="114300" distR="114300" simplePos="0" relativeHeight="251743232" behindDoc="0" locked="0" layoutInCell="1" allowOverlap="1">
                <wp:simplePos x="0" y="0"/>
                <wp:positionH relativeFrom="column">
                  <wp:posOffset>2938780</wp:posOffset>
                </wp:positionH>
                <wp:positionV relativeFrom="paragraph">
                  <wp:posOffset>172720</wp:posOffset>
                </wp:positionV>
                <wp:extent cx="443230" cy="178435"/>
                <wp:effectExtent l="0" t="0" r="13970" b="12065"/>
                <wp:wrapNone/>
                <wp:docPr id="11904" name="Rectangle 119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CCE2A4D" id="Rectangle 11904" o:spid="_x0000_s1026" style="position:absolute;margin-left:231.4pt;margin-top:13.6pt;width:34.9pt;height:14.0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"/>
            </w:pict>
          </mc:Fallback>
        </mc:AlternateContent>
      </w:r>
      <w:r>
        <w:rPr>
          <w:noProof/>
          <w:lang w:val="en-US"/>
        </w:rPr>
        <mc:AlternateContent>
          <mc:Choice Requires="wps">
            <w:drawing>
              <wp:anchor distT="0" distB="0" distL="114300" distR="114300" simplePos="0" relativeHeight="251742208" behindDoc="0" locked="0" layoutInCell="1" allowOverlap="1">
                <wp:simplePos x="0" y="0"/>
                <wp:positionH relativeFrom="column">
                  <wp:posOffset>4415790</wp:posOffset>
                </wp:positionH>
                <wp:positionV relativeFrom="paragraph">
                  <wp:posOffset>172720</wp:posOffset>
                </wp:positionV>
                <wp:extent cx="443230" cy="178435"/>
                <wp:effectExtent l="0" t="0" r="13970" b="12065"/>
                <wp:wrapNone/>
                <wp:docPr id="11903" name="Rectangle 119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4F9E139" id="Rectangle 11903" o:spid="_x0000_s1026" style="position:absolute;margin-left:347.7pt;margin-top:13.6pt;width:34.9pt;height:14.0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"/>
            </w:pict>
          </mc:Fallback>
        </mc:AlternateContent>
      </w:r>
      <w:r w:rsidR="00C12F6F">
        <w:rPr>
          <w:rFonts w:hint="cs"/>
          <w:b/>
          <w:bCs/>
          <w:rtl/>
          <w:lang w:bidi="ar-DZ"/>
        </w:rPr>
        <w:t xml:space="preserve">في حالة الإجابة بلا هل تستعمل وسائل أخرى </w:t>
      </w:r>
      <w:proofErr w:type="gramStart"/>
      <w:r w:rsidR="00C12F6F">
        <w:rPr>
          <w:rFonts w:hint="cs"/>
          <w:b/>
          <w:bCs/>
          <w:rtl/>
          <w:lang w:bidi="ar-DZ"/>
        </w:rPr>
        <w:t>ك :</w:t>
      </w:r>
      <w:proofErr w:type="gramEnd"/>
    </w:p>
    <w:p w:rsidR="00C12F6F" w:rsidRPr="00946111" w:rsidRDefault="00C12F6F" w:rsidP="00C12F6F">
      <w:pPr>
        <w:pStyle w:val="Paragraphedeliste"/>
        <w:bidi/>
        <w:rPr>
          <w:rtl/>
          <w:lang w:bidi="ar-DZ"/>
        </w:rPr>
      </w:pPr>
      <w:r w:rsidRPr="00946111">
        <w:rPr>
          <w:rFonts w:hint="cs"/>
          <w:rtl/>
          <w:lang w:bidi="ar-DZ"/>
        </w:rPr>
        <w:t xml:space="preserve">القصص                        القرآن الكريم </w:t>
      </w:r>
    </w:p>
    <w:p w:rsidR="00C12F6F" w:rsidRDefault="00217712" w:rsidP="00C12F6F">
      <w:pPr>
        <w:pStyle w:val="Paragraphedeliste"/>
        <w:numPr>
          <w:ilvl w:val="0"/>
          <w:numId w:val="11"/>
        </w:numPr>
        <w:bidi/>
        <w:rPr>
          <w:b/>
          <w:bCs/>
          <w:lang w:bidi="ar-DZ"/>
        </w:rPr>
      </w:pPr>
      <w:r>
        <w:rPr>
          <w:b/>
          <w:bCs/>
          <w:noProof/>
          <w:lang w:val="en-US"/>
        </w:rPr>
        <mc:AlternateContent>
          <mc:Choice Requires="wps">
            <w:drawing>
              <wp:anchor distT="0" distB="0" distL="114300" distR="114300" simplePos="0" relativeHeight="251747328" behindDoc="0" locked="0" layoutInCell="1" allowOverlap="1">
                <wp:simplePos x="0" y="0"/>
                <wp:positionH relativeFrom="column">
                  <wp:posOffset>737870</wp:posOffset>
                </wp:positionH>
                <wp:positionV relativeFrom="paragraph">
                  <wp:posOffset>170815</wp:posOffset>
                </wp:positionV>
                <wp:extent cx="443230" cy="178435"/>
                <wp:effectExtent l="0" t="0" r="13970" b="12065"/>
                <wp:wrapNone/>
                <wp:docPr id="11902" name="Rectangle 119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46D7CD1" id="Rectangle 11902" o:spid="_x0000_s1026" style="position:absolute;margin-left:58.1pt;margin-top:13.45pt;width:34.9pt;height:14.0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"/>
            </w:pict>
          </mc:Fallback>
        </mc:AlternateContent>
      </w:r>
      <w:r>
        <w:rPr>
          <w:b/>
          <w:bCs/>
          <w:noProof/>
          <w:lang w:val="en-US"/>
        </w:rPr>
        <mc:AlternateContent>
          <mc:Choice Requires="wps">
            <w:drawing>
              <wp:anchor distT="0" distB="0" distL="114300" distR="114300" simplePos="0" relativeHeight="251746304" behindDoc="0" locked="0" layoutInCell="1" allowOverlap="1">
                <wp:simplePos x="0" y="0"/>
                <wp:positionH relativeFrom="column">
                  <wp:posOffset>1910080</wp:posOffset>
                </wp:positionH>
                <wp:positionV relativeFrom="paragraph">
                  <wp:posOffset>170815</wp:posOffset>
                </wp:positionV>
                <wp:extent cx="443230" cy="178435"/>
                <wp:effectExtent l="0" t="0" r="13970" b="12065"/>
                <wp:wrapNone/>
                <wp:docPr id="11901" name="Rectangle 119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D69CA6C" id="Rectangle 11901" o:spid="_x0000_s1026" style="position:absolute;margin-left:150.4pt;margin-top:13.45pt;width:34.9pt;height:14.0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"/>
            </w:pict>
          </mc:Fallback>
        </mc:AlternateContent>
      </w:r>
      <w:r>
        <w:rPr>
          <w:b/>
          <w:bCs/>
          <w:noProof/>
          <w:lang w:val="en-US"/>
        </w:rPr>
        <mc:AlternateContent>
          <mc:Choice Requires="wps">
            <w:drawing>
              <wp:anchor distT="0" distB="0" distL="114300" distR="114300" simplePos="0" relativeHeight="251745280" behindDoc="0" locked="0" layoutInCell="1" allowOverlap="1">
                <wp:simplePos x="0" y="0"/>
                <wp:positionH relativeFrom="column">
                  <wp:posOffset>3085465</wp:posOffset>
                </wp:positionH>
                <wp:positionV relativeFrom="paragraph">
                  <wp:posOffset>170815</wp:posOffset>
                </wp:positionV>
                <wp:extent cx="443230" cy="178435"/>
                <wp:effectExtent l="0" t="0" r="13970" b="12065"/>
                <wp:wrapNone/>
                <wp:docPr id="11900" name="Rectangle 119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B2F68D6" id="Rectangle 11900" o:spid="_x0000_s1026" style="position:absolute;margin-left:242.95pt;margin-top:13.45pt;width:34.9pt;height:14.0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"/>
            </w:pict>
          </mc:Fallback>
        </mc:AlternateContent>
      </w:r>
      <w:r>
        <w:rPr>
          <w:b/>
          <w:bCs/>
          <w:noProof/>
          <w:lang w:val="en-US"/>
        </w:rPr>
        <mc:AlternateContent>
          <mc:Choice Requires="wps">
            <w:drawing>
              <wp:anchor distT="0" distB="0" distL="114300" distR="114300" simplePos="0" relativeHeight="251744256" behindDoc="0" locked="0" layoutInCell="1" allowOverlap="1">
                <wp:simplePos x="0" y="0"/>
                <wp:positionH relativeFrom="column">
                  <wp:posOffset>4230370</wp:posOffset>
                </wp:positionH>
                <wp:positionV relativeFrom="paragraph">
                  <wp:posOffset>170815</wp:posOffset>
                </wp:positionV>
                <wp:extent cx="443230" cy="178435"/>
                <wp:effectExtent l="0" t="0" r="13970" b="12065"/>
                <wp:wrapNone/>
                <wp:docPr id="11899" name="Rectangle 118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23B0AF6" id="Rectangle 11899" o:spid="_x0000_s1026" style="position:absolute;margin-left:333.1pt;margin-top:13.45pt;width:34.9pt;height:14.0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"/>
            </w:pict>
          </mc:Fallback>
        </mc:AlternateContent>
      </w:r>
      <w:r w:rsidR="00C12F6F">
        <w:rPr>
          <w:rFonts w:hint="cs"/>
          <w:b/>
          <w:bCs/>
          <w:rtl/>
          <w:lang w:bidi="ar-DZ"/>
        </w:rPr>
        <w:t>كيف تقيم نتائج المستوى اللغوي عبر تصحيحك لأخطاء النحوية والإملائية التي يقع فيها التلميذ؟</w:t>
      </w:r>
    </w:p>
    <w:p w:rsidR="00C12F6F" w:rsidRDefault="00C12F6F" w:rsidP="00C12F6F">
      <w:pPr>
        <w:pStyle w:val="Paragraphedeliste"/>
        <w:tabs>
          <w:tab w:val="left" w:pos="2936"/>
          <w:tab w:val="left" w:pos="4735"/>
          <w:tab w:val="center" w:pos="5076"/>
          <w:tab w:val="left" w:pos="6568"/>
        </w:tabs>
        <w:bidi/>
        <w:ind w:left="1080"/>
        <w:rPr>
          <w:b/>
          <w:bCs/>
          <w:rtl/>
          <w:lang w:bidi="ar-DZ"/>
        </w:rPr>
      </w:pPr>
      <w:r w:rsidRPr="00946111">
        <w:rPr>
          <w:rFonts w:hint="cs"/>
          <w:rtl/>
          <w:lang w:bidi="ar-DZ"/>
        </w:rPr>
        <w:t>جيد</w:t>
      </w:r>
      <w:r>
        <w:rPr>
          <w:rtl/>
          <w:lang w:bidi="ar-DZ"/>
        </w:rPr>
        <w:tab/>
      </w:r>
      <w:r w:rsidRPr="00946111">
        <w:rPr>
          <w:rFonts w:hint="cs"/>
          <w:rtl/>
          <w:lang w:bidi="ar-DZ"/>
        </w:rPr>
        <w:t>حسن</w:t>
      </w:r>
      <w:r>
        <w:rPr>
          <w:rtl/>
          <w:lang w:bidi="ar-DZ"/>
        </w:rPr>
        <w:tab/>
      </w:r>
      <w:r w:rsidRPr="00946111">
        <w:rPr>
          <w:rFonts w:hint="cs"/>
          <w:rtl/>
          <w:lang w:bidi="ar-DZ"/>
        </w:rPr>
        <w:t>متوسط</w:t>
      </w:r>
      <w:r>
        <w:rPr>
          <w:rtl/>
          <w:lang w:bidi="ar-DZ"/>
        </w:rPr>
        <w:tab/>
      </w:r>
      <w:r w:rsidRPr="00946111">
        <w:rPr>
          <w:rFonts w:hint="cs"/>
          <w:rtl/>
          <w:lang w:bidi="ar-DZ"/>
        </w:rPr>
        <w:t>ضعيف</w:t>
      </w:r>
      <w:r>
        <w:rPr>
          <w:rtl/>
          <w:lang w:bidi="ar-DZ"/>
        </w:rPr>
        <w:tab/>
      </w:r>
    </w:p>
    <w:p w:rsidR="00C12F6F" w:rsidRDefault="00217712" w:rsidP="00C12F6F">
      <w:pPr>
        <w:bidi/>
        <w:rPr>
          <w:b/>
          <w:bCs/>
          <w:sz w:val="28"/>
          <w:szCs w:val="28"/>
          <w:rtl/>
          <w:lang w:bidi="ar-DZ"/>
        </w:rPr>
      </w:pPr>
      <w:r>
        <w:rPr>
          <w:b/>
          <w:bCs/>
          <w:noProof/>
          <w:rtl/>
          <w:lang w:val="en-US"/>
        </w:rPr>
        <mc:AlternateContent>
          <mc:Choice Requires="wps">
            <w:drawing>
              <wp:anchor distT="0" distB="0" distL="114300" distR="114300" simplePos="0" relativeHeight="251754496" behindDoc="0" locked="0" layoutInCell="1" allowOverlap="1">
                <wp:simplePos x="0" y="0"/>
                <wp:positionH relativeFrom="column">
                  <wp:posOffset>4211320</wp:posOffset>
                </wp:positionH>
                <wp:positionV relativeFrom="paragraph">
                  <wp:posOffset>423545</wp:posOffset>
                </wp:positionV>
                <wp:extent cx="443230" cy="178435"/>
                <wp:effectExtent l="0" t="0" r="13970" b="12065"/>
                <wp:wrapNone/>
                <wp:docPr id="11898" name="Rectangle 118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1CF9EF0" id="Rectangle 11898" o:spid="_x0000_s1026" style="position:absolute;margin-left:331.6pt;margin-top:33.35pt;width:34.9pt;height:14.0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"/>
            </w:pict>
          </mc:Fallback>
        </mc:AlternateContent>
      </w:r>
      <w:r>
        <w:rPr>
          <w:b/>
          <w:bCs/>
          <w:noProof/>
          <w:rtl/>
          <w:lang w:val="en-US"/>
        </w:rPr>
        <mc:AlternateContent>
          <mc:Choice Requires="wps">
            <w:drawing>
              <wp:anchor distT="0" distB="0" distL="114300" distR="114300" simplePos="0" relativeHeight="251755520" behindDoc="0" locked="0" layoutInCell="1" allowOverlap="1">
                <wp:simplePos x="0" y="0"/>
                <wp:positionH relativeFrom="column">
                  <wp:posOffset>2142490</wp:posOffset>
                </wp:positionH>
                <wp:positionV relativeFrom="paragraph">
                  <wp:posOffset>423545</wp:posOffset>
                </wp:positionV>
                <wp:extent cx="443230" cy="178435"/>
                <wp:effectExtent l="0" t="0" r="13970" b="12065"/>
                <wp:wrapNone/>
                <wp:docPr id="11897" name="Rectangle 118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0DD8EDC" id="Rectangle 11897" o:spid="_x0000_s1026" style="position:absolute;margin-left:168.7pt;margin-top:33.35pt;width:34.9pt;height:14.0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"/>
            </w:pict>
          </mc:Fallback>
        </mc:AlternateContent>
      </w:r>
      <w:r w:rsidR="00C12F6F" w:rsidRPr="00491532">
        <w:rPr>
          <w:rFonts w:hint="cs"/>
          <w:b/>
          <w:bCs/>
          <w:rtl/>
          <w:lang w:bidi="ar-DZ"/>
        </w:rPr>
        <w:t>13-</w:t>
      </w:r>
      <w:r w:rsidR="00C12F6F" w:rsidRPr="00654C92">
        <w:rPr>
          <w:rFonts w:ascii="Traditional Arabic" w:hAnsi="Traditional Arabic" w:cs="Traditional Arabic"/>
          <w:b/>
          <w:bCs/>
          <w:sz w:val="28"/>
          <w:szCs w:val="28"/>
          <w:rtl/>
          <w:lang w:val="en-US" w:bidi="ar-DZ"/>
        </w:rPr>
        <w:t xml:space="preserve">ماهي نتائج تقويمك للمستوى اللغوي من خلال تصحيحك للأخطاء التي </w:t>
      </w:r>
      <w:proofErr w:type="spellStart"/>
      <w:r w:rsidR="00C12F6F" w:rsidRPr="00654C92">
        <w:rPr>
          <w:rFonts w:ascii="Traditional Arabic" w:hAnsi="Traditional Arabic" w:cs="Traditional Arabic"/>
          <w:b/>
          <w:bCs/>
          <w:sz w:val="28"/>
          <w:szCs w:val="28"/>
          <w:rtl/>
          <w:lang w:val="en-US" w:bidi="ar-DZ"/>
        </w:rPr>
        <w:t>ماغالبا</w:t>
      </w:r>
      <w:proofErr w:type="spellEnd"/>
      <w:r w:rsidR="00C12F6F" w:rsidRPr="00654C92">
        <w:rPr>
          <w:rFonts w:ascii="Traditional Arabic" w:hAnsi="Traditional Arabic" w:cs="Traditional Arabic"/>
          <w:b/>
          <w:bCs/>
          <w:sz w:val="28"/>
          <w:szCs w:val="28"/>
          <w:rtl/>
          <w:lang w:val="en-US" w:bidi="ar-DZ"/>
        </w:rPr>
        <w:t xml:space="preserve"> يقعون فيها سواء في القراءة أو الكتابة؟</w:t>
      </w:r>
      <w:r w:rsidR="00DC5DF8">
        <w:rPr>
          <w:rFonts w:ascii="Traditional Arabic" w:hAnsi="Traditional Arabic" w:cs="Traditional Arabic" w:hint="cs"/>
          <w:b/>
          <w:bCs/>
          <w:sz w:val="28"/>
          <w:szCs w:val="28"/>
          <w:rtl/>
          <w:lang w:val="en-US" w:bidi="ar-DZ"/>
        </w:rPr>
        <w:t xml:space="preserve">     </w:t>
      </w:r>
      <w:r w:rsidR="00C12F6F" w:rsidRPr="00654C92">
        <w:rPr>
          <w:rFonts w:ascii="Traditional Arabic" w:hAnsi="Traditional Arabic" w:cs="Traditional Arabic" w:hint="cs"/>
          <w:sz w:val="28"/>
          <w:szCs w:val="28"/>
          <w:rtl/>
          <w:lang w:val="en-US" w:bidi="ar-DZ"/>
        </w:rPr>
        <w:t>حسن</w:t>
      </w:r>
      <w:r w:rsidR="00DC5DF8">
        <w:rPr>
          <w:rFonts w:ascii="Traditional Arabic" w:hAnsi="Traditional Arabic" w:cs="Traditional Arabic" w:hint="cs"/>
          <w:sz w:val="28"/>
          <w:szCs w:val="28"/>
          <w:rtl/>
          <w:lang w:val="en-US" w:bidi="ar-DZ"/>
        </w:rPr>
        <w:t xml:space="preserve">                                               </w:t>
      </w:r>
      <w:r w:rsidR="00C12F6F" w:rsidRPr="00654C92">
        <w:rPr>
          <w:rFonts w:ascii="Traditional Arabic" w:hAnsi="Traditional Arabic" w:cs="Traditional Arabic" w:hint="cs"/>
          <w:sz w:val="28"/>
          <w:szCs w:val="28"/>
          <w:rtl/>
          <w:lang w:val="en-US" w:bidi="ar-DZ"/>
        </w:rPr>
        <w:t>جيد</w:t>
      </w:r>
    </w:p>
    <w:p w:rsidR="00C12F6F" w:rsidRPr="004B64A2" w:rsidRDefault="00C12F6F" w:rsidP="00C12F6F">
      <w:pPr>
        <w:bidi/>
        <w:rPr>
          <w:b/>
          <w:bCs/>
          <w:sz w:val="28"/>
          <w:szCs w:val="28"/>
          <w:rtl/>
          <w:lang w:bidi="ar-DZ"/>
        </w:rPr>
      </w:pPr>
      <w:r w:rsidRPr="004B64A2">
        <w:rPr>
          <w:rFonts w:hint="cs"/>
          <w:b/>
          <w:bCs/>
          <w:sz w:val="28"/>
          <w:szCs w:val="28"/>
          <w:rtl/>
          <w:lang w:bidi="ar-DZ"/>
        </w:rPr>
        <w:t xml:space="preserve">الجزء الخاص بالتلاميذ: </w:t>
      </w:r>
    </w:p>
    <w:p w:rsidR="00C12F6F" w:rsidRDefault="00C12F6F" w:rsidP="00C12F6F">
      <w:pPr>
        <w:pStyle w:val="Paragraphedeliste"/>
        <w:bidi/>
        <w:rPr>
          <w:b/>
          <w:bCs/>
          <w:rtl/>
          <w:lang w:bidi="ar-DZ"/>
        </w:rPr>
      </w:pPr>
    </w:p>
    <w:p w:rsidR="00C12F6F" w:rsidRDefault="00217712" w:rsidP="00C12F6F">
      <w:pPr>
        <w:pStyle w:val="Paragraphedeliste"/>
        <w:numPr>
          <w:ilvl w:val="0"/>
          <w:numId w:val="10"/>
        </w:numPr>
        <w:bidi/>
        <w:rPr>
          <w:b/>
          <w:bCs/>
          <w:lang w:bidi="ar-DZ"/>
        </w:rPr>
      </w:pPr>
      <w:r>
        <w:rPr>
          <w:b/>
          <w:bCs/>
          <w:noProof/>
          <w:lang w:val="en-US"/>
        </w:rPr>
        <mc:AlternateContent>
          <mc:Choice Requires="wps">
            <w:drawing>
              <wp:anchor distT="0" distB="0" distL="114300" distR="114300" simplePos="0" relativeHeight="251706368" behindDoc="0" locked="0" layoutInCell="1" allowOverlap="1">
                <wp:simplePos x="0" y="0"/>
                <wp:positionH relativeFrom="column">
                  <wp:posOffset>3601085</wp:posOffset>
                </wp:positionH>
                <wp:positionV relativeFrom="paragraph">
                  <wp:posOffset>179070</wp:posOffset>
                </wp:positionV>
                <wp:extent cx="443230" cy="178435"/>
                <wp:effectExtent l="0" t="0" r="13970" b="12065"/>
                <wp:wrapNone/>
                <wp:docPr id="11896" name="Rectangle 118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44F2D5D" id="Rectangle 11896" o:spid="_x0000_s1026" style="position:absolute;margin-left:283.55pt;margin-top:14.1pt;width:34.9pt;height:14.0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"/>
            </w:pict>
          </mc:Fallback>
        </mc:AlternateContent>
      </w:r>
      <w:r>
        <w:rPr>
          <w:b/>
          <w:bCs/>
          <w:noProof/>
          <w:lang w:val="en-US"/>
        </w:rPr>
        <mc:AlternateContent>
          <mc:Choice Requires="wps">
            <w:drawing>
              <wp:anchor distT="0" distB="0" distL="114300" distR="114300" simplePos="0" relativeHeight="251705344" behindDoc="0" locked="0" layoutInCell="1" allowOverlap="1">
                <wp:simplePos x="0" y="0"/>
                <wp:positionH relativeFrom="column">
                  <wp:posOffset>4565650</wp:posOffset>
                </wp:positionH>
                <wp:positionV relativeFrom="paragraph">
                  <wp:posOffset>179070</wp:posOffset>
                </wp:positionV>
                <wp:extent cx="443230" cy="178435"/>
                <wp:effectExtent l="0" t="0" r="13970" b="12065"/>
                <wp:wrapNone/>
                <wp:docPr id="11895" name="Rectangle 118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B2F0037" id="Rectangle 11895" o:spid="_x0000_s1026" style="position:absolute;margin-left:359.5pt;margin-top:14.1pt;width:34.9pt;height:14.0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"/>
            </w:pict>
          </mc:Fallback>
        </mc:AlternateContent>
      </w:r>
      <w:r w:rsidR="00C12F6F">
        <w:rPr>
          <w:rFonts w:hint="cs"/>
          <w:b/>
          <w:bCs/>
          <w:rtl/>
          <w:lang w:bidi="ar-DZ"/>
        </w:rPr>
        <w:t xml:space="preserve">هل أنت راضي عن أداء أستاذك؟ </w:t>
      </w:r>
    </w:p>
    <w:p w:rsidR="00C12F6F" w:rsidRDefault="00C12F6F" w:rsidP="00C12F6F">
      <w:pPr>
        <w:pStyle w:val="Paragraphedeliste"/>
        <w:tabs>
          <w:tab w:val="left" w:pos="2287"/>
        </w:tabs>
        <w:bidi/>
        <w:rPr>
          <w:b/>
          <w:bCs/>
          <w:lang w:bidi="ar-DZ"/>
        </w:rPr>
      </w:pPr>
      <w:r>
        <w:rPr>
          <w:rFonts w:hint="cs"/>
          <w:rtl/>
          <w:lang w:bidi="ar-DZ"/>
        </w:rPr>
        <w:t>نعم</w:t>
      </w:r>
      <w:r>
        <w:rPr>
          <w:rtl/>
          <w:lang w:bidi="ar-DZ"/>
        </w:rPr>
        <w:tab/>
      </w:r>
      <w:r>
        <w:rPr>
          <w:rFonts w:hint="cs"/>
          <w:rtl/>
          <w:lang w:bidi="ar-DZ"/>
        </w:rPr>
        <w:t>لا</w:t>
      </w:r>
    </w:p>
    <w:p w:rsidR="00C12F6F" w:rsidRPr="003F10E2" w:rsidRDefault="00C12F6F" w:rsidP="00C12F6F">
      <w:pPr>
        <w:pStyle w:val="Paragraphedeliste"/>
        <w:numPr>
          <w:ilvl w:val="0"/>
          <w:numId w:val="10"/>
        </w:numPr>
        <w:bidi/>
        <w:rPr>
          <w:b/>
          <w:bCs/>
          <w:lang w:bidi="ar-DZ"/>
        </w:rPr>
      </w:pPr>
      <w:r>
        <w:rPr>
          <w:rFonts w:hint="cs"/>
          <w:b/>
          <w:bCs/>
          <w:rtl/>
          <w:lang w:bidi="ar-DZ"/>
        </w:rPr>
        <w:t>هل سلوك أستاذك يعطيك حافزا على تعلم</w:t>
      </w:r>
      <w:r w:rsidRPr="003F10E2">
        <w:rPr>
          <w:rFonts w:hint="cs"/>
          <w:b/>
          <w:bCs/>
          <w:rtl/>
          <w:lang w:bidi="ar-DZ"/>
        </w:rPr>
        <w:t xml:space="preserve">؟ </w:t>
      </w:r>
    </w:p>
    <w:p w:rsidR="00C12F6F" w:rsidRDefault="00217712" w:rsidP="00C12F6F">
      <w:pPr>
        <w:pStyle w:val="Paragraphedeliste"/>
        <w:bidi/>
        <w:rPr>
          <w:rtl/>
          <w:lang w:bidi="ar-DZ"/>
        </w:rPr>
      </w:pPr>
      <w:r>
        <w:rPr>
          <w:noProof/>
          <w:rtl/>
          <w:lang w:val="en-US"/>
        </w:rPr>
        <mc:AlternateContent>
          <mc:Choice Requires="wps">
            <w:drawing>
              <wp:anchor distT="0" distB="0" distL="114300" distR="114300" simplePos="0" relativeHeight="251708416" behindDoc="0" locked="0" layoutInCell="1" allowOverlap="1">
                <wp:simplePos x="0" y="0"/>
                <wp:positionH relativeFrom="column">
                  <wp:posOffset>3768090</wp:posOffset>
                </wp:positionH>
                <wp:positionV relativeFrom="paragraph">
                  <wp:posOffset>16510</wp:posOffset>
                </wp:positionV>
                <wp:extent cx="443230" cy="178435"/>
                <wp:effectExtent l="0" t="0" r="13970" b="12065"/>
                <wp:wrapNone/>
                <wp:docPr id="11894" name="Rectangle 118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B892F67" id="Rectangle 11894" o:spid="_x0000_s1026" style="position:absolute;margin-left:296.7pt;margin-top:1.3pt;width:34.9pt;height:14.0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"/>
            </w:pict>
          </mc:Fallback>
        </mc:AlternateContent>
      </w:r>
      <w:r>
        <w:rPr>
          <w:noProof/>
          <w:rtl/>
          <w:lang w:val="en-US"/>
        </w:rPr>
        <mc:AlternateContent>
          <mc:Choice Requires="wps">
            <w:drawing>
              <wp:anchor distT="0" distB="0" distL="114300" distR="114300" simplePos="0" relativeHeight="251707392" behindDoc="0" locked="0" layoutInCell="1" allowOverlap="1">
                <wp:simplePos x="0" y="0"/>
                <wp:positionH relativeFrom="column">
                  <wp:posOffset>4650105</wp:posOffset>
                </wp:positionH>
                <wp:positionV relativeFrom="paragraph">
                  <wp:posOffset>16510</wp:posOffset>
                </wp:positionV>
                <wp:extent cx="443230" cy="178435"/>
                <wp:effectExtent l="0" t="0" r="13970" b="12065"/>
                <wp:wrapNone/>
                <wp:docPr id="11893" name="Rectangle 118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C46964B" id="Rectangle 11893" o:spid="_x0000_s1026" style="position:absolute;margin-left:366.15pt;margin-top:1.3pt;width:34.9pt;height:14.0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"/>
            </w:pict>
          </mc:Fallback>
        </mc:AlternateContent>
      </w:r>
      <w:r w:rsidR="00C12F6F">
        <w:rPr>
          <w:rFonts w:hint="cs"/>
          <w:rtl/>
          <w:lang w:bidi="ar-DZ"/>
        </w:rPr>
        <w:t>نعم                     لا</w:t>
      </w:r>
    </w:p>
    <w:p w:rsidR="00C12F6F" w:rsidRPr="003F10E2" w:rsidRDefault="00217712" w:rsidP="00C12F6F">
      <w:pPr>
        <w:pStyle w:val="Paragraphedeliste"/>
        <w:numPr>
          <w:ilvl w:val="0"/>
          <w:numId w:val="10"/>
        </w:numPr>
        <w:bidi/>
        <w:rPr>
          <w:b/>
          <w:bCs/>
          <w:lang w:bidi="ar-DZ"/>
        </w:rPr>
      </w:pPr>
      <w:r>
        <w:rPr>
          <w:noProof/>
          <w:lang w:val="en-US"/>
        </w:rPr>
        <mc:AlternateContent>
          <mc:Choice Requires="wps">
            <w:drawing>
              <wp:anchor distT="0" distB="0" distL="114300" distR="114300" simplePos="0" relativeHeight="251749376" behindDoc="0" locked="0" layoutInCell="1" allowOverlap="1">
                <wp:simplePos x="0" y="0"/>
                <wp:positionH relativeFrom="column">
                  <wp:posOffset>3768090</wp:posOffset>
                </wp:positionH>
                <wp:positionV relativeFrom="paragraph">
                  <wp:posOffset>162560</wp:posOffset>
                </wp:positionV>
                <wp:extent cx="443230" cy="178435"/>
                <wp:effectExtent l="0" t="0" r="13970" b="12065"/>
                <wp:wrapNone/>
                <wp:docPr id="11892" name="Rectangle 118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93CF6EA" id="Rectangle 11892" o:spid="_x0000_s1026" style="position:absolute;margin-left:296.7pt;margin-top:12.8pt;width:34.9pt;height:14.0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"/>
            </w:pict>
          </mc:Fallback>
        </mc:AlternateContent>
      </w:r>
      <w:r>
        <w:rPr>
          <w:noProof/>
          <w:lang w:val="en-US"/>
        </w:rPr>
        <mc:AlternateContent>
          <mc:Choice Requires="wps">
            <w:drawing>
              <wp:anchor distT="0" distB="0" distL="114300" distR="114300" simplePos="0" relativeHeight="251748352" behindDoc="0" locked="0" layoutInCell="1" allowOverlap="1">
                <wp:simplePos x="0" y="0"/>
                <wp:positionH relativeFrom="column">
                  <wp:posOffset>4650105</wp:posOffset>
                </wp:positionH>
                <wp:positionV relativeFrom="paragraph">
                  <wp:posOffset>162560</wp:posOffset>
                </wp:positionV>
                <wp:extent cx="443230" cy="178435"/>
                <wp:effectExtent l="0" t="0" r="13970" b="12065"/>
                <wp:wrapNone/>
                <wp:docPr id="11891" name="Rectangle 118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6D4EF9F" id="Rectangle 11891" o:spid="_x0000_s1026" style="position:absolute;margin-left:366.15pt;margin-top:12.8pt;width:34.9pt;height:14.0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"/>
            </w:pict>
          </mc:Fallback>
        </mc:AlternateContent>
      </w:r>
      <w:r w:rsidR="00C12F6F" w:rsidRPr="003F10E2">
        <w:rPr>
          <w:rFonts w:hint="cs"/>
          <w:b/>
          <w:bCs/>
          <w:rtl/>
          <w:lang w:bidi="ar-DZ"/>
        </w:rPr>
        <w:t xml:space="preserve">هل تحس أنه يوجد داخل الصف تمييز عنصري، وهناك فروقات بين تلميذ كسول أو مشاغب؟  </w:t>
      </w:r>
    </w:p>
    <w:p w:rsidR="00C12F6F" w:rsidRDefault="00C12F6F" w:rsidP="00C12F6F">
      <w:pPr>
        <w:pStyle w:val="Paragraphedeliste"/>
        <w:bidi/>
        <w:rPr>
          <w:rtl/>
          <w:lang w:bidi="ar-DZ"/>
        </w:rPr>
      </w:pPr>
      <w:r>
        <w:rPr>
          <w:rFonts w:hint="cs"/>
          <w:rtl/>
          <w:lang w:bidi="ar-DZ"/>
        </w:rPr>
        <w:t>نعم                    لا</w:t>
      </w:r>
    </w:p>
    <w:p w:rsidR="00C12F6F" w:rsidRPr="003F10E2" w:rsidRDefault="00217712" w:rsidP="00C12F6F">
      <w:pPr>
        <w:pStyle w:val="Paragraphedeliste"/>
        <w:numPr>
          <w:ilvl w:val="0"/>
          <w:numId w:val="10"/>
        </w:numPr>
        <w:bidi/>
        <w:rPr>
          <w:b/>
          <w:bCs/>
          <w:lang w:bidi="ar-DZ"/>
        </w:rPr>
      </w:pPr>
      <w:r>
        <w:rPr>
          <w:noProof/>
          <w:lang w:val="en-US"/>
        </w:rPr>
        <mc:AlternateContent>
          <mc:Choice Requires="wps">
            <w:drawing>
              <wp:anchor distT="0" distB="0" distL="114300" distR="114300" simplePos="0" relativeHeight="251751424" behindDoc="0" locked="0" layoutInCell="1" allowOverlap="1">
                <wp:simplePos x="0" y="0"/>
                <wp:positionH relativeFrom="column">
                  <wp:posOffset>3768090</wp:posOffset>
                </wp:positionH>
                <wp:positionV relativeFrom="paragraph">
                  <wp:posOffset>166370</wp:posOffset>
                </wp:positionV>
                <wp:extent cx="443230" cy="178435"/>
                <wp:effectExtent l="0" t="0" r="13970" b="12065"/>
                <wp:wrapNone/>
                <wp:docPr id="11890" name="Rectangle 118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2544FC6" id="Rectangle 11890" o:spid="_x0000_s1026" style="position:absolute;margin-left:296.7pt;margin-top:13.1pt;width:34.9pt;height:14.0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"/>
            </w:pict>
          </mc:Fallback>
        </mc:AlternateContent>
      </w:r>
      <w:r>
        <w:rPr>
          <w:noProof/>
          <w:lang w:val="en-US"/>
        </w:rPr>
        <mc:AlternateContent>
          <mc:Choice Requires="wps">
            <w:drawing>
              <wp:anchor distT="0" distB="0" distL="114300" distR="114300" simplePos="0" relativeHeight="251750400" behindDoc="0" locked="0" layoutInCell="1" allowOverlap="1">
                <wp:simplePos x="0" y="0"/>
                <wp:positionH relativeFrom="column">
                  <wp:posOffset>4650105</wp:posOffset>
                </wp:positionH>
                <wp:positionV relativeFrom="paragraph">
                  <wp:posOffset>166370</wp:posOffset>
                </wp:positionV>
                <wp:extent cx="443230" cy="178435"/>
                <wp:effectExtent l="0" t="0" r="13970" b="12065"/>
                <wp:wrapNone/>
                <wp:docPr id="11889" name="Rectangle 118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4F2F176" id="Rectangle 11889" o:spid="_x0000_s1026" style="position:absolute;margin-left:366.15pt;margin-top:13.1pt;width:34.9pt;height:14.0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"/>
            </w:pict>
          </mc:Fallback>
        </mc:AlternateContent>
      </w:r>
      <w:r w:rsidR="00C12F6F">
        <w:rPr>
          <w:rFonts w:hint="cs"/>
          <w:b/>
          <w:bCs/>
          <w:rtl/>
          <w:lang w:bidi="ar-DZ"/>
        </w:rPr>
        <w:t>هل يأمرك أستاذك بأداء الواجبات المنزلية</w:t>
      </w:r>
      <w:r w:rsidR="00C12F6F" w:rsidRPr="003F10E2">
        <w:rPr>
          <w:rFonts w:hint="cs"/>
          <w:b/>
          <w:bCs/>
          <w:rtl/>
          <w:lang w:bidi="ar-DZ"/>
        </w:rPr>
        <w:t>؟</w:t>
      </w:r>
    </w:p>
    <w:p w:rsidR="00C12F6F" w:rsidRDefault="00C12F6F" w:rsidP="00C12F6F">
      <w:pPr>
        <w:pStyle w:val="Paragraphedeliste"/>
        <w:bidi/>
        <w:rPr>
          <w:rtl/>
          <w:lang w:bidi="ar-DZ"/>
        </w:rPr>
      </w:pPr>
      <w:r>
        <w:rPr>
          <w:rFonts w:hint="cs"/>
          <w:rtl/>
          <w:lang w:bidi="ar-DZ"/>
        </w:rPr>
        <w:t>نعم                     لا</w:t>
      </w:r>
    </w:p>
    <w:p w:rsidR="00C12F6F" w:rsidRPr="003F10E2" w:rsidRDefault="00217712" w:rsidP="00C12F6F">
      <w:pPr>
        <w:pStyle w:val="Paragraphedeliste"/>
        <w:bidi/>
        <w:rPr>
          <w:b/>
          <w:bCs/>
          <w:lang w:bidi="ar-DZ"/>
        </w:rPr>
      </w:pPr>
      <w:r>
        <w:rPr>
          <w:b/>
          <w:bCs/>
          <w:noProof/>
          <w:lang w:val="en-US"/>
        </w:rPr>
        <mc:AlternateContent>
          <mc:Choice Requires="wps">
            <w:drawing>
              <wp:anchor distT="0" distB="0" distL="114300" distR="114300" simplePos="0" relativeHeight="251712512" behindDoc="0" locked="0" layoutInCell="1" allowOverlap="1">
                <wp:simplePos x="0" y="0"/>
                <wp:positionH relativeFrom="column">
                  <wp:posOffset>3768090</wp:posOffset>
                </wp:positionH>
                <wp:positionV relativeFrom="paragraph">
                  <wp:posOffset>173990</wp:posOffset>
                </wp:positionV>
                <wp:extent cx="443230" cy="178435"/>
                <wp:effectExtent l="0" t="0" r="13970" b="12065"/>
                <wp:wrapNone/>
                <wp:docPr id="11888" name="Rectangle 118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C7B0AAC" id="Rectangle 11888" o:spid="_x0000_s1026" style="position:absolute;margin-left:296.7pt;margin-top:13.7pt;width:34.9pt;height:14.0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"/>
            </w:pict>
          </mc:Fallback>
        </mc:AlternateContent>
      </w:r>
      <w:r>
        <w:rPr>
          <w:b/>
          <w:bCs/>
          <w:noProof/>
          <w:lang w:val="en-US"/>
        </w:rPr>
        <mc:AlternateContent>
          <mc:Choice Requires="wps">
            <w:drawing>
              <wp:anchor distT="0" distB="0" distL="114300" distR="114300" simplePos="0" relativeHeight="251711488" behindDoc="0" locked="0" layoutInCell="1" allowOverlap="1">
                <wp:simplePos x="0" y="0"/>
                <wp:positionH relativeFrom="column">
                  <wp:posOffset>4565650</wp:posOffset>
                </wp:positionH>
                <wp:positionV relativeFrom="paragraph">
                  <wp:posOffset>173990</wp:posOffset>
                </wp:positionV>
                <wp:extent cx="443230" cy="178435"/>
                <wp:effectExtent l="0" t="0" r="13970" b="12065"/>
                <wp:wrapNone/>
                <wp:docPr id="11887" name="Rectangle 118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7796B6C" id="Rectangle 11887" o:spid="_x0000_s1026" style="position:absolute;margin-left:359.5pt;margin-top:13.7pt;width:34.9pt;height:14.0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"/>
            </w:pict>
          </mc:Fallback>
        </mc:AlternateContent>
      </w:r>
      <w:r w:rsidR="00C12F6F">
        <w:rPr>
          <w:rFonts w:hint="cs"/>
          <w:b/>
          <w:bCs/>
          <w:rtl/>
          <w:lang w:bidi="ar-DZ"/>
        </w:rPr>
        <w:t>أتراها كثيرة</w:t>
      </w:r>
      <w:r w:rsidR="00A70941">
        <w:rPr>
          <w:rFonts w:hint="cs"/>
          <w:b/>
          <w:bCs/>
          <w:rtl/>
          <w:lang w:bidi="ar-DZ"/>
        </w:rPr>
        <w:t xml:space="preserve"> </w:t>
      </w:r>
      <w:r w:rsidR="00C12F6F">
        <w:rPr>
          <w:rFonts w:hint="cs"/>
          <w:b/>
          <w:bCs/>
          <w:rtl/>
          <w:lang w:bidi="ar-DZ"/>
        </w:rPr>
        <w:t>أم قليلة</w:t>
      </w:r>
      <w:r w:rsidR="00C12F6F" w:rsidRPr="003F10E2">
        <w:rPr>
          <w:rFonts w:hint="cs"/>
          <w:b/>
          <w:bCs/>
          <w:rtl/>
          <w:lang w:bidi="ar-DZ"/>
        </w:rPr>
        <w:t>؟</w:t>
      </w:r>
    </w:p>
    <w:p w:rsidR="00C12F6F" w:rsidRDefault="00C12F6F" w:rsidP="00C12F6F">
      <w:pPr>
        <w:pStyle w:val="Paragraphedeliste"/>
        <w:bidi/>
        <w:rPr>
          <w:rtl/>
          <w:lang w:bidi="ar-DZ"/>
        </w:rPr>
      </w:pPr>
      <w:r>
        <w:rPr>
          <w:rFonts w:hint="cs"/>
          <w:rtl/>
          <w:lang w:bidi="ar-DZ"/>
        </w:rPr>
        <w:t>كثيرة                قليلة</w:t>
      </w:r>
    </w:p>
    <w:p w:rsidR="00C12F6F" w:rsidRDefault="00217712" w:rsidP="00C12F6F">
      <w:pPr>
        <w:pStyle w:val="Paragraphedeliste"/>
        <w:numPr>
          <w:ilvl w:val="0"/>
          <w:numId w:val="10"/>
        </w:numPr>
        <w:bidi/>
        <w:rPr>
          <w:lang w:bidi="ar-DZ"/>
        </w:rPr>
      </w:pPr>
      <w:r>
        <w:rPr>
          <w:b/>
          <w:bCs/>
          <w:noProof/>
          <w:lang w:val="en-US"/>
        </w:rPr>
        <mc:AlternateContent>
          <mc:Choice Requires="wps">
            <w:drawing>
              <wp:anchor distT="0" distB="0" distL="114300" distR="114300" simplePos="0" relativeHeight="251709440" behindDoc="0" locked="0" layoutInCell="1" allowOverlap="1">
                <wp:simplePos x="0" y="0"/>
                <wp:positionH relativeFrom="column">
                  <wp:posOffset>4316730</wp:posOffset>
                </wp:positionH>
                <wp:positionV relativeFrom="paragraph">
                  <wp:posOffset>161925</wp:posOffset>
                </wp:positionV>
                <wp:extent cx="443230" cy="178435"/>
                <wp:effectExtent l="0" t="0" r="13970" b="12065"/>
                <wp:wrapNone/>
                <wp:docPr id="11886" name="Rectangle 118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B90391E" id="Rectangle 11886" o:spid="_x0000_s1026" style="position:absolute;margin-left:339.9pt;margin-top:12.75pt;width:34.9pt;height:14.0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"/>
            </w:pict>
          </mc:Fallback>
        </mc:AlternateContent>
      </w:r>
      <w:r>
        <w:rPr>
          <w:b/>
          <w:bCs/>
          <w:noProof/>
          <w:lang w:val="en-US"/>
        </w:rPr>
        <mc:AlternateContent>
          <mc:Choice Requires="wps">
            <w:drawing>
              <wp:anchor distT="0" distB="0" distL="114300" distR="114300" simplePos="0" relativeHeight="251710464" behindDoc="0" locked="0" layoutInCell="1" allowOverlap="1">
                <wp:simplePos x="0" y="0"/>
                <wp:positionH relativeFrom="column">
                  <wp:posOffset>2585720</wp:posOffset>
                </wp:positionH>
                <wp:positionV relativeFrom="paragraph">
                  <wp:posOffset>161925</wp:posOffset>
                </wp:positionV>
                <wp:extent cx="443230" cy="178435"/>
                <wp:effectExtent l="0" t="0" r="13970" b="12065"/>
                <wp:wrapNone/>
                <wp:docPr id="11885" name="Rectangle 118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1784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2AD5530" id="Rectangle 11885" o:spid="_x0000_s1026" style="position:absolute;margin-left:203.6pt;margin-top:12.75pt;width:34.9pt;height:14.0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"/>
            </w:pict>
          </mc:Fallback>
        </mc:AlternateContent>
      </w:r>
      <w:r w:rsidR="00C12F6F">
        <w:rPr>
          <w:rFonts w:hint="cs"/>
          <w:b/>
          <w:bCs/>
          <w:rtl/>
          <w:lang w:bidi="ar-DZ"/>
        </w:rPr>
        <w:t xml:space="preserve">أيوجه لك أستاذك الإرشادات </w:t>
      </w:r>
      <w:proofErr w:type="gramStart"/>
      <w:r w:rsidR="00C12F6F">
        <w:rPr>
          <w:rFonts w:hint="cs"/>
          <w:b/>
          <w:bCs/>
          <w:rtl/>
          <w:lang w:bidi="ar-DZ"/>
        </w:rPr>
        <w:t>والنصائح</w:t>
      </w:r>
      <w:proofErr w:type="gramEnd"/>
      <w:r w:rsidR="00C12F6F" w:rsidRPr="003F10E2">
        <w:rPr>
          <w:rFonts w:hint="cs"/>
          <w:b/>
          <w:bCs/>
          <w:rtl/>
          <w:lang w:bidi="ar-DZ"/>
        </w:rPr>
        <w:t xml:space="preserve"> ؟</w:t>
      </w:r>
    </w:p>
    <w:p w:rsidR="00C12F6F" w:rsidRPr="00BB7229" w:rsidRDefault="00C12F6F" w:rsidP="00C12F6F">
      <w:pPr>
        <w:pStyle w:val="Paragraphedeliste"/>
        <w:tabs>
          <w:tab w:val="left" w:pos="4026"/>
        </w:tabs>
        <w:bidi/>
        <w:rPr>
          <w:lang w:bidi="ar-DZ"/>
        </w:rPr>
      </w:pPr>
      <w:r>
        <w:rPr>
          <w:rFonts w:hint="cs"/>
          <w:rtl/>
          <w:lang w:bidi="ar-DZ"/>
        </w:rPr>
        <w:t>نعم</w:t>
      </w:r>
      <w:r>
        <w:rPr>
          <w:rtl/>
          <w:lang w:bidi="ar-DZ"/>
        </w:rPr>
        <w:tab/>
      </w:r>
      <w:r>
        <w:rPr>
          <w:rFonts w:hint="cs"/>
          <w:rtl/>
          <w:lang w:bidi="ar-DZ"/>
        </w:rPr>
        <w:t>لا</w:t>
      </w:r>
    </w:p>
    <w:p w:rsidR="00C12F6F" w:rsidRDefault="00C12F6F" w:rsidP="00C12F6F">
      <w:pPr>
        <w:pStyle w:val="Paragraphedeliste"/>
        <w:bidi/>
        <w:rPr>
          <w:b/>
          <w:bCs/>
          <w:rtl/>
          <w:lang w:bidi="ar-DZ"/>
        </w:rPr>
      </w:pPr>
    </w:p>
    <w:p w:rsidR="00C12F6F" w:rsidRDefault="00C12F6F" w:rsidP="00C12F6F">
      <w:pPr>
        <w:bidi/>
        <w:rPr>
          <w:b/>
          <w:bCs/>
          <w:sz w:val="28"/>
          <w:szCs w:val="28"/>
          <w:rtl/>
          <w:lang w:bidi="ar-DZ"/>
        </w:rPr>
      </w:pPr>
    </w:p>
    <w:p w:rsidR="00DC5DF8" w:rsidRDefault="00DC5DF8" w:rsidP="00DC5DF8">
      <w:pPr>
        <w:bidi/>
        <w:rPr>
          <w:b/>
          <w:bCs/>
          <w:sz w:val="28"/>
          <w:szCs w:val="28"/>
          <w:rtl/>
          <w:lang w:bidi="ar-DZ"/>
        </w:rPr>
      </w:pPr>
    </w:p>
    <w:p w:rsidR="00E90772" w:rsidRDefault="00E90772" w:rsidP="00DC5DF8">
      <w:pPr>
        <w:bidi/>
        <w:ind w:firstLine="567"/>
        <w:jc w:val="both"/>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lastRenderedPageBreak/>
        <w:t>عينة</w:t>
      </w:r>
      <w:proofErr w:type="gramEnd"/>
      <w:r>
        <w:rPr>
          <w:rFonts w:ascii="Traditional Arabic" w:hAnsi="Traditional Arabic" w:cs="Traditional Arabic" w:hint="cs"/>
          <w:b/>
          <w:bCs/>
          <w:sz w:val="32"/>
          <w:szCs w:val="32"/>
          <w:rtl/>
          <w:lang w:bidi="ar-DZ"/>
        </w:rPr>
        <w:t xml:space="preserve"> البحث:</w:t>
      </w:r>
    </w:p>
    <w:p w:rsidR="00E90772" w:rsidRPr="00D646BC" w:rsidRDefault="00E90772" w:rsidP="00E90772">
      <w:pPr>
        <w:bidi/>
        <w:ind w:firstLine="567"/>
        <w:jc w:val="both"/>
        <w:rPr>
          <w:rFonts w:ascii="Traditional Arabic" w:hAnsi="Traditional Arabic" w:cs="Traditional Arabic"/>
          <w:sz w:val="32"/>
          <w:szCs w:val="32"/>
          <w:rtl/>
          <w:lang w:bidi="ar-DZ"/>
        </w:rPr>
      </w:pPr>
      <w:r w:rsidRPr="00D646BC">
        <w:rPr>
          <w:rFonts w:ascii="Traditional Arabic" w:hAnsi="Traditional Arabic" w:cs="Traditional Arabic" w:hint="cs"/>
          <w:sz w:val="32"/>
          <w:szCs w:val="32"/>
          <w:rtl/>
          <w:lang w:bidi="ar-DZ"/>
        </w:rPr>
        <w:t>تتمثل في عينة البحث في أساتذة اللغة العربية وتلاميذ سنة ثانية متوسط</w:t>
      </w:r>
    </w:p>
    <w:p w:rsidR="00E90772" w:rsidRPr="0011171A" w:rsidRDefault="00E90772" w:rsidP="00E90772">
      <w:pPr>
        <w:pStyle w:val="Titre2"/>
        <w:bidi/>
        <w:ind w:firstLine="567"/>
        <w:jc w:val="both"/>
        <w:rPr>
          <w:rFonts w:ascii="Traditional Arabic" w:hAnsi="Traditional Arabic" w:cs="Traditional Arabic"/>
          <w:color w:val="auto"/>
          <w:sz w:val="32"/>
          <w:szCs w:val="32"/>
          <w:rtl/>
        </w:rPr>
      </w:pPr>
      <w:bookmarkStart w:id="56" w:name="_Toc107332648"/>
      <w:r w:rsidRPr="0011171A">
        <w:rPr>
          <w:rFonts w:ascii="Traditional Arabic" w:hAnsi="Traditional Arabic" w:cs="Traditional Arabic"/>
          <w:color w:val="auto"/>
          <w:sz w:val="32"/>
          <w:szCs w:val="32"/>
          <w:rtl/>
        </w:rPr>
        <w:t>حدود البحث:</w:t>
      </w:r>
      <w:bookmarkEnd w:id="56"/>
    </w:p>
    <w:p w:rsidR="00E90772" w:rsidRDefault="00E90772" w:rsidP="00E90772">
      <w:pPr>
        <w:bidi/>
        <w:ind w:firstLine="567"/>
        <w:jc w:val="both"/>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4-1 </w:t>
      </w:r>
      <w:r w:rsidRPr="00C30D31">
        <w:rPr>
          <w:rFonts w:ascii="Traditional Arabic" w:hAnsi="Traditional Arabic" w:cs="Traditional Arabic" w:hint="cs"/>
          <w:b/>
          <w:bCs/>
          <w:sz w:val="32"/>
          <w:szCs w:val="32"/>
          <w:rtl/>
        </w:rPr>
        <w:t>الإطار المكاني:</w:t>
      </w:r>
      <w:r w:rsidRPr="00C30D31">
        <w:rPr>
          <w:rFonts w:ascii="Traditional Arabic" w:hAnsi="Traditional Arabic" w:cs="Traditional Arabic" w:hint="cs"/>
          <w:sz w:val="32"/>
          <w:szCs w:val="32"/>
          <w:rtl/>
        </w:rPr>
        <w:t xml:space="preserve"> تم إجراء البحث الميداني على مستوى</w:t>
      </w:r>
      <w:r>
        <w:rPr>
          <w:rFonts w:ascii="Traditional Arabic" w:hAnsi="Traditional Arabic" w:cs="Traditional Arabic" w:hint="cs"/>
          <w:sz w:val="32"/>
          <w:szCs w:val="32"/>
          <w:rtl/>
        </w:rPr>
        <w:t xml:space="preserve"> بعض المتوسطات ب</w:t>
      </w:r>
      <w:r w:rsidRPr="00C30D31">
        <w:rPr>
          <w:rFonts w:ascii="Traditional Arabic" w:hAnsi="Traditional Arabic" w:cs="Traditional Arabic" w:hint="cs"/>
          <w:sz w:val="32"/>
          <w:szCs w:val="32"/>
          <w:rtl/>
        </w:rPr>
        <w:t>ولاية برج بوعريريج</w:t>
      </w:r>
      <w:r>
        <w:rPr>
          <w:rFonts w:ascii="Traditional Arabic" w:hAnsi="Traditional Arabic" w:cs="Traditional Arabic" w:hint="cs"/>
          <w:sz w:val="32"/>
          <w:szCs w:val="32"/>
          <w:rtl/>
        </w:rPr>
        <w:t xml:space="preserve"> والمعرفة أدناه.</w:t>
      </w:r>
    </w:p>
    <w:p w:rsidR="00E90772" w:rsidRPr="00D644DD" w:rsidRDefault="00E90772" w:rsidP="00E90772">
      <w:pPr>
        <w:pStyle w:val="Paragraphedeliste"/>
        <w:numPr>
          <w:ilvl w:val="0"/>
          <w:numId w:val="7"/>
        </w:numPr>
        <w:bidi/>
        <w:ind w:firstLine="567"/>
        <w:jc w:val="both"/>
        <w:rPr>
          <w:rFonts w:ascii="Traditional Arabic" w:hAnsi="Traditional Arabic" w:cs="Traditional Arabic"/>
          <w:b/>
          <w:bCs/>
          <w:sz w:val="32"/>
          <w:szCs w:val="32"/>
          <w:rtl/>
        </w:rPr>
      </w:pPr>
      <w:r w:rsidRPr="00D644DD">
        <w:rPr>
          <w:rFonts w:ascii="Traditional Arabic" w:hAnsi="Traditional Arabic" w:cs="Traditional Arabic"/>
          <w:b/>
          <w:bCs/>
          <w:sz w:val="32"/>
          <w:szCs w:val="32"/>
          <w:rtl/>
        </w:rPr>
        <w:t xml:space="preserve">متوسطة اسعيد بن عريب: </w:t>
      </w:r>
    </w:p>
    <w:p w:rsidR="00E90772" w:rsidRPr="000865B3" w:rsidRDefault="00E90772" w:rsidP="00E90772">
      <w:pPr>
        <w:bidi/>
        <w:ind w:firstLine="567"/>
        <w:jc w:val="both"/>
        <w:rPr>
          <w:rFonts w:ascii="Traditional Arabic" w:hAnsi="Traditional Arabic" w:cs="Traditional Arabic"/>
          <w:sz w:val="32"/>
          <w:szCs w:val="32"/>
          <w:rtl/>
        </w:rPr>
      </w:pPr>
      <w:r w:rsidRPr="000865B3">
        <w:rPr>
          <w:rFonts w:ascii="Traditional Arabic" w:hAnsi="Traditional Arabic" w:cs="Traditional Arabic"/>
          <w:sz w:val="32"/>
          <w:szCs w:val="32"/>
          <w:rtl/>
        </w:rPr>
        <w:t>تقع متوسطة اسعيد بن عريب ببلدية خليل ولاية برج بوعريريج</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متواجدة في المنطقة الحضارية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 xml:space="preserve">كانت مدرسة </w:t>
      </w:r>
      <w:proofErr w:type="spellStart"/>
      <w:r w:rsidRPr="000865B3">
        <w:rPr>
          <w:rFonts w:ascii="Traditional Arabic" w:hAnsi="Traditional Arabic" w:cs="Traditional Arabic"/>
          <w:sz w:val="32"/>
          <w:szCs w:val="32"/>
          <w:rtl/>
        </w:rPr>
        <w:t>إبتدائية</w:t>
      </w:r>
      <w:proofErr w:type="spellEnd"/>
      <w:r w:rsidRPr="000865B3">
        <w:rPr>
          <w:rFonts w:ascii="Traditional Arabic" w:hAnsi="Traditional Arabic" w:cs="Traditional Arabic"/>
          <w:sz w:val="32"/>
          <w:szCs w:val="32"/>
          <w:rtl/>
        </w:rPr>
        <w:t xml:space="preserve"> ثم حولت إلى متوسطة</w:t>
      </w:r>
      <w:r w:rsidR="00A70941">
        <w:rPr>
          <w:rFonts w:ascii="Traditional Arabic" w:hAnsi="Traditional Arabic" w:cs="Traditional Arabic" w:hint="cs"/>
          <w:sz w:val="32"/>
          <w:szCs w:val="32"/>
          <w:rtl/>
        </w:rPr>
        <w:t xml:space="preserve"> </w:t>
      </w:r>
      <w:r w:rsidRPr="000865B3">
        <w:rPr>
          <w:rFonts w:ascii="Traditional Arabic" w:hAnsi="Traditional Arabic" w:cs="Traditional Arabic"/>
          <w:sz w:val="32"/>
          <w:szCs w:val="32"/>
          <w:rtl/>
        </w:rPr>
        <w:t>؛تم بناءها في 1986/06/18 وحصلت على قرار الإنشاء في 1986/09/28 تحت رقم 132</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رقم التعريف الوطني 342002410</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 xml:space="preserve">وتتربع على مساحة كلية تقدر ب6108,79م </w:t>
      </w:r>
      <w:r w:rsidRPr="00F479FB">
        <w:rPr>
          <w:rFonts w:ascii="Traditional Arabic" w:hAnsi="Traditional Arabic" w:cs="Traditional Arabic" w:hint="cs"/>
          <w:sz w:val="32"/>
          <w:szCs w:val="32"/>
          <w:vertAlign w:val="superscript"/>
          <w:rtl/>
        </w:rPr>
        <w:t>2</w:t>
      </w:r>
      <w:r w:rsidRPr="000865B3">
        <w:rPr>
          <w:rFonts w:ascii="Traditional Arabic" w:hAnsi="Traditional Arabic" w:cs="Traditional Arabic"/>
          <w:sz w:val="32"/>
          <w:szCs w:val="32"/>
          <w:rtl/>
        </w:rPr>
        <w:t>والمبنية منها 1930,36م</w:t>
      </w:r>
      <w:r w:rsidRPr="00F479FB">
        <w:rPr>
          <w:rFonts w:ascii="Traditional Arabic" w:hAnsi="Traditional Arabic" w:cs="Traditional Arabic" w:hint="cs"/>
          <w:sz w:val="32"/>
          <w:szCs w:val="32"/>
          <w:vertAlign w:val="superscript"/>
          <w:rtl/>
        </w:rPr>
        <w:t>2</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والغير مبنية 4178,42م</w:t>
      </w:r>
      <w:r w:rsidRPr="00F479FB">
        <w:rPr>
          <w:rFonts w:ascii="Traditional Arabic" w:hAnsi="Traditional Arabic" w:cs="Traditional Arabic" w:hint="cs"/>
          <w:sz w:val="32"/>
          <w:szCs w:val="32"/>
          <w:vertAlign w:val="superscript"/>
          <w:rtl/>
        </w:rPr>
        <w:t>2</w:t>
      </w:r>
      <w:r w:rsidRPr="000865B3">
        <w:rPr>
          <w:rFonts w:ascii="Traditional Arabic" w:hAnsi="Traditional Arabic" w:cs="Traditional Arabic"/>
          <w:sz w:val="32"/>
          <w:szCs w:val="32"/>
          <w:rtl/>
        </w:rPr>
        <w:t xml:space="preserve">. </w:t>
      </w:r>
    </w:p>
    <w:p w:rsidR="00E90772" w:rsidRPr="000865B3" w:rsidRDefault="00E90772" w:rsidP="00E90772">
      <w:pPr>
        <w:bidi/>
        <w:ind w:firstLine="567"/>
        <w:jc w:val="both"/>
        <w:rPr>
          <w:rFonts w:ascii="Traditional Arabic" w:hAnsi="Traditional Arabic" w:cs="Traditional Arabic"/>
          <w:sz w:val="32"/>
          <w:szCs w:val="32"/>
          <w:rtl/>
        </w:rPr>
      </w:pPr>
      <w:r w:rsidRPr="000865B3">
        <w:rPr>
          <w:rFonts w:ascii="Traditional Arabic" w:hAnsi="Traditional Arabic" w:cs="Traditional Arabic"/>
          <w:sz w:val="32"/>
          <w:szCs w:val="32"/>
          <w:rtl/>
        </w:rPr>
        <w:t>تمثلت هياكلها في: تتكون من طابق أرضي وتحتوي على 12حجرة عادية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2مخابر</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قاعة الإعلام الآلي</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6مكاتب إدارية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قاعة أساتذة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مرحاض واحد للأساتذة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7مراحض للذكور و10للإناث</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ومطعم</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ومكتبة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ومخبر</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 xml:space="preserve">وتحتوي هذه المتوسطة على 26أستاذ </w:t>
      </w:r>
      <w:r w:rsidR="00A70941" w:rsidRPr="000865B3">
        <w:rPr>
          <w:rFonts w:ascii="Traditional Arabic" w:hAnsi="Traditional Arabic" w:cs="Traditional Arabic" w:hint="cs"/>
          <w:sz w:val="32"/>
          <w:szCs w:val="32"/>
          <w:rtl/>
        </w:rPr>
        <w:t>و420تلميذ</w:t>
      </w:r>
      <w:r w:rsidRPr="000865B3">
        <w:rPr>
          <w:rFonts w:ascii="Traditional Arabic" w:hAnsi="Traditional Arabic" w:cs="Traditional Arabic"/>
          <w:sz w:val="32"/>
          <w:szCs w:val="32"/>
          <w:rtl/>
        </w:rPr>
        <w:t>.</w:t>
      </w:r>
    </w:p>
    <w:p w:rsidR="00E90772" w:rsidRPr="00D644DD" w:rsidRDefault="00E90772" w:rsidP="00E90772">
      <w:pPr>
        <w:pStyle w:val="Paragraphedeliste"/>
        <w:numPr>
          <w:ilvl w:val="0"/>
          <w:numId w:val="7"/>
        </w:numPr>
        <w:bidi/>
        <w:ind w:firstLine="567"/>
        <w:jc w:val="both"/>
        <w:rPr>
          <w:rFonts w:ascii="Traditional Arabic" w:hAnsi="Traditional Arabic" w:cs="Traditional Arabic"/>
          <w:b/>
          <w:bCs/>
          <w:sz w:val="32"/>
          <w:szCs w:val="32"/>
          <w:rtl/>
        </w:rPr>
      </w:pPr>
      <w:r w:rsidRPr="00D644DD">
        <w:rPr>
          <w:rFonts w:ascii="Traditional Arabic" w:hAnsi="Traditional Arabic" w:cs="Traditional Arabic"/>
          <w:b/>
          <w:bCs/>
          <w:sz w:val="32"/>
          <w:szCs w:val="32"/>
          <w:rtl/>
        </w:rPr>
        <w:t xml:space="preserve">متوسطة بلعربي </w:t>
      </w:r>
      <w:proofErr w:type="spellStart"/>
      <w:r w:rsidRPr="00D644DD">
        <w:rPr>
          <w:rFonts w:ascii="Traditional Arabic" w:hAnsi="Traditional Arabic" w:cs="Traditional Arabic"/>
          <w:b/>
          <w:bCs/>
          <w:sz w:val="32"/>
          <w:szCs w:val="32"/>
          <w:rtl/>
        </w:rPr>
        <w:t>بعبوش</w:t>
      </w:r>
      <w:proofErr w:type="spellEnd"/>
      <w:r w:rsidRPr="00D644DD">
        <w:rPr>
          <w:rFonts w:ascii="Traditional Arabic" w:hAnsi="Traditional Arabic" w:cs="Traditional Arabic"/>
          <w:b/>
          <w:bCs/>
          <w:sz w:val="32"/>
          <w:szCs w:val="32"/>
          <w:rtl/>
        </w:rPr>
        <w:t xml:space="preserve">: </w:t>
      </w:r>
    </w:p>
    <w:p w:rsidR="00E90772" w:rsidRPr="000865B3" w:rsidRDefault="00E90772" w:rsidP="00E90772">
      <w:pPr>
        <w:bidi/>
        <w:spacing w:after="0"/>
        <w:ind w:firstLine="567"/>
        <w:jc w:val="both"/>
        <w:rPr>
          <w:rFonts w:ascii="Traditional Arabic" w:hAnsi="Traditional Arabic" w:cs="Traditional Arabic"/>
          <w:sz w:val="32"/>
          <w:szCs w:val="32"/>
          <w:rtl/>
        </w:rPr>
      </w:pPr>
      <w:r w:rsidRPr="000865B3">
        <w:rPr>
          <w:rFonts w:ascii="Traditional Arabic" w:hAnsi="Traditional Arabic" w:cs="Traditional Arabic"/>
          <w:sz w:val="32"/>
          <w:szCs w:val="32"/>
          <w:rtl/>
        </w:rPr>
        <w:t xml:space="preserve">تقع متوسطة بلعربي </w:t>
      </w:r>
      <w:proofErr w:type="spellStart"/>
      <w:r w:rsidRPr="000865B3">
        <w:rPr>
          <w:rFonts w:ascii="Traditional Arabic" w:hAnsi="Traditional Arabic" w:cs="Traditional Arabic"/>
          <w:sz w:val="32"/>
          <w:szCs w:val="32"/>
          <w:rtl/>
        </w:rPr>
        <w:t>بعبوش</w:t>
      </w:r>
      <w:proofErr w:type="spellEnd"/>
      <w:r w:rsidRPr="000865B3">
        <w:rPr>
          <w:rFonts w:ascii="Traditional Arabic" w:hAnsi="Traditional Arabic" w:cs="Traditional Arabic"/>
          <w:sz w:val="32"/>
          <w:szCs w:val="32"/>
          <w:rtl/>
        </w:rPr>
        <w:t xml:space="preserve"> في وسط المدينة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وتتواجد في المنطقة الحضارية في شارع مصطفى بن بولعيد رقم 12برج بوعريريج</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إذ تعتبر معلما تاريخيا</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 xml:space="preserve">وقد كانت عبارة عن كنيسة ومدرسة في آن واحد إبان عهد </w:t>
      </w:r>
      <w:proofErr w:type="spellStart"/>
      <w:r w:rsidRPr="000865B3">
        <w:rPr>
          <w:rFonts w:ascii="Traditional Arabic" w:hAnsi="Traditional Arabic" w:cs="Traditional Arabic"/>
          <w:sz w:val="32"/>
          <w:szCs w:val="32"/>
          <w:rtl/>
        </w:rPr>
        <w:t>الإستعمار</w:t>
      </w:r>
      <w:proofErr w:type="spellEnd"/>
      <w:r w:rsidRPr="000865B3">
        <w:rPr>
          <w:rFonts w:ascii="Traditional Arabic" w:hAnsi="Traditional Arabic" w:cs="Traditional Arabic"/>
          <w:sz w:val="32"/>
          <w:szCs w:val="32"/>
          <w:rtl/>
        </w:rPr>
        <w:t xml:space="preserve"> الفرنسي</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 xml:space="preserve">وبعد </w:t>
      </w:r>
      <w:proofErr w:type="spellStart"/>
      <w:r w:rsidRPr="000865B3">
        <w:rPr>
          <w:rFonts w:ascii="Traditional Arabic" w:hAnsi="Traditional Arabic" w:cs="Traditional Arabic"/>
          <w:sz w:val="32"/>
          <w:szCs w:val="32"/>
          <w:rtl/>
        </w:rPr>
        <w:t>الإستقلال</w:t>
      </w:r>
      <w:proofErr w:type="spellEnd"/>
      <w:r w:rsidRPr="000865B3">
        <w:rPr>
          <w:rFonts w:ascii="Traditional Arabic" w:hAnsi="Traditional Arabic" w:cs="Traditional Arabic"/>
          <w:sz w:val="32"/>
          <w:szCs w:val="32"/>
          <w:rtl/>
        </w:rPr>
        <w:t xml:space="preserve"> أصبحت معلما تربويا بامتياز وتخرج منها آلاف الإطارات تم بناءها سنة 1907 وحصلت على قرار الإنشاء في نفس السنة 1907</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وتم افتتاحها سنة 1909</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رقم التعري الوطني 2364</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وتتربع على مساحة كلية تقدر ب3138م</w:t>
      </w:r>
      <w:r w:rsidRPr="00F479FB">
        <w:rPr>
          <w:rFonts w:ascii="Traditional Arabic" w:hAnsi="Traditional Arabic" w:cs="Traditional Arabic" w:hint="cs"/>
          <w:sz w:val="32"/>
          <w:szCs w:val="32"/>
          <w:vertAlign w:val="superscript"/>
          <w:rtl/>
        </w:rPr>
        <w:t>2</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والمبنية منها 1407م</w:t>
      </w:r>
      <w:r w:rsidRPr="00F479FB">
        <w:rPr>
          <w:rFonts w:ascii="Traditional Arabic" w:hAnsi="Traditional Arabic" w:cs="Traditional Arabic" w:hint="cs"/>
          <w:sz w:val="32"/>
          <w:szCs w:val="32"/>
          <w:vertAlign w:val="superscript"/>
          <w:rtl/>
        </w:rPr>
        <w:t>2</w:t>
      </w:r>
      <w:r w:rsidRPr="000865B3">
        <w:rPr>
          <w:rFonts w:ascii="Traditional Arabic" w:hAnsi="Traditional Arabic" w:cs="Traditional Arabic"/>
          <w:sz w:val="32"/>
          <w:szCs w:val="32"/>
          <w:rtl/>
        </w:rPr>
        <w:t xml:space="preserve">. </w:t>
      </w:r>
    </w:p>
    <w:p w:rsidR="00E90772" w:rsidRDefault="00E90772" w:rsidP="00E90772">
      <w:pPr>
        <w:bidi/>
        <w:spacing w:after="0"/>
        <w:ind w:firstLine="567"/>
        <w:jc w:val="both"/>
        <w:rPr>
          <w:rFonts w:ascii="Traditional Arabic" w:hAnsi="Traditional Arabic" w:cs="Traditional Arabic"/>
          <w:sz w:val="32"/>
          <w:szCs w:val="32"/>
          <w:rtl/>
        </w:rPr>
      </w:pPr>
      <w:r w:rsidRPr="000865B3">
        <w:rPr>
          <w:rFonts w:ascii="Traditional Arabic" w:hAnsi="Traditional Arabic" w:cs="Traditional Arabic"/>
          <w:sz w:val="32"/>
          <w:szCs w:val="32"/>
          <w:rtl/>
        </w:rPr>
        <w:t>تمثلت هياكلها في: تتكون من طابق تحت أرضي وطابق أرضي وطابق أول</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وتحتوي على 12حجرة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مخبر</w:t>
      </w:r>
      <w:r>
        <w:rPr>
          <w:rFonts w:ascii="Traditional Arabic" w:hAnsi="Traditional Arabic" w:cs="Traditional Arabic"/>
          <w:sz w:val="32"/>
          <w:szCs w:val="32"/>
          <w:rtl/>
        </w:rPr>
        <w:t xml:space="preserve">، </w:t>
      </w:r>
      <w:proofErr w:type="spellStart"/>
      <w:r w:rsidRPr="000865B3">
        <w:rPr>
          <w:rFonts w:ascii="Traditional Arabic" w:hAnsi="Traditional Arabic" w:cs="Traditional Arabic"/>
          <w:sz w:val="32"/>
          <w:szCs w:val="32"/>
          <w:rtl/>
        </w:rPr>
        <w:t>ورشة</w:t>
      </w:r>
      <w:proofErr w:type="gramStart"/>
      <w:r w:rsidRPr="000865B3">
        <w:rPr>
          <w:rFonts w:ascii="Traditional Arabic" w:hAnsi="Traditional Arabic" w:cs="Traditional Arabic"/>
          <w:sz w:val="32"/>
          <w:szCs w:val="32"/>
          <w:rtl/>
        </w:rPr>
        <w:t>؛وتحتوي</w:t>
      </w:r>
      <w:proofErr w:type="spellEnd"/>
      <w:proofErr w:type="gramEnd"/>
      <w:r w:rsidRPr="000865B3">
        <w:rPr>
          <w:rFonts w:ascii="Traditional Arabic" w:hAnsi="Traditional Arabic" w:cs="Traditional Arabic"/>
          <w:sz w:val="32"/>
          <w:szCs w:val="32"/>
          <w:rtl/>
        </w:rPr>
        <w:t xml:space="preserve"> على 28أستاذ و10إداريين و8عمال مهنيين</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و509تلميذ منهم 286ذكور و 223إناث.</w:t>
      </w:r>
    </w:p>
    <w:p w:rsidR="00A33C2B" w:rsidRPr="00D646BC" w:rsidRDefault="00A33C2B" w:rsidP="00A33C2B">
      <w:pPr>
        <w:bidi/>
        <w:spacing w:after="0"/>
        <w:ind w:firstLine="567"/>
        <w:jc w:val="both"/>
        <w:rPr>
          <w:rFonts w:ascii="Traditional Arabic" w:hAnsi="Traditional Arabic" w:cs="Traditional Arabic"/>
          <w:sz w:val="32"/>
          <w:szCs w:val="32"/>
          <w:rtl/>
          <w:lang w:bidi="ar-DZ"/>
        </w:rPr>
      </w:pPr>
    </w:p>
    <w:p w:rsidR="00E90772" w:rsidRPr="00D644DD" w:rsidRDefault="00E90772" w:rsidP="00E90772">
      <w:pPr>
        <w:pStyle w:val="Paragraphedeliste"/>
        <w:numPr>
          <w:ilvl w:val="0"/>
          <w:numId w:val="7"/>
        </w:numPr>
        <w:bidi/>
        <w:spacing w:after="0"/>
        <w:ind w:firstLine="567"/>
        <w:jc w:val="both"/>
        <w:rPr>
          <w:rFonts w:ascii="Traditional Arabic" w:hAnsi="Traditional Arabic" w:cs="Traditional Arabic"/>
          <w:b/>
          <w:bCs/>
          <w:sz w:val="32"/>
          <w:szCs w:val="32"/>
          <w:rtl/>
        </w:rPr>
      </w:pPr>
      <w:r w:rsidRPr="00D644DD">
        <w:rPr>
          <w:rFonts w:ascii="Traditional Arabic" w:hAnsi="Traditional Arabic" w:cs="Traditional Arabic"/>
          <w:b/>
          <w:bCs/>
          <w:sz w:val="32"/>
          <w:szCs w:val="32"/>
          <w:rtl/>
        </w:rPr>
        <w:lastRenderedPageBreak/>
        <w:t xml:space="preserve">متوسطة موهوبي بلقاسم: </w:t>
      </w:r>
    </w:p>
    <w:p w:rsidR="00E90772" w:rsidRPr="000865B3" w:rsidRDefault="00E90772" w:rsidP="00E90772">
      <w:pPr>
        <w:bidi/>
        <w:spacing w:after="0"/>
        <w:ind w:firstLine="567"/>
        <w:jc w:val="both"/>
        <w:rPr>
          <w:rFonts w:ascii="Traditional Arabic" w:hAnsi="Traditional Arabic" w:cs="Traditional Arabic"/>
          <w:sz w:val="32"/>
          <w:szCs w:val="32"/>
          <w:rtl/>
        </w:rPr>
      </w:pPr>
      <w:r w:rsidRPr="000865B3">
        <w:rPr>
          <w:rFonts w:ascii="Traditional Arabic" w:hAnsi="Traditional Arabic" w:cs="Traditional Arabic"/>
          <w:sz w:val="32"/>
          <w:szCs w:val="32"/>
          <w:rtl/>
        </w:rPr>
        <w:t>تقع متوسطة موهوبي بلقاسم ببلدية خليل ولاية برج بوعريريج في حي 184 مسكن شرق خليل</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تتواجد بالمنطقة الحضارية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 xml:space="preserve">وتقع بجانب ثانوية </w:t>
      </w:r>
      <w:proofErr w:type="spellStart"/>
      <w:r w:rsidRPr="00F06D11">
        <w:rPr>
          <w:rFonts w:ascii="Traditional Arabic" w:hAnsi="Traditional Arabic" w:cs="Traditional Arabic"/>
          <w:sz w:val="32"/>
          <w:szCs w:val="32"/>
          <w:rtl/>
        </w:rPr>
        <w:t>زرقون</w:t>
      </w:r>
      <w:proofErr w:type="spellEnd"/>
      <w:r w:rsidRPr="000865B3">
        <w:rPr>
          <w:rFonts w:ascii="Traditional Arabic" w:hAnsi="Traditional Arabic" w:cs="Traditional Arabic"/>
          <w:sz w:val="32"/>
          <w:szCs w:val="32"/>
          <w:rtl/>
        </w:rPr>
        <w:t xml:space="preserve"> سليمان تم فتح هذه المتوسطة في 1991/09/18</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رقم التعريف الوطني 34348</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وتتربع على مساحة كلية تقدر ب7207م</w:t>
      </w:r>
      <w:r w:rsidRPr="00F479FB">
        <w:rPr>
          <w:rFonts w:ascii="Traditional Arabic" w:hAnsi="Traditional Arabic" w:cs="Traditional Arabic" w:hint="cs"/>
          <w:sz w:val="32"/>
          <w:szCs w:val="32"/>
          <w:vertAlign w:val="superscript"/>
          <w:rtl/>
        </w:rPr>
        <w:t>2</w:t>
      </w:r>
      <w:r w:rsidRPr="000865B3">
        <w:rPr>
          <w:rFonts w:ascii="Traditional Arabic" w:hAnsi="Traditional Arabic" w:cs="Traditional Arabic"/>
          <w:sz w:val="32"/>
          <w:szCs w:val="32"/>
          <w:rtl/>
        </w:rPr>
        <w:t xml:space="preserve">. </w:t>
      </w:r>
    </w:p>
    <w:p w:rsidR="00E90772" w:rsidRPr="000865B3" w:rsidRDefault="00E90772" w:rsidP="00E90772">
      <w:pPr>
        <w:bidi/>
        <w:spacing w:after="0"/>
        <w:ind w:firstLine="567"/>
        <w:jc w:val="both"/>
        <w:rPr>
          <w:rFonts w:ascii="Traditional Arabic" w:hAnsi="Traditional Arabic" w:cs="Traditional Arabic"/>
          <w:sz w:val="32"/>
          <w:szCs w:val="32"/>
          <w:rtl/>
        </w:rPr>
      </w:pPr>
      <w:r w:rsidRPr="000865B3">
        <w:rPr>
          <w:rFonts w:ascii="Traditional Arabic" w:hAnsi="Traditional Arabic" w:cs="Traditional Arabic"/>
          <w:sz w:val="32"/>
          <w:szCs w:val="32"/>
          <w:rtl/>
        </w:rPr>
        <w:t>تمثلت هياكلها في: تتكون من طابقين طابق أرضي وطابق علوي وتحتوي على 18حجرة عادية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مخبرين</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قاعة الإعلام الآلي</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قاعة أساتذة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مرحاض واحد للأساتذة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مطعم</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 xml:space="preserve">مكتبة وقاعة </w:t>
      </w:r>
      <w:r w:rsidR="00A70941" w:rsidRPr="000865B3">
        <w:rPr>
          <w:rFonts w:ascii="Traditional Arabic" w:hAnsi="Traditional Arabic" w:cs="Traditional Arabic" w:hint="cs"/>
          <w:sz w:val="32"/>
          <w:szCs w:val="32"/>
          <w:rtl/>
        </w:rPr>
        <w:t>رياضية وتحتوي</w:t>
      </w:r>
      <w:r w:rsidRPr="000865B3">
        <w:rPr>
          <w:rFonts w:ascii="Traditional Arabic" w:hAnsi="Traditional Arabic" w:cs="Traditional Arabic"/>
          <w:sz w:val="32"/>
          <w:szCs w:val="32"/>
          <w:rtl/>
        </w:rPr>
        <w:t xml:space="preserve"> على 40أستاذ و797 تلميذ.</w:t>
      </w:r>
    </w:p>
    <w:p w:rsidR="00E90772" w:rsidRPr="00D644DD" w:rsidRDefault="00E90772" w:rsidP="00E90772">
      <w:pPr>
        <w:pStyle w:val="Paragraphedeliste"/>
        <w:numPr>
          <w:ilvl w:val="0"/>
          <w:numId w:val="7"/>
        </w:numPr>
        <w:bidi/>
        <w:spacing w:after="0"/>
        <w:ind w:firstLine="567"/>
        <w:jc w:val="both"/>
        <w:rPr>
          <w:rFonts w:ascii="Traditional Arabic" w:hAnsi="Traditional Arabic" w:cs="Traditional Arabic"/>
          <w:b/>
          <w:bCs/>
          <w:sz w:val="32"/>
          <w:szCs w:val="32"/>
          <w:rtl/>
        </w:rPr>
      </w:pPr>
      <w:r w:rsidRPr="00D644DD">
        <w:rPr>
          <w:rFonts w:ascii="Traditional Arabic" w:hAnsi="Traditional Arabic" w:cs="Traditional Arabic"/>
          <w:b/>
          <w:bCs/>
          <w:sz w:val="32"/>
          <w:szCs w:val="32"/>
          <w:rtl/>
        </w:rPr>
        <w:t xml:space="preserve">متوسطة بن </w:t>
      </w:r>
      <w:proofErr w:type="spellStart"/>
      <w:r w:rsidRPr="00D644DD">
        <w:rPr>
          <w:rFonts w:ascii="Traditional Arabic" w:hAnsi="Traditional Arabic" w:cs="Traditional Arabic"/>
          <w:b/>
          <w:bCs/>
          <w:sz w:val="32"/>
          <w:szCs w:val="32"/>
          <w:rtl/>
        </w:rPr>
        <w:t>تواتي</w:t>
      </w:r>
      <w:proofErr w:type="spellEnd"/>
      <w:r w:rsidRPr="00D644DD">
        <w:rPr>
          <w:rFonts w:ascii="Traditional Arabic" w:hAnsi="Traditional Arabic" w:cs="Traditional Arabic"/>
          <w:b/>
          <w:bCs/>
          <w:sz w:val="32"/>
          <w:szCs w:val="32"/>
          <w:rtl/>
        </w:rPr>
        <w:t xml:space="preserve"> العربي: </w:t>
      </w:r>
    </w:p>
    <w:p w:rsidR="00E90772" w:rsidRPr="000865B3" w:rsidRDefault="00E90772" w:rsidP="00E90772">
      <w:pPr>
        <w:bidi/>
        <w:spacing w:after="0"/>
        <w:ind w:firstLine="567"/>
        <w:jc w:val="both"/>
        <w:rPr>
          <w:rFonts w:ascii="Traditional Arabic" w:hAnsi="Traditional Arabic" w:cs="Traditional Arabic"/>
          <w:sz w:val="32"/>
          <w:szCs w:val="32"/>
          <w:rtl/>
        </w:rPr>
      </w:pPr>
      <w:r w:rsidRPr="000865B3">
        <w:rPr>
          <w:rFonts w:ascii="Traditional Arabic" w:hAnsi="Traditional Arabic" w:cs="Traditional Arabic"/>
          <w:sz w:val="32"/>
          <w:szCs w:val="32"/>
          <w:rtl/>
        </w:rPr>
        <w:t xml:space="preserve">تقع متوسطة بن </w:t>
      </w:r>
      <w:proofErr w:type="spellStart"/>
      <w:r w:rsidRPr="000865B3">
        <w:rPr>
          <w:rFonts w:ascii="Traditional Arabic" w:hAnsi="Traditional Arabic" w:cs="Traditional Arabic"/>
          <w:sz w:val="32"/>
          <w:szCs w:val="32"/>
          <w:rtl/>
        </w:rPr>
        <w:t>تواتي</w:t>
      </w:r>
      <w:proofErr w:type="spellEnd"/>
      <w:r w:rsidRPr="000865B3">
        <w:rPr>
          <w:rFonts w:ascii="Traditional Arabic" w:hAnsi="Traditional Arabic" w:cs="Traditional Arabic"/>
          <w:sz w:val="32"/>
          <w:szCs w:val="32"/>
          <w:rtl/>
        </w:rPr>
        <w:t xml:space="preserve"> العربي في مدينة برج بوعريريج</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 xml:space="preserve">وتتواجد بالمنطقة الحضارية في شارع تجزئة مستشفى بوزيدي لخضر وهي مقابلة لثانوية النقيب عيسى </w:t>
      </w:r>
      <w:proofErr w:type="spellStart"/>
      <w:r w:rsidRPr="000865B3">
        <w:rPr>
          <w:rFonts w:ascii="Traditional Arabic" w:hAnsi="Traditional Arabic" w:cs="Traditional Arabic"/>
          <w:sz w:val="32"/>
          <w:szCs w:val="32"/>
          <w:rtl/>
        </w:rPr>
        <w:t>حميطوش</w:t>
      </w:r>
      <w:proofErr w:type="spellEnd"/>
      <w:r w:rsidR="00A70941">
        <w:rPr>
          <w:rFonts w:ascii="Traditional Arabic" w:hAnsi="Traditional Arabic" w:cs="Traditional Arabic" w:hint="cs"/>
          <w:sz w:val="32"/>
          <w:szCs w:val="32"/>
          <w:rtl/>
        </w:rPr>
        <w:t xml:space="preserve"> </w:t>
      </w:r>
      <w:proofErr w:type="spellStart"/>
      <w:r w:rsidRPr="000865B3">
        <w:rPr>
          <w:rFonts w:ascii="Traditional Arabic" w:hAnsi="Traditional Arabic" w:cs="Traditional Arabic"/>
          <w:sz w:val="32"/>
          <w:szCs w:val="32"/>
          <w:rtl/>
        </w:rPr>
        <w:t>البونداوي</w:t>
      </w:r>
      <w:proofErr w:type="spellEnd"/>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 xml:space="preserve">وقد كانت عبارة عن ثانوية ثم أصبحت متوسطة تم </w:t>
      </w:r>
      <w:proofErr w:type="spellStart"/>
      <w:r w:rsidRPr="000865B3">
        <w:rPr>
          <w:rFonts w:ascii="Traditional Arabic" w:hAnsi="Traditional Arabic" w:cs="Traditional Arabic"/>
          <w:sz w:val="32"/>
          <w:szCs w:val="32"/>
          <w:rtl/>
        </w:rPr>
        <w:t>إفتتاحها</w:t>
      </w:r>
      <w:proofErr w:type="spellEnd"/>
      <w:r w:rsidRPr="000865B3">
        <w:rPr>
          <w:rFonts w:ascii="Traditional Arabic" w:hAnsi="Traditional Arabic" w:cs="Traditional Arabic"/>
          <w:sz w:val="32"/>
          <w:szCs w:val="32"/>
          <w:rtl/>
        </w:rPr>
        <w:t xml:space="preserve"> على أساس متوسطة سنة 2016 ثم تمت تسميتها على اسم الشهيد بن </w:t>
      </w:r>
      <w:proofErr w:type="spellStart"/>
      <w:r w:rsidRPr="000865B3">
        <w:rPr>
          <w:rFonts w:ascii="Traditional Arabic" w:hAnsi="Traditional Arabic" w:cs="Traditional Arabic"/>
          <w:sz w:val="32"/>
          <w:szCs w:val="32"/>
          <w:rtl/>
        </w:rPr>
        <w:t>تواتي</w:t>
      </w:r>
      <w:proofErr w:type="spellEnd"/>
      <w:r w:rsidRPr="000865B3">
        <w:rPr>
          <w:rFonts w:ascii="Traditional Arabic" w:hAnsi="Traditional Arabic" w:cs="Traditional Arabic"/>
          <w:sz w:val="32"/>
          <w:szCs w:val="32"/>
          <w:rtl/>
        </w:rPr>
        <w:t xml:space="preserve"> العربي سنة 2022</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وتتربع على مساحة كلية تقدر ب: 12400م</w:t>
      </w:r>
      <w:r w:rsidRPr="00F479FB">
        <w:rPr>
          <w:rFonts w:ascii="Traditional Arabic" w:hAnsi="Traditional Arabic" w:cs="Traditional Arabic" w:hint="cs"/>
          <w:sz w:val="32"/>
          <w:szCs w:val="32"/>
          <w:vertAlign w:val="superscript"/>
          <w:rtl/>
        </w:rPr>
        <w:t>2</w:t>
      </w:r>
      <w:r w:rsidRPr="000865B3">
        <w:rPr>
          <w:rFonts w:ascii="Traditional Arabic" w:hAnsi="Traditional Arabic" w:cs="Traditional Arabic"/>
          <w:sz w:val="32"/>
          <w:szCs w:val="32"/>
          <w:rtl/>
        </w:rPr>
        <w:t xml:space="preserve">. </w:t>
      </w:r>
    </w:p>
    <w:p w:rsidR="00E90772" w:rsidRPr="000865B3" w:rsidRDefault="00E90772" w:rsidP="00E90772">
      <w:pPr>
        <w:bidi/>
        <w:spacing w:after="0"/>
        <w:ind w:firstLine="567"/>
        <w:jc w:val="both"/>
        <w:rPr>
          <w:rFonts w:ascii="Traditional Arabic" w:hAnsi="Traditional Arabic" w:cs="Traditional Arabic"/>
          <w:sz w:val="32"/>
          <w:szCs w:val="32"/>
          <w:rtl/>
        </w:rPr>
      </w:pPr>
      <w:r w:rsidRPr="000865B3">
        <w:rPr>
          <w:rFonts w:ascii="Traditional Arabic" w:hAnsi="Traditional Arabic" w:cs="Traditional Arabic"/>
          <w:sz w:val="32"/>
          <w:szCs w:val="32"/>
          <w:rtl/>
        </w:rPr>
        <w:t>تمثلت هياكلها في: تتكون من طابقين</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طابق أرضي وطابق أول</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وتحتوي على 18حجرة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مكتبة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مخبر</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قاعة إعلام آلي</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مطعم</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 xml:space="preserve">قاعة </w:t>
      </w:r>
      <w:proofErr w:type="gramStart"/>
      <w:r w:rsidRPr="000865B3">
        <w:rPr>
          <w:rFonts w:ascii="Traditional Arabic" w:hAnsi="Traditional Arabic" w:cs="Traditional Arabic"/>
          <w:sz w:val="32"/>
          <w:szCs w:val="32"/>
          <w:rtl/>
        </w:rPr>
        <w:t>رياضة</w:t>
      </w:r>
      <w:r w:rsidR="00A70941">
        <w:rPr>
          <w:rFonts w:ascii="Traditional Arabic" w:hAnsi="Traditional Arabic" w:cs="Traditional Arabic" w:hint="cs"/>
          <w:sz w:val="32"/>
          <w:szCs w:val="32"/>
          <w:rtl/>
        </w:rPr>
        <w:t xml:space="preserve"> </w:t>
      </w:r>
      <w:r w:rsidRPr="000865B3">
        <w:rPr>
          <w:rFonts w:ascii="Traditional Arabic" w:hAnsi="Traditional Arabic" w:cs="Traditional Arabic"/>
          <w:sz w:val="32"/>
          <w:szCs w:val="32"/>
          <w:rtl/>
        </w:rPr>
        <w:t>؛</w:t>
      </w:r>
      <w:proofErr w:type="gramEnd"/>
      <w:r w:rsidRPr="000865B3">
        <w:rPr>
          <w:rFonts w:ascii="Traditional Arabic" w:hAnsi="Traditional Arabic" w:cs="Traditional Arabic"/>
          <w:sz w:val="32"/>
          <w:szCs w:val="32"/>
          <w:rtl/>
        </w:rPr>
        <w:t>وتحتوي على 29أستاذ</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منهم 27 أستاذ مرسم</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2مستخلفين على منصب شاغر</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و496 تلميذ.</w:t>
      </w:r>
    </w:p>
    <w:p w:rsidR="00E90772" w:rsidRPr="00D644DD" w:rsidRDefault="00E90772" w:rsidP="00E90772">
      <w:pPr>
        <w:pStyle w:val="Paragraphedeliste"/>
        <w:numPr>
          <w:ilvl w:val="0"/>
          <w:numId w:val="7"/>
        </w:numPr>
        <w:bidi/>
        <w:spacing w:after="0"/>
        <w:ind w:firstLine="567"/>
        <w:jc w:val="both"/>
        <w:rPr>
          <w:rFonts w:ascii="Traditional Arabic" w:hAnsi="Traditional Arabic" w:cs="Traditional Arabic"/>
          <w:b/>
          <w:bCs/>
          <w:sz w:val="32"/>
          <w:szCs w:val="32"/>
          <w:rtl/>
        </w:rPr>
      </w:pPr>
      <w:r w:rsidRPr="00D644DD">
        <w:rPr>
          <w:rFonts w:ascii="Traditional Arabic" w:hAnsi="Traditional Arabic" w:cs="Traditional Arabic"/>
          <w:b/>
          <w:bCs/>
          <w:sz w:val="32"/>
          <w:szCs w:val="32"/>
          <w:rtl/>
        </w:rPr>
        <w:t xml:space="preserve">متوسطة عبد الحميد بن باديس: </w:t>
      </w:r>
    </w:p>
    <w:p w:rsidR="00E90772" w:rsidRPr="000865B3" w:rsidRDefault="00E90772" w:rsidP="00E90772">
      <w:pPr>
        <w:bidi/>
        <w:ind w:firstLine="567"/>
        <w:jc w:val="both"/>
        <w:rPr>
          <w:rFonts w:ascii="Traditional Arabic" w:hAnsi="Traditional Arabic" w:cs="Traditional Arabic"/>
          <w:sz w:val="32"/>
          <w:szCs w:val="32"/>
          <w:rtl/>
        </w:rPr>
      </w:pPr>
      <w:r w:rsidRPr="000865B3">
        <w:rPr>
          <w:rFonts w:ascii="Traditional Arabic" w:hAnsi="Traditional Arabic" w:cs="Traditional Arabic"/>
          <w:sz w:val="32"/>
          <w:szCs w:val="32"/>
          <w:rtl/>
        </w:rPr>
        <w:t>تقع متوسطة عبد الحميد بن باديس في ولاية برج بوعريريج بشارع فلسطين</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تتواجد في المنطقة الحضارية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تم بناءها سنة 1942</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 xml:space="preserve">وتم </w:t>
      </w:r>
      <w:proofErr w:type="spellStart"/>
      <w:r w:rsidRPr="000865B3">
        <w:rPr>
          <w:rFonts w:ascii="Traditional Arabic" w:hAnsi="Traditional Arabic" w:cs="Traditional Arabic"/>
          <w:sz w:val="32"/>
          <w:szCs w:val="32"/>
          <w:rtl/>
        </w:rPr>
        <w:t>إفتتاحها</w:t>
      </w:r>
      <w:proofErr w:type="spellEnd"/>
      <w:r w:rsidRPr="000865B3">
        <w:rPr>
          <w:rFonts w:ascii="Traditional Arabic" w:hAnsi="Traditional Arabic" w:cs="Traditional Arabic"/>
          <w:sz w:val="32"/>
          <w:szCs w:val="32"/>
          <w:rtl/>
        </w:rPr>
        <w:t xml:space="preserve"> سنة 1952</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وتتربع على مساحة كلية تقدر ب: 2400م</w:t>
      </w:r>
      <w:r w:rsidRPr="00F479FB">
        <w:rPr>
          <w:rFonts w:ascii="Traditional Arabic" w:hAnsi="Traditional Arabic" w:cs="Traditional Arabic" w:hint="cs"/>
          <w:sz w:val="32"/>
          <w:szCs w:val="32"/>
          <w:vertAlign w:val="superscript"/>
          <w:rtl/>
        </w:rPr>
        <w:t>2</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فالمساحة المبنية منها تقدر ب: 1400م</w:t>
      </w:r>
      <w:r w:rsidRPr="00F479FB">
        <w:rPr>
          <w:rFonts w:ascii="Traditional Arabic" w:hAnsi="Traditional Arabic" w:cs="Traditional Arabic" w:hint="cs"/>
          <w:sz w:val="32"/>
          <w:szCs w:val="32"/>
          <w:vertAlign w:val="superscript"/>
          <w:rtl/>
        </w:rPr>
        <w:t>2</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والغير مبنية قدرت ب: 1000م</w:t>
      </w:r>
      <w:r w:rsidRPr="00F479FB">
        <w:rPr>
          <w:rFonts w:ascii="Traditional Arabic" w:hAnsi="Traditional Arabic" w:cs="Traditional Arabic" w:hint="cs"/>
          <w:sz w:val="32"/>
          <w:szCs w:val="32"/>
          <w:vertAlign w:val="superscript"/>
          <w:rtl/>
        </w:rPr>
        <w:t>2</w:t>
      </w:r>
      <w:r w:rsidRPr="000865B3">
        <w:rPr>
          <w:rFonts w:ascii="Traditional Arabic" w:hAnsi="Traditional Arabic" w:cs="Traditional Arabic"/>
          <w:sz w:val="32"/>
          <w:szCs w:val="32"/>
          <w:rtl/>
        </w:rPr>
        <w:t xml:space="preserve">. </w:t>
      </w:r>
    </w:p>
    <w:p w:rsidR="00E90772" w:rsidRPr="00D646BC" w:rsidRDefault="00E90772" w:rsidP="00E90772">
      <w:pPr>
        <w:bidi/>
        <w:ind w:firstLine="567"/>
        <w:jc w:val="both"/>
        <w:rPr>
          <w:rFonts w:ascii="Traditional Arabic" w:hAnsi="Traditional Arabic" w:cs="Traditional Arabic"/>
          <w:sz w:val="32"/>
          <w:szCs w:val="32"/>
          <w:rtl/>
        </w:rPr>
      </w:pPr>
      <w:r w:rsidRPr="000865B3">
        <w:rPr>
          <w:rFonts w:ascii="Traditional Arabic" w:hAnsi="Traditional Arabic" w:cs="Traditional Arabic"/>
          <w:sz w:val="32"/>
          <w:szCs w:val="32"/>
          <w:rtl/>
        </w:rPr>
        <w:t>تمثلت هياكلها في: تتكون من طابقين طابق أرضي وطابق علوي وتحتوي على 20حجرة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قاعة أساتذة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مطعم</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مكتبة</w:t>
      </w:r>
      <w:r>
        <w:rPr>
          <w:rFonts w:ascii="Traditional Arabic" w:hAnsi="Traditional Arabic" w:cs="Traditional Arabic"/>
          <w:sz w:val="32"/>
          <w:szCs w:val="32"/>
          <w:rtl/>
        </w:rPr>
        <w:t xml:space="preserve">، </w:t>
      </w:r>
      <w:proofErr w:type="gramStart"/>
      <w:r w:rsidRPr="000865B3">
        <w:rPr>
          <w:rFonts w:ascii="Traditional Arabic" w:hAnsi="Traditional Arabic" w:cs="Traditional Arabic"/>
          <w:sz w:val="32"/>
          <w:szCs w:val="32"/>
          <w:rtl/>
        </w:rPr>
        <w:t>مراحيض</w:t>
      </w:r>
      <w:r w:rsidR="00A70941">
        <w:rPr>
          <w:rFonts w:ascii="Traditional Arabic" w:hAnsi="Traditional Arabic" w:cs="Traditional Arabic" w:hint="cs"/>
          <w:sz w:val="32"/>
          <w:szCs w:val="32"/>
          <w:rtl/>
        </w:rPr>
        <w:t xml:space="preserve"> </w:t>
      </w:r>
      <w:r w:rsidRPr="000865B3">
        <w:rPr>
          <w:rFonts w:ascii="Traditional Arabic" w:hAnsi="Traditional Arabic" w:cs="Traditional Arabic"/>
          <w:sz w:val="32"/>
          <w:szCs w:val="32"/>
          <w:rtl/>
        </w:rPr>
        <w:t>؛</w:t>
      </w:r>
      <w:proofErr w:type="gramEnd"/>
      <w:r w:rsidRPr="000865B3">
        <w:rPr>
          <w:rFonts w:ascii="Traditional Arabic" w:hAnsi="Traditional Arabic" w:cs="Traditional Arabic"/>
          <w:sz w:val="32"/>
          <w:szCs w:val="32"/>
          <w:rtl/>
        </w:rPr>
        <w:t>وتحتوي على 20أستاذ منهم 15إناث و05ذكور</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و340 تلميذ.</w:t>
      </w:r>
    </w:p>
    <w:p w:rsidR="00DC5DF8" w:rsidRDefault="00DC5DF8" w:rsidP="00E90772">
      <w:pPr>
        <w:bidi/>
        <w:spacing w:after="0"/>
        <w:ind w:firstLine="567"/>
        <w:jc w:val="both"/>
        <w:rPr>
          <w:rFonts w:ascii="Traditional Arabic" w:hAnsi="Traditional Arabic" w:cs="Traditional Arabic"/>
          <w:b/>
          <w:bCs/>
          <w:sz w:val="32"/>
          <w:szCs w:val="32"/>
          <w:rtl/>
        </w:rPr>
      </w:pPr>
    </w:p>
    <w:p w:rsidR="00DC5DF8" w:rsidRDefault="00DC5DF8" w:rsidP="00DC5DF8">
      <w:pPr>
        <w:bidi/>
        <w:spacing w:after="0"/>
        <w:ind w:firstLine="567"/>
        <w:jc w:val="both"/>
        <w:rPr>
          <w:rFonts w:ascii="Traditional Arabic" w:hAnsi="Traditional Arabic" w:cs="Traditional Arabic"/>
          <w:b/>
          <w:bCs/>
          <w:sz w:val="32"/>
          <w:szCs w:val="32"/>
          <w:rtl/>
        </w:rPr>
      </w:pPr>
    </w:p>
    <w:p w:rsidR="00DC5DF8" w:rsidRDefault="00DC5DF8" w:rsidP="00DC5DF8">
      <w:pPr>
        <w:bidi/>
        <w:spacing w:after="0"/>
        <w:ind w:firstLine="567"/>
        <w:jc w:val="both"/>
        <w:rPr>
          <w:rFonts w:ascii="Traditional Arabic" w:hAnsi="Traditional Arabic" w:cs="Traditional Arabic"/>
          <w:b/>
          <w:bCs/>
          <w:sz w:val="32"/>
          <w:szCs w:val="32"/>
          <w:rtl/>
        </w:rPr>
      </w:pPr>
    </w:p>
    <w:p w:rsidR="00E90772" w:rsidRPr="000865B3" w:rsidRDefault="00E90772" w:rsidP="00DC5DF8">
      <w:pPr>
        <w:bidi/>
        <w:spacing w:after="0"/>
        <w:ind w:firstLine="567"/>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w:t>
      </w:r>
      <w:r w:rsidRPr="000865B3">
        <w:rPr>
          <w:rFonts w:ascii="Traditional Arabic" w:hAnsi="Traditional Arabic" w:cs="Traditional Arabic"/>
          <w:b/>
          <w:bCs/>
          <w:sz w:val="32"/>
          <w:szCs w:val="32"/>
          <w:rtl/>
        </w:rPr>
        <w:t xml:space="preserve">متوسطة الحسين جاب الله: </w:t>
      </w:r>
    </w:p>
    <w:p w:rsidR="00E90772" w:rsidRPr="000865B3" w:rsidRDefault="00E90772" w:rsidP="00E90772">
      <w:pPr>
        <w:bidi/>
        <w:spacing w:after="0"/>
        <w:ind w:firstLine="567"/>
        <w:jc w:val="both"/>
        <w:rPr>
          <w:rFonts w:ascii="Traditional Arabic" w:hAnsi="Traditional Arabic" w:cs="Traditional Arabic"/>
          <w:sz w:val="32"/>
          <w:szCs w:val="32"/>
          <w:rtl/>
        </w:rPr>
      </w:pPr>
      <w:r w:rsidRPr="000865B3">
        <w:rPr>
          <w:rFonts w:ascii="Traditional Arabic" w:hAnsi="Traditional Arabic" w:cs="Traditional Arabic"/>
          <w:sz w:val="32"/>
          <w:szCs w:val="32"/>
          <w:rtl/>
        </w:rPr>
        <w:t>تقع متوسطة الحسين جاب الله في بلدية بئر قاصد علي ولاية برج بوعريريج في حي 416 مسكن</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يتواجد في الوسط الشبه الحضري</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تم بناءها سنة 1998 وحصلت على قرار الإنشاء في نفس السنة 1998</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رقم التعريف الوطني 4908</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وتتربع على مساحة كلية تقدر ب: 2982,24م</w:t>
      </w:r>
      <w:r w:rsidRPr="00F479FB">
        <w:rPr>
          <w:rFonts w:ascii="Traditional Arabic" w:hAnsi="Traditional Arabic" w:cs="Traditional Arabic" w:hint="cs"/>
          <w:sz w:val="32"/>
          <w:szCs w:val="32"/>
          <w:vertAlign w:val="superscript"/>
          <w:rtl/>
        </w:rPr>
        <w:t>2</w:t>
      </w:r>
      <w:r w:rsidRPr="000865B3">
        <w:rPr>
          <w:rFonts w:ascii="Traditional Arabic" w:hAnsi="Traditional Arabic" w:cs="Traditional Arabic"/>
          <w:sz w:val="32"/>
          <w:szCs w:val="32"/>
          <w:rtl/>
        </w:rPr>
        <w:t xml:space="preserve"> والمبنية منها قدرت ب: 1286م</w:t>
      </w:r>
      <w:r w:rsidRPr="00F479FB">
        <w:rPr>
          <w:rFonts w:ascii="Traditional Arabic" w:hAnsi="Traditional Arabic" w:cs="Traditional Arabic" w:hint="cs"/>
          <w:sz w:val="32"/>
          <w:szCs w:val="32"/>
          <w:vertAlign w:val="superscript"/>
          <w:rtl/>
        </w:rPr>
        <w:t>2</w:t>
      </w:r>
      <w:r w:rsidRPr="000865B3">
        <w:rPr>
          <w:rFonts w:ascii="Traditional Arabic" w:hAnsi="Traditional Arabic" w:cs="Traditional Arabic"/>
          <w:sz w:val="32"/>
          <w:szCs w:val="32"/>
          <w:rtl/>
        </w:rPr>
        <w:t xml:space="preserve">. </w:t>
      </w:r>
    </w:p>
    <w:p w:rsidR="00E90772" w:rsidRPr="000865B3" w:rsidRDefault="00E90772" w:rsidP="00E90772">
      <w:pPr>
        <w:bidi/>
        <w:spacing w:after="0"/>
        <w:ind w:firstLine="567"/>
        <w:jc w:val="both"/>
        <w:rPr>
          <w:rFonts w:ascii="Traditional Arabic" w:hAnsi="Traditional Arabic" w:cs="Traditional Arabic"/>
          <w:sz w:val="32"/>
          <w:szCs w:val="32"/>
        </w:rPr>
      </w:pPr>
      <w:proofErr w:type="gramStart"/>
      <w:r w:rsidRPr="000865B3">
        <w:rPr>
          <w:rFonts w:ascii="Traditional Arabic" w:hAnsi="Traditional Arabic" w:cs="Traditional Arabic"/>
          <w:sz w:val="32"/>
          <w:szCs w:val="32"/>
          <w:rtl/>
        </w:rPr>
        <w:t>تمثلت</w:t>
      </w:r>
      <w:proofErr w:type="gramEnd"/>
      <w:r w:rsidRPr="000865B3">
        <w:rPr>
          <w:rFonts w:ascii="Traditional Arabic" w:hAnsi="Traditional Arabic" w:cs="Traditional Arabic"/>
          <w:sz w:val="32"/>
          <w:szCs w:val="32"/>
          <w:rtl/>
        </w:rPr>
        <w:t xml:space="preserve"> هياكلها في: تحتوي على 15حجرة عادية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مكتبة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مخبرين</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ورشتين</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إدارة</w:t>
      </w:r>
      <w:r>
        <w:rPr>
          <w:rFonts w:ascii="Traditional Arabic" w:hAnsi="Traditional Arabic" w:cs="Traditional Arabic"/>
          <w:sz w:val="32"/>
          <w:szCs w:val="32"/>
          <w:rtl/>
        </w:rPr>
        <w:t xml:space="preserve">، </w:t>
      </w:r>
      <w:r w:rsidRPr="000865B3">
        <w:rPr>
          <w:rFonts w:ascii="Traditional Arabic" w:hAnsi="Traditional Arabic" w:cs="Traditional Arabic"/>
          <w:sz w:val="32"/>
          <w:szCs w:val="32"/>
          <w:rtl/>
        </w:rPr>
        <w:t>وتحتوي على 50موظف منهم 32 أستاذ و18إداريين وعمال مهنيين و800 تلميذ منهم 350 ذكور و 450 إناث.</w:t>
      </w:r>
    </w:p>
    <w:p w:rsidR="00E90772" w:rsidRDefault="00E90772" w:rsidP="00E90772">
      <w:pPr>
        <w:bidi/>
        <w:spacing w:after="0"/>
        <w:ind w:firstLine="567"/>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4-2 </w:t>
      </w:r>
      <w:r w:rsidRPr="00C30D31">
        <w:rPr>
          <w:rFonts w:ascii="Traditional Arabic" w:hAnsi="Traditional Arabic" w:cs="Traditional Arabic" w:hint="cs"/>
          <w:b/>
          <w:bCs/>
          <w:sz w:val="32"/>
          <w:szCs w:val="32"/>
          <w:rtl/>
        </w:rPr>
        <w:t>الإطار الزماني:</w:t>
      </w:r>
    </w:p>
    <w:p w:rsidR="00E90772" w:rsidRPr="00C30D31" w:rsidRDefault="00E90772" w:rsidP="00E90772">
      <w:pPr>
        <w:bidi/>
        <w:spacing w:after="0"/>
        <w:ind w:firstLine="567"/>
        <w:jc w:val="both"/>
        <w:rPr>
          <w:rFonts w:ascii="Traditional Arabic" w:hAnsi="Traditional Arabic" w:cs="Traditional Arabic"/>
          <w:sz w:val="32"/>
          <w:szCs w:val="32"/>
          <w:rtl/>
        </w:rPr>
      </w:pPr>
      <w:r w:rsidRPr="00C30D31">
        <w:rPr>
          <w:rFonts w:ascii="Traditional Arabic" w:hAnsi="Traditional Arabic" w:cs="Traditional Arabic" w:hint="cs"/>
          <w:sz w:val="32"/>
          <w:szCs w:val="32"/>
          <w:rtl/>
        </w:rPr>
        <w:t xml:space="preserve"> أجريت هذه الدراسة في إطارها الزماني كالتالي:</w:t>
      </w:r>
    </w:p>
    <w:p w:rsidR="00E90772" w:rsidRPr="00D644DD" w:rsidRDefault="00E90772" w:rsidP="00E90772">
      <w:pPr>
        <w:pStyle w:val="Paragraphedeliste"/>
        <w:numPr>
          <w:ilvl w:val="0"/>
          <w:numId w:val="7"/>
        </w:numPr>
        <w:bidi/>
        <w:spacing w:after="0"/>
        <w:ind w:firstLine="567"/>
        <w:jc w:val="both"/>
        <w:rPr>
          <w:rFonts w:ascii="Traditional Arabic" w:hAnsi="Traditional Arabic" w:cs="Traditional Arabic"/>
          <w:sz w:val="32"/>
          <w:szCs w:val="32"/>
          <w:rtl/>
        </w:rPr>
      </w:pPr>
      <w:r w:rsidRPr="00D644DD">
        <w:rPr>
          <w:rFonts w:ascii="Traditional Arabic" w:hAnsi="Traditional Arabic" w:cs="Traditional Arabic" w:hint="cs"/>
          <w:b/>
          <w:bCs/>
          <w:sz w:val="32"/>
          <w:szCs w:val="32"/>
          <w:rtl/>
        </w:rPr>
        <w:t xml:space="preserve">الدراسة </w:t>
      </w:r>
      <w:proofErr w:type="spellStart"/>
      <w:r w:rsidRPr="00D644DD">
        <w:rPr>
          <w:rFonts w:ascii="Traditional Arabic" w:hAnsi="Traditional Arabic" w:cs="Traditional Arabic" w:hint="cs"/>
          <w:b/>
          <w:bCs/>
          <w:sz w:val="32"/>
          <w:szCs w:val="32"/>
          <w:rtl/>
        </w:rPr>
        <w:t>الإستطلاعية</w:t>
      </w:r>
      <w:proofErr w:type="spellEnd"/>
      <w:r w:rsidRPr="00D644DD">
        <w:rPr>
          <w:rFonts w:ascii="Traditional Arabic" w:hAnsi="Traditional Arabic" w:cs="Traditional Arabic" w:hint="cs"/>
          <w:b/>
          <w:bCs/>
          <w:sz w:val="32"/>
          <w:szCs w:val="32"/>
          <w:rtl/>
        </w:rPr>
        <w:t>:</w:t>
      </w:r>
      <w:r w:rsidRPr="00D644DD">
        <w:rPr>
          <w:rFonts w:ascii="Traditional Arabic" w:hAnsi="Traditional Arabic" w:cs="Traditional Arabic" w:hint="cs"/>
          <w:sz w:val="32"/>
          <w:szCs w:val="32"/>
          <w:rtl/>
        </w:rPr>
        <w:t xml:space="preserve"> من 5أفريل حتى 24أفريل2022</w:t>
      </w:r>
    </w:p>
    <w:p w:rsidR="00E90772" w:rsidRPr="00D646BC" w:rsidRDefault="00E90772" w:rsidP="00E90772">
      <w:pPr>
        <w:pStyle w:val="Paragraphedeliste"/>
        <w:numPr>
          <w:ilvl w:val="0"/>
          <w:numId w:val="7"/>
        </w:numPr>
        <w:bidi/>
        <w:spacing w:after="0"/>
        <w:ind w:firstLine="567"/>
        <w:jc w:val="both"/>
        <w:rPr>
          <w:rFonts w:ascii="Traditional Arabic" w:hAnsi="Traditional Arabic" w:cs="Traditional Arabic"/>
          <w:sz w:val="32"/>
          <w:szCs w:val="32"/>
          <w:rtl/>
        </w:rPr>
      </w:pPr>
      <w:r w:rsidRPr="00D644DD">
        <w:rPr>
          <w:rFonts w:ascii="Traditional Arabic" w:hAnsi="Traditional Arabic" w:cs="Traditional Arabic" w:hint="cs"/>
          <w:b/>
          <w:bCs/>
          <w:sz w:val="32"/>
          <w:szCs w:val="32"/>
          <w:rtl/>
        </w:rPr>
        <w:t>الدراسة النهائية:</w:t>
      </w:r>
      <w:r w:rsidRPr="00D644DD">
        <w:rPr>
          <w:rFonts w:ascii="Traditional Arabic" w:hAnsi="Traditional Arabic" w:cs="Traditional Arabic" w:hint="cs"/>
          <w:sz w:val="32"/>
          <w:szCs w:val="32"/>
          <w:rtl/>
        </w:rPr>
        <w:t xml:space="preserve"> 8ماي حتى 16ماي 2022.</w:t>
      </w:r>
    </w:p>
    <w:p w:rsidR="00E90772" w:rsidRPr="009348FB" w:rsidRDefault="00E90772" w:rsidP="00E90772">
      <w:pPr>
        <w:bidi/>
        <w:ind w:firstLine="567"/>
        <w:jc w:val="both"/>
        <w:rPr>
          <w:rFonts w:ascii="Traditional Arabic" w:hAnsi="Traditional Arabic" w:cs="Traditional Arabic"/>
          <w:b/>
          <w:bCs/>
          <w:sz w:val="32"/>
          <w:szCs w:val="32"/>
          <w:rtl/>
          <w:lang w:bidi="ar-DZ"/>
        </w:rPr>
      </w:pPr>
      <w:r w:rsidRPr="009348FB">
        <w:rPr>
          <w:rFonts w:ascii="Traditional Arabic" w:hAnsi="Traditional Arabic" w:cs="Traditional Arabic" w:hint="cs"/>
          <w:b/>
          <w:bCs/>
          <w:sz w:val="32"/>
          <w:szCs w:val="32"/>
          <w:rtl/>
          <w:lang w:bidi="ar-DZ"/>
        </w:rPr>
        <w:t>تحليل وتفسير نتائج عامة للبحث:</w:t>
      </w:r>
    </w:p>
    <w:p w:rsidR="00E90772" w:rsidRDefault="00E90772" w:rsidP="00E90772">
      <w:pPr>
        <w:bidi/>
        <w:ind w:firstLine="567"/>
        <w:jc w:val="both"/>
        <w:rPr>
          <w:rFonts w:ascii="Traditional Arabic" w:hAnsi="Traditional Arabic" w:cs="Traditional Arabic"/>
          <w:b/>
          <w:bCs/>
          <w:sz w:val="32"/>
          <w:szCs w:val="32"/>
          <w:rtl/>
          <w:lang w:bidi="ar-DZ"/>
        </w:rPr>
      </w:pPr>
      <w:r w:rsidRPr="009348FB">
        <w:rPr>
          <w:rFonts w:ascii="Traditional Arabic" w:hAnsi="Traditional Arabic" w:cs="Traditional Arabic" w:hint="cs"/>
          <w:b/>
          <w:bCs/>
          <w:sz w:val="32"/>
          <w:szCs w:val="32"/>
          <w:rtl/>
          <w:lang w:bidi="ar-DZ"/>
        </w:rPr>
        <w:t>فرضيات البحث:</w:t>
      </w:r>
    </w:p>
    <w:p w:rsidR="00E90772" w:rsidRPr="00C30D31" w:rsidRDefault="00E90772" w:rsidP="00E90772">
      <w:pPr>
        <w:bidi/>
        <w:spacing w:after="0"/>
        <w:ind w:firstLine="567"/>
        <w:jc w:val="both"/>
        <w:rPr>
          <w:rFonts w:ascii="Traditional Arabic" w:hAnsi="Traditional Arabic" w:cs="Traditional Arabic"/>
          <w:b/>
          <w:bCs/>
          <w:sz w:val="32"/>
          <w:szCs w:val="32"/>
          <w:rtl/>
        </w:rPr>
      </w:pPr>
      <w:r w:rsidRPr="00C30D31">
        <w:rPr>
          <w:rFonts w:ascii="Traditional Arabic" w:hAnsi="Traditional Arabic" w:cs="Traditional Arabic" w:hint="cs"/>
          <w:b/>
          <w:bCs/>
          <w:sz w:val="32"/>
          <w:szCs w:val="32"/>
          <w:rtl/>
        </w:rPr>
        <w:t>الفرضية العامة الأولى:</w:t>
      </w:r>
    </w:p>
    <w:p w:rsidR="00E90772" w:rsidRPr="00395908" w:rsidRDefault="00E90772" w:rsidP="00E90772">
      <w:pPr>
        <w:bidi/>
        <w:spacing w:after="0"/>
        <w:ind w:firstLine="567"/>
        <w:jc w:val="both"/>
        <w:rPr>
          <w:rFonts w:ascii="Traditional Arabic" w:hAnsi="Traditional Arabic" w:cs="Traditional Arabic"/>
          <w:sz w:val="32"/>
          <w:szCs w:val="32"/>
          <w:rtl/>
          <w:lang w:val="en-US" w:bidi="ar-DZ"/>
        </w:rPr>
      </w:pPr>
      <w:r>
        <w:rPr>
          <w:rFonts w:ascii="Traditional Arabic" w:hAnsi="Traditional Arabic" w:cs="Traditional Arabic" w:hint="cs"/>
          <w:sz w:val="32"/>
          <w:szCs w:val="32"/>
          <w:rtl/>
        </w:rPr>
        <w:t xml:space="preserve"> تندرج </w:t>
      </w:r>
      <w:r w:rsidR="00A70941">
        <w:rPr>
          <w:rFonts w:ascii="Traditional Arabic" w:hAnsi="Traditional Arabic" w:cs="Traditional Arabic" w:hint="cs"/>
          <w:sz w:val="32"/>
          <w:szCs w:val="32"/>
          <w:rtl/>
        </w:rPr>
        <w:t>الاستراتيجية</w:t>
      </w:r>
      <w:r>
        <w:rPr>
          <w:rFonts w:ascii="Traditional Arabic" w:hAnsi="Traditional Arabic" w:cs="Traditional Arabic" w:hint="cs"/>
          <w:sz w:val="32"/>
          <w:szCs w:val="32"/>
          <w:rtl/>
        </w:rPr>
        <w:t xml:space="preserve"> التعليمية المتبعة من طرف الاستاذ أثناء الصف الدراسي حول طرق التسيير التي تقوم على الطابع </w:t>
      </w:r>
      <w:r w:rsidR="00A70941">
        <w:rPr>
          <w:rFonts w:ascii="Traditional Arabic" w:hAnsi="Traditional Arabic" w:cs="Traditional Arabic" w:hint="cs"/>
          <w:sz w:val="32"/>
          <w:szCs w:val="32"/>
          <w:rtl/>
        </w:rPr>
        <w:t>الانعكاسي</w:t>
      </w:r>
      <w:r>
        <w:rPr>
          <w:rFonts w:ascii="Traditional Arabic" w:hAnsi="Traditional Arabic" w:cs="Traditional Arabic" w:hint="cs"/>
          <w:sz w:val="32"/>
          <w:szCs w:val="32"/>
          <w:rtl/>
        </w:rPr>
        <w:t>.</w:t>
      </w:r>
    </w:p>
    <w:p w:rsidR="00E90772" w:rsidRPr="00C30D31" w:rsidRDefault="00E90772" w:rsidP="00E90772">
      <w:pPr>
        <w:bidi/>
        <w:spacing w:after="0"/>
        <w:ind w:firstLine="567"/>
        <w:jc w:val="both"/>
        <w:rPr>
          <w:rFonts w:ascii="Traditional Arabic" w:hAnsi="Traditional Arabic" w:cs="Traditional Arabic"/>
          <w:b/>
          <w:bCs/>
          <w:sz w:val="32"/>
          <w:szCs w:val="32"/>
          <w:rtl/>
        </w:rPr>
      </w:pPr>
      <w:r w:rsidRPr="00C30D31">
        <w:rPr>
          <w:rFonts w:ascii="Traditional Arabic" w:hAnsi="Traditional Arabic" w:cs="Traditional Arabic" w:hint="cs"/>
          <w:b/>
          <w:bCs/>
          <w:sz w:val="32"/>
          <w:szCs w:val="32"/>
          <w:rtl/>
        </w:rPr>
        <w:t>الفرضية العامة الثانية:</w:t>
      </w:r>
    </w:p>
    <w:p w:rsidR="00E90772" w:rsidRPr="00C30D31" w:rsidRDefault="00E90772" w:rsidP="00E90772">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الأساتذة الذين يزاولون </w:t>
      </w:r>
      <w:r w:rsidR="00A70941">
        <w:rPr>
          <w:rFonts w:ascii="Traditional Arabic" w:hAnsi="Traditional Arabic" w:cs="Traditional Arabic" w:hint="cs"/>
          <w:sz w:val="32"/>
          <w:szCs w:val="32"/>
          <w:rtl/>
        </w:rPr>
        <w:t>الاستراتيجيات</w:t>
      </w:r>
      <w:r>
        <w:rPr>
          <w:rFonts w:ascii="Traditional Arabic" w:hAnsi="Traditional Arabic" w:cs="Traditional Arabic" w:hint="cs"/>
          <w:sz w:val="32"/>
          <w:szCs w:val="32"/>
          <w:rtl/>
        </w:rPr>
        <w:t xml:space="preserve"> التعليمية داخل الصف الدراسي تؤثر على مردودية التحصيل الدراسي للمادة اللغوية بجميع </w:t>
      </w:r>
      <w:proofErr w:type="spellStart"/>
      <w:r>
        <w:rPr>
          <w:rFonts w:ascii="Traditional Arabic" w:hAnsi="Traditional Arabic" w:cs="Traditional Arabic" w:hint="cs"/>
          <w:sz w:val="32"/>
          <w:szCs w:val="32"/>
          <w:rtl/>
        </w:rPr>
        <w:t>مستواياتها</w:t>
      </w:r>
      <w:proofErr w:type="spellEnd"/>
      <w:r w:rsidR="00A70941">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w:t>
      </w:r>
      <w:proofErr w:type="spellStart"/>
      <w:r>
        <w:rPr>
          <w:rFonts w:ascii="Traditional Arabic" w:hAnsi="Traditional Arabic" w:cs="Traditional Arabic" w:hint="cs"/>
          <w:sz w:val="32"/>
          <w:szCs w:val="32"/>
          <w:rtl/>
        </w:rPr>
        <w:t>صرف،نحو،بلاغة</w:t>
      </w:r>
      <w:proofErr w:type="spellEnd"/>
      <w:r>
        <w:rPr>
          <w:rFonts w:ascii="Traditional Arabic" w:hAnsi="Traditional Arabic" w:cs="Traditional Arabic" w:hint="cs"/>
          <w:sz w:val="32"/>
          <w:szCs w:val="32"/>
          <w:rtl/>
        </w:rPr>
        <w:t>)على تلاميذ السنة الثانية من طور المتوسط.</w:t>
      </w:r>
    </w:p>
    <w:p w:rsidR="00E90772" w:rsidRPr="00C30D31" w:rsidRDefault="00E90772" w:rsidP="00E90772">
      <w:pPr>
        <w:bidi/>
        <w:spacing w:after="0"/>
        <w:ind w:firstLine="567"/>
        <w:jc w:val="both"/>
        <w:rPr>
          <w:rFonts w:ascii="Traditional Arabic" w:hAnsi="Traditional Arabic" w:cs="Traditional Arabic"/>
          <w:b/>
          <w:bCs/>
          <w:sz w:val="32"/>
          <w:szCs w:val="32"/>
          <w:rtl/>
        </w:rPr>
      </w:pPr>
      <w:proofErr w:type="gramStart"/>
      <w:r w:rsidRPr="00C30D31">
        <w:rPr>
          <w:rFonts w:ascii="Traditional Arabic" w:hAnsi="Traditional Arabic" w:cs="Traditional Arabic" w:hint="cs"/>
          <w:b/>
          <w:bCs/>
          <w:sz w:val="32"/>
          <w:szCs w:val="32"/>
          <w:rtl/>
        </w:rPr>
        <w:t>الفرضية</w:t>
      </w:r>
      <w:proofErr w:type="gramEnd"/>
      <w:r w:rsidRPr="00C30D31">
        <w:rPr>
          <w:rFonts w:ascii="Traditional Arabic" w:hAnsi="Traditional Arabic" w:cs="Traditional Arabic" w:hint="cs"/>
          <w:b/>
          <w:bCs/>
          <w:sz w:val="32"/>
          <w:szCs w:val="32"/>
          <w:rtl/>
        </w:rPr>
        <w:t xml:space="preserve"> الإجرائية:</w:t>
      </w:r>
    </w:p>
    <w:p w:rsidR="00E90772" w:rsidRDefault="00E90772" w:rsidP="00E90772">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هناك </w:t>
      </w:r>
      <w:proofErr w:type="spellStart"/>
      <w:r>
        <w:rPr>
          <w:rFonts w:ascii="Traditional Arabic" w:hAnsi="Traditional Arabic" w:cs="Traditional Arabic" w:hint="cs"/>
          <w:sz w:val="32"/>
          <w:szCs w:val="32"/>
          <w:rtl/>
        </w:rPr>
        <w:t>إرتباط</w:t>
      </w:r>
      <w:proofErr w:type="spellEnd"/>
      <w:r>
        <w:rPr>
          <w:rFonts w:ascii="Traditional Arabic" w:hAnsi="Traditional Arabic" w:cs="Traditional Arabic" w:hint="cs"/>
          <w:sz w:val="32"/>
          <w:szCs w:val="32"/>
          <w:rtl/>
        </w:rPr>
        <w:t xml:space="preserve"> وثيق ذات دلالة إحصائية متعلقة بأسلوب التدريس الأستاذ والعراقيل والصعوبات التي </w:t>
      </w:r>
      <w:proofErr w:type="spellStart"/>
      <w:r>
        <w:rPr>
          <w:rFonts w:ascii="Traditional Arabic" w:hAnsi="Traditional Arabic" w:cs="Traditional Arabic" w:hint="cs"/>
          <w:sz w:val="32"/>
          <w:szCs w:val="32"/>
          <w:rtl/>
        </w:rPr>
        <w:t>يواجهها</w:t>
      </w:r>
      <w:proofErr w:type="spellEnd"/>
      <w:r>
        <w:rPr>
          <w:rFonts w:ascii="Traditional Arabic" w:hAnsi="Traditional Arabic" w:cs="Traditional Arabic" w:hint="cs"/>
          <w:sz w:val="32"/>
          <w:szCs w:val="32"/>
          <w:rtl/>
        </w:rPr>
        <w:t xml:space="preserve"> التلميذ أثناء العملية التعليمية.</w:t>
      </w:r>
    </w:p>
    <w:p w:rsidR="00DC5DF8" w:rsidRPr="00C30D31" w:rsidRDefault="00DC5DF8" w:rsidP="00DC5DF8">
      <w:pPr>
        <w:bidi/>
        <w:ind w:firstLine="567"/>
        <w:jc w:val="both"/>
        <w:rPr>
          <w:rFonts w:ascii="Traditional Arabic" w:hAnsi="Traditional Arabic" w:cs="Traditional Arabic"/>
          <w:sz w:val="32"/>
          <w:szCs w:val="32"/>
        </w:rPr>
      </w:pPr>
    </w:p>
    <w:p w:rsidR="00E90772" w:rsidRPr="005451A6" w:rsidRDefault="00E90772" w:rsidP="00DC5DF8">
      <w:pPr>
        <w:pStyle w:val="Titre1"/>
        <w:bidi/>
        <w:spacing w:before="0"/>
        <w:ind w:firstLine="567"/>
        <w:jc w:val="both"/>
        <w:rPr>
          <w:rFonts w:ascii="Simplified Arabic" w:hAnsi="Simplified Arabic" w:cs="Simplified Arabic"/>
          <w:color w:val="auto"/>
          <w:sz w:val="36"/>
          <w:szCs w:val="36"/>
          <w:rtl/>
          <w:lang w:val="en-US" w:bidi="ar-DZ"/>
        </w:rPr>
      </w:pPr>
      <w:bookmarkStart w:id="57" w:name="_Toc106449463"/>
      <w:bookmarkStart w:id="58" w:name="_Toc107332649"/>
      <w:r w:rsidRPr="005451A6">
        <w:rPr>
          <w:rFonts w:ascii="Simplified Arabic" w:hAnsi="Simplified Arabic" w:cs="Simplified Arabic"/>
          <w:color w:val="auto"/>
          <w:sz w:val="36"/>
          <w:szCs w:val="36"/>
          <w:rtl/>
          <w:lang w:val="en-US" w:bidi="ar-DZ"/>
        </w:rPr>
        <w:lastRenderedPageBreak/>
        <w:t>رابعا:</w:t>
      </w:r>
      <w:r w:rsidR="00A70941">
        <w:rPr>
          <w:rFonts w:ascii="Simplified Arabic" w:hAnsi="Simplified Arabic" w:cs="Simplified Arabic" w:hint="cs"/>
          <w:color w:val="auto"/>
          <w:sz w:val="36"/>
          <w:szCs w:val="36"/>
          <w:rtl/>
          <w:lang w:val="en-US" w:bidi="ar-DZ"/>
        </w:rPr>
        <w:t xml:space="preserve"> </w:t>
      </w:r>
      <w:r w:rsidRPr="005451A6">
        <w:rPr>
          <w:rFonts w:ascii="Simplified Arabic" w:hAnsi="Simplified Arabic" w:cs="Simplified Arabic"/>
          <w:color w:val="auto"/>
          <w:sz w:val="36"/>
          <w:szCs w:val="36"/>
          <w:rtl/>
          <w:lang w:val="en-US" w:bidi="ar-DZ"/>
        </w:rPr>
        <w:t xml:space="preserve">عرض نتائج </w:t>
      </w:r>
      <w:bookmarkEnd w:id="57"/>
      <w:bookmarkEnd w:id="58"/>
      <w:r w:rsidR="00A70941" w:rsidRPr="005451A6">
        <w:rPr>
          <w:rFonts w:ascii="Simplified Arabic" w:hAnsi="Simplified Arabic" w:cs="Simplified Arabic" w:hint="cs"/>
          <w:color w:val="auto"/>
          <w:sz w:val="36"/>
          <w:szCs w:val="36"/>
          <w:rtl/>
          <w:lang w:val="en-US" w:bidi="ar-DZ"/>
        </w:rPr>
        <w:t>الاستبيان</w:t>
      </w:r>
    </w:p>
    <w:p w:rsidR="00E90772" w:rsidRPr="00F479FB" w:rsidRDefault="00E90772" w:rsidP="00E90772">
      <w:pPr>
        <w:pStyle w:val="Titre2"/>
        <w:bidi/>
        <w:ind w:firstLine="567"/>
        <w:jc w:val="both"/>
        <w:rPr>
          <w:rFonts w:ascii="Traditional Arabic" w:hAnsi="Traditional Arabic" w:cs="Traditional Arabic"/>
          <w:color w:val="auto"/>
          <w:sz w:val="32"/>
          <w:szCs w:val="32"/>
          <w:rtl/>
          <w:lang w:val="en-US" w:bidi="ar-DZ"/>
        </w:rPr>
      </w:pPr>
      <w:bookmarkStart w:id="59" w:name="_Toc106449464"/>
      <w:bookmarkStart w:id="60" w:name="_Toc107332650"/>
      <w:r w:rsidRPr="00F479FB">
        <w:rPr>
          <w:rFonts w:ascii="Traditional Arabic" w:hAnsi="Traditional Arabic" w:cs="Traditional Arabic"/>
          <w:color w:val="auto"/>
          <w:sz w:val="32"/>
          <w:szCs w:val="32"/>
          <w:rtl/>
          <w:lang w:val="en-US" w:bidi="ar-DZ"/>
        </w:rPr>
        <w:t>1-الجزء الخاص بالأساتذة:</w:t>
      </w:r>
      <w:bookmarkEnd w:id="59"/>
      <w:bookmarkEnd w:id="60"/>
    </w:p>
    <w:p w:rsidR="00E90772" w:rsidRPr="00F479FB" w:rsidRDefault="00E90772" w:rsidP="00E90772">
      <w:pPr>
        <w:bidi/>
        <w:ind w:firstLine="567"/>
        <w:jc w:val="both"/>
        <w:rPr>
          <w:rFonts w:ascii="Traditional Arabic" w:hAnsi="Traditional Arabic" w:cs="Traditional Arabic"/>
          <w:sz w:val="32"/>
          <w:szCs w:val="32"/>
          <w:rtl/>
          <w:lang w:val="en-US" w:bidi="ar-DZ"/>
        </w:rPr>
      </w:pPr>
      <w:r w:rsidRPr="00F479FB">
        <w:rPr>
          <w:rFonts w:ascii="Traditional Arabic" w:hAnsi="Traditional Arabic" w:cs="Traditional Arabic"/>
          <w:b/>
          <w:bCs/>
          <w:sz w:val="32"/>
          <w:szCs w:val="32"/>
          <w:rtl/>
          <w:lang w:val="en-US" w:bidi="ar-DZ"/>
        </w:rPr>
        <w:t>نتائج المحور الأول:</w:t>
      </w:r>
      <w:r w:rsidRPr="00F479FB">
        <w:rPr>
          <w:rFonts w:ascii="Traditional Arabic" w:hAnsi="Traditional Arabic" w:cs="Traditional Arabic"/>
          <w:sz w:val="32"/>
          <w:szCs w:val="32"/>
          <w:rtl/>
          <w:lang w:val="en-US" w:bidi="ar-DZ"/>
        </w:rPr>
        <w:t xml:space="preserve"> البيانات الشخصية.</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 xml:space="preserve">الجدول رقم (01): </w:t>
      </w:r>
      <w:r w:rsidRPr="00CA0B6E">
        <w:rPr>
          <w:rFonts w:ascii="Traditional Arabic" w:hAnsi="Traditional Arabic" w:cs="Traditional Arabic"/>
          <w:sz w:val="32"/>
          <w:szCs w:val="32"/>
          <w:rtl/>
          <w:lang w:val="en-US" w:bidi="ar-DZ"/>
        </w:rPr>
        <w:t>النتائج المتعلقة بالجنس.</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الجنس</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التكرارات</w:t>
            </w:r>
          </w:p>
        </w:tc>
        <w:tc>
          <w:tcPr>
            <w:tcW w:w="2816" w:type="dxa"/>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 xml:space="preserve">النسبة المئوية </w:t>
            </w:r>
            <w:r w:rsidRPr="00CA0B6E">
              <w:rPr>
                <w:rFonts w:ascii="Traditional Arabic" w:hAnsi="Traditional Arabic" w:cs="Traditional Arabic"/>
                <w:sz w:val="32"/>
                <w:szCs w:val="32"/>
                <w:lang w:val="en-US" w:bidi="ar-DZ"/>
              </w:rPr>
              <w:t>%</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ذكر</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4</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19</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أنثى</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17</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81</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المجموع</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21</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100</w:t>
            </w:r>
          </w:p>
        </w:tc>
      </w:tr>
    </w:tbl>
    <w:p w:rsidR="00E90772" w:rsidRDefault="00E90772" w:rsidP="00E90772">
      <w:pPr>
        <w:bidi/>
        <w:ind w:firstLine="567"/>
        <w:jc w:val="both"/>
        <w:rPr>
          <w:rFonts w:ascii="Traditional Arabic" w:hAnsi="Traditional Arabic" w:cs="Traditional Arabic"/>
          <w:b/>
          <w:bCs/>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b/>
          <w:bCs/>
          <w:sz w:val="32"/>
          <w:szCs w:val="32"/>
          <w:rtl/>
          <w:lang w:val="en-US" w:bidi="ar-DZ"/>
        </w:rPr>
        <w:t>الشكل رقم (01</w:t>
      </w:r>
      <w:r w:rsidR="00A70941" w:rsidRPr="00CA0B6E">
        <w:rPr>
          <w:rFonts w:ascii="Traditional Arabic" w:hAnsi="Traditional Arabic" w:cs="Traditional Arabic" w:hint="cs"/>
          <w:b/>
          <w:bCs/>
          <w:sz w:val="32"/>
          <w:szCs w:val="32"/>
          <w:rtl/>
          <w:lang w:val="en-US" w:bidi="ar-DZ"/>
        </w:rPr>
        <w:t>):</w:t>
      </w:r>
      <w:r w:rsidR="00A70941" w:rsidRPr="00CA0B6E">
        <w:rPr>
          <w:rFonts w:ascii="Traditional Arabic" w:hAnsi="Traditional Arabic" w:cs="Traditional Arabic" w:hint="cs"/>
          <w:sz w:val="32"/>
          <w:szCs w:val="32"/>
          <w:rtl/>
          <w:lang w:val="en-US" w:bidi="ar-DZ"/>
        </w:rPr>
        <w:t xml:space="preserve"> النتائج</w:t>
      </w:r>
      <w:r w:rsidRPr="00CA0B6E">
        <w:rPr>
          <w:rFonts w:ascii="Traditional Arabic" w:hAnsi="Traditional Arabic" w:cs="Traditional Arabic"/>
          <w:sz w:val="32"/>
          <w:szCs w:val="32"/>
          <w:rtl/>
          <w:lang w:val="en-US" w:bidi="ar-DZ"/>
        </w:rPr>
        <w:t xml:space="preserve"> المتعلقة بالجنس.</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noProof/>
          <w:sz w:val="32"/>
          <w:szCs w:val="32"/>
          <w:rtl/>
          <w:lang w:val="en-US"/>
        </w:rPr>
        <w:drawing>
          <wp:inline distT="0" distB="0" distL="0" distR="0" wp14:anchorId="3F4E337D" wp14:editId="361A1FC6">
            <wp:extent cx="4572000" cy="2743200"/>
            <wp:effectExtent l="19050" t="0" r="19050" b="0"/>
            <wp:docPr id="30" name="Graphique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من خلال النتائج المتحصل عليها في الجدول رقم (01) و الشكل (01) يتضح أن نسبة الإناث أعلى من نسبة الذكور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81,0)</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والتي تمثل أربعة أضعاف من نسبة الذكور المقدرة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19.0)</w:t>
      </w:r>
      <w:r>
        <w:rPr>
          <w:rFonts w:ascii="Traditional Arabic" w:hAnsi="Traditional Arabic" w:cs="Traditional Arabic"/>
          <w:sz w:val="32"/>
          <w:szCs w:val="32"/>
          <w:rtl/>
          <w:lang w:val="en-US" w:bidi="ar-DZ"/>
        </w:rPr>
        <w:t xml:space="preserve">، </w:t>
      </w:r>
      <w:proofErr w:type="gramStart"/>
      <w:r w:rsidRPr="00CA0B6E">
        <w:rPr>
          <w:rFonts w:ascii="Traditional Arabic" w:hAnsi="Traditional Arabic" w:cs="Traditional Arabic"/>
          <w:sz w:val="32"/>
          <w:szCs w:val="32"/>
          <w:rtl/>
          <w:lang w:val="en-US" w:bidi="ar-DZ"/>
        </w:rPr>
        <w:t>وهذا</w:t>
      </w:r>
      <w:proofErr w:type="gramEnd"/>
      <w:r w:rsidRPr="00CA0B6E">
        <w:rPr>
          <w:rFonts w:ascii="Traditional Arabic" w:hAnsi="Traditional Arabic" w:cs="Traditional Arabic"/>
          <w:sz w:val="32"/>
          <w:szCs w:val="32"/>
          <w:rtl/>
          <w:lang w:val="en-US" w:bidi="ar-DZ"/>
        </w:rPr>
        <w:t xml:space="preserve"> راجع إما للأحوال الاجتماعية التي توضح أن نسبة الإناث في المجتمع قد فاقت نسبة الذكور</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أو أن فئة الإناث تفضل مهنة التدريس على الذكور.</w:t>
      </w:r>
    </w:p>
    <w:p w:rsidR="00E90772" w:rsidRDefault="00E90772" w:rsidP="00E90772">
      <w:pPr>
        <w:bidi/>
        <w:ind w:firstLine="567"/>
        <w:jc w:val="both"/>
        <w:rPr>
          <w:rFonts w:ascii="Traditional Arabic" w:hAnsi="Traditional Arabic" w:cs="Traditional Arabic"/>
          <w:b/>
          <w:bCs/>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lastRenderedPageBreak/>
        <w:t xml:space="preserve">الجدول رقم (02): </w:t>
      </w:r>
      <w:r w:rsidRPr="00CA0B6E">
        <w:rPr>
          <w:rFonts w:ascii="Traditional Arabic" w:hAnsi="Traditional Arabic" w:cs="Traditional Arabic"/>
          <w:sz w:val="32"/>
          <w:szCs w:val="32"/>
          <w:rtl/>
          <w:lang w:val="en-US" w:bidi="ar-DZ"/>
        </w:rPr>
        <w:t>النتائج المتعلقة بالخبرة المهنية.</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الخبرة المهنية</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التكرارات</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النسبة المئوية</w:t>
            </w:r>
            <w:r w:rsidRPr="00CA0B6E">
              <w:rPr>
                <w:rFonts w:ascii="Traditional Arabic" w:hAnsi="Traditional Arabic" w:cs="Traditional Arabic"/>
                <w:sz w:val="32"/>
                <w:szCs w:val="32"/>
                <w:lang w:val="en-US" w:bidi="ar-DZ"/>
              </w:rPr>
              <w:t>%</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أقل من 5سنوات</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2</w:t>
            </w:r>
          </w:p>
        </w:tc>
        <w:tc>
          <w:tcPr>
            <w:tcW w:w="2816" w:type="dxa"/>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bidi="ar-DZ"/>
              </w:rPr>
              <w:t>9.5</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من 5 إلى 10 سنوات</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9</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val="en-US" w:bidi="ar-DZ"/>
              </w:rPr>
              <w:t>42.9</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من 10 إلى 15 سنة</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4.8</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أكثر من 15 سنة</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9</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42,9</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المجموع</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21</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100</w:t>
            </w:r>
          </w:p>
        </w:tc>
      </w:tr>
    </w:tbl>
    <w:p w:rsidR="00E90772" w:rsidRDefault="00E90772" w:rsidP="00E90772">
      <w:pPr>
        <w:bidi/>
        <w:ind w:firstLine="567"/>
        <w:jc w:val="both"/>
        <w:rPr>
          <w:rFonts w:ascii="Traditional Arabic" w:hAnsi="Traditional Arabic" w:cs="Traditional Arabic"/>
          <w:b/>
          <w:bCs/>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 xml:space="preserve">الشكل رقم(02): </w:t>
      </w:r>
      <w:r w:rsidRPr="00CA0B6E">
        <w:rPr>
          <w:rFonts w:ascii="Traditional Arabic" w:hAnsi="Traditional Arabic" w:cs="Traditional Arabic"/>
          <w:sz w:val="32"/>
          <w:szCs w:val="32"/>
          <w:rtl/>
          <w:lang w:val="en-US" w:bidi="ar-DZ"/>
        </w:rPr>
        <w:t>النتائج المتعلقة بالخبرة المهنية.</w:t>
      </w:r>
    </w:p>
    <w:p w:rsidR="00E90772" w:rsidRPr="00CA0B6E" w:rsidRDefault="00E90772" w:rsidP="00E90772">
      <w:pPr>
        <w:bidi/>
        <w:ind w:firstLine="567"/>
        <w:jc w:val="both"/>
        <w:rPr>
          <w:rFonts w:ascii="Traditional Arabic" w:hAnsi="Traditional Arabic" w:cs="Traditional Arabic"/>
          <w:b/>
          <w:bCs/>
          <w:sz w:val="32"/>
          <w:szCs w:val="32"/>
          <w:rtl/>
          <w:lang w:val="en-US" w:bidi="ar-DZ"/>
        </w:rPr>
      </w:pPr>
      <w:r w:rsidRPr="00CA0B6E">
        <w:rPr>
          <w:rFonts w:ascii="Traditional Arabic" w:hAnsi="Traditional Arabic" w:cs="Traditional Arabic"/>
          <w:b/>
          <w:bCs/>
          <w:noProof/>
          <w:sz w:val="32"/>
          <w:szCs w:val="32"/>
          <w:rtl/>
          <w:lang w:val="en-US"/>
        </w:rPr>
        <w:drawing>
          <wp:inline distT="0" distB="0" distL="0" distR="0" wp14:anchorId="2341AED8" wp14:editId="29DD6BFD">
            <wp:extent cx="3543300" cy="2295525"/>
            <wp:effectExtent l="19050" t="0" r="19050" b="0"/>
            <wp:docPr id="9"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E90772" w:rsidRPr="00CA0B6E" w:rsidRDefault="00E90772" w:rsidP="00E90772">
      <w:pPr>
        <w:bidi/>
        <w:ind w:firstLine="567"/>
        <w:jc w:val="both"/>
        <w:rPr>
          <w:rFonts w:ascii="Traditional Arabic" w:hAnsi="Traditional Arabic" w:cs="Traditional Arabic"/>
          <w:sz w:val="32"/>
          <w:szCs w:val="32"/>
          <w:rtl/>
          <w:lang w:val="en-US" w:bidi="ar-DZ"/>
        </w:rPr>
      </w:pPr>
      <w:r>
        <w:rPr>
          <w:rFonts w:ascii="Traditional Arabic" w:hAnsi="Traditional Arabic" w:cs="Traditional Arabic"/>
          <w:sz w:val="32"/>
          <w:szCs w:val="32"/>
          <w:rtl/>
          <w:lang w:val="en-US" w:bidi="ar-DZ"/>
        </w:rPr>
        <w:tab/>
      </w:r>
      <w:r w:rsidRPr="00CA0B6E">
        <w:rPr>
          <w:rFonts w:ascii="Traditional Arabic" w:hAnsi="Traditional Arabic" w:cs="Traditional Arabic"/>
          <w:sz w:val="32"/>
          <w:szCs w:val="32"/>
          <w:rtl/>
          <w:lang w:val="en-US" w:bidi="ar-DZ"/>
        </w:rPr>
        <w:t>نلاحظ من خلال الجدول رقم (02) والشكل (02) أن الأساتذة ذو خبرة مهنية (أقل من 5سنوات) قدرت ب(9.5)</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ذلك لأن الخبرة المتطلبة للسنة الثانية تكون متدنية المستوى</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أما بالنسبة( من5سنوات إلى 10سنوات)قدرت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42.9) نسبة متوسطة ذلك لكون الأساتذة قد اكتسبوا قدر قليل من الخبرة</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وفيما يخص النسبة (من 10سنوات إلى15سنة) قدرت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4.8)وهي نسبة ضعيفة</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وذلك لتقاعد الأساتذة في السنوات السابقة</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أما(</w:t>
      </w:r>
      <w:proofErr w:type="spellStart"/>
      <w:r w:rsidRPr="00CA0B6E">
        <w:rPr>
          <w:rFonts w:ascii="Traditional Arabic" w:hAnsi="Traditional Arabic" w:cs="Traditional Arabic"/>
          <w:sz w:val="32"/>
          <w:szCs w:val="32"/>
          <w:rtl/>
          <w:lang w:val="en-US" w:bidi="ar-DZ"/>
        </w:rPr>
        <w:t>أكثرمن</w:t>
      </w:r>
      <w:proofErr w:type="spellEnd"/>
      <w:r w:rsidRPr="00CA0B6E">
        <w:rPr>
          <w:rFonts w:ascii="Traditional Arabic" w:hAnsi="Traditional Arabic" w:cs="Traditional Arabic"/>
          <w:sz w:val="32"/>
          <w:szCs w:val="32"/>
          <w:rtl/>
          <w:lang w:val="en-US" w:bidi="ar-DZ"/>
        </w:rPr>
        <w:t xml:space="preserve"> 15سنة)كانت نفس النسبة الثانية(من5إلى 10سنوات)التي قدرت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42.9) وهنا يكون الأستاذ قد امتلك الخبرة المهنية ليستطيع تدريس متعلمي السنة الثانية متوسط.</w:t>
      </w:r>
    </w:p>
    <w:p w:rsidR="00E90772" w:rsidRDefault="00E90772" w:rsidP="00E90772">
      <w:pPr>
        <w:bidi/>
        <w:ind w:firstLine="567"/>
        <w:jc w:val="both"/>
        <w:rPr>
          <w:rFonts w:ascii="Traditional Arabic" w:hAnsi="Traditional Arabic" w:cs="Traditional Arabic"/>
          <w:b/>
          <w:bCs/>
          <w:sz w:val="32"/>
          <w:szCs w:val="32"/>
          <w:rtl/>
          <w:lang w:val="en-US" w:bidi="ar-DZ"/>
        </w:rPr>
      </w:pPr>
    </w:p>
    <w:p w:rsidR="00E90772" w:rsidRDefault="00E90772" w:rsidP="00E90772">
      <w:pPr>
        <w:bidi/>
        <w:ind w:firstLine="567"/>
        <w:jc w:val="both"/>
        <w:rPr>
          <w:rFonts w:ascii="Traditional Arabic" w:hAnsi="Traditional Arabic" w:cs="Traditional Arabic"/>
          <w:b/>
          <w:bCs/>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lastRenderedPageBreak/>
        <w:t>الجدول رقم (03):</w:t>
      </w:r>
      <w:r w:rsidRPr="00CA0B6E">
        <w:rPr>
          <w:rFonts w:ascii="Traditional Arabic" w:hAnsi="Traditional Arabic" w:cs="Traditional Arabic"/>
          <w:sz w:val="32"/>
          <w:szCs w:val="32"/>
          <w:rtl/>
          <w:lang w:val="en-US" w:bidi="ar-DZ"/>
        </w:rPr>
        <w:t xml:space="preserve">النتائج </w:t>
      </w:r>
      <w:proofErr w:type="gramStart"/>
      <w:r w:rsidRPr="00CA0B6E">
        <w:rPr>
          <w:rFonts w:ascii="Traditional Arabic" w:hAnsi="Traditional Arabic" w:cs="Traditional Arabic"/>
          <w:sz w:val="32"/>
          <w:szCs w:val="32"/>
          <w:rtl/>
          <w:lang w:val="en-US" w:bidi="ar-DZ"/>
        </w:rPr>
        <w:t>المتعلقة</w:t>
      </w:r>
      <w:proofErr w:type="gramEnd"/>
      <w:r w:rsidRPr="00CA0B6E">
        <w:rPr>
          <w:rFonts w:ascii="Traditional Arabic" w:hAnsi="Traditional Arabic" w:cs="Traditional Arabic"/>
          <w:sz w:val="32"/>
          <w:szCs w:val="32"/>
          <w:rtl/>
          <w:lang w:val="en-US" w:bidi="ar-DZ"/>
        </w:rPr>
        <w:t xml:space="preserve"> بالمؤهل العلمي.</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المؤهل العلمي</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التكرارات</w:t>
            </w:r>
          </w:p>
        </w:tc>
        <w:tc>
          <w:tcPr>
            <w:tcW w:w="2816" w:type="dxa"/>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النسبة المئوية</w:t>
            </w:r>
            <w:r w:rsidRPr="00CA0B6E">
              <w:rPr>
                <w:rFonts w:ascii="Traditional Arabic" w:hAnsi="Traditional Arabic" w:cs="Traditional Arabic"/>
                <w:sz w:val="32"/>
                <w:szCs w:val="32"/>
                <w:lang w:val="en-US" w:bidi="ar-DZ"/>
              </w:rPr>
              <w:t>%</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ليسانس</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13</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61.9</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ماستر</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2</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9.5</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مدرسة عليا</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4</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19.0</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شهادات أخرى</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2</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9.5</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المجموع</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21</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100</w:t>
            </w:r>
          </w:p>
        </w:tc>
      </w:tr>
    </w:tbl>
    <w:p w:rsidR="00E90772" w:rsidRDefault="00E90772" w:rsidP="00E90772">
      <w:pPr>
        <w:bidi/>
        <w:ind w:firstLine="567"/>
        <w:jc w:val="both"/>
        <w:rPr>
          <w:rFonts w:ascii="Traditional Arabic" w:hAnsi="Traditional Arabic" w:cs="Traditional Arabic"/>
          <w:b/>
          <w:bCs/>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الشكل رقم (03</w:t>
      </w:r>
      <w:r w:rsidR="00A70941" w:rsidRPr="00CA0B6E">
        <w:rPr>
          <w:rFonts w:ascii="Traditional Arabic" w:hAnsi="Traditional Arabic" w:cs="Traditional Arabic" w:hint="cs"/>
          <w:b/>
          <w:bCs/>
          <w:sz w:val="32"/>
          <w:szCs w:val="32"/>
          <w:rtl/>
          <w:lang w:val="en-US" w:bidi="ar-DZ"/>
        </w:rPr>
        <w:t>):</w:t>
      </w:r>
      <w:r w:rsidR="00A70941" w:rsidRPr="00CA0B6E">
        <w:rPr>
          <w:rFonts w:ascii="Traditional Arabic" w:hAnsi="Traditional Arabic" w:cs="Traditional Arabic" w:hint="cs"/>
          <w:sz w:val="32"/>
          <w:szCs w:val="32"/>
          <w:rtl/>
          <w:lang w:val="en-US" w:bidi="ar-DZ"/>
        </w:rPr>
        <w:t xml:space="preserve"> النتائج</w:t>
      </w:r>
      <w:r w:rsidRPr="00CA0B6E">
        <w:rPr>
          <w:rFonts w:ascii="Traditional Arabic" w:hAnsi="Traditional Arabic" w:cs="Traditional Arabic"/>
          <w:sz w:val="32"/>
          <w:szCs w:val="32"/>
          <w:rtl/>
          <w:lang w:val="en-US" w:bidi="ar-DZ"/>
        </w:rPr>
        <w:t xml:space="preserve"> المتعلقة بالمؤهل العلمي.</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noProof/>
          <w:sz w:val="32"/>
          <w:szCs w:val="32"/>
          <w:rtl/>
          <w:lang w:val="en-US"/>
        </w:rPr>
        <w:drawing>
          <wp:inline distT="0" distB="0" distL="0" distR="0" wp14:anchorId="2E848262" wp14:editId="2C8AA94B">
            <wp:extent cx="4572000" cy="2743200"/>
            <wp:effectExtent l="19050" t="0" r="19050" b="0"/>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 xml:space="preserve"> يتضح من خلال النتائج المتحصل عليها في الجدول رقم (03) والشكل رقم (03) أن المؤهل العلمي للأستاذ نسبة ليسانس أعلى من نسبة الماستر والمدرسة العليا والشهادات الأخرى المقدرة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61.9)وذلك راجع إلى أن النظام الكلاسيكي أكثر سيطرة من النظام(</w:t>
      </w:r>
      <w:r w:rsidRPr="00CA0B6E">
        <w:rPr>
          <w:rFonts w:ascii="Traditional Arabic" w:hAnsi="Traditional Arabic" w:cs="Traditional Arabic"/>
          <w:sz w:val="32"/>
          <w:szCs w:val="32"/>
          <w:lang w:bidi="ar-DZ"/>
        </w:rPr>
        <w:t>LMD</w:t>
      </w:r>
      <w:r w:rsidRPr="00CA0B6E">
        <w:rPr>
          <w:rFonts w:ascii="Traditional Arabic" w:hAnsi="Traditional Arabic" w:cs="Traditional Arabic"/>
          <w:sz w:val="32"/>
          <w:szCs w:val="32"/>
          <w:rtl/>
          <w:lang w:val="en-US" w:bidi="ar-DZ"/>
        </w:rPr>
        <w:t>)أما الفئة الثانية والفئة الرابعة المتمثلة في شهادة الماستر والشهادات الأخرى التي قدرت بنسبة(</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9.5)وهي نسبة ضعيفة وذلك راجع إلى أن شهادة الماستر فقط ذات ترتيب حسب المعدلات فالمتحصل على14 ليس مثل المتحصل على 10</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أما بالنسبة للمدرسة العليا المقدرة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19.0)شبه ضعيفة وهذا لتطلبها معدل كبير.</w:t>
      </w:r>
    </w:p>
    <w:p w:rsidR="00E90772" w:rsidRDefault="00E90772" w:rsidP="00E90772">
      <w:pPr>
        <w:bidi/>
        <w:spacing w:after="0"/>
        <w:ind w:firstLine="567"/>
        <w:jc w:val="both"/>
        <w:rPr>
          <w:rFonts w:ascii="Traditional Arabic" w:hAnsi="Traditional Arabic" w:cs="Traditional Arabic"/>
          <w:b/>
          <w:bCs/>
          <w:sz w:val="32"/>
          <w:szCs w:val="32"/>
          <w:rtl/>
          <w:lang w:val="en-US" w:bidi="ar-DZ"/>
        </w:rPr>
      </w:pPr>
    </w:p>
    <w:p w:rsidR="00E90772" w:rsidRPr="00CA0B6E" w:rsidRDefault="00E90772" w:rsidP="00E90772">
      <w:pPr>
        <w:bidi/>
        <w:spacing w:after="0"/>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lastRenderedPageBreak/>
        <w:t>الجدول رقم(04</w:t>
      </w:r>
      <w:r w:rsidR="00A70941" w:rsidRPr="00CA0B6E">
        <w:rPr>
          <w:rFonts w:ascii="Traditional Arabic" w:hAnsi="Traditional Arabic" w:cs="Traditional Arabic" w:hint="cs"/>
          <w:b/>
          <w:bCs/>
          <w:sz w:val="32"/>
          <w:szCs w:val="32"/>
          <w:rtl/>
          <w:lang w:val="en-US" w:bidi="ar-DZ"/>
        </w:rPr>
        <w:t>)</w:t>
      </w:r>
      <w:r w:rsidR="00A70941" w:rsidRPr="00CA0B6E">
        <w:rPr>
          <w:rFonts w:ascii="Traditional Arabic" w:hAnsi="Traditional Arabic" w:cs="Traditional Arabic" w:hint="cs"/>
          <w:sz w:val="32"/>
          <w:szCs w:val="32"/>
          <w:rtl/>
          <w:lang w:val="en-US" w:bidi="ar-DZ"/>
        </w:rPr>
        <w:t>: النتائج</w:t>
      </w:r>
      <w:r w:rsidRPr="00CA0B6E">
        <w:rPr>
          <w:rFonts w:ascii="Traditional Arabic" w:hAnsi="Traditional Arabic" w:cs="Traditional Arabic"/>
          <w:sz w:val="32"/>
          <w:szCs w:val="32"/>
          <w:rtl/>
          <w:lang w:val="en-US" w:bidi="ar-DZ"/>
        </w:rPr>
        <w:t xml:space="preserve"> المتعلقة بالصفة.</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الصفة</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التكرارات</w:t>
            </w:r>
          </w:p>
        </w:tc>
        <w:tc>
          <w:tcPr>
            <w:tcW w:w="2816" w:type="dxa"/>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النسبة المئوية</w:t>
            </w:r>
            <w:r w:rsidRPr="00CA0B6E">
              <w:rPr>
                <w:rFonts w:ascii="Traditional Arabic" w:hAnsi="Traditional Arabic" w:cs="Traditional Arabic"/>
                <w:sz w:val="32"/>
                <w:szCs w:val="32"/>
                <w:lang w:val="en-US" w:bidi="ar-DZ"/>
              </w:rPr>
              <w:t>%</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 xml:space="preserve">مرسم </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19</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90.5</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متقاعد</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4.8</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مستخلف</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4.8</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المجموع</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21</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100</w:t>
            </w:r>
          </w:p>
        </w:tc>
      </w:tr>
    </w:tbl>
    <w:p w:rsidR="00E90772" w:rsidRDefault="00E90772" w:rsidP="00E90772">
      <w:pPr>
        <w:bidi/>
        <w:ind w:firstLine="567"/>
        <w:jc w:val="both"/>
        <w:rPr>
          <w:rFonts w:ascii="Traditional Arabic" w:hAnsi="Traditional Arabic" w:cs="Traditional Arabic"/>
          <w:b/>
          <w:bCs/>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الشكل رقم(04</w:t>
      </w:r>
      <w:r w:rsidR="00A70941" w:rsidRPr="00CA0B6E">
        <w:rPr>
          <w:rFonts w:ascii="Traditional Arabic" w:hAnsi="Traditional Arabic" w:cs="Traditional Arabic" w:hint="cs"/>
          <w:b/>
          <w:bCs/>
          <w:sz w:val="32"/>
          <w:szCs w:val="32"/>
          <w:rtl/>
          <w:lang w:val="en-US" w:bidi="ar-DZ"/>
        </w:rPr>
        <w:t>)</w:t>
      </w:r>
      <w:r w:rsidR="00A70941" w:rsidRPr="00CA0B6E">
        <w:rPr>
          <w:rFonts w:ascii="Traditional Arabic" w:hAnsi="Traditional Arabic" w:cs="Traditional Arabic" w:hint="cs"/>
          <w:sz w:val="32"/>
          <w:szCs w:val="32"/>
          <w:rtl/>
          <w:lang w:val="en-US" w:bidi="ar-DZ"/>
        </w:rPr>
        <w:t>: النتائج</w:t>
      </w:r>
      <w:r w:rsidRPr="00CA0B6E">
        <w:rPr>
          <w:rFonts w:ascii="Traditional Arabic" w:hAnsi="Traditional Arabic" w:cs="Traditional Arabic"/>
          <w:sz w:val="32"/>
          <w:szCs w:val="32"/>
          <w:rtl/>
          <w:lang w:val="en-US" w:bidi="ar-DZ"/>
        </w:rPr>
        <w:t xml:space="preserve"> المتعلقة بالصفة.</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noProof/>
          <w:sz w:val="32"/>
          <w:szCs w:val="32"/>
          <w:rtl/>
          <w:lang w:val="en-US"/>
        </w:rPr>
        <w:drawing>
          <wp:inline distT="0" distB="0" distL="0" distR="0" wp14:anchorId="5E8D64DB" wp14:editId="716311C1">
            <wp:extent cx="4114800" cy="2314575"/>
            <wp:effectExtent l="19050" t="0" r="19050" b="0"/>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 xml:space="preserve"> يتضح من خلال النتائج المتحصل عليها في الجدول رقم (04) والشكل (04) أن نسبة الأساتذة الذين تتراوح صفتهم من خلال (مرسم)التي تتمثل نسبتهم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90.5)</w:t>
      </w:r>
      <w:r>
        <w:rPr>
          <w:rFonts w:ascii="Traditional Arabic" w:hAnsi="Traditional Arabic" w:cs="Traditional Arabic"/>
          <w:sz w:val="32"/>
          <w:szCs w:val="32"/>
          <w:rtl/>
          <w:lang w:val="en-US" w:bidi="ar-DZ"/>
        </w:rPr>
        <w:t xml:space="preserve">، </w:t>
      </w:r>
      <w:proofErr w:type="gramStart"/>
      <w:r w:rsidRPr="00CA0B6E">
        <w:rPr>
          <w:rFonts w:ascii="Traditional Arabic" w:hAnsi="Traditional Arabic" w:cs="Traditional Arabic"/>
          <w:sz w:val="32"/>
          <w:szCs w:val="32"/>
          <w:rtl/>
          <w:lang w:val="en-US" w:bidi="ar-DZ"/>
        </w:rPr>
        <w:t>فهذه</w:t>
      </w:r>
      <w:proofErr w:type="gramEnd"/>
      <w:r w:rsidRPr="00CA0B6E">
        <w:rPr>
          <w:rFonts w:ascii="Traditional Arabic" w:hAnsi="Traditional Arabic" w:cs="Traditional Arabic"/>
          <w:sz w:val="32"/>
          <w:szCs w:val="32"/>
          <w:rtl/>
          <w:lang w:val="en-US" w:bidi="ar-DZ"/>
        </w:rPr>
        <w:t xml:space="preserve"> الفئة من الأساتذة تكون ذو خبرة وكفاءة عالية نظرا لطول فترة التدريس مما يساهم في تحسين مستوى هذه السنة الدراسية على عكس الأساتذة الذين تتراوح صفتهم من خلال(متعاقد ومستخلف)التي مثلت بنسبة (</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4.8)</w:t>
      </w:r>
      <w:r>
        <w:rPr>
          <w:rFonts w:ascii="Traditional Arabic" w:hAnsi="Traditional Arabic" w:cs="Traditional Arabic"/>
          <w:sz w:val="32"/>
          <w:szCs w:val="32"/>
          <w:rtl/>
          <w:lang w:val="en-US" w:bidi="ar-DZ"/>
        </w:rPr>
        <w:t xml:space="preserve">، </w:t>
      </w:r>
      <w:proofErr w:type="gramStart"/>
      <w:r w:rsidRPr="00CA0B6E">
        <w:rPr>
          <w:rFonts w:ascii="Traditional Arabic" w:hAnsi="Traditional Arabic" w:cs="Traditional Arabic"/>
          <w:sz w:val="32"/>
          <w:szCs w:val="32"/>
          <w:rtl/>
          <w:lang w:val="en-US" w:bidi="ar-DZ"/>
        </w:rPr>
        <w:t>فهي</w:t>
      </w:r>
      <w:proofErr w:type="gramEnd"/>
      <w:r w:rsidRPr="00CA0B6E">
        <w:rPr>
          <w:rFonts w:ascii="Traditional Arabic" w:hAnsi="Traditional Arabic" w:cs="Traditional Arabic"/>
          <w:sz w:val="32"/>
          <w:szCs w:val="32"/>
          <w:rtl/>
          <w:lang w:val="en-US" w:bidi="ar-DZ"/>
        </w:rPr>
        <w:t xml:space="preserve"> نسبة قليلة جدا</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وذلك لعدم تدريسهم وقت كاف في مجال تعليم لتثبيتهم في الميدان.</w:t>
      </w:r>
    </w:p>
    <w:p w:rsidR="00E90772" w:rsidRDefault="00E90772" w:rsidP="00E90772">
      <w:pPr>
        <w:bidi/>
        <w:ind w:firstLine="567"/>
        <w:jc w:val="both"/>
        <w:rPr>
          <w:rFonts w:ascii="Traditional Arabic" w:hAnsi="Traditional Arabic" w:cs="Traditional Arabic"/>
          <w:b/>
          <w:bCs/>
          <w:sz w:val="32"/>
          <w:szCs w:val="32"/>
          <w:rtl/>
          <w:lang w:val="en-US" w:bidi="ar-DZ"/>
        </w:rPr>
      </w:pPr>
    </w:p>
    <w:p w:rsidR="00E90772" w:rsidRDefault="00E90772" w:rsidP="00E90772">
      <w:pPr>
        <w:bidi/>
        <w:ind w:firstLine="567"/>
        <w:jc w:val="both"/>
        <w:rPr>
          <w:rFonts w:ascii="Traditional Arabic" w:hAnsi="Traditional Arabic" w:cs="Traditional Arabic"/>
          <w:b/>
          <w:bCs/>
          <w:sz w:val="32"/>
          <w:szCs w:val="32"/>
          <w:rtl/>
          <w:lang w:val="en-US" w:bidi="ar-DZ"/>
        </w:rPr>
      </w:pPr>
    </w:p>
    <w:p w:rsidR="00E90772" w:rsidRDefault="00E90772" w:rsidP="00E90772">
      <w:pPr>
        <w:bidi/>
        <w:ind w:firstLine="567"/>
        <w:jc w:val="both"/>
        <w:rPr>
          <w:rFonts w:ascii="Traditional Arabic" w:hAnsi="Traditional Arabic" w:cs="Traditional Arabic"/>
          <w:b/>
          <w:bCs/>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lastRenderedPageBreak/>
        <w:t>الجدول رقم(05</w:t>
      </w:r>
      <w:r w:rsidR="00A70941" w:rsidRPr="00CA0B6E">
        <w:rPr>
          <w:rFonts w:ascii="Traditional Arabic" w:hAnsi="Traditional Arabic" w:cs="Traditional Arabic" w:hint="cs"/>
          <w:b/>
          <w:bCs/>
          <w:sz w:val="32"/>
          <w:szCs w:val="32"/>
          <w:rtl/>
          <w:lang w:val="en-US" w:bidi="ar-DZ"/>
        </w:rPr>
        <w:t>):</w:t>
      </w:r>
      <w:r w:rsidR="00A70941">
        <w:rPr>
          <w:rFonts w:hint="cs"/>
          <w:b/>
          <w:bCs/>
          <w:rtl/>
          <w:lang w:bidi="ar-DZ"/>
        </w:rPr>
        <w:t xml:space="preserve"> كيف</w:t>
      </w:r>
      <w:r>
        <w:rPr>
          <w:rFonts w:hint="cs"/>
          <w:b/>
          <w:bCs/>
          <w:rtl/>
          <w:lang w:bidi="ar-DZ"/>
        </w:rPr>
        <w:t xml:space="preserve"> ترى قيمة المادة العلمية لمحتوى نصوص اللغة العربية في السنة الثانية </w:t>
      </w:r>
      <w:proofErr w:type="gramStart"/>
      <w:r>
        <w:rPr>
          <w:rFonts w:hint="cs"/>
          <w:b/>
          <w:bCs/>
          <w:rtl/>
          <w:lang w:bidi="ar-DZ"/>
        </w:rPr>
        <w:t>متوسط</w:t>
      </w:r>
      <w:proofErr w:type="gramEnd"/>
      <w:r w:rsidRPr="00CA0B6E">
        <w:rPr>
          <w:rFonts w:ascii="Traditional Arabic" w:hAnsi="Traditional Arabic" w:cs="Traditional Arabic"/>
          <w:sz w:val="32"/>
          <w:szCs w:val="32"/>
          <w:rtl/>
          <w:lang w:val="en-US" w:bidi="ar-DZ"/>
        </w:rPr>
        <w:t xml:space="preserve"> ؟</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تقييم مادة اللغة</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التكرارات</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النسبة المئوية</w:t>
            </w:r>
            <w:r w:rsidRPr="00CA0B6E">
              <w:rPr>
                <w:rFonts w:ascii="Traditional Arabic" w:hAnsi="Traditional Arabic" w:cs="Traditional Arabic"/>
                <w:sz w:val="32"/>
                <w:szCs w:val="32"/>
                <w:lang w:val="en-US" w:bidi="ar-DZ"/>
              </w:rPr>
              <w:t>%</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صعبة جدا</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2</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9.5</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صعبة</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4</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19</w:t>
            </w:r>
          </w:p>
        </w:tc>
      </w:tr>
      <w:tr w:rsidR="00E90772" w:rsidRPr="00CA0B6E" w:rsidTr="00E90772">
        <w:tc>
          <w:tcPr>
            <w:tcW w:w="2815" w:type="dxa"/>
            <w:vAlign w:val="center"/>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متوسطة الصعوبة</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13</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61.9</w:t>
            </w:r>
          </w:p>
        </w:tc>
      </w:tr>
      <w:tr w:rsidR="00E90772" w:rsidRPr="00CA0B6E" w:rsidTr="00E90772">
        <w:tc>
          <w:tcPr>
            <w:tcW w:w="2815" w:type="dxa"/>
            <w:vAlign w:val="center"/>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سهلة</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2</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9.5</w:t>
            </w:r>
          </w:p>
        </w:tc>
      </w:tr>
      <w:tr w:rsidR="00E90772" w:rsidRPr="00CA0B6E" w:rsidTr="00E90772">
        <w:trPr>
          <w:trHeight w:val="70"/>
        </w:trPr>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المجموع</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21</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100</w:t>
            </w:r>
          </w:p>
        </w:tc>
      </w:tr>
    </w:tbl>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الشكل رقم(05</w:t>
      </w:r>
      <w:r w:rsidR="00A70941" w:rsidRPr="00CA0B6E">
        <w:rPr>
          <w:rFonts w:ascii="Traditional Arabic" w:hAnsi="Traditional Arabic" w:cs="Traditional Arabic" w:hint="cs"/>
          <w:b/>
          <w:bCs/>
          <w:sz w:val="32"/>
          <w:szCs w:val="32"/>
          <w:rtl/>
          <w:lang w:val="en-US" w:bidi="ar-DZ"/>
        </w:rPr>
        <w:t>)</w:t>
      </w:r>
      <w:r w:rsidR="00A70941" w:rsidRPr="00CA0B6E">
        <w:rPr>
          <w:rFonts w:ascii="Traditional Arabic" w:hAnsi="Traditional Arabic" w:cs="Traditional Arabic" w:hint="cs"/>
          <w:sz w:val="32"/>
          <w:szCs w:val="32"/>
          <w:rtl/>
          <w:lang w:val="en-US" w:bidi="ar-DZ"/>
        </w:rPr>
        <w:t>:</w:t>
      </w:r>
      <w:r w:rsidR="00A70941">
        <w:rPr>
          <w:rFonts w:hint="cs"/>
          <w:b/>
          <w:bCs/>
          <w:rtl/>
          <w:lang w:bidi="ar-DZ"/>
        </w:rPr>
        <w:t xml:space="preserve"> كيف</w:t>
      </w:r>
      <w:r>
        <w:rPr>
          <w:rFonts w:hint="cs"/>
          <w:b/>
          <w:bCs/>
          <w:rtl/>
          <w:lang w:bidi="ar-DZ"/>
        </w:rPr>
        <w:t xml:space="preserve"> ترى قيمة المادة العلمية لمحتوى نصوص اللغة العربية في السنة الثانية </w:t>
      </w:r>
      <w:proofErr w:type="gramStart"/>
      <w:r>
        <w:rPr>
          <w:rFonts w:hint="cs"/>
          <w:b/>
          <w:bCs/>
          <w:rtl/>
          <w:lang w:bidi="ar-DZ"/>
        </w:rPr>
        <w:t>متوسط</w:t>
      </w:r>
      <w:proofErr w:type="gramEnd"/>
      <w:r w:rsidRPr="00CA0B6E">
        <w:rPr>
          <w:rFonts w:ascii="Traditional Arabic" w:hAnsi="Traditional Arabic" w:cs="Traditional Arabic"/>
          <w:sz w:val="32"/>
          <w:szCs w:val="32"/>
          <w:rtl/>
          <w:lang w:val="en-US" w:bidi="ar-DZ"/>
        </w:rPr>
        <w:t xml:space="preserve"> ؟</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noProof/>
          <w:sz w:val="32"/>
          <w:szCs w:val="32"/>
          <w:rtl/>
          <w:lang w:val="en-US"/>
        </w:rPr>
        <w:drawing>
          <wp:inline distT="0" distB="0" distL="0" distR="0" wp14:anchorId="00ACFE0C" wp14:editId="079AB940">
            <wp:extent cx="4572000" cy="2743200"/>
            <wp:effectExtent l="19050" t="0" r="19050" b="0"/>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E90772" w:rsidRPr="00CA0B6E" w:rsidRDefault="00E90772" w:rsidP="00E90772">
      <w:pPr>
        <w:bidi/>
        <w:ind w:firstLine="567"/>
        <w:jc w:val="both"/>
        <w:rPr>
          <w:rFonts w:ascii="Traditional Arabic" w:hAnsi="Traditional Arabic" w:cs="Traditional Arabic"/>
          <w:sz w:val="32"/>
          <w:szCs w:val="32"/>
          <w:rtl/>
          <w:lang w:val="en-US" w:bidi="ar-DZ"/>
        </w:rPr>
      </w:pPr>
      <w:proofErr w:type="gramStart"/>
      <w:r w:rsidRPr="00CA0B6E">
        <w:rPr>
          <w:rFonts w:ascii="Traditional Arabic" w:hAnsi="Traditional Arabic" w:cs="Traditional Arabic"/>
          <w:sz w:val="32"/>
          <w:szCs w:val="32"/>
          <w:rtl/>
          <w:lang w:val="en-US" w:bidi="ar-DZ"/>
        </w:rPr>
        <w:t>يتضح</w:t>
      </w:r>
      <w:proofErr w:type="gramEnd"/>
      <w:r w:rsidRPr="00CA0B6E">
        <w:rPr>
          <w:rFonts w:ascii="Traditional Arabic" w:hAnsi="Traditional Arabic" w:cs="Traditional Arabic"/>
          <w:sz w:val="32"/>
          <w:szCs w:val="32"/>
          <w:rtl/>
          <w:lang w:val="en-US" w:bidi="ar-DZ"/>
        </w:rPr>
        <w:t xml:space="preserve"> من خلال الجدول رقم (05) والشكل رقم (05) أعلاه أن أكبر عدد من الأساتذة والذي بلغ عددهم 13 أستاذا</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أي بنسبة (</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61.90)</w:t>
      </w:r>
      <w:proofErr w:type="gramStart"/>
      <w:r w:rsidRPr="00CA0B6E">
        <w:rPr>
          <w:rFonts w:ascii="Traditional Arabic" w:hAnsi="Traditional Arabic" w:cs="Traditional Arabic"/>
          <w:sz w:val="32"/>
          <w:szCs w:val="32"/>
          <w:rtl/>
          <w:lang w:val="en-US" w:bidi="ar-DZ"/>
        </w:rPr>
        <w:t>ترى</w:t>
      </w:r>
      <w:proofErr w:type="gramEnd"/>
      <w:r w:rsidRPr="00CA0B6E">
        <w:rPr>
          <w:rFonts w:ascii="Traditional Arabic" w:hAnsi="Traditional Arabic" w:cs="Traditional Arabic"/>
          <w:sz w:val="32"/>
          <w:szCs w:val="32"/>
          <w:rtl/>
          <w:lang w:val="en-US" w:bidi="ar-DZ"/>
        </w:rPr>
        <w:t xml:space="preserve"> بأن مادة اللغة متوسطة الصعوبة</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أما النسبة التي تليها هي (</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 xml:space="preserve">19.0)التي يمثلها 4 أساتذة </w:t>
      </w:r>
      <w:proofErr w:type="gramStart"/>
      <w:r w:rsidRPr="00CA0B6E">
        <w:rPr>
          <w:rFonts w:ascii="Traditional Arabic" w:hAnsi="Traditional Arabic" w:cs="Traditional Arabic"/>
          <w:sz w:val="32"/>
          <w:szCs w:val="32"/>
          <w:rtl/>
          <w:lang w:val="en-US" w:bidi="ar-DZ"/>
        </w:rPr>
        <w:t>ترى</w:t>
      </w:r>
      <w:proofErr w:type="gramEnd"/>
      <w:r w:rsidRPr="00CA0B6E">
        <w:rPr>
          <w:rFonts w:ascii="Traditional Arabic" w:hAnsi="Traditional Arabic" w:cs="Traditional Arabic"/>
          <w:sz w:val="32"/>
          <w:szCs w:val="32"/>
          <w:rtl/>
          <w:lang w:val="en-US" w:bidi="ar-DZ"/>
        </w:rPr>
        <w:t xml:space="preserve"> بأن مادة اللغة صعبة</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في حين أن النسبة(</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9.5)</w:t>
      </w:r>
      <w:r>
        <w:rPr>
          <w:rFonts w:ascii="Traditional Arabic" w:hAnsi="Traditional Arabic" w:cs="Traditional Arabic"/>
          <w:sz w:val="32"/>
          <w:szCs w:val="32"/>
          <w:rtl/>
          <w:lang w:val="en-US" w:bidi="ar-DZ"/>
        </w:rPr>
        <w:t xml:space="preserve">، </w:t>
      </w:r>
      <w:proofErr w:type="gramStart"/>
      <w:r w:rsidRPr="00CA0B6E">
        <w:rPr>
          <w:rFonts w:ascii="Traditional Arabic" w:hAnsi="Traditional Arabic" w:cs="Traditional Arabic"/>
          <w:sz w:val="32"/>
          <w:szCs w:val="32"/>
          <w:rtl/>
          <w:lang w:val="en-US" w:bidi="ar-DZ"/>
        </w:rPr>
        <w:t>والتي</w:t>
      </w:r>
      <w:proofErr w:type="gramEnd"/>
      <w:r w:rsidRPr="00CA0B6E">
        <w:rPr>
          <w:rFonts w:ascii="Traditional Arabic" w:hAnsi="Traditional Arabic" w:cs="Traditional Arabic"/>
          <w:sz w:val="32"/>
          <w:szCs w:val="32"/>
          <w:rtl/>
          <w:lang w:val="en-US" w:bidi="ar-DZ"/>
        </w:rPr>
        <w:t xml:space="preserve"> يمثلها 2أستاذا تري بان مادة اللغة سهلة</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أما الإجابة التي تقول بأن مادة النحو صعبة جدا نجد كذلك 2من الأساتذة أي بنسبة (</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9.5).</w:t>
      </w:r>
      <w:proofErr w:type="gramStart"/>
      <w:r w:rsidRPr="00CA0B6E">
        <w:rPr>
          <w:rFonts w:ascii="Traditional Arabic" w:hAnsi="Traditional Arabic" w:cs="Traditional Arabic"/>
          <w:sz w:val="32"/>
          <w:szCs w:val="32"/>
          <w:rtl/>
          <w:lang w:val="en-US" w:bidi="ar-DZ"/>
        </w:rPr>
        <w:t>ومنه</w:t>
      </w:r>
      <w:proofErr w:type="gramEnd"/>
      <w:r w:rsidRPr="00CA0B6E">
        <w:rPr>
          <w:rFonts w:ascii="Traditional Arabic" w:hAnsi="Traditional Arabic" w:cs="Traditional Arabic"/>
          <w:sz w:val="32"/>
          <w:szCs w:val="32"/>
          <w:rtl/>
          <w:lang w:val="en-US" w:bidi="ar-DZ"/>
        </w:rPr>
        <w:t xml:space="preserve"> يمكن القول أن مادة اللغة ليست من المواد الصعبة جدا ولا من المواد السهلة (السهل الممتنع)</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وإنما هي من المواد متوسطة الصعوبة.</w:t>
      </w:r>
      <w:r w:rsidR="0058330E">
        <w:rPr>
          <w:rFonts w:ascii="Traditional Arabic" w:hAnsi="Traditional Arabic" w:cs="Traditional Arabic" w:hint="cs"/>
          <w:sz w:val="32"/>
          <w:szCs w:val="32"/>
          <w:rtl/>
          <w:lang w:val="en-US" w:bidi="ar-DZ"/>
        </w:rPr>
        <w:t xml:space="preserve"> </w:t>
      </w:r>
      <w:r w:rsidRPr="00CA0B6E">
        <w:rPr>
          <w:rFonts w:ascii="Traditional Arabic" w:hAnsi="Traditional Arabic" w:cs="Traditional Arabic"/>
          <w:sz w:val="32"/>
          <w:szCs w:val="32"/>
          <w:rtl/>
          <w:lang w:val="en-US" w:bidi="ar-DZ"/>
        </w:rPr>
        <w:t>كما ترى أن تقدير الأساتذة لصعوبة مادة اللغة هو مقارنة بما يمتلكونه من قدرات ولغوية عموما</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 xml:space="preserve">وهذا ما لا نجده من </w:t>
      </w:r>
      <w:proofErr w:type="spellStart"/>
      <w:r w:rsidRPr="00CA0B6E">
        <w:rPr>
          <w:rFonts w:ascii="Traditional Arabic" w:hAnsi="Traditional Arabic" w:cs="Traditional Arabic"/>
          <w:sz w:val="32"/>
          <w:szCs w:val="32"/>
          <w:rtl/>
          <w:lang w:val="en-US" w:bidi="ar-DZ"/>
        </w:rPr>
        <w:t>المتعلمين</w:t>
      </w:r>
      <w:proofErr w:type="gramStart"/>
      <w:r w:rsidRPr="00CA0B6E">
        <w:rPr>
          <w:rFonts w:ascii="Traditional Arabic" w:hAnsi="Traditional Arabic" w:cs="Traditional Arabic"/>
          <w:sz w:val="32"/>
          <w:szCs w:val="32"/>
          <w:rtl/>
          <w:lang w:val="en-US" w:bidi="ar-DZ"/>
        </w:rPr>
        <w:t>؛أي</w:t>
      </w:r>
      <w:proofErr w:type="spellEnd"/>
      <w:proofErr w:type="gramEnd"/>
      <w:r w:rsidRPr="00CA0B6E">
        <w:rPr>
          <w:rFonts w:ascii="Traditional Arabic" w:hAnsi="Traditional Arabic" w:cs="Traditional Arabic"/>
          <w:sz w:val="32"/>
          <w:szCs w:val="32"/>
          <w:rtl/>
          <w:lang w:val="en-US" w:bidi="ar-DZ"/>
        </w:rPr>
        <w:t xml:space="preserve"> أن ما يراه الأساتذة صعبا سيكون أصعب على التل</w:t>
      </w:r>
      <w:r>
        <w:rPr>
          <w:rFonts w:ascii="Traditional Arabic" w:hAnsi="Traditional Arabic" w:cs="Traditional Arabic" w:hint="cs"/>
          <w:sz w:val="32"/>
          <w:szCs w:val="32"/>
          <w:rtl/>
          <w:lang w:val="en-US" w:bidi="ar-DZ"/>
        </w:rPr>
        <w:t>ا</w:t>
      </w:r>
      <w:r w:rsidRPr="00CA0B6E">
        <w:rPr>
          <w:rFonts w:ascii="Traditional Arabic" w:hAnsi="Traditional Arabic" w:cs="Traditional Arabic"/>
          <w:sz w:val="32"/>
          <w:szCs w:val="32"/>
          <w:rtl/>
          <w:lang w:val="en-US" w:bidi="ar-DZ"/>
        </w:rPr>
        <w:t>ميذ.</w:t>
      </w:r>
    </w:p>
    <w:p w:rsidR="00E90772" w:rsidRPr="00CA0B6E" w:rsidRDefault="00E90772" w:rsidP="00E90772">
      <w:pPr>
        <w:bidi/>
        <w:spacing w:after="0"/>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lastRenderedPageBreak/>
        <w:t>الجدول رقم (06</w:t>
      </w:r>
      <w:r w:rsidR="00A70941" w:rsidRPr="00CA0B6E">
        <w:rPr>
          <w:rFonts w:ascii="Traditional Arabic" w:hAnsi="Traditional Arabic" w:cs="Traditional Arabic" w:hint="cs"/>
          <w:b/>
          <w:bCs/>
          <w:sz w:val="32"/>
          <w:szCs w:val="32"/>
          <w:rtl/>
          <w:lang w:val="en-US" w:bidi="ar-DZ"/>
        </w:rPr>
        <w:t>):</w:t>
      </w:r>
      <w:r w:rsidR="00A70941">
        <w:rPr>
          <w:rFonts w:hint="cs"/>
          <w:b/>
          <w:bCs/>
          <w:rtl/>
          <w:lang w:bidi="ar-DZ"/>
        </w:rPr>
        <w:t xml:space="preserve"> هل</w:t>
      </w:r>
      <w:r>
        <w:rPr>
          <w:rFonts w:hint="cs"/>
          <w:b/>
          <w:bCs/>
          <w:rtl/>
          <w:lang w:bidi="ar-DZ"/>
        </w:rPr>
        <w:t xml:space="preserve"> تعتقد </w:t>
      </w:r>
      <w:proofErr w:type="gramStart"/>
      <w:r>
        <w:rPr>
          <w:rFonts w:hint="cs"/>
          <w:b/>
          <w:bCs/>
          <w:rtl/>
          <w:lang w:bidi="ar-DZ"/>
        </w:rPr>
        <w:t>أن</w:t>
      </w:r>
      <w:proofErr w:type="gramEnd"/>
      <w:r>
        <w:rPr>
          <w:rFonts w:hint="cs"/>
          <w:b/>
          <w:bCs/>
          <w:rtl/>
          <w:lang w:bidi="ar-DZ"/>
        </w:rPr>
        <w:t xml:space="preserve"> مقرر مادة اللغة مناسب لمستوى التلاميذ</w:t>
      </w:r>
      <w:r w:rsidRPr="00CA0B6E">
        <w:rPr>
          <w:rFonts w:ascii="Traditional Arabic" w:hAnsi="Traditional Arabic" w:cs="Traditional Arabic"/>
          <w:sz w:val="32"/>
          <w:szCs w:val="32"/>
          <w:rtl/>
          <w:lang w:val="en-US" w:bidi="ar-DZ"/>
        </w:rPr>
        <w:t xml:space="preserve"> ؟</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مقرر مادة اللغة مناسب</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التكرارات</w:t>
            </w:r>
          </w:p>
        </w:tc>
        <w:tc>
          <w:tcPr>
            <w:tcW w:w="2816" w:type="dxa"/>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النسبة المئوية</w:t>
            </w:r>
            <w:r w:rsidRPr="00CA0B6E">
              <w:rPr>
                <w:rFonts w:ascii="Traditional Arabic" w:hAnsi="Traditional Arabic" w:cs="Traditional Arabic"/>
                <w:sz w:val="32"/>
                <w:szCs w:val="32"/>
                <w:lang w:val="en-US" w:bidi="ar-DZ"/>
              </w:rPr>
              <w:t>%</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نعم</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13</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61.9</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لا</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8</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38.1</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المجموع</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21</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100</w:t>
            </w:r>
          </w:p>
        </w:tc>
      </w:tr>
    </w:tbl>
    <w:p w:rsidR="00E90772" w:rsidRDefault="00E90772" w:rsidP="00E90772">
      <w:pPr>
        <w:bidi/>
        <w:spacing w:after="0"/>
        <w:ind w:firstLine="567"/>
        <w:jc w:val="both"/>
        <w:rPr>
          <w:rFonts w:ascii="Traditional Arabic" w:hAnsi="Traditional Arabic" w:cs="Traditional Arabic"/>
          <w:b/>
          <w:bCs/>
          <w:sz w:val="32"/>
          <w:szCs w:val="32"/>
          <w:rtl/>
          <w:lang w:val="en-US" w:bidi="ar-DZ"/>
        </w:rPr>
      </w:pPr>
    </w:p>
    <w:p w:rsidR="00E90772" w:rsidRPr="00CA0B6E" w:rsidRDefault="00E90772" w:rsidP="00E90772">
      <w:pPr>
        <w:bidi/>
        <w:spacing w:after="0"/>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الشكل رقم (06</w:t>
      </w:r>
      <w:r w:rsidR="00A70941" w:rsidRPr="00CA0B6E">
        <w:rPr>
          <w:rFonts w:ascii="Traditional Arabic" w:hAnsi="Traditional Arabic" w:cs="Traditional Arabic" w:hint="cs"/>
          <w:b/>
          <w:bCs/>
          <w:sz w:val="32"/>
          <w:szCs w:val="32"/>
          <w:rtl/>
          <w:lang w:val="en-US" w:bidi="ar-DZ"/>
        </w:rPr>
        <w:t>):</w:t>
      </w:r>
      <w:r w:rsidR="00A70941">
        <w:rPr>
          <w:rFonts w:hint="cs"/>
          <w:b/>
          <w:bCs/>
          <w:rtl/>
          <w:lang w:bidi="ar-DZ"/>
        </w:rPr>
        <w:t xml:space="preserve"> هل</w:t>
      </w:r>
      <w:r>
        <w:rPr>
          <w:rFonts w:hint="cs"/>
          <w:b/>
          <w:bCs/>
          <w:rtl/>
          <w:lang w:bidi="ar-DZ"/>
        </w:rPr>
        <w:t xml:space="preserve"> تعتقد </w:t>
      </w:r>
      <w:proofErr w:type="gramStart"/>
      <w:r>
        <w:rPr>
          <w:rFonts w:hint="cs"/>
          <w:b/>
          <w:bCs/>
          <w:rtl/>
          <w:lang w:bidi="ar-DZ"/>
        </w:rPr>
        <w:t>أن</w:t>
      </w:r>
      <w:proofErr w:type="gramEnd"/>
      <w:r>
        <w:rPr>
          <w:rFonts w:hint="cs"/>
          <w:b/>
          <w:bCs/>
          <w:rtl/>
          <w:lang w:bidi="ar-DZ"/>
        </w:rPr>
        <w:t xml:space="preserve"> مقرر مادة اللغة مناسب لمستوى التلاميذ</w:t>
      </w:r>
      <w:r w:rsidRPr="00CA0B6E">
        <w:rPr>
          <w:rFonts w:ascii="Traditional Arabic" w:hAnsi="Traditional Arabic" w:cs="Traditional Arabic"/>
          <w:sz w:val="32"/>
          <w:szCs w:val="32"/>
          <w:rtl/>
          <w:lang w:val="en-US" w:bidi="ar-DZ"/>
        </w:rPr>
        <w:t xml:space="preserve"> ؟</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noProof/>
          <w:sz w:val="32"/>
          <w:szCs w:val="32"/>
          <w:rtl/>
          <w:lang w:val="en-US"/>
        </w:rPr>
        <w:drawing>
          <wp:inline distT="0" distB="0" distL="0" distR="0" wp14:anchorId="55C18A24" wp14:editId="7CDD6DC4">
            <wp:extent cx="4572000" cy="2743200"/>
            <wp:effectExtent l="19050" t="0" r="19050" b="0"/>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E90772" w:rsidRDefault="00E90772" w:rsidP="00E90772">
      <w:pPr>
        <w:bidi/>
        <w:ind w:firstLine="567"/>
        <w:jc w:val="both"/>
        <w:rPr>
          <w:rFonts w:ascii="Traditional Arabic" w:hAnsi="Traditional Arabic" w:cs="Traditional Arabic"/>
          <w:sz w:val="32"/>
          <w:szCs w:val="32"/>
          <w:rtl/>
          <w:lang w:val="en-US" w:bidi="ar-DZ"/>
        </w:rPr>
      </w:pPr>
      <w:proofErr w:type="gramStart"/>
      <w:r w:rsidRPr="00CA0B6E">
        <w:rPr>
          <w:rFonts w:ascii="Traditional Arabic" w:hAnsi="Traditional Arabic" w:cs="Traditional Arabic"/>
          <w:sz w:val="32"/>
          <w:szCs w:val="32"/>
          <w:rtl/>
          <w:lang w:val="en-US" w:bidi="ar-DZ"/>
        </w:rPr>
        <w:t>نلاحظ</w:t>
      </w:r>
      <w:proofErr w:type="gramEnd"/>
      <w:r w:rsidRPr="00CA0B6E">
        <w:rPr>
          <w:rFonts w:ascii="Traditional Arabic" w:hAnsi="Traditional Arabic" w:cs="Traditional Arabic"/>
          <w:sz w:val="32"/>
          <w:szCs w:val="32"/>
          <w:rtl/>
          <w:lang w:val="en-US" w:bidi="ar-DZ"/>
        </w:rPr>
        <w:t xml:space="preserve"> من خلال الجدول رقم (06) و الشكل رقم(06) أن عدد ونسبة إجابة الأساتذة متقاربة</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حيث نجد نسبة(</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 xml:space="preserve">61.9) والتي يمثلها 13 أستاذا </w:t>
      </w:r>
      <w:proofErr w:type="gramStart"/>
      <w:r w:rsidRPr="00CA0B6E">
        <w:rPr>
          <w:rFonts w:ascii="Traditional Arabic" w:hAnsi="Traditional Arabic" w:cs="Traditional Arabic"/>
          <w:sz w:val="32"/>
          <w:szCs w:val="32"/>
          <w:rtl/>
          <w:lang w:val="en-US" w:bidi="ar-DZ"/>
        </w:rPr>
        <w:t>ترى</w:t>
      </w:r>
      <w:proofErr w:type="gramEnd"/>
      <w:r w:rsidRPr="00CA0B6E">
        <w:rPr>
          <w:rFonts w:ascii="Traditional Arabic" w:hAnsi="Traditional Arabic" w:cs="Traditional Arabic"/>
          <w:sz w:val="32"/>
          <w:szCs w:val="32"/>
          <w:rtl/>
          <w:lang w:val="en-US" w:bidi="ar-DZ"/>
        </w:rPr>
        <w:t xml:space="preserve"> بأن صعوبة</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ت</w:t>
      </w:r>
      <w:r>
        <w:rPr>
          <w:rFonts w:ascii="Traditional Arabic" w:hAnsi="Traditional Arabic" w:cs="Traditional Arabic"/>
          <w:sz w:val="32"/>
          <w:szCs w:val="32"/>
          <w:rtl/>
          <w:lang w:val="en-US" w:bidi="ar-DZ"/>
        </w:rPr>
        <w:t>عليم مادة اللغة تعود إلى الم</w:t>
      </w:r>
      <w:r>
        <w:rPr>
          <w:rFonts w:ascii="Traditional Arabic" w:hAnsi="Traditional Arabic" w:cs="Traditional Arabic" w:hint="cs"/>
          <w:sz w:val="32"/>
          <w:szCs w:val="32"/>
          <w:rtl/>
          <w:lang w:val="en-US" w:bidi="ar-DZ"/>
        </w:rPr>
        <w:t>قرر</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أما نسبة (</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38.10) والتي يمثلها 8 أساتذة ترى بأن صعوبة تعلي</w:t>
      </w:r>
      <w:r>
        <w:rPr>
          <w:rFonts w:ascii="Traditional Arabic" w:hAnsi="Traditional Arabic" w:cs="Traditional Arabic"/>
          <w:sz w:val="32"/>
          <w:szCs w:val="32"/>
          <w:rtl/>
          <w:lang w:val="en-US" w:bidi="ar-DZ"/>
        </w:rPr>
        <w:t>م هذه المادة لا يعود إلى الم</w:t>
      </w:r>
      <w:r>
        <w:rPr>
          <w:rFonts w:ascii="Traditional Arabic" w:hAnsi="Traditional Arabic" w:cs="Traditional Arabic" w:hint="cs"/>
          <w:sz w:val="32"/>
          <w:szCs w:val="32"/>
          <w:rtl/>
          <w:lang w:val="en-US" w:bidi="ar-DZ"/>
        </w:rPr>
        <w:t>قرر</w:t>
      </w:r>
      <w:r w:rsidRPr="00CA0B6E">
        <w:rPr>
          <w:rFonts w:ascii="Traditional Arabic" w:hAnsi="Traditional Arabic" w:cs="Traditional Arabic"/>
          <w:sz w:val="32"/>
          <w:szCs w:val="32"/>
          <w:rtl/>
          <w:lang w:val="en-US" w:bidi="ar-DZ"/>
        </w:rPr>
        <w:t xml:space="preserve"> وتبرز لنا هذه الأرقام والن</w:t>
      </w:r>
      <w:r>
        <w:rPr>
          <w:rFonts w:ascii="Traditional Arabic" w:hAnsi="Traditional Arabic" w:cs="Traditional Arabic"/>
          <w:sz w:val="32"/>
          <w:szCs w:val="32"/>
          <w:rtl/>
          <w:lang w:val="en-US" w:bidi="ar-DZ"/>
        </w:rPr>
        <w:t>سب طبيعية تصورات الأساتذة لم</w:t>
      </w:r>
      <w:r>
        <w:rPr>
          <w:rFonts w:ascii="Traditional Arabic" w:hAnsi="Traditional Arabic" w:cs="Traditional Arabic" w:hint="cs"/>
          <w:sz w:val="32"/>
          <w:szCs w:val="32"/>
          <w:rtl/>
          <w:lang w:val="en-US" w:bidi="ar-DZ"/>
        </w:rPr>
        <w:t>قرر</w:t>
      </w:r>
      <w:r w:rsidRPr="00CA0B6E">
        <w:rPr>
          <w:rFonts w:ascii="Traditional Arabic" w:hAnsi="Traditional Arabic" w:cs="Traditional Arabic"/>
          <w:sz w:val="32"/>
          <w:szCs w:val="32"/>
          <w:rtl/>
          <w:lang w:val="en-US" w:bidi="ar-DZ"/>
        </w:rPr>
        <w:t xml:space="preserve"> مادة اللغة</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ونحن نفسر هذا الأمر بكون هؤلاء الأساتذة قد تلقوا تكوينا جيدا في الدراسة الجامعية وأيضا يتمتع بعضهم بخبرة لا بأس بها</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ولذلك من الم</w:t>
      </w:r>
      <w:r>
        <w:rPr>
          <w:rFonts w:ascii="Traditional Arabic" w:hAnsi="Traditional Arabic" w:cs="Traditional Arabic"/>
          <w:sz w:val="32"/>
          <w:szCs w:val="32"/>
          <w:rtl/>
          <w:lang w:val="en-US" w:bidi="ar-DZ"/>
        </w:rPr>
        <w:t>توقع أن تكون إجابتهم بأن الم</w:t>
      </w:r>
      <w:r>
        <w:rPr>
          <w:rFonts w:ascii="Traditional Arabic" w:hAnsi="Traditional Arabic" w:cs="Traditional Arabic" w:hint="cs"/>
          <w:sz w:val="32"/>
          <w:szCs w:val="32"/>
          <w:rtl/>
          <w:lang w:val="en-US" w:bidi="ar-DZ"/>
        </w:rPr>
        <w:t>قرر</w:t>
      </w:r>
      <w:r w:rsidRPr="00CA0B6E">
        <w:rPr>
          <w:rFonts w:ascii="Traditional Arabic" w:hAnsi="Traditional Arabic" w:cs="Traditional Arabic"/>
          <w:sz w:val="32"/>
          <w:szCs w:val="32"/>
          <w:rtl/>
          <w:lang w:val="en-US" w:bidi="ar-DZ"/>
        </w:rPr>
        <w:t xml:space="preserve"> لا يساهم في صعوبة تعليم مادة اللغة</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أما الأساتذة الذين أجابوا بنعم فنرجح أنهم يقرون بصعوبة مادة اللغة بالنسبة للمتعلمين وليس بالنسبة إليهم</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 xml:space="preserve">لأن مجمل المواضيع المقترحة في الطور المتوسط </w:t>
      </w:r>
      <w:proofErr w:type="spellStart"/>
      <w:r w:rsidRPr="00CA0B6E">
        <w:rPr>
          <w:rFonts w:ascii="Traditional Arabic" w:hAnsi="Traditional Arabic" w:cs="Traditional Arabic"/>
          <w:sz w:val="32"/>
          <w:szCs w:val="32"/>
          <w:rtl/>
          <w:lang w:val="en-US" w:bidi="ar-DZ"/>
        </w:rPr>
        <w:t>لايمكن</w:t>
      </w:r>
      <w:proofErr w:type="spellEnd"/>
      <w:r w:rsidRPr="00CA0B6E">
        <w:rPr>
          <w:rFonts w:ascii="Traditional Arabic" w:hAnsi="Traditional Arabic" w:cs="Traditional Arabic"/>
          <w:sz w:val="32"/>
          <w:szCs w:val="32"/>
          <w:rtl/>
          <w:lang w:val="en-US" w:bidi="ar-DZ"/>
        </w:rPr>
        <w:t xml:space="preserve"> أن تكون صعبة بالنسبة للأستاذ. </w:t>
      </w:r>
    </w:p>
    <w:p w:rsidR="000D0DCC" w:rsidRPr="00CA0B6E" w:rsidRDefault="000D0DCC" w:rsidP="000D0DCC">
      <w:pPr>
        <w:bidi/>
        <w:ind w:firstLine="567"/>
        <w:jc w:val="both"/>
        <w:rPr>
          <w:rFonts w:ascii="Traditional Arabic" w:hAnsi="Traditional Arabic" w:cs="Traditional Arabic"/>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lastRenderedPageBreak/>
        <w:t>الجدول رقم (07</w:t>
      </w:r>
      <w:r w:rsidR="00A70941" w:rsidRPr="00CA0B6E">
        <w:rPr>
          <w:rFonts w:ascii="Traditional Arabic" w:hAnsi="Traditional Arabic" w:cs="Traditional Arabic" w:hint="cs"/>
          <w:b/>
          <w:bCs/>
          <w:sz w:val="32"/>
          <w:szCs w:val="32"/>
          <w:rtl/>
          <w:lang w:val="en-US" w:bidi="ar-DZ"/>
        </w:rPr>
        <w:t>):</w:t>
      </w:r>
      <w:r w:rsidR="00A70941" w:rsidRPr="00CA0B6E">
        <w:rPr>
          <w:rFonts w:ascii="Traditional Arabic" w:hAnsi="Traditional Arabic" w:cs="Traditional Arabic" w:hint="cs"/>
          <w:sz w:val="32"/>
          <w:szCs w:val="32"/>
          <w:rtl/>
          <w:lang w:val="en-US" w:bidi="ar-DZ"/>
        </w:rPr>
        <w:t xml:space="preserve"> هل</w:t>
      </w:r>
      <w:r w:rsidRPr="00CA0B6E">
        <w:rPr>
          <w:rFonts w:ascii="Traditional Arabic" w:hAnsi="Traditional Arabic" w:cs="Traditional Arabic"/>
          <w:sz w:val="32"/>
          <w:szCs w:val="32"/>
          <w:rtl/>
          <w:lang w:val="en-US" w:bidi="ar-DZ"/>
        </w:rPr>
        <w:t xml:space="preserve"> التوقيت </w:t>
      </w:r>
      <w:proofErr w:type="gramStart"/>
      <w:r w:rsidRPr="00CA0B6E">
        <w:rPr>
          <w:rFonts w:ascii="Traditional Arabic" w:hAnsi="Traditional Arabic" w:cs="Traditional Arabic"/>
          <w:sz w:val="32"/>
          <w:szCs w:val="32"/>
          <w:rtl/>
          <w:lang w:val="en-US" w:bidi="ar-DZ"/>
        </w:rPr>
        <w:t>الزمني</w:t>
      </w:r>
      <w:proofErr w:type="gramEnd"/>
      <w:r w:rsidRPr="00CA0B6E">
        <w:rPr>
          <w:rFonts w:ascii="Traditional Arabic" w:hAnsi="Traditional Arabic" w:cs="Traditional Arabic"/>
          <w:sz w:val="32"/>
          <w:szCs w:val="32"/>
          <w:rtl/>
          <w:lang w:val="en-US" w:bidi="ar-DZ"/>
        </w:rPr>
        <w:t xml:space="preserve"> مناسب لإنجاز البرامج الدراسية؟</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التوقيت الزمني</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التكرارات</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val="en-US" w:bidi="ar-DZ"/>
              </w:rPr>
              <w:t>النسبة المئوية</w:t>
            </w:r>
            <w:r w:rsidRPr="00CA0B6E">
              <w:rPr>
                <w:rFonts w:ascii="Traditional Arabic" w:hAnsi="Traditional Arabic" w:cs="Traditional Arabic"/>
                <w:sz w:val="32"/>
                <w:szCs w:val="32"/>
                <w:lang w:val="en-US" w:bidi="ar-DZ"/>
              </w:rPr>
              <w:t>%</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نعم</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6</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28.6</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لا</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15</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71.4</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المجموع</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21</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100</w:t>
            </w:r>
          </w:p>
        </w:tc>
      </w:tr>
    </w:tbl>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الشكل رقم (07</w:t>
      </w:r>
      <w:r w:rsidR="00A70941" w:rsidRPr="00CA0B6E">
        <w:rPr>
          <w:rFonts w:ascii="Traditional Arabic" w:hAnsi="Traditional Arabic" w:cs="Traditional Arabic" w:hint="cs"/>
          <w:b/>
          <w:bCs/>
          <w:sz w:val="32"/>
          <w:szCs w:val="32"/>
          <w:rtl/>
          <w:lang w:val="en-US" w:bidi="ar-DZ"/>
        </w:rPr>
        <w:t>):</w:t>
      </w:r>
      <w:r w:rsidR="00A70941" w:rsidRPr="00CA0B6E">
        <w:rPr>
          <w:rFonts w:ascii="Traditional Arabic" w:hAnsi="Traditional Arabic" w:cs="Traditional Arabic" w:hint="cs"/>
          <w:sz w:val="32"/>
          <w:szCs w:val="32"/>
          <w:rtl/>
          <w:lang w:val="en-US" w:bidi="ar-DZ"/>
        </w:rPr>
        <w:t xml:space="preserve"> هل</w:t>
      </w:r>
      <w:r w:rsidRPr="00CA0B6E">
        <w:rPr>
          <w:rFonts w:ascii="Traditional Arabic" w:hAnsi="Traditional Arabic" w:cs="Traditional Arabic"/>
          <w:sz w:val="32"/>
          <w:szCs w:val="32"/>
          <w:rtl/>
          <w:lang w:val="en-US" w:bidi="ar-DZ"/>
        </w:rPr>
        <w:t xml:space="preserve"> التوقيت </w:t>
      </w:r>
      <w:proofErr w:type="gramStart"/>
      <w:r w:rsidRPr="00CA0B6E">
        <w:rPr>
          <w:rFonts w:ascii="Traditional Arabic" w:hAnsi="Traditional Arabic" w:cs="Traditional Arabic"/>
          <w:sz w:val="32"/>
          <w:szCs w:val="32"/>
          <w:rtl/>
          <w:lang w:val="en-US" w:bidi="ar-DZ"/>
        </w:rPr>
        <w:t>الزمني</w:t>
      </w:r>
      <w:proofErr w:type="gramEnd"/>
      <w:r w:rsidRPr="00CA0B6E">
        <w:rPr>
          <w:rFonts w:ascii="Traditional Arabic" w:hAnsi="Traditional Arabic" w:cs="Traditional Arabic"/>
          <w:sz w:val="32"/>
          <w:szCs w:val="32"/>
          <w:rtl/>
          <w:lang w:val="en-US" w:bidi="ar-DZ"/>
        </w:rPr>
        <w:t xml:space="preserve"> مناسب لإنجاز البرامج الدراسية؟</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noProof/>
          <w:sz w:val="32"/>
          <w:szCs w:val="32"/>
          <w:rtl/>
          <w:lang w:val="en-US"/>
        </w:rPr>
        <w:drawing>
          <wp:inline distT="0" distB="0" distL="0" distR="0" wp14:anchorId="55C8E2E6" wp14:editId="16B58493">
            <wp:extent cx="4572000" cy="2743200"/>
            <wp:effectExtent l="19050" t="0" r="19050" b="0"/>
            <wp:docPr id="1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E90772" w:rsidRDefault="00E90772" w:rsidP="00E90772">
      <w:pPr>
        <w:bidi/>
        <w:ind w:firstLine="567"/>
        <w:jc w:val="both"/>
        <w:rPr>
          <w:rFonts w:ascii="Traditional Arabic" w:hAnsi="Traditional Arabic" w:cs="Traditional Arabic"/>
          <w:sz w:val="32"/>
          <w:szCs w:val="32"/>
          <w:rtl/>
          <w:lang w:val="en-US" w:bidi="ar-DZ"/>
        </w:rPr>
      </w:pPr>
      <w:proofErr w:type="gramStart"/>
      <w:r w:rsidRPr="00CA0B6E">
        <w:rPr>
          <w:rFonts w:ascii="Traditional Arabic" w:hAnsi="Traditional Arabic" w:cs="Traditional Arabic"/>
          <w:sz w:val="32"/>
          <w:szCs w:val="32"/>
          <w:rtl/>
          <w:lang w:val="en-US" w:bidi="ar-DZ"/>
        </w:rPr>
        <w:t>من</w:t>
      </w:r>
      <w:proofErr w:type="gramEnd"/>
      <w:r w:rsidRPr="00CA0B6E">
        <w:rPr>
          <w:rFonts w:ascii="Traditional Arabic" w:hAnsi="Traditional Arabic" w:cs="Traditional Arabic"/>
          <w:sz w:val="32"/>
          <w:szCs w:val="32"/>
          <w:rtl/>
          <w:lang w:val="en-US" w:bidi="ar-DZ"/>
        </w:rPr>
        <w:t xml:space="preserve"> خلال الجدول رقم (07) والشكل رقم (07) يتبين لنا أن الفريق الأول يرى أن التوقيت الزمني مناسب لإنجاز البرامج الدراسة حيث تقدر نسبتهم (</w:t>
      </w:r>
      <w:r w:rsidRPr="00CA0B6E">
        <w:rPr>
          <w:rFonts w:ascii="Traditional Arabic" w:hAnsi="Traditional Arabic" w:cs="Traditional Arabic"/>
          <w:sz w:val="32"/>
          <w:szCs w:val="32"/>
          <w:lang w:val="en-US" w:bidi="ar-DZ"/>
        </w:rPr>
        <w:t>%</w:t>
      </w:r>
      <w:r w:rsidR="00A70941" w:rsidRPr="00CA0B6E">
        <w:rPr>
          <w:rFonts w:ascii="Traditional Arabic" w:hAnsi="Traditional Arabic" w:cs="Traditional Arabic" w:hint="cs"/>
          <w:sz w:val="32"/>
          <w:szCs w:val="32"/>
          <w:rtl/>
          <w:lang w:val="en-US" w:bidi="ar-DZ"/>
        </w:rPr>
        <w:t xml:space="preserve">28.6) </w:t>
      </w:r>
      <w:proofErr w:type="gramStart"/>
      <w:r w:rsidR="00A70941" w:rsidRPr="00CA0B6E">
        <w:rPr>
          <w:rFonts w:ascii="Traditional Arabic" w:hAnsi="Traditional Arabic" w:cs="Traditional Arabic" w:hint="cs"/>
          <w:sz w:val="32"/>
          <w:szCs w:val="32"/>
          <w:rtl/>
          <w:lang w:val="en-US" w:bidi="ar-DZ"/>
        </w:rPr>
        <w:t>وذلك</w:t>
      </w:r>
      <w:proofErr w:type="gramEnd"/>
      <w:r w:rsidRPr="00CA0B6E">
        <w:rPr>
          <w:rFonts w:ascii="Traditional Arabic" w:hAnsi="Traditional Arabic" w:cs="Traditional Arabic"/>
          <w:sz w:val="32"/>
          <w:szCs w:val="32"/>
          <w:rtl/>
          <w:lang w:val="en-US" w:bidi="ar-DZ"/>
        </w:rPr>
        <w:t xml:space="preserve"> راجع إلى التنظيم الجيد لحصصه التي يقدمها المعلم</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أما الفريق الثاني صرح بالعكس أي أن التوقيت الزمني غير مناسب لإلقاء البرامج الدراسية وذلك بنسبة قدرت ب(</w:t>
      </w:r>
      <w:r w:rsidRPr="00CA0B6E">
        <w:rPr>
          <w:rFonts w:ascii="Traditional Arabic" w:hAnsi="Traditional Arabic" w:cs="Traditional Arabic"/>
          <w:sz w:val="32"/>
          <w:szCs w:val="32"/>
          <w:lang w:val="en-US" w:bidi="ar-DZ"/>
        </w:rPr>
        <w:t>%</w:t>
      </w:r>
      <w:r w:rsidR="00A70941" w:rsidRPr="00CA0B6E">
        <w:rPr>
          <w:rFonts w:ascii="Traditional Arabic" w:hAnsi="Traditional Arabic" w:cs="Traditional Arabic" w:hint="cs"/>
          <w:sz w:val="32"/>
          <w:szCs w:val="32"/>
          <w:rtl/>
          <w:lang w:val="en-US" w:bidi="ar-DZ"/>
        </w:rPr>
        <w:t xml:space="preserve">71.4) </w:t>
      </w:r>
      <w:proofErr w:type="gramStart"/>
      <w:r w:rsidR="00A70941" w:rsidRPr="00CA0B6E">
        <w:rPr>
          <w:rFonts w:ascii="Traditional Arabic" w:hAnsi="Traditional Arabic" w:cs="Traditional Arabic" w:hint="cs"/>
          <w:sz w:val="32"/>
          <w:szCs w:val="32"/>
          <w:rtl/>
          <w:lang w:val="en-US" w:bidi="ar-DZ"/>
        </w:rPr>
        <w:t>وذلك</w:t>
      </w:r>
      <w:proofErr w:type="gramEnd"/>
      <w:r w:rsidRPr="00CA0B6E">
        <w:rPr>
          <w:rFonts w:ascii="Traditional Arabic" w:hAnsi="Traditional Arabic" w:cs="Traditional Arabic"/>
          <w:sz w:val="32"/>
          <w:szCs w:val="32"/>
          <w:rtl/>
          <w:lang w:val="en-US" w:bidi="ar-DZ"/>
        </w:rPr>
        <w:t xml:space="preserve"> لكثافة حجم البرامج الدراسية المبرمجة خلال السنة الدراسية وأن الحجم الساعي المخصص لكل مادة غير كاف.</w:t>
      </w:r>
    </w:p>
    <w:p w:rsidR="000D0DCC" w:rsidRDefault="000D0DCC" w:rsidP="000D0DCC">
      <w:pPr>
        <w:bidi/>
        <w:ind w:firstLine="567"/>
        <w:jc w:val="both"/>
        <w:rPr>
          <w:rFonts w:ascii="Traditional Arabic" w:hAnsi="Traditional Arabic" w:cs="Traditional Arabic"/>
          <w:sz w:val="32"/>
          <w:szCs w:val="32"/>
          <w:rtl/>
          <w:lang w:val="en-US" w:bidi="ar-DZ"/>
        </w:rPr>
      </w:pPr>
    </w:p>
    <w:p w:rsidR="000D0DCC" w:rsidRDefault="000D0DCC" w:rsidP="000D0DCC">
      <w:pPr>
        <w:bidi/>
        <w:ind w:firstLine="567"/>
        <w:jc w:val="both"/>
        <w:rPr>
          <w:rFonts w:ascii="Traditional Arabic" w:hAnsi="Traditional Arabic" w:cs="Traditional Arabic"/>
          <w:sz w:val="32"/>
          <w:szCs w:val="32"/>
          <w:rtl/>
          <w:lang w:val="en-US" w:bidi="ar-DZ"/>
        </w:rPr>
      </w:pPr>
    </w:p>
    <w:p w:rsidR="000D0DCC" w:rsidRDefault="000D0DCC" w:rsidP="000D0DCC">
      <w:pPr>
        <w:bidi/>
        <w:ind w:firstLine="567"/>
        <w:jc w:val="both"/>
        <w:rPr>
          <w:rFonts w:ascii="Traditional Arabic" w:hAnsi="Traditional Arabic" w:cs="Traditional Arabic"/>
          <w:sz w:val="32"/>
          <w:szCs w:val="32"/>
          <w:rtl/>
          <w:lang w:val="en-US" w:bidi="ar-DZ"/>
        </w:rPr>
      </w:pPr>
    </w:p>
    <w:p w:rsidR="000D0DCC" w:rsidRPr="00CA0B6E" w:rsidRDefault="000D0DCC" w:rsidP="000D0DCC">
      <w:pPr>
        <w:bidi/>
        <w:ind w:firstLine="567"/>
        <w:jc w:val="both"/>
        <w:rPr>
          <w:rFonts w:ascii="Traditional Arabic" w:hAnsi="Traditional Arabic" w:cs="Traditional Arabic"/>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lastRenderedPageBreak/>
        <w:t>الجدول رقم (08</w:t>
      </w:r>
      <w:r w:rsidR="00A70941" w:rsidRPr="00CA0B6E">
        <w:rPr>
          <w:rFonts w:ascii="Traditional Arabic" w:hAnsi="Traditional Arabic" w:cs="Traditional Arabic" w:hint="cs"/>
          <w:b/>
          <w:bCs/>
          <w:sz w:val="32"/>
          <w:szCs w:val="32"/>
          <w:rtl/>
          <w:lang w:val="en-US" w:bidi="ar-DZ"/>
        </w:rPr>
        <w:t>):</w:t>
      </w:r>
      <w:r w:rsidR="00A70941">
        <w:rPr>
          <w:rFonts w:hint="cs"/>
          <w:b/>
          <w:bCs/>
          <w:rtl/>
          <w:lang w:bidi="ar-DZ"/>
        </w:rPr>
        <w:t xml:space="preserve"> هل</w:t>
      </w:r>
      <w:r>
        <w:rPr>
          <w:rFonts w:hint="cs"/>
          <w:b/>
          <w:bCs/>
          <w:rtl/>
          <w:lang w:bidi="ar-DZ"/>
        </w:rPr>
        <w:t xml:space="preserve"> يأخذ التلاميذ إرشادات الأساتذة بعين </w:t>
      </w:r>
      <w:proofErr w:type="spellStart"/>
      <w:r>
        <w:rPr>
          <w:rFonts w:hint="cs"/>
          <w:b/>
          <w:bCs/>
          <w:rtl/>
          <w:lang w:bidi="ar-DZ"/>
        </w:rPr>
        <w:t>الإعتبار</w:t>
      </w:r>
      <w:proofErr w:type="spellEnd"/>
      <w:r>
        <w:rPr>
          <w:rFonts w:hint="cs"/>
          <w:b/>
          <w:bCs/>
          <w:rtl/>
          <w:lang w:bidi="ar-DZ"/>
        </w:rPr>
        <w:t xml:space="preserve"> داخل الفصل الدراسي</w:t>
      </w:r>
      <w:r w:rsidRPr="00CA0B6E">
        <w:rPr>
          <w:rFonts w:ascii="Traditional Arabic" w:hAnsi="Traditional Arabic" w:cs="Traditional Arabic"/>
          <w:sz w:val="32"/>
          <w:szCs w:val="32"/>
          <w:rtl/>
          <w:lang w:val="en-US" w:bidi="ar-DZ"/>
        </w:rPr>
        <w:t xml:space="preserve"> ؟</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DC5DF8" w:rsidP="00DC5DF8">
            <w:pPr>
              <w:bidi/>
              <w:jc w:val="both"/>
              <w:rPr>
                <w:rFonts w:ascii="Traditional Arabic" w:hAnsi="Traditional Arabic" w:cs="Traditional Arabic"/>
                <w:sz w:val="32"/>
                <w:szCs w:val="32"/>
                <w:rtl/>
                <w:lang w:val="en-US" w:bidi="ar-DZ"/>
              </w:rPr>
            </w:pPr>
            <w:r>
              <w:rPr>
                <w:rFonts w:ascii="Traditional Arabic" w:hAnsi="Traditional Arabic" w:cs="Traditional Arabic"/>
                <w:sz w:val="32"/>
                <w:szCs w:val="32"/>
                <w:rtl/>
                <w:lang w:val="en-US" w:bidi="ar-DZ"/>
              </w:rPr>
              <w:t>استجابة</w:t>
            </w:r>
            <w:r>
              <w:rPr>
                <w:rFonts w:ascii="Traditional Arabic" w:hAnsi="Traditional Arabic" w:cs="Traditional Arabic" w:hint="cs"/>
                <w:sz w:val="32"/>
                <w:szCs w:val="32"/>
                <w:rtl/>
                <w:lang w:val="en-US" w:bidi="ar-DZ"/>
              </w:rPr>
              <w:t xml:space="preserve"> </w:t>
            </w:r>
            <w:r w:rsidR="00E90772" w:rsidRPr="00CA0B6E">
              <w:rPr>
                <w:rFonts w:ascii="Traditional Arabic" w:hAnsi="Traditional Arabic" w:cs="Traditional Arabic"/>
                <w:sz w:val="32"/>
                <w:szCs w:val="32"/>
                <w:rtl/>
                <w:lang w:val="en-US" w:bidi="ar-DZ"/>
              </w:rPr>
              <w:t>التلاميذ</w:t>
            </w:r>
            <w:r>
              <w:rPr>
                <w:rFonts w:ascii="Traditional Arabic" w:hAnsi="Traditional Arabic" w:cs="Traditional Arabic" w:hint="cs"/>
                <w:sz w:val="32"/>
                <w:szCs w:val="32"/>
                <w:rtl/>
                <w:lang w:val="en-US" w:bidi="ar-DZ"/>
              </w:rPr>
              <w:t xml:space="preserve"> </w:t>
            </w:r>
            <w:r w:rsidR="00E90772" w:rsidRPr="00CA0B6E">
              <w:rPr>
                <w:rFonts w:ascii="Traditional Arabic" w:hAnsi="Traditional Arabic" w:cs="Traditional Arabic"/>
                <w:sz w:val="32"/>
                <w:szCs w:val="32"/>
                <w:rtl/>
                <w:lang w:val="en-US" w:bidi="ar-DZ"/>
              </w:rPr>
              <w:t>للنصائح والتوجيهات</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bidi="ar-DZ"/>
              </w:rPr>
              <w:t>ال</w:t>
            </w:r>
            <w:r w:rsidRPr="00CA0B6E">
              <w:rPr>
                <w:rFonts w:ascii="Traditional Arabic" w:hAnsi="Traditional Arabic" w:cs="Traditional Arabic"/>
                <w:sz w:val="32"/>
                <w:szCs w:val="32"/>
                <w:rtl/>
                <w:lang w:val="en-US" w:bidi="ar-DZ"/>
              </w:rPr>
              <w:t>تكرارات</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النسبة مئوية</w:t>
            </w:r>
            <w:r w:rsidRPr="00CA0B6E">
              <w:rPr>
                <w:rFonts w:ascii="Traditional Arabic" w:hAnsi="Traditional Arabic" w:cs="Traditional Arabic"/>
                <w:sz w:val="32"/>
                <w:szCs w:val="32"/>
                <w:lang w:val="en-US" w:bidi="ar-DZ"/>
              </w:rPr>
              <w:t>%</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نعم</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18</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85,7</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لا</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3</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14,3</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المجموع</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21</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100,0</w:t>
            </w:r>
          </w:p>
        </w:tc>
      </w:tr>
    </w:tbl>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الشكل رقم (08</w:t>
      </w:r>
      <w:r w:rsidR="00A70941" w:rsidRPr="00CA0B6E">
        <w:rPr>
          <w:rFonts w:ascii="Traditional Arabic" w:hAnsi="Traditional Arabic" w:cs="Traditional Arabic" w:hint="cs"/>
          <w:b/>
          <w:bCs/>
          <w:sz w:val="32"/>
          <w:szCs w:val="32"/>
          <w:rtl/>
          <w:lang w:val="en-US" w:bidi="ar-DZ"/>
        </w:rPr>
        <w:t>):</w:t>
      </w:r>
      <w:r w:rsidR="00A70941">
        <w:rPr>
          <w:rFonts w:hint="cs"/>
          <w:b/>
          <w:bCs/>
          <w:rtl/>
          <w:lang w:bidi="ar-DZ"/>
        </w:rPr>
        <w:t xml:space="preserve"> هل</w:t>
      </w:r>
      <w:r>
        <w:rPr>
          <w:rFonts w:hint="cs"/>
          <w:b/>
          <w:bCs/>
          <w:rtl/>
          <w:lang w:bidi="ar-DZ"/>
        </w:rPr>
        <w:t xml:space="preserve"> يأخذ التلاميذ إرشادات الأساتذة بعين </w:t>
      </w:r>
      <w:proofErr w:type="spellStart"/>
      <w:r>
        <w:rPr>
          <w:rFonts w:hint="cs"/>
          <w:b/>
          <w:bCs/>
          <w:rtl/>
          <w:lang w:bidi="ar-DZ"/>
        </w:rPr>
        <w:t>الإعتبار</w:t>
      </w:r>
      <w:proofErr w:type="spellEnd"/>
      <w:r w:rsidR="00A70941">
        <w:rPr>
          <w:rFonts w:hint="cs"/>
          <w:b/>
          <w:bCs/>
          <w:rtl/>
          <w:lang w:bidi="ar-DZ"/>
        </w:rPr>
        <w:t xml:space="preserve"> </w:t>
      </w:r>
      <w:r>
        <w:rPr>
          <w:rFonts w:hint="cs"/>
          <w:b/>
          <w:bCs/>
          <w:rtl/>
          <w:lang w:bidi="ar-DZ"/>
        </w:rPr>
        <w:t>داخل الفصل الدراسي</w:t>
      </w:r>
      <w:r w:rsidRPr="00CA0B6E">
        <w:rPr>
          <w:rFonts w:ascii="Traditional Arabic" w:hAnsi="Traditional Arabic" w:cs="Traditional Arabic"/>
          <w:sz w:val="32"/>
          <w:szCs w:val="32"/>
          <w:rtl/>
          <w:lang w:val="en-US" w:bidi="ar-DZ"/>
        </w:rPr>
        <w:t xml:space="preserve"> ؟</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noProof/>
          <w:sz w:val="32"/>
          <w:szCs w:val="32"/>
          <w:rtl/>
          <w:lang w:val="en-US"/>
        </w:rPr>
        <w:drawing>
          <wp:inline distT="0" distB="0" distL="0" distR="0" wp14:anchorId="4CABA7E9" wp14:editId="70556B6F">
            <wp:extent cx="4572000" cy="2743200"/>
            <wp:effectExtent l="19050" t="0" r="19050" b="0"/>
            <wp:docPr id="15"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E90772" w:rsidRDefault="00E90772" w:rsidP="00E90772">
      <w:pPr>
        <w:bidi/>
        <w:ind w:firstLine="567"/>
        <w:jc w:val="both"/>
        <w:rPr>
          <w:rFonts w:ascii="Traditional Arabic" w:hAnsi="Traditional Arabic" w:cs="Traditional Arabic"/>
          <w:sz w:val="32"/>
          <w:szCs w:val="32"/>
          <w:rtl/>
          <w:lang w:val="en-US" w:bidi="ar-DZ"/>
        </w:rPr>
      </w:pPr>
      <w:proofErr w:type="gramStart"/>
      <w:r w:rsidRPr="00CA0B6E">
        <w:rPr>
          <w:rFonts w:ascii="Traditional Arabic" w:hAnsi="Traditional Arabic" w:cs="Traditional Arabic"/>
          <w:sz w:val="32"/>
          <w:szCs w:val="32"/>
          <w:rtl/>
          <w:lang w:val="en-US" w:bidi="ar-DZ"/>
        </w:rPr>
        <w:t>من</w:t>
      </w:r>
      <w:proofErr w:type="gramEnd"/>
      <w:r w:rsidRPr="00CA0B6E">
        <w:rPr>
          <w:rFonts w:ascii="Traditional Arabic" w:hAnsi="Traditional Arabic" w:cs="Traditional Arabic"/>
          <w:sz w:val="32"/>
          <w:szCs w:val="32"/>
          <w:rtl/>
          <w:lang w:val="en-US" w:bidi="ar-DZ"/>
        </w:rPr>
        <w:t xml:space="preserve"> خلال الجدول رقم(08) والشكل رقم (08) يتبين لنا أن المعظم الت</w:t>
      </w:r>
      <w:r>
        <w:rPr>
          <w:rFonts w:ascii="Traditional Arabic" w:hAnsi="Traditional Arabic" w:cs="Traditional Arabic"/>
          <w:sz w:val="32"/>
          <w:szCs w:val="32"/>
          <w:rtl/>
          <w:lang w:val="en-US" w:bidi="ar-DZ"/>
        </w:rPr>
        <w:t>لاميذ ي</w:t>
      </w:r>
      <w:r>
        <w:rPr>
          <w:rFonts w:ascii="Traditional Arabic" w:hAnsi="Traditional Arabic" w:cs="Traditional Arabic" w:hint="cs"/>
          <w:sz w:val="32"/>
          <w:szCs w:val="32"/>
          <w:rtl/>
          <w:lang w:val="en-US" w:bidi="ar-DZ"/>
        </w:rPr>
        <w:t>أخذون النصائح والإرشادات</w:t>
      </w:r>
      <w:r>
        <w:rPr>
          <w:rFonts w:ascii="Traditional Arabic" w:hAnsi="Traditional Arabic" w:cs="Traditional Arabic"/>
          <w:sz w:val="32"/>
          <w:szCs w:val="32"/>
          <w:rtl/>
          <w:lang w:val="en-US" w:bidi="ar-DZ"/>
        </w:rPr>
        <w:t xml:space="preserve"> التي </w:t>
      </w:r>
      <w:r>
        <w:rPr>
          <w:rFonts w:ascii="Traditional Arabic" w:hAnsi="Traditional Arabic" w:cs="Traditional Arabic" w:hint="cs"/>
          <w:sz w:val="32"/>
          <w:szCs w:val="32"/>
          <w:rtl/>
          <w:lang w:val="en-US" w:bidi="ar-DZ"/>
        </w:rPr>
        <w:t>يقدمها لهم أستاذهم</w:t>
      </w:r>
      <w:r w:rsidRPr="00CA0B6E">
        <w:rPr>
          <w:rFonts w:ascii="Traditional Arabic" w:hAnsi="Traditional Arabic" w:cs="Traditional Arabic"/>
          <w:sz w:val="32"/>
          <w:szCs w:val="32"/>
          <w:rtl/>
          <w:lang w:val="en-US" w:bidi="ar-DZ"/>
        </w:rPr>
        <w:t xml:space="preserve"> حيث تبلغ نسبتها (</w:t>
      </w:r>
      <w:r w:rsidRPr="00CA0B6E">
        <w:rPr>
          <w:rFonts w:ascii="Traditional Arabic" w:hAnsi="Traditional Arabic" w:cs="Traditional Arabic"/>
          <w:sz w:val="32"/>
          <w:szCs w:val="32"/>
          <w:lang w:val="en-US" w:bidi="ar-DZ"/>
        </w:rPr>
        <w:t>%</w:t>
      </w:r>
      <w:r w:rsidR="00A70941" w:rsidRPr="00CA0B6E">
        <w:rPr>
          <w:rFonts w:ascii="Traditional Arabic" w:hAnsi="Traditional Arabic" w:cs="Traditional Arabic" w:hint="cs"/>
          <w:sz w:val="32"/>
          <w:szCs w:val="32"/>
          <w:rtl/>
          <w:lang w:val="en-US" w:bidi="ar-DZ"/>
        </w:rPr>
        <w:t xml:space="preserve">85.7) </w:t>
      </w:r>
      <w:proofErr w:type="gramStart"/>
      <w:r w:rsidR="00A70941" w:rsidRPr="00CA0B6E">
        <w:rPr>
          <w:rFonts w:ascii="Traditional Arabic" w:hAnsi="Traditional Arabic" w:cs="Traditional Arabic" w:hint="cs"/>
          <w:sz w:val="32"/>
          <w:szCs w:val="32"/>
          <w:rtl/>
          <w:lang w:val="en-US" w:bidi="ar-DZ"/>
        </w:rPr>
        <w:t>وذلك</w:t>
      </w:r>
      <w:proofErr w:type="gramEnd"/>
      <w:r w:rsidRPr="00CA0B6E">
        <w:rPr>
          <w:rFonts w:ascii="Traditional Arabic" w:hAnsi="Traditional Arabic" w:cs="Traditional Arabic"/>
          <w:sz w:val="32"/>
          <w:szCs w:val="32"/>
          <w:rtl/>
          <w:lang w:val="en-US" w:bidi="ar-DZ"/>
        </w:rPr>
        <w:t xml:space="preserve"> لأنها تخدم مصلحتهم وتساعدهم في تحسين مستواهم لأن المعلم يسعى لعلاج ضعف الضعيف ويسد من أزر المتفوق ويشجعه</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إلا أن هناك فئة قليلة تبلغ نسبتها(</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14.3)</w:t>
      </w:r>
      <w:r w:rsidR="00A70941">
        <w:rPr>
          <w:rFonts w:ascii="Traditional Arabic" w:hAnsi="Traditional Arabic" w:cs="Traditional Arabic" w:hint="cs"/>
          <w:sz w:val="32"/>
          <w:szCs w:val="32"/>
          <w:rtl/>
          <w:lang w:val="en-US" w:bidi="ar-DZ"/>
        </w:rPr>
        <w:t xml:space="preserve"> </w:t>
      </w:r>
      <w:proofErr w:type="spellStart"/>
      <w:r w:rsidR="00A70941">
        <w:rPr>
          <w:rFonts w:ascii="Traditional Arabic" w:hAnsi="Traditional Arabic" w:cs="Traditional Arabic" w:hint="cs"/>
          <w:sz w:val="32"/>
          <w:szCs w:val="32"/>
          <w:rtl/>
          <w:lang w:val="en-US" w:bidi="ar-DZ"/>
        </w:rPr>
        <w:t>لا</w:t>
      </w:r>
      <w:r w:rsidR="00A70941" w:rsidRPr="00CA0B6E">
        <w:rPr>
          <w:rFonts w:ascii="Traditional Arabic" w:hAnsi="Traditional Arabic" w:cs="Traditional Arabic" w:hint="cs"/>
          <w:sz w:val="32"/>
          <w:szCs w:val="32"/>
          <w:rtl/>
          <w:lang w:val="en-US" w:bidi="ar-DZ"/>
        </w:rPr>
        <w:t>تستجيب</w:t>
      </w:r>
      <w:proofErr w:type="spellEnd"/>
      <w:r w:rsidRPr="00CA0B6E">
        <w:rPr>
          <w:rFonts w:ascii="Traditional Arabic" w:hAnsi="Traditional Arabic" w:cs="Traditional Arabic"/>
          <w:sz w:val="32"/>
          <w:szCs w:val="32"/>
          <w:rtl/>
          <w:lang w:val="en-US" w:bidi="ar-DZ"/>
        </w:rPr>
        <w:t xml:space="preserve"> إلى تلك النصائح والتوجيهات وذلك راجع لقلة الوعي لدى التلاميذ لأهميتها</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وكذا المشاكل التي يعانيها بعض التلاميذ خاصة أن مرحلة الطفولة تستوجب على المعلم الصبر على الطفل.</w:t>
      </w:r>
    </w:p>
    <w:p w:rsidR="000D0DCC" w:rsidRDefault="000D0DCC" w:rsidP="000D0DCC">
      <w:pPr>
        <w:bidi/>
        <w:ind w:firstLine="567"/>
        <w:jc w:val="both"/>
        <w:rPr>
          <w:rFonts w:ascii="Traditional Arabic" w:hAnsi="Traditional Arabic" w:cs="Traditional Arabic"/>
          <w:sz w:val="32"/>
          <w:szCs w:val="32"/>
          <w:rtl/>
          <w:lang w:val="en-US" w:bidi="ar-DZ"/>
        </w:rPr>
      </w:pPr>
    </w:p>
    <w:p w:rsidR="000D0DCC" w:rsidRDefault="000D0DCC" w:rsidP="000D0DCC">
      <w:pPr>
        <w:bidi/>
        <w:ind w:firstLine="567"/>
        <w:jc w:val="both"/>
        <w:rPr>
          <w:rFonts w:ascii="Traditional Arabic" w:hAnsi="Traditional Arabic" w:cs="Traditional Arabic"/>
          <w:sz w:val="32"/>
          <w:szCs w:val="32"/>
          <w:rtl/>
          <w:lang w:val="en-US" w:bidi="ar-DZ"/>
        </w:rPr>
      </w:pPr>
    </w:p>
    <w:p w:rsidR="00E90772" w:rsidRPr="00CA0B6E" w:rsidRDefault="00E90772" w:rsidP="00DC5DF8">
      <w:pPr>
        <w:bidi/>
        <w:ind w:firstLine="567"/>
        <w:jc w:val="both"/>
        <w:rPr>
          <w:rFonts w:ascii="Traditional Arabic" w:hAnsi="Traditional Arabic" w:cs="Traditional Arabic"/>
          <w:sz w:val="32"/>
          <w:szCs w:val="32"/>
          <w:rtl/>
          <w:lang w:val="en-US" w:bidi="ar-DZ"/>
        </w:rPr>
      </w:pPr>
      <w:proofErr w:type="gramStart"/>
      <w:r w:rsidRPr="00CA0B6E">
        <w:rPr>
          <w:rFonts w:ascii="Traditional Arabic" w:hAnsi="Traditional Arabic" w:cs="Traditional Arabic"/>
          <w:b/>
          <w:bCs/>
          <w:sz w:val="32"/>
          <w:szCs w:val="32"/>
          <w:rtl/>
          <w:lang w:val="en-US" w:bidi="ar-DZ"/>
        </w:rPr>
        <w:lastRenderedPageBreak/>
        <w:t>الجدول</w:t>
      </w:r>
      <w:proofErr w:type="gramEnd"/>
      <w:r w:rsidRPr="00CA0B6E">
        <w:rPr>
          <w:rFonts w:ascii="Traditional Arabic" w:hAnsi="Traditional Arabic" w:cs="Traditional Arabic"/>
          <w:b/>
          <w:bCs/>
          <w:sz w:val="32"/>
          <w:szCs w:val="32"/>
          <w:rtl/>
          <w:lang w:val="en-US" w:bidi="ar-DZ"/>
        </w:rPr>
        <w:t xml:space="preserve"> رقم (09</w:t>
      </w:r>
      <w:r w:rsidR="00A70941" w:rsidRPr="00CA0B6E">
        <w:rPr>
          <w:rFonts w:ascii="Traditional Arabic" w:hAnsi="Traditional Arabic" w:cs="Traditional Arabic" w:hint="cs"/>
          <w:b/>
          <w:bCs/>
          <w:sz w:val="32"/>
          <w:szCs w:val="32"/>
          <w:rtl/>
          <w:lang w:val="en-US" w:bidi="ar-DZ"/>
        </w:rPr>
        <w:t>):</w:t>
      </w:r>
      <w:r w:rsidR="00A70941">
        <w:rPr>
          <w:rFonts w:hint="cs"/>
          <w:b/>
          <w:bCs/>
          <w:rtl/>
          <w:lang w:bidi="ar-DZ"/>
        </w:rPr>
        <w:t xml:space="preserve"> وهل</w:t>
      </w:r>
      <w:r>
        <w:rPr>
          <w:rFonts w:hint="cs"/>
          <w:b/>
          <w:bCs/>
          <w:rtl/>
          <w:lang w:bidi="ar-DZ"/>
        </w:rPr>
        <w:t xml:space="preserve"> يعد فارق السن</w:t>
      </w:r>
      <w:r w:rsidR="0048682B">
        <w:rPr>
          <w:rFonts w:hint="cs"/>
          <w:b/>
          <w:bCs/>
          <w:rtl/>
          <w:lang w:bidi="ar-DZ"/>
        </w:rPr>
        <w:t xml:space="preserve"> </w:t>
      </w:r>
      <w:r>
        <w:rPr>
          <w:rFonts w:hint="cs"/>
          <w:b/>
          <w:bCs/>
          <w:rtl/>
          <w:lang w:bidi="ar-DZ"/>
        </w:rPr>
        <w:t>(سن المراهقة)عاملا مباشر في مواجهة الصعوبات</w:t>
      </w:r>
      <w:r w:rsidRPr="00CA0B6E">
        <w:rPr>
          <w:rFonts w:ascii="Traditional Arabic" w:hAnsi="Traditional Arabic" w:cs="Traditional Arabic"/>
          <w:sz w:val="32"/>
          <w:szCs w:val="32"/>
          <w:rtl/>
          <w:lang w:val="en-US" w:bidi="ar-DZ"/>
        </w:rPr>
        <w:t xml:space="preserve"> ؟</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سن المراهقة سببا في مواجهة ال</w:t>
            </w:r>
            <w:r>
              <w:rPr>
                <w:rFonts w:ascii="Traditional Arabic" w:hAnsi="Traditional Arabic" w:cs="Traditional Arabic" w:hint="cs"/>
                <w:sz w:val="32"/>
                <w:szCs w:val="32"/>
                <w:rtl/>
                <w:lang w:val="en-US" w:bidi="ar-DZ"/>
              </w:rPr>
              <w:t>صعوبات</w:t>
            </w:r>
          </w:p>
        </w:tc>
        <w:tc>
          <w:tcPr>
            <w:tcW w:w="2815" w:type="dxa"/>
            <w:vAlign w:val="bottom"/>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التكرارات</w:t>
            </w:r>
          </w:p>
        </w:tc>
        <w:tc>
          <w:tcPr>
            <w:tcW w:w="2816" w:type="dxa"/>
            <w:vAlign w:val="bottom"/>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النسبة مئوية</w:t>
            </w:r>
            <w:r w:rsidRPr="00CA0B6E">
              <w:rPr>
                <w:rFonts w:ascii="Traditional Arabic" w:hAnsi="Traditional Arabic" w:cs="Traditional Arabic"/>
                <w:sz w:val="32"/>
                <w:szCs w:val="32"/>
                <w:lang w:val="en-US" w:bidi="ar-DZ"/>
              </w:rPr>
              <w:t>%</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نعم</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18</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85,7</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لا</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3</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14,3</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المجموع</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21</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100,0</w:t>
            </w:r>
          </w:p>
        </w:tc>
      </w:tr>
    </w:tbl>
    <w:p w:rsidR="00E90772" w:rsidRDefault="00E90772" w:rsidP="00E90772">
      <w:pPr>
        <w:bidi/>
        <w:ind w:firstLine="567"/>
        <w:jc w:val="both"/>
        <w:rPr>
          <w:rFonts w:ascii="Traditional Arabic" w:hAnsi="Traditional Arabic" w:cs="Traditional Arabic"/>
          <w:b/>
          <w:bCs/>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val="en-US" w:bidi="ar-DZ"/>
        </w:rPr>
      </w:pPr>
      <w:proofErr w:type="gramStart"/>
      <w:r w:rsidRPr="00CA0B6E">
        <w:rPr>
          <w:rFonts w:ascii="Traditional Arabic" w:hAnsi="Traditional Arabic" w:cs="Traditional Arabic"/>
          <w:b/>
          <w:bCs/>
          <w:sz w:val="32"/>
          <w:szCs w:val="32"/>
          <w:rtl/>
          <w:lang w:val="en-US" w:bidi="ar-DZ"/>
        </w:rPr>
        <w:t>الشكل</w:t>
      </w:r>
      <w:proofErr w:type="gramEnd"/>
      <w:r w:rsidRPr="00CA0B6E">
        <w:rPr>
          <w:rFonts w:ascii="Traditional Arabic" w:hAnsi="Traditional Arabic" w:cs="Traditional Arabic"/>
          <w:b/>
          <w:bCs/>
          <w:sz w:val="32"/>
          <w:szCs w:val="32"/>
          <w:rtl/>
          <w:lang w:val="en-US" w:bidi="ar-DZ"/>
        </w:rPr>
        <w:t xml:space="preserve"> رقم (09):</w:t>
      </w:r>
      <w:r w:rsidR="0048682B">
        <w:rPr>
          <w:rFonts w:ascii="Traditional Arabic" w:hAnsi="Traditional Arabic" w:cs="Traditional Arabic" w:hint="cs"/>
          <w:b/>
          <w:bCs/>
          <w:sz w:val="32"/>
          <w:szCs w:val="32"/>
          <w:rtl/>
          <w:lang w:val="en-US" w:bidi="ar-DZ"/>
        </w:rPr>
        <w:t xml:space="preserve"> </w:t>
      </w:r>
      <w:r>
        <w:rPr>
          <w:rFonts w:hint="cs"/>
          <w:b/>
          <w:bCs/>
          <w:rtl/>
          <w:lang w:bidi="ar-DZ"/>
        </w:rPr>
        <w:t>وهل يعد فارق السن(سن المراهقة)عاملا مباشر في مواجهة الصعوبات</w:t>
      </w:r>
      <w:r w:rsidRPr="00CA0B6E">
        <w:rPr>
          <w:rFonts w:ascii="Traditional Arabic" w:hAnsi="Traditional Arabic" w:cs="Traditional Arabic"/>
          <w:sz w:val="32"/>
          <w:szCs w:val="32"/>
          <w:rtl/>
          <w:lang w:val="en-US" w:bidi="ar-DZ"/>
        </w:rPr>
        <w:t xml:space="preserve"> ؟</w:t>
      </w:r>
    </w:p>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noProof/>
          <w:sz w:val="32"/>
          <w:szCs w:val="32"/>
          <w:rtl/>
          <w:lang w:val="en-US"/>
        </w:rPr>
        <w:drawing>
          <wp:inline distT="0" distB="0" distL="0" distR="0" wp14:anchorId="180780B4" wp14:editId="72E14B22">
            <wp:extent cx="4572000" cy="2743200"/>
            <wp:effectExtent l="19050" t="0" r="19050" b="0"/>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E90772"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 xml:space="preserve"> يتضح من خلال النتائج المتحصل عليها في الجدول رقم(09) والشكل رقم(09) بأن الأغلبية من الأساتذة أقروا بأن سن الم</w:t>
      </w:r>
      <w:r>
        <w:rPr>
          <w:rFonts w:ascii="Traditional Arabic" w:hAnsi="Traditional Arabic" w:cs="Traditional Arabic"/>
          <w:sz w:val="32"/>
          <w:szCs w:val="32"/>
          <w:rtl/>
          <w:lang w:val="en-US" w:bidi="ar-DZ"/>
        </w:rPr>
        <w:t>راهقة هو سبب في مواجهة ال</w:t>
      </w:r>
      <w:r>
        <w:rPr>
          <w:rFonts w:ascii="Traditional Arabic" w:hAnsi="Traditional Arabic" w:cs="Traditional Arabic" w:hint="cs"/>
          <w:sz w:val="32"/>
          <w:szCs w:val="32"/>
          <w:rtl/>
          <w:lang w:val="en-US" w:bidi="ar-DZ"/>
        </w:rPr>
        <w:t xml:space="preserve">صعوبات </w:t>
      </w:r>
      <w:r w:rsidRPr="00CA0B6E">
        <w:rPr>
          <w:rFonts w:ascii="Traditional Arabic" w:hAnsi="Traditional Arabic" w:cs="Traditional Arabic"/>
          <w:sz w:val="32"/>
          <w:szCs w:val="32"/>
          <w:rtl/>
          <w:lang w:val="en-US" w:bidi="ar-DZ"/>
        </w:rPr>
        <w:t>حيث نجد 18 أستاذ وبنسبة قدرت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 xml:space="preserve">85.7) </w:t>
      </w:r>
      <w:proofErr w:type="gramStart"/>
      <w:r w:rsidRPr="00CA0B6E">
        <w:rPr>
          <w:rFonts w:ascii="Traditional Arabic" w:hAnsi="Traditional Arabic" w:cs="Traditional Arabic"/>
          <w:sz w:val="32"/>
          <w:szCs w:val="32"/>
          <w:rtl/>
          <w:lang w:val="en-US" w:bidi="ar-DZ"/>
        </w:rPr>
        <w:t>وهذا</w:t>
      </w:r>
      <w:proofErr w:type="gramEnd"/>
      <w:r w:rsidRPr="00CA0B6E">
        <w:rPr>
          <w:rFonts w:ascii="Traditional Arabic" w:hAnsi="Traditional Arabic" w:cs="Traditional Arabic"/>
          <w:sz w:val="32"/>
          <w:szCs w:val="32"/>
          <w:rtl/>
          <w:lang w:val="en-US" w:bidi="ar-DZ"/>
        </w:rPr>
        <w:t xml:space="preserve"> راجع أن التلم</w:t>
      </w:r>
      <w:r>
        <w:rPr>
          <w:rFonts w:ascii="Traditional Arabic" w:hAnsi="Traditional Arabic" w:cs="Traditional Arabic"/>
          <w:sz w:val="32"/>
          <w:szCs w:val="32"/>
          <w:rtl/>
          <w:lang w:val="en-US" w:bidi="ar-DZ"/>
        </w:rPr>
        <w:t xml:space="preserve">يذ في هذا السن يحس بأنه </w:t>
      </w:r>
      <w:r>
        <w:rPr>
          <w:rFonts w:ascii="Traditional Arabic" w:hAnsi="Traditional Arabic" w:cs="Traditional Arabic" w:hint="cs"/>
          <w:sz w:val="32"/>
          <w:szCs w:val="32"/>
          <w:rtl/>
          <w:lang w:val="en-US" w:bidi="ar-DZ"/>
        </w:rPr>
        <w:t>رجولته تكتمل</w:t>
      </w:r>
      <w:r w:rsidRPr="00CA0B6E">
        <w:rPr>
          <w:rFonts w:ascii="Traditional Arabic" w:hAnsi="Traditional Arabic" w:cs="Traditional Arabic"/>
          <w:sz w:val="32"/>
          <w:szCs w:val="32"/>
          <w:rtl/>
          <w:lang w:val="en-US" w:bidi="ar-DZ"/>
        </w:rPr>
        <w:t xml:space="preserve"> ويتصرف تصرفات غير لائقة حيث أنه سريع التأثر بالعلاقات الخارجية</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في حين نجد القليل من الأساتذة أقروا بأن سن المر</w:t>
      </w:r>
      <w:r>
        <w:rPr>
          <w:rFonts w:ascii="Traditional Arabic" w:hAnsi="Traditional Arabic" w:cs="Traditional Arabic"/>
          <w:sz w:val="32"/>
          <w:szCs w:val="32"/>
          <w:rtl/>
          <w:lang w:val="en-US" w:bidi="ar-DZ"/>
        </w:rPr>
        <w:t>اهقة ليس سبب في مواجهة ال</w:t>
      </w:r>
      <w:r>
        <w:rPr>
          <w:rFonts w:ascii="Traditional Arabic" w:hAnsi="Traditional Arabic" w:cs="Traditional Arabic" w:hint="cs"/>
          <w:sz w:val="32"/>
          <w:szCs w:val="32"/>
          <w:rtl/>
          <w:lang w:val="en-US" w:bidi="ar-DZ"/>
        </w:rPr>
        <w:t xml:space="preserve">صعوبات </w:t>
      </w:r>
      <w:r w:rsidRPr="00CA0B6E">
        <w:rPr>
          <w:rFonts w:ascii="Traditional Arabic" w:hAnsi="Traditional Arabic" w:cs="Traditional Arabic"/>
          <w:sz w:val="32"/>
          <w:szCs w:val="32"/>
          <w:rtl/>
          <w:lang w:val="en-US" w:bidi="ar-DZ"/>
        </w:rPr>
        <w:t>الذي قدرت بالنسبة (</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 xml:space="preserve">14.3) </w:t>
      </w:r>
      <w:proofErr w:type="gramStart"/>
      <w:r w:rsidRPr="00CA0B6E">
        <w:rPr>
          <w:rFonts w:ascii="Traditional Arabic" w:hAnsi="Traditional Arabic" w:cs="Traditional Arabic"/>
          <w:sz w:val="32"/>
          <w:szCs w:val="32"/>
          <w:rtl/>
          <w:lang w:val="en-US" w:bidi="ar-DZ"/>
        </w:rPr>
        <w:t>وهذا</w:t>
      </w:r>
      <w:proofErr w:type="gramEnd"/>
      <w:r w:rsidRPr="00CA0B6E">
        <w:rPr>
          <w:rFonts w:ascii="Traditional Arabic" w:hAnsi="Traditional Arabic" w:cs="Traditional Arabic"/>
          <w:sz w:val="32"/>
          <w:szCs w:val="32"/>
          <w:rtl/>
          <w:lang w:val="en-US" w:bidi="ar-DZ"/>
        </w:rPr>
        <w:t xml:space="preserve"> راجع المحيط الذي يعيش فيه ويكتسب فيه أساسيات التفكير خاصة أسرته بالدرجة الأولى.</w:t>
      </w:r>
    </w:p>
    <w:p w:rsidR="00B63DC8" w:rsidRPr="00CA0B6E" w:rsidRDefault="00B63DC8" w:rsidP="00B63DC8">
      <w:pPr>
        <w:bidi/>
        <w:ind w:firstLine="567"/>
        <w:jc w:val="both"/>
        <w:rPr>
          <w:rFonts w:ascii="Traditional Arabic" w:hAnsi="Traditional Arabic" w:cs="Traditional Arabic"/>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lastRenderedPageBreak/>
        <w:t>الجدول رقم (10):</w:t>
      </w:r>
      <w:r w:rsidR="0048682B">
        <w:rPr>
          <w:rFonts w:ascii="Traditional Arabic" w:hAnsi="Traditional Arabic" w:cs="Traditional Arabic" w:hint="cs"/>
          <w:b/>
          <w:bCs/>
          <w:sz w:val="32"/>
          <w:szCs w:val="32"/>
          <w:rtl/>
          <w:lang w:val="en-US" w:bidi="ar-DZ"/>
        </w:rPr>
        <w:t xml:space="preserve"> </w:t>
      </w:r>
      <w:proofErr w:type="spellStart"/>
      <w:r w:rsidRPr="00CA0B6E">
        <w:rPr>
          <w:rFonts w:ascii="Traditional Arabic" w:hAnsi="Traditional Arabic" w:cs="Traditional Arabic"/>
          <w:sz w:val="32"/>
          <w:szCs w:val="32"/>
          <w:rtl/>
          <w:lang w:val="en-US" w:bidi="ar-DZ"/>
        </w:rPr>
        <w:t>ماسبب</w:t>
      </w:r>
      <w:proofErr w:type="spellEnd"/>
      <w:r w:rsidRPr="00CA0B6E">
        <w:rPr>
          <w:rFonts w:ascii="Traditional Arabic" w:hAnsi="Traditional Arabic" w:cs="Traditional Arabic"/>
          <w:sz w:val="32"/>
          <w:szCs w:val="32"/>
          <w:rtl/>
          <w:lang w:val="en-US" w:bidi="ar-DZ"/>
        </w:rPr>
        <w:t xml:space="preserve"> الاضطرابات اللغوية؟</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سبب الاضطرابات اللغوية</w:t>
            </w:r>
          </w:p>
        </w:tc>
        <w:tc>
          <w:tcPr>
            <w:tcW w:w="2815" w:type="dxa"/>
            <w:vAlign w:val="center"/>
          </w:tcPr>
          <w:p w:rsidR="00E90772" w:rsidRPr="00CA0B6E" w:rsidRDefault="00E90772" w:rsidP="00E90772">
            <w:pPr>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rtl/>
                <w:lang w:bidi="ar-DZ"/>
              </w:rPr>
              <w:t>التكرارات</w:t>
            </w:r>
          </w:p>
        </w:tc>
        <w:tc>
          <w:tcPr>
            <w:tcW w:w="2816" w:type="dxa"/>
            <w:vAlign w:val="center"/>
          </w:tcPr>
          <w:p w:rsidR="00E90772" w:rsidRPr="00CA0B6E" w:rsidRDefault="00E90772" w:rsidP="00E90772">
            <w:pPr>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rtl/>
                <w:lang w:bidi="ar-DZ"/>
              </w:rPr>
              <w:t>النسبة مئوية</w:t>
            </w:r>
            <w:r w:rsidRPr="00CA0B6E">
              <w:rPr>
                <w:rFonts w:ascii="Traditional Arabic" w:hAnsi="Traditional Arabic" w:cs="Traditional Arabic"/>
                <w:sz w:val="32"/>
                <w:szCs w:val="32"/>
                <w:lang w:bidi="ar-DZ"/>
              </w:rPr>
              <w:t>%</w:t>
            </w:r>
          </w:p>
        </w:tc>
      </w:tr>
      <w:tr w:rsidR="00E90772" w:rsidRPr="00CA0B6E" w:rsidTr="00E90772">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المشكلات النطقية</w:t>
            </w:r>
          </w:p>
        </w:tc>
        <w:tc>
          <w:tcPr>
            <w:tcW w:w="2815" w:type="dxa"/>
            <w:vAlign w:val="center"/>
          </w:tcPr>
          <w:p w:rsidR="00E90772" w:rsidRPr="00CA0B6E" w:rsidRDefault="00E90772" w:rsidP="00E90772">
            <w:pPr>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16</w:t>
            </w:r>
          </w:p>
        </w:tc>
        <w:tc>
          <w:tcPr>
            <w:tcW w:w="2816" w:type="dxa"/>
            <w:vAlign w:val="center"/>
          </w:tcPr>
          <w:p w:rsidR="00E90772" w:rsidRPr="00CA0B6E" w:rsidRDefault="00E90772" w:rsidP="00E90772">
            <w:pPr>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76,2</w:t>
            </w:r>
          </w:p>
        </w:tc>
      </w:tr>
      <w:tr w:rsidR="00E90772" w:rsidRPr="00CA0B6E" w:rsidTr="00E90772">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المشكلات الصوتية</w:t>
            </w:r>
          </w:p>
        </w:tc>
        <w:tc>
          <w:tcPr>
            <w:tcW w:w="2815" w:type="dxa"/>
            <w:vAlign w:val="center"/>
          </w:tcPr>
          <w:p w:rsidR="00E90772" w:rsidRPr="00CA0B6E" w:rsidRDefault="00E90772" w:rsidP="00E90772">
            <w:pPr>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w:t>
            </w:r>
          </w:p>
        </w:tc>
        <w:tc>
          <w:tcPr>
            <w:tcW w:w="2816" w:type="dxa"/>
            <w:vAlign w:val="center"/>
          </w:tcPr>
          <w:p w:rsidR="00E90772" w:rsidRPr="00CA0B6E" w:rsidRDefault="00E90772" w:rsidP="00E90772">
            <w:pPr>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4,8</w:t>
            </w:r>
          </w:p>
        </w:tc>
      </w:tr>
      <w:tr w:rsidR="00E90772" w:rsidRPr="00CA0B6E" w:rsidTr="00E90772">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المشكلات الكلامية</w:t>
            </w:r>
          </w:p>
        </w:tc>
        <w:tc>
          <w:tcPr>
            <w:tcW w:w="2815" w:type="dxa"/>
            <w:vAlign w:val="center"/>
          </w:tcPr>
          <w:p w:rsidR="00E90772" w:rsidRPr="00CA0B6E" w:rsidRDefault="00E90772" w:rsidP="00E90772">
            <w:pPr>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w:t>
            </w:r>
          </w:p>
        </w:tc>
        <w:tc>
          <w:tcPr>
            <w:tcW w:w="2816" w:type="dxa"/>
            <w:vAlign w:val="center"/>
          </w:tcPr>
          <w:p w:rsidR="00E90772" w:rsidRPr="00CA0B6E" w:rsidRDefault="00E90772" w:rsidP="00E90772">
            <w:pPr>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4,8</w:t>
            </w:r>
          </w:p>
        </w:tc>
      </w:tr>
      <w:tr w:rsidR="00E90772" w:rsidRPr="00CA0B6E" w:rsidTr="00E90772">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أسباب أخرى</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3</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14,3</w:t>
            </w:r>
          </w:p>
        </w:tc>
      </w:tr>
      <w:tr w:rsidR="00E90772" w:rsidRPr="00CA0B6E" w:rsidTr="00E90772">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مجموع</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21</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100,0</w:t>
            </w:r>
          </w:p>
        </w:tc>
      </w:tr>
    </w:tbl>
    <w:p w:rsidR="00E90772" w:rsidRDefault="00E90772" w:rsidP="00E90772">
      <w:pPr>
        <w:bidi/>
        <w:ind w:firstLine="567"/>
        <w:jc w:val="both"/>
        <w:rPr>
          <w:rFonts w:ascii="Traditional Arabic" w:hAnsi="Traditional Arabic" w:cs="Traditional Arabic"/>
          <w:b/>
          <w:bCs/>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الشكل رقم(10):</w:t>
      </w:r>
      <w:r w:rsidR="0048682B">
        <w:rPr>
          <w:rFonts w:ascii="Traditional Arabic" w:hAnsi="Traditional Arabic" w:cs="Traditional Arabic" w:hint="cs"/>
          <w:b/>
          <w:bCs/>
          <w:sz w:val="32"/>
          <w:szCs w:val="32"/>
          <w:rtl/>
          <w:lang w:val="en-US" w:bidi="ar-DZ"/>
        </w:rPr>
        <w:t xml:space="preserve"> </w:t>
      </w:r>
      <w:proofErr w:type="spellStart"/>
      <w:r w:rsidRPr="00CA0B6E">
        <w:rPr>
          <w:rFonts w:ascii="Traditional Arabic" w:hAnsi="Traditional Arabic" w:cs="Traditional Arabic"/>
          <w:sz w:val="32"/>
          <w:szCs w:val="32"/>
          <w:rtl/>
          <w:lang w:val="en-US" w:bidi="ar-DZ"/>
        </w:rPr>
        <w:t>ماسبب</w:t>
      </w:r>
      <w:proofErr w:type="spellEnd"/>
      <w:r w:rsidRPr="00CA0B6E">
        <w:rPr>
          <w:rFonts w:ascii="Traditional Arabic" w:hAnsi="Traditional Arabic" w:cs="Traditional Arabic"/>
          <w:sz w:val="32"/>
          <w:szCs w:val="32"/>
          <w:rtl/>
          <w:lang w:val="en-US" w:bidi="ar-DZ"/>
        </w:rPr>
        <w:t xml:space="preserve"> الاضطرابات اللغوية؟</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noProof/>
          <w:sz w:val="32"/>
          <w:szCs w:val="32"/>
          <w:rtl/>
          <w:lang w:val="en-US"/>
        </w:rPr>
        <w:drawing>
          <wp:inline distT="0" distB="0" distL="0" distR="0" wp14:anchorId="480C5E13" wp14:editId="1D81C902">
            <wp:extent cx="4572000" cy="2743200"/>
            <wp:effectExtent l="19050" t="0" r="19050" b="0"/>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من خلال النتائج الموضحة أعلاه في الجدول رقم(10) والشكل رقم (10)</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تبين نسبة(</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76.2) من الأساتذة أرجعوا السبب الأول في الاضطرابات اللغوية إلى مشاكل نطقية وهذا راجع إلى خلل في جهاز النطق أو الاضطرابات في النطق ونجد أستاذ واحد أرجع السبب إلى الاضطرابات اللغوية إلى مشاكل صوتية بنسبة ضعيفة جدا قدرت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4.8)وذلك راجع إلى وجود مشكل في الأحبال الصوتية</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وأستاذ واحد يرجعها إلى مشاكل كلامية بنسبة قدرت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4.8) وذلك بسبب الحياء والحشمة التي يؤدي إلى التلعثم</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 xml:space="preserve">وهناك 3 أساتذة أرجعوا </w:t>
      </w:r>
      <w:r w:rsidRPr="00CA0B6E">
        <w:rPr>
          <w:rFonts w:ascii="Traditional Arabic" w:hAnsi="Traditional Arabic" w:cs="Traditional Arabic"/>
          <w:sz w:val="32"/>
          <w:szCs w:val="32"/>
          <w:rtl/>
          <w:lang w:val="en-US" w:bidi="ar-DZ"/>
        </w:rPr>
        <w:lastRenderedPageBreak/>
        <w:t>السبب إلى أسباب أخرى بنسبة قدرت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14.3) وتتمثل في العوامل الوراثية</w:t>
      </w:r>
      <w:r>
        <w:rPr>
          <w:rFonts w:ascii="Traditional Arabic" w:hAnsi="Traditional Arabic" w:cs="Traditional Arabic"/>
          <w:sz w:val="32"/>
          <w:szCs w:val="32"/>
          <w:rtl/>
          <w:lang w:val="en-US" w:bidi="ar-DZ"/>
        </w:rPr>
        <w:t xml:space="preserve">، </w:t>
      </w:r>
      <w:proofErr w:type="spellStart"/>
      <w:r w:rsidRPr="00CA0B6E">
        <w:rPr>
          <w:rFonts w:ascii="Traditional Arabic" w:hAnsi="Traditional Arabic" w:cs="Traditional Arabic"/>
          <w:sz w:val="32"/>
          <w:szCs w:val="32"/>
          <w:rtl/>
          <w:lang w:val="en-US" w:bidi="ar-DZ"/>
        </w:rPr>
        <w:t>إنخفاض</w:t>
      </w:r>
      <w:proofErr w:type="spellEnd"/>
      <w:r w:rsidRPr="00CA0B6E">
        <w:rPr>
          <w:rFonts w:ascii="Traditional Arabic" w:hAnsi="Traditional Arabic" w:cs="Traditional Arabic"/>
          <w:sz w:val="32"/>
          <w:szCs w:val="32"/>
          <w:rtl/>
          <w:lang w:val="en-US" w:bidi="ar-DZ"/>
        </w:rPr>
        <w:t xml:space="preserve"> في القدرات العقلية والسمعية أو مشاكل نفسية</w:t>
      </w:r>
      <w:r>
        <w:rPr>
          <w:rFonts w:ascii="Traditional Arabic" w:hAnsi="Traditional Arabic" w:cs="Traditional Arabic"/>
          <w:sz w:val="32"/>
          <w:szCs w:val="32"/>
          <w:rtl/>
          <w:lang w:val="en-US" w:bidi="ar-DZ"/>
        </w:rPr>
        <w:t xml:space="preserve">، </w:t>
      </w:r>
      <w:proofErr w:type="spellStart"/>
      <w:r w:rsidRPr="00CA0B6E">
        <w:rPr>
          <w:rFonts w:ascii="Traditional Arabic" w:hAnsi="Traditional Arabic" w:cs="Traditional Arabic"/>
          <w:sz w:val="32"/>
          <w:szCs w:val="32"/>
          <w:rtl/>
          <w:lang w:val="en-US" w:bidi="ar-DZ"/>
        </w:rPr>
        <w:t>إجتماعية</w:t>
      </w:r>
      <w:proofErr w:type="spellEnd"/>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أسرية.</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الجدول رقم (11</w:t>
      </w:r>
      <w:r w:rsidR="0048682B" w:rsidRPr="00CA0B6E">
        <w:rPr>
          <w:rFonts w:ascii="Traditional Arabic" w:hAnsi="Traditional Arabic" w:cs="Traditional Arabic" w:hint="cs"/>
          <w:b/>
          <w:bCs/>
          <w:sz w:val="32"/>
          <w:szCs w:val="32"/>
          <w:rtl/>
          <w:lang w:val="en-US" w:bidi="ar-DZ"/>
        </w:rPr>
        <w:t>):</w:t>
      </w:r>
      <w:r w:rsidR="0048682B">
        <w:rPr>
          <w:rFonts w:hint="cs"/>
          <w:b/>
          <w:bCs/>
          <w:rtl/>
          <w:lang w:bidi="ar-DZ"/>
        </w:rPr>
        <w:t xml:space="preserve"> يا ترى</w:t>
      </w:r>
      <w:r>
        <w:rPr>
          <w:rFonts w:hint="cs"/>
          <w:b/>
          <w:bCs/>
          <w:rtl/>
          <w:lang w:bidi="ar-DZ"/>
        </w:rPr>
        <w:t xml:space="preserve"> هل تعد </w:t>
      </w:r>
      <w:r w:rsidR="0048682B">
        <w:rPr>
          <w:rFonts w:hint="cs"/>
          <w:b/>
          <w:bCs/>
          <w:rtl/>
          <w:lang w:bidi="ar-DZ"/>
        </w:rPr>
        <w:t>الاضطرابات</w:t>
      </w:r>
      <w:r>
        <w:rPr>
          <w:rFonts w:hint="cs"/>
          <w:b/>
          <w:bCs/>
          <w:rtl/>
          <w:lang w:bidi="ar-DZ"/>
        </w:rPr>
        <w:t xml:space="preserve"> اللغوية عائقا على التحصيل العلمي للمتمدرسين؟</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left="60" w:right="60"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 xml:space="preserve"> الاضطرابات اللغوية</w:t>
            </w:r>
            <w:r>
              <w:rPr>
                <w:rFonts w:ascii="Traditional Arabic" w:hAnsi="Traditional Arabic" w:cs="Traditional Arabic" w:hint="cs"/>
                <w:sz w:val="32"/>
                <w:szCs w:val="32"/>
                <w:rtl/>
                <w:lang w:val="en-US" w:bidi="ar-DZ"/>
              </w:rPr>
              <w:t xml:space="preserve"> عائق</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التكرارات</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النسبة مئوية</w:t>
            </w:r>
            <w:r w:rsidRPr="00CA0B6E">
              <w:rPr>
                <w:rFonts w:ascii="Traditional Arabic" w:hAnsi="Traditional Arabic" w:cs="Traditional Arabic"/>
                <w:sz w:val="32"/>
                <w:szCs w:val="32"/>
                <w:lang w:val="en-US" w:bidi="ar-DZ"/>
              </w:rPr>
              <w:t>%</w:t>
            </w:r>
          </w:p>
        </w:tc>
      </w:tr>
      <w:tr w:rsidR="00E90772" w:rsidRPr="00CA0B6E" w:rsidTr="00E90772">
        <w:tc>
          <w:tcPr>
            <w:tcW w:w="2815" w:type="dxa"/>
          </w:tcPr>
          <w:p w:rsidR="00E90772" w:rsidRPr="00CA0B6E" w:rsidRDefault="00E90772" w:rsidP="00E90772">
            <w:pPr>
              <w:bidi/>
              <w:ind w:left="60" w:right="60"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نعم</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20</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95,2</w:t>
            </w:r>
          </w:p>
        </w:tc>
      </w:tr>
      <w:tr w:rsidR="00E90772" w:rsidRPr="00CA0B6E" w:rsidTr="00E90772">
        <w:tc>
          <w:tcPr>
            <w:tcW w:w="2815" w:type="dxa"/>
          </w:tcPr>
          <w:p w:rsidR="00E90772" w:rsidRPr="00CA0B6E" w:rsidRDefault="00E90772" w:rsidP="00E90772">
            <w:pPr>
              <w:bidi/>
              <w:ind w:left="60" w:right="60"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لا</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4,8</w:t>
            </w:r>
          </w:p>
        </w:tc>
      </w:tr>
      <w:tr w:rsidR="00E90772" w:rsidRPr="00CA0B6E" w:rsidTr="00E90772">
        <w:tc>
          <w:tcPr>
            <w:tcW w:w="2815" w:type="dxa"/>
          </w:tcPr>
          <w:p w:rsidR="00E90772" w:rsidRPr="00CA0B6E" w:rsidRDefault="00E90772" w:rsidP="00E90772">
            <w:pPr>
              <w:bidi/>
              <w:ind w:left="60" w:right="60"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المجموع</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21</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100,0</w:t>
            </w:r>
          </w:p>
        </w:tc>
      </w:tr>
    </w:tbl>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الشكل رقم (11):</w:t>
      </w:r>
      <w:r w:rsidR="0048682B">
        <w:rPr>
          <w:rFonts w:ascii="Traditional Arabic" w:hAnsi="Traditional Arabic" w:cs="Traditional Arabic" w:hint="cs"/>
          <w:b/>
          <w:bCs/>
          <w:sz w:val="32"/>
          <w:szCs w:val="32"/>
          <w:rtl/>
          <w:lang w:val="en-US" w:bidi="ar-DZ"/>
        </w:rPr>
        <w:t xml:space="preserve"> </w:t>
      </w:r>
      <w:r>
        <w:rPr>
          <w:rFonts w:hint="cs"/>
          <w:b/>
          <w:bCs/>
          <w:rtl/>
          <w:lang w:bidi="ar-DZ"/>
        </w:rPr>
        <w:t>يا</w:t>
      </w:r>
      <w:r w:rsidR="0048682B">
        <w:rPr>
          <w:rFonts w:hint="cs"/>
          <w:b/>
          <w:bCs/>
          <w:rtl/>
          <w:lang w:bidi="ar-DZ"/>
        </w:rPr>
        <w:t xml:space="preserve"> </w:t>
      </w:r>
      <w:r>
        <w:rPr>
          <w:rFonts w:hint="cs"/>
          <w:b/>
          <w:bCs/>
          <w:rtl/>
          <w:lang w:bidi="ar-DZ"/>
        </w:rPr>
        <w:t xml:space="preserve">ترى هل تعد </w:t>
      </w:r>
      <w:proofErr w:type="spellStart"/>
      <w:r>
        <w:rPr>
          <w:rFonts w:hint="cs"/>
          <w:b/>
          <w:bCs/>
          <w:rtl/>
          <w:lang w:bidi="ar-DZ"/>
        </w:rPr>
        <w:t>الإضطرابات</w:t>
      </w:r>
      <w:proofErr w:type="spellEnd"/>
      <w:r>
        <w:rPr>
          <w:rFonts w:hint="cs"/>
          <w:b/>
          <w:bCs/>
          <w:rtl/>
          <w:lang w:bidi="ar-DZ"/>
        </w:rPr>
        <w:t xml:space="preserve"> اللغوية عائقا على التحصيل العلمي للمتمدرسين</w:t>
      </w:r>
      <w:r w:rsidRPr="00CA0B6E">
        <w:rPr>
          <w:rFonts w:ascii="Traditional Arabic" w:hAnsi="Traditional Arabic" w:cs="Traditional Arabic"/>
          <w:sz w:val="32"/>
          <w:szCs w:val="32"/>
          <w:rtl/>
          <w:lang w:val="en-US" w:bidi="ar-DZ"/>
        </w:rPr>
        <w:t xml:space="preserve"> ؟</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noProof/>
          <w:sz w:val="32"/>
          <w:szCs w:val="32"/>
          <w:rtl/>
          <w:lang w:val="en-US"/>
        </w:rPr>
        <w:drawing>
          <wp:inline distT="0" distB="0" distL="0" distR="0" wp14:anchorId="17091DDB" wp14:editId="53CB2303">
            <wp:extent cx="4572000" cy="2743200"/>
            <wp:effectExtent l="19050" t="0" r="19050" b="0"/>
            <wp:docPr id="1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E90772" w:rsidRPr="00CA0B6E" w:rsidRDefault="00E90772" w:rsidP="00E90772">
      <w:pPr>
        <w:bidi/>
        <w:ind w:firstLine="567"/>
        <w:jc w:val="both"/>
        <w:rPr>
          <w:rFonts w:ascii="Traditional Arabic" w:hAnsi="Traditional Arabic" w:cs="Traditional Arabic"/>
          <w:sz w:val="32"/>
          <w:szCs w:val="32"/>
          <w:rtl/>
          <w:lang w:val="en-US" w:bidi="ar-DZ"/>
        </w:rPr>
      </w:pPr>
      <w:proofErr w:type="gramStart"/>
      <w:r w:rsidRPr="00CA0B6E">
        <w:rPr>
          <w:rFonts w:ascii="Traditional Arabic" w:hAnsi="Traditional Arabic" w:cs="Traditional Arabic"/>
          <w:sz w:val="32"/>
          <w:szCs w:val="32"/>
          <w:rtl/>
          <w:lang w:val="en-US" w:bidi="ar-DZ"/>
        </w:rPr>
        <w:t>أسفرت</w:t>
      </w:r>
      <w:proofErr w:type="gramEnd"/>
      <w:r w:rsidRPr="00CA0B6E">
        <w:rPr>
          <w:rFonts w:ascii="Traditional Arabic" w:hAnsi="Traditional Arabic" w:cs="Traditional Arabic"/>
          <w:sz w:val="32"/>
          <w:szCs w:val="32"/>
          <w:rtl/>
          <w:lang w:val="en-US" w:bidi="ar-DZ"/>
        </w:rPr>
        <w:t xml:space="preserve"> نتائج الجدول رقم(11) والشكل رقم (11) أعلاه أن معظم الأساتذة وهي 20أستاذا نسبتهم قدرت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 xml:space="preserve">95.2) أجابوا بنعم فيما يخص تأثير </w:t>
      </w:r>
      <w:proofErr w:type="spellStart"/>
      <w:r w:rsidRPr="00CA0B6E">
        <w:rPr>
          <w:rFonts w:ascii="Traditional Arabic" w:hAnsi="Traditional Arabic" w:cs="Traditional Arabic"/>
          <w:sz w:val="32"/>
          <w:szCs w:val="32"/>
          <w:rtl/>
          <w:lang w:val="en-US" w:bidi="ar-DZ"/>
        </w:rPr>
        <w:t>الإضطرابات</w:t>
      </w:r>
      <w:proofErr w:type="spellEnd"/>
      <w:r w:rsidRPr="00CA0B6E">
        <w:rPr>
          <w:rFonts w:ascii="Traditional Arabic" w:hAnsi="Traditional Arabic" w:cs="Traditional Arabic"/>
          <w:sz w:val="32"/>
          <w:szCs w:val="32"/>
          <w:rtl/>
          <w:lang w:val="en-US" w:bidi="ar-DZ"/>
        </w:rPr>
        <w:t xml:space="preserve"> اللغو</w:t>
      </w:r>
      <w:r>
        <w:rPr>
          <w:rFonts w:ascii="Traditional Arabic" w:hAnsi="Traditional Arabic" w:cs="Traditional Arabic"/>
          <w:sz w:val="32"/>
          <w:szCs w:val="32"/>
          <w:rtl/>
          <w:lang w:val="en-US" w:bidi="ar-DZ"/>
        </w:rPr>
        <w:t xml:space="preserve">ية على التلميذ في </w:t>
      </w:r>
      <w:r>
        <w:rPr>
          <w:rFonts w:ascii="Traditional Arabic" w:hAnsi="Traditional Arabic" w:cs="Traditional Arabic" w:hint="cs"/>
          <w:sz w:val="32"/>
          <w:szCs w:val="32"/>
          <w:rtl/>
          <w:lang w:val="en-US" w:bidi="ar-DZ"/>
        </w:rPr>
        <w:t>التحصيل العلمي</w:t>
      </w:r>
      <w:r w:rsidRPr="00CA0B6E">
        <w:rPr>
          <w:rFonts w:ascii="Traditional Arabic" w:hAnsi="Traditional Arabic" w:cs="Traditional Arabic"/>
          <w:sz w:val="32"/>
          <w:szCs w:val="32"/>
          <w:rtl/>
          <w:lang w:val="en-US" w:bidi="ar-DZ"/>
        </w:rPr>
        <w:t xml:space="preserve"> وهذا راجع إلى الحالة النفسية للتلميذ ويصبح معقدا </w:t>
      </w:r>
      <w:proofErr w:type="spellStart"/>
      <w:r w:rsidRPr="00CA0B6E">
        <w:rPr>
          <w:rFonts w:ascii="Traditional Arabic" w:hAnsi="Traditional Arabic" w:cs="Traditional Arabic"/>
          <w:sz w:val="32"/>
          <w:szCs w:val="32"/>
          <w:rtl/>
          <w:lang w:val="en-US" w:bidi="ar-DZ"/>
        </w:rPr>
        <w:t>لايستطيع</w:t>
      </w:r>
      <w:proofErr w:type="spellEnd"/>
      <w:r w:rsidR="0048682B">
        <w:rPr>
          <w:rFonts w:ascii="Traditional Arabic" w:hAnsi="Traditional Arabic" w:cs="Traditional Arabic"/>
          <w:sz w:val="32"/>
          <w:szCs w:val="32"/>
          <w:rtl/>
          <w:lang w:val="en-US" w:bidi="ar-DZ"/>
        </w:rPr>
        <w:t xml:space="preserve"> التفاعل والمشاركة كباقي </w:t>
      </w:r>
      <w:proofErr w:type="spellStart"/>
      <w:r w:rsidR="0048682B">
        <w:rPr>
          <w:rFonts w:ascii="Traditional Arabic" w:hAnsi="Traditional Arabic" w:cs="Traditional Arabic"/>
          <w:sz w:val="32"/>
          <w:szCs w:val="32"/>
          <w:rtl/>
          <w:lang w:val="en-US" w:bidi="ar-DZ"/>
        </w:rPr>
        <w:t>زملائه</w:t>
      </w:r>
      <w:r w:rsidR="0048682B">
        <w:rPr>
          <w:rFonts w:ascii="Traditional Arabic" w:hAnsi="Traditional Arabic" w:cs="Traditional Arabic" w:hint="cs"/>
          <w:sz w:val="32"/>
          <w:szCs w:val="32"/>
          <w:rtl/>
          <w:lang w:val="en-US" w:bidi="ar-DZ"/>
        </w:rPr>
        <w:t>،</w:t>
      </w:r>
      <w:r w:rsidRPr="00CA0B6E">
        <w:rPr>
          <w:rFonts w:ascii="Traditional Arabic" w:hAnsi="Traditional Arabic" w:cs="Traditional Arabic"/>
          <w:sz w:val="32"/>
          <w:szCs w:val="32"/>
          <w:rtl/>
          <w:lang w:val="en-US" w:bidi="ar-DZ"/>
        </w:rPr>
        <w:t>في</w:t>
      </w:r>
      <w:proofErr w:type="spellEnd"/>
      <w:r w:rsidRPr="00CA0B6E">
        <w:rPr>
          <w:rFonts w:ascii="Traditional Arabic" w:hAnsi="Traditional Arabic" w:cs="Traditional Arabic"/>
          <w:sz w:val="32"/>
          <w:szCs w:val="32"/>
          <w:rtl/>
          <w:lang w:val="en-US" w:bidi="ar-DZ"/>
        </w:rPr>
        <w:t xml:space="preserve"> حين نجد أستاذا واحدا بنسبة قدرت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 xml:space="preserve">4.8) أجاب ب:لا أي أن </w:t>
      </w:r>
      <w:proofErr w:type="spellStart"/>
      <w:r w:rsidRPr="00CA0B6E">
        <w:rPr>
          <w:rFonts w:ascii="Traditional Arabic" w:hAnsi="Traditional Arabic" w:cs="Traditional Arabic"/>
          <w:sz w:val="32"/>
          <w:szCs w:val="32"/>
          <w:rtl/>
          <w:lang w:val="en-US" w:bidi="ar-DZ"/>
        </w:rPr>
        <w:t>الإضطرابات</w:t>
      </w:r>
      <w:proofErr w:type="spellEnd"/>
      <w:r w:rsidRPr="00CA0B6E">
        <w:rPr>
          <w:rFonts w:ascii="Traditional Arabic" w:hAnsi="Traditional Arabic" w:cs="Traditional Arabic"/>
          <w:sz w:val="32"/>
          <w:szCs w:val="32"/>
          <w:rtl/>
          <w:lang w:val="en-US" w:bidi="ar-DZ"/>
        </w:rPr>
        <w:t xml:space="preserve"> اللغوية لا تأ</w:t>
      </w:r>
      <w:r>
        <w:rPr>
          <w:rFonts w:ascii="Traditional Arabic" w:hAnsi="Traditional Arabic" w:cs="Traditional Arabic"/>
          <w:sz w:val="32"/>
          <w:szCs w:val="32"/>
          <w:rtl/>
          <w:lang w:val="en-US" w:bidi="ar-DZ"/>
        </w:rPr>
        <w:t xml:space="preserve">ثر على التلميذ في </w:t>
      </w:r>
      <w:r>
        <w:rPr>
          <w:rFonts w:ascii="Traditional Arabic" w:hAnsi="Traditional Arabic" w:cs="Traditional Arabic" w:hint="cs"/>
          <w:sz w:val="32"/>
          <w:szCs w:val="32"/>
          <w:rtl/>
          <w:lang w:val="en-US" w:bidi="ar-DZ"/>
        </w:rPr>
        <w:t>التحصيل العلمي</w:t>
      </w:r>
      <w:r w:rsidRPr="00CA0B6E">
        <w:rPr>
          <w:rFonts w:ascii="Traditional Arabic" w:hAnsi="Traditional Arabic" w:cs="Traditional Arabic"/>
          <w:sz w:val="32"/>
          <w:szCs w:val="32"/>
          <w:rtl/>
          <w:lang w:val="en-US" w:bidi="ar-DZ"/>
        </w:rPr>
        <w:t xml:space="preserve"> وهذا راجع إلى </w:t>
      </w:r>
      <w:proofErr w:type="spellStart"/>
      <w:r w:rsidRPr="00CA0B6E">
        <w:rPr>
          <w:rFonts w:ascii="Traditional Arabic" w:hAnsi="Traditional Arabic" w:cs="Traditional Arabic"/>
          <w:sz w:val="32"/>
          <w:szCs w:val="32"/>
          <w:rtl/>
          <w:lang w:val="en-US" w:bidi="ar-DZ"/>
        </w:rPr>
        <w:t>إمتلاك</w:t>
      </w:r>
      <w:proofErr w:type="spellEnd"/>
      <w:r w:rsidRPr="00CA0B6E">
        <w:rPr>
          <w:rFonts w:ascii="Traditional Arabic" w:hAnsi="Traditional Arabic" w:cs="Traditional Arabic"/>
          <w:sz w:val="32"/>
          <w:szCs w:val="32"/>
          <w:rtl/>
          <w:lang w:val="en-US" w:bidi="ar-DZ"/>
        </w:rPr>
        <w:t xml:space="preserve"> التلميذ شخصية قوية أي أنه لا يؤمن بمبدأ الحياء والحشمة.</w:t>
      </w:r>
    </w:p>
    <w:p w:rsidR="00E90772" w:rsidRDefault="00E90772" w:rsidP="00E90772">
      <w:pPr>
        <w:bidi/>
        <w:spacing w:after="0"/>
        <w:ind w:left="60" w:right="60" w:firstLine="567"/>
        <w:jc w:val="both"/>
        <w:rPr>
          <w:rFonts w:ascii="Traditional Arabic" w:hAnsi="Traditional Arabic" w:cs="Traditional Arabic"/>
          <w:b/>
          <w:bCs/>
          <w:sz w:val="32"/>
          <w:szCs w:val="32"/>
          <w:rtl/>
          <w:lang w:val="en-US" w:bidi="ar-DZ"/>
        </w:rPr>
      </w:pPr>
    </w:p>
    <w:p w:rsidR="00E90772" w:rsidRDefault="00E90772" w:rsidP="00E90772">
      <w:pPr>
        <w:bidi/>
        <w:spacing w:after="0"/>
        <w:ind w:left="60" w:right="60" w:firstLine="567"/>
        <w:jc w:val="both"/>
        <w:rPr>
          <w:rFonts w:ascii="Traditional Arabic" w:hAnsi="Traditional Arabic" w:cs="Traditional Arabic"/>
          <w:b/>
          <w:bCs/>
          <w:sz w:val="32"/>
          <w:szCs w:val="32"/>
          <w:rtl/>
          <w:lang w:val="en-US" w:bidi="ar-DZ"/>
        </w:rPr>
      </w:pPr>
    </w:p>
    <w:p w:rsidR="00E90772" w:rsidRPr="00CA0B6E" w:rsidRDefault="00E90772" w:rsidP="00E90772">
      <w:pPr>
        <w:bidi/>
        <w:spacing w:after="0"/>
        <w:ind w:left="60" w:right="60" w:firstLine="567"/>
        <w:jc w:val="both"/>
        <w:rPr>
          <w:rFonts w:ascii="Traditional Arabic" w:hAnsi="Traditional Arabic" w:cs="Traditional Arabic"/>
          <w:sz w:val="32"/>
          <w:szCs w:val="32"/>
          <w:rtl/>
          <w:lang w:val="en-US" w:bidi="ar-DZ"/>
        </w:rPr>
      </w:pPr>
      <w:proofErr w:type="gramStart"/>
      <w:r w:rsidRPr="00CA0B6E">
        <w:rPr>
          <w:rFonts w:ascii="Traditional Arabic" w:hAnsi="Traditional Arabic" w:cs="Traditional Arabic"/>
          <w:b/>
          <w:bCs/>
          <w:sz w:val="32"/>
          <w:szCs w:val="32"/>
          <w:rtl/>
          <w:lang w:val="en-US" w:bidi="ar-DZ"/>
        </w:rPr>
        <w:lastRenderedPageBreak/>
        <w:t>الجدول</w:t>
      </w:r>
      <w:proofErr w:type="gramEnd"/>
      <w:r w:rsidRPr="00CA0B6E">
        <w:rPr>
          <w:rFonts w:ascii="Traditional Arabic" w:hAnsi="Traditional Arabic" w:cs="Traditional Arabic"/>
          <w:b/>
          <w:bCs/>
          <w:sz w:val="32"/>
          <w:szCs w:val="32"/>
          <w:rtl/>
          <w:lang w:val="en-US" w:bidi="ar-DZ"/>
        </w:rPr>
        <w:t xml:space="preserve"> رقم (12):</w:t>
      </w:r>
      <w:r w:rsidR="0048682B">
        <w:rPr>
          <w:rFonts w:ascii="Traditional Arabic" w:hAnsi="Traditional Arabic" w:cs="Traditional Arabic" w:hint="cs"/>
          <w:b/>
          <w:bCs/>
          <w:sz w:val="32"/>
          <w:szCs w:val="32"/>
          <w:rtl/>
          <w:lang w:val="en-US" w:bidi="ar-DZ"/>
        </w:rPr>
        <w:t xml:space="preserve"> </w:t>
      </w:r>
      <w:r>
        <w:rPr>
          <w:rFonts w:hint="cs"/>
          <w:b/>
          <w:bCs/>
          <w:rtl/>
          <w:lang w:bidi="ar-DZ"/>
        </w:rPr>
        <w:t>هل المستوى المهني لدى الأستاذ يلعب دورا فعالا في خلق مشاكل وصعوبات لدى التلميذ</w:t>
      </w:r>
      <w:r w:rsidRPr="00CA0B6E">
        <w:rPr>
          <w:rFonts w:ascii="Traditional Arabic" w:hAnsi="Traditional Arabic" w:cs="Traditional Arabic"/>
          <w:sz w:val="32"/>
          <w:szCs w:val="32"/>
          <w:rtl/>
          <w:lang w:val="en-US" w:bidi="ar-DZ"/>
        </w:rPr>
        <w:t xml:space="preserve"> ؟</w:t>
      </w:r>
    </w:p>
    <w:tbl>
      <w:tblPr>
        <w:tblStyle w:val="Grilledutableau"/>
        <w:bidiVisual/>
        <w:tblW w:w="0" w:type="auto"/>
        <w:jc w:val="center"/>
        <w:tblLook w:val="04A0" w:firstRow="1" w:lastRow="0" w:firstColumn="1" w:lastColumn="0" w:noHBand="0" w:noVBand="1"/>
      </w:tblPr>
      <w:tblGrid>
        <w:gridCol w:w="2815"/>
        <w:gridCol w:w="2815"/>
        <w:gridCol w:w="2816"/>
      </w:tblGrid>
      <w:tr w:rsidR="00E90772" w:rsidRPr="00CA0B6E" w:rsidTr="00E90772">
        <w:trPr>
          <w:jc w:val="center"/>
        </w:trPr>
        <w:tc>
          <w:tcPr>
            <w:tcW w:w="2815" w:type="dxa"/>
          </w:tcPr>
          <w:p w:rsidR="00E90772" w:rsidRPr="00CA0B6E" w:rsidRDefault="00E90772" w:rsidP="00E90772">
            <w:pPr>
              <w:bidi/>
              <w:ind w:left="60" w:right="60" w:firstLine="567"/>
              <w:jc w:val="both"/>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المستوى المهني دورا فعالا</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التكرارات</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النسبة مئوية</w:t>
            </w:r>
            <w:r w:rsidRPr="00CA0B6E">
              <w:rPr>
                <w:rFonts w:ascii="Traditional Arabic" w:hAnsi="Traditional Arabic" w:cs="Traditional Arabic"/>
                <w:sz w:val="32"/>
                <w:szCs w:val="32"/>
                <w:lang w:val="en-US" w:bidi="ar-DZ"/>
              </w:rPr>
              <w:t>%</w:t>
            </w:r>
          </w:p>
        </w:tc>
      </w:tr>
      <w:tr w:rsidR="00E90772" w:rsidRPr="00CA0B6E" w:rsidTr="00E90772">
        <w:trPr>
          <w:jc w:val="center"/>
        </w:trPr>
        <w:tc>
          <w:tcPr>
            <w:tcW w:w="2815" w:type="dxa"/>
          </w:tcPr>
          <w:p w:rsidR="00E90772" w:rsidRPr="00CA0B6E" w:rsidRDefault="00E90772" w:rsidP="00E90772">
            <w:pPr>
              <w:bidi/>
              <w:ind w:left="60" w:right="60"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نعم</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6</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28,6</w:t>
            </w:r>
          </w:p>
        </w:tc>
      </w:tr>
      <w:tr w:rsidR="00E90772" w:rsidRPr="00CA0B6E" w:rsidTr="00E90772">
        <w:trPr>
          <w:jc w:val="center"/>
        </w:trPr>
        <w:tc>
          <w:tcPr>
            <w:tcW w:w="2815" w:type="dxa"/>
          </w:tcPr>
          <w:p w:rsidR="00E90772" w:rsidRPr="00CA0B6E" w:rsidRDefault="00E90772" w:rsidP="00E90772">
            <w:pPr>
              <w:bidi/>
              <w:ind w:left="60" w:right="60"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لا</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15</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71,4</w:t>
            </w:r>
          </w:p>
        </w:tc>
      </w:tr>
      <w:tr w:rsidR="00E90772" w:rsidRPr="00CA0B6E" w:rsidTr="00E90772">
        <w:trPr>
          <w:jc w:val="center"/>
        </w:trPr>
        <w:tc>
          <w:tcPr>
            <w:tcW w:w="2815" w:type="dxa"/>
          </w:tcPr>
          <w:p w:rsidR="00E90772" w:rsidRPr="00CA0B6E" w:rsidRDefault="00E90772" w:rsidP="00E90772">
            <w:pPr>
              <w:bidi/>
              <w:ind w:left="60" w:right="60"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المجموع</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21</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100,0</w:t>
            </w:r>
          </w:p>
        </w:tc>
      </w:tr>
    </w:tbl>
    <w:p w:rsidR="00E90772" w:rsidRPr="00DC2583" w:rsidRDefault="00E90772" w:rsidP="00E90772">
      <w:pPr>
        <w:bidi/>
        <w:spacing w:after="0"/>
        <w:ind w:left="60" w:right="60"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ab/>
      </w:r>
    </w:p>
    <w:p w:rsidR="00E90772" w:rsidRPr="00CA0B6E" w:rsidRDefault="00E90772" w:rsidP="00E90772">
      <w:pPr>
        <w:bidi/>
        <w:ind w:firstLine="567"/>
        <w:jc w:val="both"/>
        <w:rPr>
          <w:rFonts w:ascii="Traditional Arabic" w:hAnsi="Traditional Arabic" w:cs="Traditional Arabic"/>
          <w:sz w:val="32"/>
          <w:szCs w:val="32"/>
          <w:rtl/>
          <w:lang w:val="en-US" w:bidi="ar-DZ"/>
        </w:rPr>
      </w:pPr>
      <w:proofErr w:type="gramStart"/>
      <w:r w:rsidRPr="00CA0B6E">
        <w:rPr>
          <w:rFonts w:ascii="Traditional Arabic" w:hAnsi="Traditional Arabic" w:cs="Traditional Arabic"/>
          <w:b/>
          <w:bCs/>
          <w:sz w:val="32"/>
          <w:szCs w:val="32"/>
          <w:rtl/>
          <w:lang w:val="en-US" w:bidi="ar-DZ"/>
        </w:rPr>
        <w:t>الشكل</w:t>
      </w:r>
      <w:proofErr w:type="gramEnd"/>
      <w:r w:rsidRPr="00CA0B6E">
        <w:rPr>
          <w:rFonts w:ascii="Traditional Arabic" w:hAnsi="Traditional Arabic" w:cs="Traditional Arabic"/>
          <w:b/>
          <w:bCs/>
          <w:sz w:val="32"/>
          <w:szCs w:val="32"/>
          <w:rtl/>
          <w:lang w:val="en-US" w:bidi="ar-DZ"/>
        </w:rPr>
        <w:t xml:space="preserve"> رقم (12):</w:t>
      </w:r>
      <w:r w:rsidR="0048682B">
        <w:rPr>
          <w:rFonts w:ascii="Traditional Arabic" w:hAnsi="Traditional Arabic" w:cs="Traditional Arabic" w:hint="cs"/>
          <w:b/>
          <w:bCs/>
          <w:sz w:val="32"/>
          <w:szCs w:val="32"/>
          <w:rtl/>
          <w:lang w:val="en-US" w:bidi="ar-DZ"/>
        </w:rPr>
        <w:t xml:space="preserve"> </w:t>
      </w:r>
      <w:r>
        <w:rPr>
          <w:rFonts w:hint="cs"/>
          <w:b/>
          <w:bCs/>
          <w:rtl/>
          <w:lang w:bidi="ar-DZ"/>
        </w:rPr>
        <w:t>هل المستوى المهني لدى الأستاذ يلعب دورا فعلا في خلق مشاكل وصعوبات لدى التلميذ</w:t>
      </w:r>
      <w:r w:rsidRPr="00CA0B6E">
        <w:rPr>
          <w:rFonts w:ascii="Traditional Arabic" w:hAnsi="Traditional Arabic" w:cs="Traditional Arabic"/>
          <w:sz w:val="32"/>
          <w:szCs w:val="32"/>
          <w:rtl/>
          <w:lang w:val="en-US" w:bidi="ar-DZ"/>
        </w:rPr>
        <w:t xml:space="preserve"> ؟</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noProof/>
          <w:sz w:val="32"/>
          <w:szCs w:val="32"/>
          <w:rtl/>
          <w:lang w:val="en-US"/>
        </w:rPr>
        <w:drawing>
          <wp:inline distT="0" distB="0" distL="0" distR="0" wp14:anchorId="330B1CBB" wp14:editId="4C5A0853">
            <wp:extent cx="4572000" cy="2743200"/>
            <wp:effectExtent l="19050" t="0" r="19050" b="0"/>
            <wp:docPr id="20"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E90772"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 xml:space="preserve"> أظهرت نتائج الجدول </w:t>
      </w:r>
      <w:proofErr w:type="gramStart"/>
      <w:r w:rsidRPr="00CA0B6E">
        <w:rPr>
          <w:rFonts w:ascii="Traditional Arabic" w:hAnsi="Traditional Arabic" w:cs="Traditional Arabic"/>
          <w:sz w:val="32"/>
          <w:szCs w:val="32"/>
          <w:rtl/>
          <w:lang w:val="en-US" w:bidi="ar-DZ"/>
        </w:rPr>
        <w:t>رقم</w:t>
      </w:r>
      <w:proofErr w:type="gramEnd"/>
      <w:r w:rsidRPr="00CA0B6E">
        <w:rPr>
          <w:rFonts w:ascii="Traditional Arabic" w:hAnsi="Traditional Arabic" w:cs="Traditional Arabic"/>
          <w:sz w:val="32"/>
          <w:szCs w:val="32"/>
          <w:rtl/>
          <w:lang w:val="en-US" w:bidi="ar-DZ"/>
        </w:rPr>
        <w:t>(12) والشكل (12) أعلاه أن الإجابة بنسبة (</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28.6) من الأساتذة أجابوا بنع</w:t>
      </w:r>
      <w:r>
        <w:rPr>
          <w:rFonts w:ascii="Traditional Arabic" w:hAnsi="Traditional Arabic" w:cs="Traditional Arabic"/>
          <w:sz w:val="32"/>
          <w:szCs w:val="32"/>
          <w:rtl/>
          <w:lang w:val="en-US" w:bidi="ar-DZ"/>
        </w:rPr>
        <w:t>م فيما يخص أن ال</w:t>
      </w:r>
      <w:r>
        <w:rPr>
          <w:rFonts w:ascii="Traditional Arabic" w:hAnsi="Traditional Arabic" w:cs="Traditional Arabic" w:hint="cs"/>
          <w:sz w:val="32"/>
          <w:szCs w:val="32"/>
          <w:rtl/>
          <w:lang w:val="en-US" w:bidi="ar-DZ"/>
        </w:rPr>
        <w:t>صعوبات التي تظهر على التلاميذ</w:t>
      </w:r>
      <w:r w:rsidRPr="00CA0B6E">
        <w:rPr>
          <w:rFonts w:ascii="Traditional Arabic" w:hAnsi="Traditional Arabic" w:cs="Traditional Arabic"/>
          <w:sz w:val="32"/>
          <w:szCs w:val="32"/>
          <w:rtl/>
          <w:lang w:val="en-US" w:bidi="ar-DZ"/>
        </w:rPr>
        <w:t xml:space="preserve"> تعود إلى عدم </w:t>
      </w:r>
      <w:proofErr w:type="spellStart"/>
      <w:r w:rsidRPr="00CA0B6E">
        <w:rPr>
          <w:rFonts w:ascii="Traditional Arabic" w:hAnsi="Traditional Arabic" w:cs="Traditional Arabic"/>
          <w:sz w:val="32"/>
          <w:szCs w:val="32"/>
          <w:rtl/>
          <w:lang w:val="en-US" w:bidi="ar-DZ"/>
        </w:rPr>
        <w:t>إكتساب</w:t>
      </w:r>
      <w:proofErr w:type="spellEnd"/>
      <w:r w:rsidRPr="00CA0B6E">
        <w:rPr>
          <w:rFonts w:ascii="Traditional Arabic" w:hAnsi="Traditional Arabic" w:cs="Traditional Arabic"/>
          <w:sz w:val="32"/>
          <w:szCs w:val="32"/>
          <w:rtl/>
          <w:lang w:val="en-US" w:bidi="ar-DZ"/>
        </w:rPr>
        <w:t xml:space="preserve"> المعلم الكفاية التامة وكانت نسبة قليلة لعدم إرجاع وإتهام الأستاذ بكونه غير مؤهل فلكل أستاذ طريقته </w:t>
      </w:r>
      <w:proofErr w:type="spellStart"/>
      <w:r w:rsidRPr="00CA0B6E">
        <w:rPr>
          <w:rFonts w:ascii="Traditional Arabic" w:hAnsi="Traditional Arabic" w:cs="Traditional Arabic"/>
          <w:sz w:val="32"/>
          <w:szCs w:val="32"/>
          <w:rtl/>
          <w:lang w:val="en-US" w:bidi="ar-DZ"/>
        </w:rPr>
        <w:t>ومنهجيته</w:t>
      </w:r>
      <w:proofErr w:type="spellEnd"/>
      <w:r w:rsidRPr="00CA0B6E">
        <w:rPr>
          <w:rFonts w:ascii="Traditional Arabic" w:hAnsi="Traditional Arabic" w:cs="Traditional Arabic"/>
          <w:sz w:val="32"/>
          <w:szCs w:val="32"/>
          <w:rtl/>
          <w:lang w:val="en-US" w:bidi="ar-DZ"/>
        </w:rPr>
        <w:t xml:space="preserve"> لذلك </w:t>
      </w:r>
      <w:proofErr w:type="spellStart"/>
      <w:r w:rsidRPr="00CA0B6E">
        <w:rPr>
          <w:rFonts w:ascii="Traditional Arabic" w:hAnsi="Traditional Arabic" w:cs="Traditional Arabic"/>
          <w:sz w:val="32"/>
          <w:szCs w:val="32"/>
          <w:rtl/>
          <w:lang w:val="en-US" w:bidi="ar-DZ"/>
        </w:rPr>
        <w:t>لانستطيع</w:t>
      </w:r>
      <w:proofErr w:type="spellEnd"/>
      <w:r w:rsidRPr="00CA0B6E">
        <w:rPr>
          <w:rFonts w:ascii="Traditional Arabic" w:hAnsi="Traditional Arabic" w:cs="Traditional Arabic"/>
          <w:sz w:val="32"/>
          <w:szCs w:val="32"/>
          <w:rtl/>
          <w:lang w:val="en-US" w:bidi="ar-DZ"/>
        </w:rPr>
        <w:t xml:space="preserve"> الحكم عليه غيابيا</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ونجد أغلبية الأساتذة أجابوا ب لا ونسبتهم قدرت ب(</w:t>
      </w:r>
      <w:r w:rsidRPr="00CA0B6E">
        <w:rPr>
          <w:rFonts w:ascii="Traditional Arabic" w:hAnsi="Traditional Arabic" w:cs="Traditional Arabic"/>
          <w:sz w:val="32"/>
          <w:szCs w:val="32"/>
          <w:lang w:val="en-US" w:bidi="ar-DZ"/>
        </w:rPr>
        <w:t>%</w:t>
      </w:r>
      <w:r>
        <w:rPr>
          <w:rFonts w:ascii="Traditional Arabic" w:hAnsi="Traditional Arabic" w:cs="Traditional Arabic"/>
          <w:sz w:val="32"/>
          <w:szCs w:val="32"/>
          <w:rtl/>
          <w:lang w:val="en-US" w:bidi="ar-DZ"/>
        </w:rPr>
        <w:t>71.4) وذلك ل</w:t>
      </w:r>
      <w:r>
        <w:rPr>
          <w:rFonts w:ascii="Traditional Arabic" w:hAnsi="Traditional Arabic" w:cs="Traditional Arabic" w:hint="cs"/>
          <w:sz w:val="32"/>
          <w:szCs w:val="32"/>
          <w:rtl/>
          <w:lang w:val="en-US" w:bidi="ar-DZ"/>
        </w:rPr>
        <w:t>لمستوى</w:t>
      </w:r>
      <w:r w:rsidRPr="00CA0B6E">
        <w:rPr>
          <w:rFonts w:ascii="Traditional Arabic" w:hAnsi="Traditional Arabic" w:cs="Traditional Arabic"/>
          <w:sz w:val="32"/>
          <w:szCs w:val="32"/>
          <w:rtl/>
          <w:lang w:val="en-US" w:bidi="ar-DZ"/>
        </w:rPr>
        <w:t xml:space="preserve"> وفعالية الأستاذ الناجح </w:t>
      </w:r>
      <w:proofErr w:type="spellStart"/>
      <w:r w:rsidRPr="00CA0B6E">
        <w:rPr>
          <w:rFonts w:ascii="Traditional Arabic" w:hAnsi="Traditional Arabic" w:cs="Traditional Arabic"/>
          <w:sz w:val="32"/>
          <w:szCs w:val="32"/>
          <w:rtl/>
          <w:lang w:val="en-US" w:bidi="ar-DZ"/>
        </w:rPr>
        <w:t>لإكتسابه</w:t>
      </w:r>
      <w:proofErr w:type="spellEnd"/>
      <w:r w:rsidRPr="00CA0B6E">
        <w:rPr>
          <w:rFonts w:ascii="Traditional Arabic" w:hAnsi="Traditional Arabic" w:cs="Traditional Arabic"/>
          <w:sz w:val="32"/>
          <w:szCs w:val="32"/>
          <w:rtl/>
          <w:lang w:val="en-US" w:bidi="ar-DZ"/>
        </w:rPr>
        <w:t xml:space="preserve"> خبرات مسبقة في مجال التعليم.</w:t>
      </w:r>
    </w:p>
    <w:p w:rsidR="00B63DC8" w:rsidRDefault="00B63DC8" w:rsidP="00B63DC8">
      <w:pPr>
        <w:bidi/>
        <w:ind w:firstLine="567"/>
        <w:jc w:val="both"/>
        <w:rPr>
          <w:rFonts w:ascii="Traditional Arabic" w:hAnsi="Traditional Arabic" w:cs="Traditional Arabic"/>
          <w:sz w:val="32"/>
          <w:szCs w:val="32"/>
          <w:rtl/>
          <w:lang w:val="en-US" w:bidi="ar-DZ"/>
        </w:rPr>
      </w:pPr>
    </w:p>
    <w:p w:rsidR="00B63DC8" w:rsidRDefault="00B63DC8" w:rsidP="00B63DC8">
      <w:pPr>
        <w:bidi/>
        <w:ind w:firstLine="567"/>
        <w:jc w:val="both"/>
        <w:rPr>
          <w:rFonts w:ascii="Traditional Arabic" w:hAnsi="Traditional Arabic" w:cs="Traditional Arabic"/>
          <w:sz w:val="32"/>
          <w:szCs w:val="32"/>
          <w:rtl/>
          <w:lang w:val="en-US" w:bidi="ar-DZ"/>
        </w:rPr>
      </w:pPr>
    </w:p>
    <w:p w:rsidR="00B63DC8" w:rsidRPr="00CA0B6E" w:rsidRDefault="00B63DC8" w:rsidP="00B63DC8">
      <w:pPr>
        <w:bidi/>
        <w:ind w:firstLine="567"/>
        <w:jc w:val="both"/>
        <w:rPr>
          <w:rFonts w:ascii="Traditional Arabic" w:hAnsi="Traditional Arabic" w:cs="Traditional Arabic"/>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lastRenderedPageBreak/>
        <w:t>الجدول رقم (13):</w:t>
      </w:r>
      <w:r w:rsidR="0048682B">
        <w:rPr>
          <w:rFonts w:ascii="Traditional Arabic" w:hAnsi="Traditional Arabic" w:cs="Traditional Arabic" w:hint="cs"/>
          <w:b/>
          <w:bCs/>
          <w:sz w:val="32"/>
          <w:szCs w:val="32"/>
          <w:rtl/>
          <w:lang w:val="en-US" w:bidi="ar-DZ"/>
        </w:rPr>
        <w:t xml:space="preserve"> </w:t>
      </w:r>
      <w:r w:rsidRPr="00CA0B6E">
        <w:rPr>
          <w:rFonts w:ascii="Traditional Arabic" w:hAnsi="Traditional Arabic" w:cs="Traditional Arabic"/>
          <w:sz w:val="32"/>
          <w:szCs w:val="32"/>
          <w:rtl/>
          <w:lang w:val="en-US" w:bidi="ar-DZ"/>
        </w:rPr>
        <w:t>ماهي أنواع المشكلات اللغوية الاكثر شيوعا؟</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left="60" w:right="60"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أنواع المشكلات اللغوية</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التكرارات</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النسبة مئوية</w:t>
            </w:r>
            <w:r w:rsidRPr="00CA0B6E">
              <w:rPr>
                <w:rFonts w:ascii="Traditional Arabic" w:hAnsi="Traditional Arabic" w:cs="Traditional Arabic"/>
                <w:sz w:val="32"/>
                <w:szCs w:val="32"/>
                <w:lang w:val="en-US" w:bidi="ar-DZ"/>
              </w:rPr>
              <w:t>%</w:t>
            </w:r>
          </w:p>
        </w:tc>
      </w:tr>
      <w:tr w:rsidR="00E90772" w:rsidRPr="00CA0B6E" w:rsidTr="00E90772">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المشكلات النطقية</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6</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28,6</w:t>
            </w:r>
          </w:p>
        </w:tc>
      </w:tr>
      <w:tr w:rsidR="00E90772" w:rsidRPr="00CA0B6E" w:rsidTr="00E90772">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المشكلات الصوتية</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2</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9,5</w:t>
            </w:r>
          </w:p>
        </w:tc>
      </w:tr>
      <w:tr w:rsidR="00E90772" w:rsidRPr="00CA0B6E" w:rsidTr="00E90772">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المشكلات الكلامية</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13</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61,9</w:t>
            </w:r>
          </w:p>
        </w:tc>
      </w:tr>
      <w:tr w:rsidR="00E90772" w:rsidRPr="00CA0B6E" w:rsidTr="00E90772">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مجموع</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21</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100,0</w:t>
            </w:r>
          </w:p>
        </w:tc>
      </w:tr>
    </w:tbl>
    <w:p w:rsidR="00E90772" w:rsidRDefault="00E90772" w:rsidP="00E90772">
      <w:pPr>
        <w:bidi/>
        <w:ind w:firstLine="567"/>
        <w:jc w:val="both"/>
        <w:rPr>
          <w:rFonts w:ascii="Traditional Arabic" w:hAnsi="Traditional Arabic" w:cs="Traditional Arabic"/>
          <w:b/>
          <w:bCs/>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الشكل رقم (13):</w:t>
      </w:r>
      <w:r w:rsidR="0048682B">
        <w:rPr>
          <w:rFonts w:ascii="Traditional Arabic" w:hAnsi="Traditional Arabic" w:cs="Traditional Arabic" w:hint="cs"/>
          <w:b/>
          <w:bCs/>
          <w:sz w:val="32"/>
          <w:szCs w:val="32"/>
          <w:rtl/>
          <w:lang w:val="en-US" w:bidi="ar-DZ"/>
        </w:rPr>
        <w:t xml:space="preserve"> </w:t>
      </w:r>
      <w:r w:rsidRPr="00CA0B6E">
        <w:rPr>
          <w:rFonts w:ascii="Traditional Arabic" w:hAnsi="Traditional Arabic" w:cs="Traditional Arabic"/>
          <w:sz w:val="32"/>
          <w:szCs w:val="32"/>
          <w:rtl/>
          <w:lang w:val="en-US" w:bidi="ar-DZ"/>
        </w:rPr>
        <w:t>ماهي أنواع المشكلات اللغوية الاكثر شيوعا؟</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noProof/>
          <w:sz w:val="32"/>
          <w:szCs w:val="32"/>
          <w:rtl/>
          <w:lang w:val="en-US"/>
        </w:rPr>
        <w:drawing>
          <wp:inline distT="0" distB="0" distL="0" distR="0" wp14:anchorId="34FE428D" wp14:editId="194BF25E">
            <wp:extent cx="4572000" cy="2743200"/>
            <wp:effectExtent l="19050" t="0" r="19050" b="0"/>
            <wp:docPr id="21"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 xml:space="preserve"> يمثل لنا الجدول رقم(13) والشكل رقم (13) الموضحين إن نسبة (</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28.6) من الأساتذة اعتبروا المشكلات اللغوية من الأخطاء النطقية أقل انتشارا من باقي العينات</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فيما اعتبر فريق من الأساتذة بنسبة (</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 xml:space="preserve">61.9) وذلك إلى </w:t>
      </w:r>
      <w:proofErr w:type="spellStart"/>
      <w:r w:rsidRPr="00CA0B6E">
        <w:rPr>
          <w:rFonts w:ascii="Traditional Arabic" w:hAnsi="Traditional Arabic" w:cs="Traditional Arabic"/>
          <w:sz w:val="32"/>
          <w:szCs w:val="32"/>
          <w:rtl/>
          <w:lang w:val="en-US" w:bidi="ar-DZ"/>
        </w:rPr>
        <w:t>الإضطرابات</w:t>
      </w:r>
      <w:proofErr w:type="spellEnd"/>
      <w:r w:rsidRPr="00CA0B6E">
        <w:rPr>
          <w:rFonts w:ascii="Traditional Arabic" w:hAnsi="Traditional Arabic" w:cs="Traditional Arabic"/>
          <w:sz w:val="32"/>
          <w:szCs w:val="32"/>
          <w:rtl/>
          <w:lang w:val="en-US" w:bidi="ar-DZ"/>
        </w:rPr>
        <w:t xml:space="preserve"> الكلامية وكانت هذه الأخيرة بنسبة جيدة وذلك راجع بتشخيص حالات التلاميذ من أخطاء التي يرتكبونها أثناء الكلام</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وبنسبة قليلة جدا قدرت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9.5) أرجعوها 2من الأساتذة إلى المشكلات الصوتية.</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الجدول رقم (14):</w:t>
      </w:r>
      <w:r w:rsidR="0048682B">
        <w:rPr>
          <w:rFonts w:ascii="Traditional Arabic" w:hAnsi="Traditional Arabic" w:cs="Traditional Arabic" w:hint="cs"/>
          <w:b/>
          <w:bCs/>
          <w:sz w:val="32"/>
          <w:szCs w:val="32"/>
          <w:rtl/>
          <w:lang w:val="en-US" w:bidi="ar-DZ"/>
        </w:rPr>
        <w:t xml:space="preserve"> </w:t>
      </w:r>
      <w:r>
        <w:rPr>
          <w:rFonts w:hint="cs"/>
          <w:b/>
          <w:bCs/>
          <w:rtl/>
          <w:lang w:bidi="ar-DZ"/>
        </w:rPr>
        <w:t>ماهي أهم العراقيل اللغوية تولد مشاكل وأخطاء إملائية على مد البعيد</w:t>
      </w:r>
      <w:r w:rsidRPr="00CA0B6E">
        <w:rPr>
          <w:rFonts w:ascii="Traditional Arabic" w:hAnsi="Traditional Arabic" w:cs="Traditional Arabic"/>
          <w:sz w:val="32"/>
          <w:szCs w:val="32"/>
          <w:rtl/>
          <w:lang w:val="en-US" w:bidi="ar-DZ"/>
        </w:rPr>
        <w:t xml:space="preserve"> ؟</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w:t>
            </w:r>
            <w:r>
              <w:rPr>
                <w:rFonts w:ascii="Traditional Arabic" w:hAnsi="Traditional Arabic" w:cs="Traditional Arabic" w:hint="cs"/>
                <w:sz w:val="32"/>
                <w:szCs w:val="32"/>
                <w:rtl/>
                <w:lang w:val="en-US" w:bidi="ar-DZ"/>
              </w:rPr>
              <w:t>عراقيل اللغوية</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التكرارات</w:t>
            </w:r>
          </w:p>
        </w:tc>
        <w:tc>
          <w:tcPr>
            <w:tcW w:w="2816" w:type="dxa"/>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النسبة المئوية</w:t>
            </w:r>
            <w:r w:rsidRPr="00CA0B6E">
              <w:rPr>
                <w:rFonts w:ascii="Traditional Arabic" w:hAnsi="Traditional Arabic" w:cs="Traditional Arabic"/>
                <w:sz w:val="32"/>
                <w:szCs w:val="32"/>
                <w:lang w:val="en-US" w:bidi="ar-DZ"/>
              </w:rPr>
              <w:t>%</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lastRenderedPageBreak/>
              <w:t>نعم</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rPr>
            </w:pPr>
            <w:r w:rsidRPr="00CA0B6E">
              <w:rPr>
                <w:rFonts w:ascii="Traditional Arabic" w:hAnsi="Traditional Arabic" w:cs="Traditional Arabic"/>
                <w:sz w:val="32"/>
                <w:szCs w:val="32"/>
              </w:rPr>
              <w:t>20</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rPr>
            </w:pPr>
            <w:r w:rsidRPr="00CA0B6E">
              <w:rPr>
                <w:rFonts w:ascii="Traditional Arabic" w:hAnsi="Traditional Arabic" w:cs="Traditional Arabic"/>
                <w:sz w:val="32"/>
                <w:szCs w:val="32"/>
              </w:rPr>
              <w:t>95,2</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لا</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rPr>
            </w:pPr>
            <w:r w:rsidRPr="00CA0B6E">
              <w:rPr>
                <w:rFonts w:ascii="Traditional Arabic" w:hAnsi="Traditional Arabic" w:cs="Traditional Arabic"/>
                <w:sz w:val="32"/>
                <w:szCs w:val="32"/>
              </w:rPr>
              <w:t>1</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rPr>
            </w:pPr>
            <w:r w:rsidRPr="00CA0B6E">
              <w:rPr>
                <w:rFonts w:ascii="Traditional Arabic" w:hAnsi="Traditional Arabic" w:cs="Traditional Arabic"/>
                <w:sz w:val="32"/>
                <w:szCs w:val="32"/>
              </w:rPr>
              <w:t>4,8</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المجموع</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rPr>
            </w:pPr>
            <w:r w:rsidRPr="00CA0B6E">
              <w:rPr>
                <w:rFonts w:ascii="Traditional Arabic" w:hAnsi="Traditional Arabic" w:cs="Traditional Arabic"/>
                <w:sz w:val="32"/>
                <w:szCs w:val="32"/>
              </w:rPr>
              <w:t>21</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rPr>
            </w:pPr>
            <w:r w:rsidRPr="00CA0B6E">
              <w:rPr>
                <w:rFonts w:ascii="Traditional Arabic" w:hAnsi="Traditional Arabic" w:cs="Traditional Arabic"/>
                <w:sz w:val="32"/>
                <w:szCs w:val="32"/>
              </w:rPr>
              <w:t>100,0</w:t>
            </w:r>
          </w:p>
        </w:tc>
      </w:tr>
    </w:tbl>
    <w:p w:rsidR="00E90772" w:rsidRDefault="00E90772" w:rsidP="00E90772">
      <w:pPr>
        <w:bidi/>
        <w:ind w:firstLine="567"/>
        <w:jc w:val="both"/>
        <w:rPr>
          <w:rFonts w:ascii="Traditional Arabic" w:hAnsi="Traditional Arabic" w:cs="Traditional Arabic"/>
          <w:b/>
          <w:bCs/>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b/>
          <w:bCs/>
          <w:sz w:val="32"/>
          <w:szCs w:val="32"/>
          <w:rtl/>
          <w:lang w:val="en-US" w:bidi="ar-DZ"/>
        </w:rPr>
        <w:t>الشكل رقم (14):</w:t>
      </w:r>
      <w:r w:rsidR="0048682B">
        <w:rPr>
          <w:rFonts w:ascii="Traditional Arabic" w:hAnsi="Traditional Arabic" w:cs="Traditional Arabic" w:hint="cs"/>
          <w:b/>
          <w:bCs/>
          <w:sz w:val="32"/>
          <w:szCs w:val="32"/>
          <w:rtl/>
          <w:lang w:val="en-US" w:bidi="ar-DZ"/>
        </w:rPr>
        <w:t xml:space="preserve"> </w:t>
      </w:r>
      <w:r>
        <w:rPr>
          <w:rFonts w:hint="cs"/>
          <w:b/>
          <w:bCs/>
          <w:rtl/>
          <w:lang w:bidi="ar-DZ"/>
        </w:rPr>
        <w:t>ماهي أهم العراقيل اللغوية تولد مشاكل وأخطاء إملائية على مد البعيد</w:t>
      </w:r>
      <w:r w:rsidRPr="00CA0B6E">
        <w:rPr>
          <w:rFonts w:ascii="Traditional Arabic" w:hAnsi="Traditional Arabic" w:cs="Traditional Arabic"/>
          <w:sz w:val="32"/>
          <w:szCs w:val="32"/>
          <w:rtl/>
          <w:lang w:val="en-US" w:bidi="ar-DZ"/>
        </w:rPr>
        <w:t xml:space="preserve"> ؟</w:t>
      </w:r>
    </w:p>
    <w:p w:rsidR="00E90772" w:rsidRPr="00CA0B6E" w:rsidRDefault="00E90772" w:rsidP="00E90772">
      <w:pPr>
        <w:bidi/>
        <w:ind w:firstLine="567"/>
        <w:jc w:val="both"/>
        <w:rPr>
          <w:rFonts w:ascii="Traditional Arabic" w:hAnsi="Traditional Arabic" w:cs="Traditional Arabic"/>
          <w:b/>
          <w:bCs/>
          <w:sz w:val="32"/>
          <w:szCs w:val="32"/>
          <w:rtl/>
          <w:lang w:bidi="ar-DZ"/>
        </w:rPr>
      </w:pPr>
      <w:r w:rsidRPr="00CA0B6E">
        <w:rPr>
          <w:rFonts w:ascii="Traditional Arabic" w:hAnsi="Traditional Arabic" w:cs="Traditional Arabic"/>
          <w:b/>
          <w:bCs/>
          <w:noProof/>
          <w:sz w:val="32"/>
          <w:szCs w:val="32"/>
          <w:rtl/>
          <w:lang w:val="en-US"/>
        </w:rPr>
        <w:drawing>
          <wp:inline distT="0" distB="0" distL="0" distR="0" wp14:anchorId="119DBD25" wp14:editId="6B6DE25F">
            <wp:extent cx="4572000" cy="2743200"/>
            <wp:effectExtent l="19050" t="0" r="19050" b="0"/>
            <wp:docPr id="22"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 xml:space="preserve"> يتضح من خلال النتائج المتحصل عليها في </w:t>
      </w:r>
      <w:r w:rsidR="0048682B" w:rsidRPr="00CA0B6E">
        <w:rPr>
          <w:rFonts w:ascii="Traditional Arabic" w:hAnsi="Traditional Arabic" w:cs="Traditional Arabic" w:hint="cs"/>
          <w:sz w:val="32"/>
          <w:szCs w:val="32"/>
          <w:rtl/>
          <w:lang w:val="en-US" w:bidi="ar-DZ"/>
        </w:rPr>
        <w:t>الجدول</w:t>
      </w:r>
      <w:r w:rsidR="0048682B" w:rsidRPr="00CA0B6E">
        <w:rPr>
          <w:rFonts w:ascii="Traditional Arabic" w:hAnsi="Traditional Arabic" w:cs="Traditional Arabic" w:hint="cs"/>
          <w:sz w:val="32"/>
          <w:szCs w:val="32"/>
          <w:rtl/>
          <w:lang w:bidi="ar-DZ"/>
        </w:rPr>
        <w:t xml:space="preserve"> رقم</w:t>
      </w:r>
      <w:r w:rsidRPr="00CA0B6E">
        <w:rPr>
          <w:rFonts w:ascii="Traditional Arabic" w:hAnsi="Traditional Arabic" w:cs="Traditional Arabic"/>
          <w:sz w:val="32"/>
          <w:szCs w:val="32"/>
          <w:rtl/>
          <w:lang w:bidi="ar-DZ"/>
        </w:rPr>
        <w:t>(14) والشكل (14)</w:t>
      </w:r>
      <w:r w:rsidRPr="00CA0B6E">
        <w:rPr>
          <w:rFonts w:ascii="Traditional Arabic" w:hAnsi="Traditional Arabic" w:cs="Traditional Arabic"/>
          <w:sz w:val="32"/>
          <w:szCs w:val="32"/>
          <w:rtl/>
          <w:lang w:val="en-US" w:bidi="ar-DZ"/>
        </w:rPr>
        <w:t xml:space="preserve"> أن أغلبية الأساتذة ومنهم (20) أس</w:t>
      </w:r>
      <w:r>
        <w:rPr>
          <w:rFonts w:ascii="Traditional Arabic" w:hAnsi="Traditional Arabic" w:cs="Traditional Arabic"/>
          <w:sz w:val="32"/>
          <w:szCs w:val="32"/>
          <w:rtl/>
          <w:lang w:val="en-US" w:bidi="ar-DZ"/>
        </w:rPr>
        <w:t xml:space="preserve">تاذا أجابوا بنعم </w:t>
      </w:r>
      <w:r w:rsidR="0048682B">
        <w:rPr>
          <w:rFonts w:ascii="Traditional Arabic" w:hAnsi="Traditional Arabic" w:cs="Traditional Arabic" w:hint="cs"/>
          <w:sz w:val="32"/>
          <w:szCs w:val="32"/>
          <w:rtl/>
          <w:lang w:val="en-US" w:bidi="ar-DZ"/>
        </w:rPr>
        <w:t>اعتبرت</w:t>
      </w:r>
      <w:r>
        <w:rPr>
          <w:rFonts w:ascii="Traditional Arabic" w:hAnsi="Traditional Arabic" w:cs="Traditional Arabic"/>
          <w:sz w:val="32"/>
          <w:szCs w:val="32"/>
          <w:rtl/>
          <w:lang w:val="en-US" w:bidi="ar-DZ"/>
        </w:rPr>
        <w:t xml:space="preserve"> ال</w:t>
      </w:r>
      <w:r>
        <w:rPr>
          <w:rFonts w:ascii="Traditional Arabic" w:hAnsi="Traditional Arabic" w:cs="Traditional Arabic" w:hint="cs"/>
          <w:sz w:val="32"/>
          <w:szCs w:val="32"/>
          <w:rtl/>
          <w:lang w:val="en-US" w:bidi="ar-DZ"/>
        </w:rPr>
        <w:t>عراقيل</w:t>
      </w:r>
      <w:r w:rsidRPr="00CA0B6E">
        <w:rPr>
          <w:rFonts w:ascii="Traditional Arabic" w:hAnsi="Traditional Arabic" w:cs="Traditional Arabic"/>
          <w:sz w:val="32"/>
          <w:szCs w:val="32"/>
          <w:rtl/>
          <w:lang w:val="en-US" w:bidi="ar-DZ"/>
        </w:rPr>
        <w:t xml:space="preserve"> اللغوية تؤدي إلى </w:t>
      </w:r>
      <w:proofErr w:type="spellStart"/>
      <w:r w:rsidRPr="00CA0B6E">
        <w:rPr>
          <w:rFonts w:ascii="Traditional Arabic" w:hAnsi="Traditional Arabic" w:cs="Traditional Arabic"/>
          <w:sz w:val="32"/>
          <w:szCs w:val="32"/>
          <w:rtl/>
          <w:lang w:val="en-US" w:bidi="ar-DZ"/>
        </w:rPr>
        <w:t>إرتكاب</w:t>
      </w:r>
      <w:proofErr w:type="spellEnd"/>
      <w:r w:rsidRPr="00CA0B6E">
        <w:rPr>
          <w:rFonts w:ascii="Traditional Arabic" w:hAnsi="Traditional Arabic" w:cs="Traditional Arabic"/>
          <w:sz w:val="32"/>
          <w:szCs w:val="32"/>
          <w:rtl/>
          <w:lang w:val="en-US" w:bidi="ar-DZ"/>
        </w:rPr>
        <w:t xml:space="preserve"> التلاميذ الأخطاء الإملائية أثناء الكتابة وقدرت ب نسبة(</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 xml:space="preserve">95.2) وهذا راجع تأثر </w:t>
      </w:r>
      <w:r w:rsidR="0048682B" w:rsidRPr="00CA0B6E">
        <w:rPr>
          <w:rFonts w:ascii="Traditional Arabic" w:hAnsi="Traditional Arabic" w:cs="Traditional Arabic" w:hint="cs"/>
          <w:sz w:val="32"/>
          <w:szCs w:val="32"/>
          <w:rtl/>
          <w:lang w:val="en-US" w:bidi="ar-DZ"/>
        </w:rPr>
        <w:t>مكتسباتهم</w:t>
      </w:r>
      <w:r w:rsidRPr="00CA0B6E">
        <w:rPr>
          <w:rFonts w:ascii="Traditional Arabic" w:hAnsi="Traditional Arabic" w:cs="Traditional Arabic"/>
          <w:sz w:val="32"/>
          <w:szCs w:val="32"/>
          <w:rtl/>
          <w:lang w:val="en-US" w:bidi="ar-DZ"/>
        </w:rPr>
        <w:t xml:space="preserve"> اللغوية بالأخطاء التي يرتكبونها لذلك وجب تفادي الاخطاء الإملائية لتطوير والحد من</w:t>
      </w:r>
      <w:r>
        <w:rPr>
          <w:rFonts w:ascii="Traditional Arabic" w:hAnsi="Traditional Arabic" w:cs="Traditional Arabic"/>
          <w:sz w:val="32"/>
          <w:szCs w:val="32"/>
          <w:rtl/>
          <w:lang w:val="en-US" w:bidi="ar-DZ"/>
        </w:rPr>
        <w:t xml:space="preserve"> ال</w:t>
      </w:r>
      <w:r>
        <w:rPr>
          <w:rFonts w:ascii="Traditional Arabic" w:hAnsi="Traditional Arabic" w:cs="Traditional Arabic" w:hint="cs"/>
          <w:sz w:val="32"/>
          <w:szCs w:val="32"/>
          <w:rtl/>
          <w:lang w:val="en-US" w:bidi="ar-DZ"/>
        </w:rPr>
        <w:t>صعوبات</w:t>
      </w:r>
      <w:r w:rsidRPr="00CA0B6E">
        <w:rPr>
          <w:rFonts w:ascii="Traditional Arabic" w:hAnsi="Traditional Arabic" w:cs="Traditional Arabic"/>
          <w:sz w:val="32"/>
          <w:szCs w:val="32"/>
          <w:rtl/>
          <w:lang w:val="en-US" w:bidi="ar-DZ"/>
        </w:rPr>
        <w:t xml:space="preserve"> اللغوية</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وأستاذ واحد بنسبة قدرت ب (</w:t>
      </w:r>
      <w:r w:rsidRPr="00CA0B6E">
        <w:rPr>
          <w:rFonts w:ascii="Traditional Arabic" w:hAnsi="Traditional Arabic" w:cs="Traditional Arabic"/>
          <w:sz w:val="32"/>
          <w:szCs w:val="32"/>
          <w:lang w:val="en-US" w:bidi="ar-DZ"/>
        </w:rPr>
        <w:t>%</w:t>
      </w:r>
      <w:r>
        <w:rPr>
          <w:rFonts w:ascii="Traditional Arabic" w:hAnsi="Traditional Arabic" w:cs="Traditional Arabic"/>
          <w:sz w:val="32"/>
          <w:szCs w:val="32"/>
          <w:rtl/>
          <w:lang w:val="en-US" w:bidi="ar-DZ"/>
        </w:rPr>
        <w:t>4.8)اعتبر ال</w:t>
      </w:r>
      <w:r>
        <w:rPr>
          <w:rFonts w:ascii="Traditional Arabic" w:hAnsi="Traditional Arabic" w:cs="Traditional Arabic" w:hint="cs"/>
          <w:sz w:val="32"/>
          <w:szCs w:val="32"/>
          <w:rtl/>
          <w:lang w:val="en-US" w:bidi="ar-DZ"/>
        </w:rPr>
        <w:t>عراقيل</w:t>
      </w:r>
      <w:r w:rsidRPr="00CA0B6E">
        <w:rPr>
          <w:rFonts w:ascii="Traditional Arabic" w:hAnsi="Traditional Arabic" w:cs="Traditional Arabic"/>
          <w:sz w:val="32"/>
          <w:szCs w:val="32"/>
          <w:rtl/>
          <w:lang w:val="en-US" w:bidi="ar-DZ"/>
        </w:rPr>
        <w:t xml:space="preserve"> اللغوية </w:t>
      </w:r>
      <w:proofErr w:type="spellStart"/>
      <w:r w:rsidRPr="00CA0B6E">
        <w:rPr>
          <w:rFonts w:ascii="Traditional Arabic" w:hAnsi="Traditional Arabic" w:cs="Traditional Arabic"/>
          <w:sz w:val="32"/>
          <w:szCs w:val="32"/>
          <w:rtl/>
          <w:lang w:val="en-US" w:bidi="ar-DZ"/>
        </w:rPr>
        <w:t>لاتؤدي</w:t>
      </w:r>
      <w:proofErr w:type="spellEnd"/>
      <w:r w:rsidRPr="00CA0B6E">
        <w:rPr>
          <w:rFonts w:ascii="Traditional Arabic" w:hAnsi="Traditional Arabic" w:cs="Traditional Arabic"/>
          <w:sz w:val="32"/>
          <w:szCs w:val="32"/>
          <w:rtl/>
          <w:lang w:val="en-US" w:bidi="ar-DZ"/>
        </w:rPr>
        <w:t xml:space="preserve"> إلى </w:t>
      </w:r>
      <w:r w:rsidR="0048682B" w:rsidRPr="00CA0B6E">
        <w:rPr>
          <w:rFonts w:ascii="Traditional Arabic" w:hAnsi="Traditional Arabic" w:cs="Traditional Arabic" w:hint="cs"/>
          <w:sz w:val="32"/>
          <w:szCs w:val="32"/>
          <w:rtl/>
          <w:lang w:val="en-US" w:bidi="ar-DZ"/>
        </w:rPr>
        <w:t>ارتكاب</w:t>
      </w:r>
      <w:r w:rsidRPr="00CA0B6E">
        <w:rPr>
          <w:rFonts w:ascii="Traditional Arabic" w:hAnsi="Traditional Arabic" w:cs="Traditional Arabic"/>
          <w:sz w:val="32"/>
          <w:szCs w:val="32"/>
          <w:rtl/>
          <w:lang w:val="en-US" w:bidi="ar-DZ"/>
        </w:rPr>
        <w:t xml:space="preserve"> التلاميذ الأخطاء الإملائية أثناء الكتابة وذلك راجع إلى عدم تشخيص</w:t>
      </w:r>
      <w:r>
        <w:rPr>
          <w:rFonts w:ascii="Traditional Arabic" w:hAnsi="Traditional Arabic" w:cs="Traditional Arabic"/>
          <w:sz w:val="32"/>
          <w:szCs w:val="32"/>
          <w:rtl/>
          <w:lang w:val="en-US" w:bidi="ar-DZ"/>
        </w:rPr>
        <w:t xml:space="preserve"> حالاتهم من طرف معلمهم ـو م</w:t>
      </w:r>
      <w:r>
        <w:rPr>
          <w:rFonts w:ascii="Traditional Arabic" w:hAnsi="Traditional Arabic" w:cs="Traditional Arabic" w:hint="cs"/>
          <w:sz w:val="32"/>
          <w:szCs w:val="32"/>
          <w:rtl/>
          <w:lang w:val="en-US" w:bidi="ar-DZ"/>
        </w:rPr>
        <w:t>وجههم</w:t>
      </w:r>
      <w:r w:rsidRPr="00CA0B6E">
        <w:rPr>
          <w:rFonts w:ascii="Traditional Arabic" w:hAnsi="Traditional Arabic" w:cs="Traditional Arabic"/>
          <w:sz w:val="32"/>
          <w:szCs w:val="32"/>
          <w:rtl/>
          <w:lang w:val="en-US" w:bidi="ar-DZ"/>
        </w:rPr>
        <w:t>.</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الجدول رقم (15):</w:t>
      </w:r>
      <w:r w:rsidR="0048682B">
        <w:rPr>
          <w:rFonts w:ascii="Traditional Arabic" w:hAnsi="Traditional Arabic" w:cs="Traditional Arabic" w:hint="cs"/>
          <w:b/>
          <w:bCs/>
          <w:sz w:val="32"/>
          <w:szCs w:val="32"/>
          <w:rtl/>
          <w:lang w:val="en-US" w:bidi="ar-DZ"/>
        </w:rPr>
        <w:t xml:space="preserve"> </w:t>
      </w:r>
      <w:r>
        <w:rPr>
          <w:rFonts w:hint="cs"/>
          <w:b/>
          <w:bCs/>
          <w:rtl/>
          <w:lang w:bidi="ar-DZ"/>
        </w:rPr>
        <w:t xml:space="preserve">هل </w:t>
      </w:r>
      <w:proofErr w:type="gramStart"/>
      <w:r>
        <w:rPr>
          <w:rFonts w:hint="cs"/>
          <w:b/>
          <w:bCs/>
          <w:rtl/>
          <w:lang w:bidi="ar-DZ"/>
        </w:rPr>
        <w:t>تحضر</w:t>
      </w:r>
      <w:proofErr w:type="gramEnd"/>
      <w:r>
        <w:rPr>
          <w:rFonts w:hint="cs"/>
          <w:b/>
          <w:bCs/>
          <w:rtl/>
          <w:lang w:bidi="ar-DZ"/>
        </w:rPr>
        <w:t xml:space="preserve"> دروسك اللغوية </w:t>
      </w:r>
      <w:r w:rsidR="0048682B">
        <w:rPr>
          <w:rFonts w:hint="cs"/>
          <w:b/>
          <w:bCs/>
          <w:rtl/>
          <w:lang w:bidi="ar-DZ"/>
        </w:rPr>
        <w:t>استنادا</w:t>
      </w:r>
      <w:r>
        <w:rPr>
          <w:rFonts w:hint="cs"/>
          <w:b/>
          <w:bCs/>
          <w:rtl/>
          <w:lang w:bidi="ar-DZ"/>
        </w:rPr>
        <w:t xml:space="preserve"> على الكتب والمراجع المدرسية فحسب </w:t>
      </w:r>
      <w:r w:rsidRPr="00CA0B6E">
        <w:rPr>
          <w:rFonts w:ascii="Traditional Arabic" w:hAnsi="Traditional Arabic" w:cs="Traditional Arabic"/>
          <w:sz w:val="32"/>
          <w:szCs w:val="32"/>
          <w:rtl/>
          <w:lang w:val="en-US" w:bidi="ar-DZ"/>
        </w:rPr>
        <w:t>؟</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الكتاب المدرسي المصدر الوحيد</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التكرارات</w:t>
            </w:r>
          </w:p>
        </w:tc>
        <w:tc>
          <w:tcPr>
            <w:tcW w:w="2816" w:type="dxa"/>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النسبة المئوية</w:t>
            </w:r>
            <w:r w:rsidRPr="00CA0B6E">
              <w:rPr>
                <w:rFonts w:ascii="Traditional Arabic" w:hAnsi="Traditional Arabic" w:cs="Traditional Arabic"/>
                <w:sz w:val="32"/>
                <w:szCs w:val="32"/>
                <w:lang w:val="en-US" w:bidi="ar-DZ"/>
              </w:rPr>
              <w:t>%</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لا</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21</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100</w:t>
            </w:r>
          </w:p>
        </w:tc>
      </w:tr>
    </w:tbl>
    <w:p w:rsidR="00E90772" w:rsidRPr="00CA0B6E" w:rsidRDefault="00E90772" w:rsidP="00E90772">
      <w:pPr>
        <w:bidi/>
        <w:ind w:firstLine="567"/>
        <w:jc w:val="both"/>
        <w:rPr>
          <w:rFonts w:ascii="Traditional Arabic" w:hAnsi="Traditional Arabic" w:cs="Traditional Arabic"/>
          <w:b/>
          <w:bCs/>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lastRenderedPageBreak/>
        <w:t>الشكل (15):</w:t>
      </w:r>
      <w:r w:rsidR="0048682B">
        <w:rPr>
          <w:rFonts w:ascii="Traditional Arabic" w:hAnsi="Traditional Arabic" w:cs="Traditional Arabic" w:hint="cs"/>
          <w:b/>
          <w:bCs/>
          <w:sz w:val="32"/>
          <w:szCs w:val="32"/>
          <w:rtl/>
          <w:lang w:val="en-US" w:bidi="ar-DZ"/>
        </w:rPr>
        <w:t xml:space="preserve"> </w:t>
      </w:r>
      <w:r>
        <w:rPr>
          <w:rFonts w:hint="cs"/>
          <w:b/>
          <w:bCs/>
          <w:rtl/>
          <w:lang w:bidi="ar-DZ"/>
        </w:rPr>
        <w:t xml:space="preserve">هل تحضر دروسك اللغوية </w:t>
      </w:r>
      <w:proofErr w:type="spellStart"/>
      <w:r>
        <w:rPr>
          <w:rFonts w:hint="cs"/>
          <w:b/>
          <w:bCs/>
          <w:rtl/>
          <w:lang w:bidi="ar-DZ"/>
        </w:rPr>
        <w:t>إستنادا</w:t>
      </w:r>
      <w:proofErr w:type="spellEnd"/>
      <w:r>
        <w:rPr>
          <w:rFonts w:hint="cs"/>
          <w:b/>
          <w:bCs/>
          <w:rtl/>
          <w:lang w:bidi="ar-DZ"/>
        </w:rPr>
        <w:t xml:space="preserve"> على الكتب والمراجع المدرسية فحسب </w:t>
      </w:r>
      <w:r w:rsidRPr="00CA0B6E">
        <w:rPr>
          <w:rFonts w:ascii="Traditional Arabic" w:hAnsi="Traditional Arabic" w:cs="Traditional Arabic"/>
          <w:sz w:val="32"/>
          <w:szCs w:val="32"/>
          <w:rtl/>
          <w:lang w:val="en-US" w:bidi="ar-DZ"/>
        </w:rPr>
        <w:t>؟</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noProof/>
          <w:sz w:val="32"/>
          <w:szCs w:val="32"/>
          <w:rtl/>
          <w:lang w:val="en-US"/>
        </w:rPr>
        <w:drawing>
          <wp:inline distT="0" distB="0" distL="0" distR="0" wp14:anchorId="71923D9C" wp14:editId="1252877B">
            <wp:extent cx="4572000" cy="2743200"/>
            <wp:effectExtent l="19050" t="0" r="19050" b="0"/>
            <wp:docPr id="23"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 xml:space="preserve"> يتضح من خلال النتائج المتحصل عليها في الجدول رقم (15) والشكل رقم (15) أن جل الأساتذة أجابوا ب لا ونسبتهم قدرت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100) حيث صرحوا بأن الكتاب المدرسي ليس المصدر ال</w:t>
      </w:r>
      <w:r>
        <w:rPr>
          <w:rFonts w:ascii="Traditional Arabic" w:hAnsi="Traditional Arabic" w:cs="Traditional Arabic"/>
          <w:sz w:val="32"/>
          <w:szCs w:val="32"/>
          <w:rtl/>
          <w:lang w:val="en-US" w:bidi="ar-DZ"/>
        </w:rPr>
        <w:t>وحيد الذين يعتمدون عليه في تدري</w:t>
      </w:r>
      <w:r>
        <w:rPr>
          <w:rFonts w:ascii="Traditional Arabic" w:hAnsi="Traditional Arabic" w:cs="Traditional Arabic" w:hint="cs"/>
          <w:sz w:val="32"/>
          <w:szCs w:val="32"/>
          <w:rtl/>
          <w:lang w:val="en-US" w:bidi="ar-DZ"/>
        </w:rPr>
        <w:t>س وتدريب</w:t>
      </w:r>
      <w:r w:rsidRPr="00CA0B6E">
        <w:rPr>
          <w:rFonts w:ascii="Traditional Arabic" w:hAnsi="Traditional Arabic" w:cs="Traditional Arabic"/>
          <w:sz w:val="32"/>
          <w:szCs w:val="32"/>
          <w:rtl/>
          <w:lang w:val="en-US" w:bidi="ar-DZ"/>
        </w:rPr>
        <w:t xml:space="preserve"> التلاميذ.</w:t>
      </w:r>
    </w:p>
    <w:p w:rsidR="00E90772" w:rsidRPr="00CA0B6E" w:rsidRDefault="00E90772" w:rsidP="00DC5DF8">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الجدول رقم (16):</w:t>
      </w:r>
      <w:r w:rsidR="0048682B">
        <w:rPr>
          <w:rFonts w:ascii="Traditional Arabic" w:hAnsi="Traditional Arabic" w:cs="Traditional Arabic" w:hint="cs"/>
          <w:b/>
          <w:bCs/>
          <w:sz w:val="32"/>
          <w:szCs w:val="32"/>
          <w:rtl/>
          <w:lang w:val="en-US" w:bidi="ar-DZ"/>
        </w:rPr>
        <w:t xml:space="preserve"> </w:t>
      </w:r>
      <w:r>
        <w:rPr>
          <w:rFonts w:hint="cs"/>
          <w:b/>
          <w:bCs/>
          <w:rtl/>
          <w:lang w:bidi="ar-DZ"/>
        </w:rPr>
        <w:t xml:space="preserve">كيف تقيم نتائج المستوى اللغوي عبر تصحيحك لأخطاء </w:t>
      </w:r>
      <w:proofErr w:type="gramStart"/>
      <w:r>
        <w:rPr>
          <w:rFonts w:hint="cs"/>
          <w:b/>
          <w:bCs/>
          <w:rtl/>
          <w:lang w:bidi="ar-DZ"/>
        </w:rPr>
        <w:t>النحوية</w:t>
      </w:r>
      <w:proofErr w:type="gramEnd"/>
      <w:r>
        <w:rPr>
          <w:rFonts w:hint="cs"/>
          <w:b/>
          <w:bCs/>
          <w:rtl/>
          <w:lang w:bidi="ar-DZ"/>
        </w:rPr>
        <w:t xml:space="preserve"> والإملائية التي يقع فيها التلميذ</w:t>
      </w:r>
      <w:r w:rsidRPr="00CA0B6E">
        <w:rPr>
          <w:rFonts w:ascii="Traditional Arabic" w:hAnsi="Traditional Arabic" w:cs="Traditional Arabic"/>
          <w:sz w:val="32"/>
          <w:szCs w:val="32"/>
          <w:rtl/>
          <w:lang w:val="en-US" w:bidi="ar-DZ"/>
        </w:rPr>
        <w:t xml:space="preserve"> ؟</w:t>
      </w:r>
    </w:p>
    <w:tbl>
      <w:tblPr>
        <w:tblStyle w:val="Grilledutableau"/>
        <w:bidiVisual/>
        <w:tblW w:w="0" w:type="auto"/>
        <w:jc w:val="center"/>
        <w:tblLook w:val="04A0" w:firstRow="1" w:lastRow="0" w:firstColumn="1" w:lastColumn="0" w:noHBand="0" w:noVBand="1"/>
      </w:tblPr>
      <w:tblGrid>
        <w:gridCol w:w="2815"/>
        <w:gridCol w:w="2815"/>
        <w:gridCol w:w="2816"/>
      </w:tblGrid>
      <w:tr w:rsidR="00E90772" w:rsidRPr="00CA0B6E" w:rsidTr="00E90772">
        <w:trPr>
          <w:jc w:val="center"/>
        </w:trPr>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تخصص وقتا كافيا لتصحيح الأخطاء ال</w:t>
            </w:r>
            <w:r>
              <w:rPr>
                <w:rFonts w:ascii="Traditional Arabic" w:hAnsi="Traditional Arabic" w:cs="Traditional Arabic" w:hint="cs"/>
                <w:sz w:val="32"/>
                <w:szCs w:val="32"/>
                <w:rtl/>
                <w:lang w:val="en-US" w:bidi="ar-DZ"/>
              </w:rPr>
              <w:t>نحوية والإملائية</w:t>
            </w:r>
          </w:p>
        </w:tc>
        <w:tc>
          <w:tcPr>
            <w:tcW w:w="2815" w:type="dxa"/>
          </w:tcPr>
          <w:p w:rsidR="00E90772" w:rsidRPr="00CA0B6E" w:rsidRDefault="00E90772" w:rsidP="00E90772">
            <w:pPr>
              <w:bidi/>
              <w:ind w:left="360"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التكرارات</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val="en-US" w:bidi="ar-DZ"/>
              </w:rPr>
              <w:t xml:space="preserve">النسبة المئوية </w:t>
            </w:r>
            <w:r w:rsidRPr="00CA0B6E">
              <w:rPr>
                <w:rFonts w:ascii="Traditional Arabic" w:hAnsi="Traditional Arabic" w:cs="Traditional Arabic"/>
                <w:sz w:val="32"/>
                <w:szCs w:val="32"/>
                <w:lang w:val="en-US" w:bidi="ar-DZ"/>
              </w:rPr>
              <w:t>%</w:t>
            </w:r>
          </w:p>
        </w:tc>
      </w:tr>
      <w:tr w:rsidR="00E90772" w:rsidRPr="00CA0B6E" w:rsidTr="00E90772">
        <w:trPr>
          <w:jc w:val="center"/>
        </w:trPr>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نعم</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6</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28,6</w:t>
            </w:r>
          </w:p>
        </w:tc>
      </w:tr>
      <w:tr w:rsidR="00E90772" w:rsidRPr="00CA0B6E" w:rsidTr="00E90772">
        <w:trPr>
          <w:jc w:val="center"/>
        </w:trPr>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لا</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15</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71,4</w:t>
            </w:r>
          </w:p>
        </w:tc>
      </w:tr>
      <w:tr w:rsidR="00E90772" w:rsidRPr="00CA0B6E" w:rsidTr="00E90772">
        <w:trPr>
          <w:jc w:val="center"/>
        </w:trPr>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المجموع</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21</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100,0</w:t>
            </w:r>
          </w:p>
        </w:tc>
      </w:tr>
    </w:tbl>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الشكل رقم (16):</w:t>
      </w:r>
      <w:r w:rsidR="0048682B">
        <w:rPr>
          <w:rFonts w:ascii="Traditional Arabic" w:hAnsi="Traditional Arabic" w:cs="Traditional Arabic" w:hint="cs"/>
          <w:b/>
          <w:bCs/>
          <w:sz w:val="32"/>
          <w:szCs w:val="32"/>
          <w:rtl/>
          <w:lang w:val="en-US" w:bidi="ar-DZ"/>
        </w:rPr>
        <w:t xml:space="preserve"> </w:t>
      </w:r>
      <w:r>
        <w:rPr>
          <w:rFonts w:hint="cs"/>
          <w:b/>
          <w:bCs/>
          <w:rtl/>
          <w:lang w:bidi="ar-DZ"/>
        </w:rPr>
        <w:t xml:space="preserve">كيف تقيم نتائج المستوى اللغوي عبر تصحيحك لأخطاء </w:t>
      </w:r>
      <w:proofErr w:type="gramStart"/>
      <w:r>
        <w:rPr>
          <w:rFonts w:hint="cs"/>
          <w:b/>
          <w:bCs/>
          <w:rtl/>
          <w:lang w:bidi="ar-DZ"/>
        </w:rPr>
        <w:t>النحوية</w:t>
      </w:r>
      <w:proofErr w:type="gramEnd"/>
      <w:r>
        <w:rPr>
          <w:rFonts w:hint="cs"/>
          <w:b/>
          <w:bCs/>
          <w:rtl/>
          <w:lang w:bidi="ar-DZ"/>
        </w:rPr>
        <w:t xml:space="preserve"> والإملائية التي يقع فيها التلميذ</w:t>
      </w:r>
      <w:r w:rsidR="0048682B">
        <w:rPr>
          <w:rFonts w:ascii="Traditional Arabic" w:hAnsi="Traditional Arabic" w:cs="Traditional Arabic" w:hint="cs"/>
          <w:sz w:val="32"/>
          <w:szCs w:val="32"/>
          <w:rtl/>
          <w:lang w:val="en-US" w:bidi="ar-DZ"/>
        </w:rPr>
        <w:t>؟</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noProof/>
          <w:sz w:val="32"/>
          <w:szCs w:val="32"/>
          <w:rtl/>
          <w:lang w:val="en-US"/>
        </w:rPr>
        <w:lastRenderedPageBreak/>
        <w:drawing>
          <wp:inline distT="0" distB="0" distL="0" distR="0" wp14:anchorId="03242C44" wp14:editId="1DC2D11F">
            <wp:extent cx="4572000" cy="2743200"/>
            <wp:effectExtent l="19050" t="0" r="19050" b="0"/>
            <wp:docPr id="24" name="Graphique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 xml:space="preserve"> من خلال نتائج هذا الجدول رقم (16) والشكل (16) نلاحظ أن نسبة(</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28.6) من الأساتذة يخصصون وقت كافي</w:t>
      </w:r>
      <w:r>
        <w:rPr>
          <w:rFonts w:ascii="Traditional Arabic" w:hAnsi="Traditional Arabic" w:cs="Traditional Arabic" w:hint="cs"/>
          <w:sz w:val="32"/>
          <w:szCs w:val="32"/>
          <w:rtl/>
          <w:lang w:val="en-US" w:bidi="ar-DZ"/>
        </w:rPr>
        <w:t>ا</w:t>
      </w:r>
      <w:r>
        <w:rPr>
          <w:rFonts w:ascii="Traditional Arabic" w:hAnsi="Traditional Arabic" w:cs="Traditional Arabic"/>
          <w:sz w:val="32"/>
          <w:szCs w:val="32"/>
          <w:rtl/>
          <w:lang w:val="en-US" w:bidi="ar-DZ"/>
        </w:rPr>
        <w:t xml:space="preserve"> لتصحيح الأخطاء ال</w:t>
      </w:r>
      <w:r>
        <w:rPr>
          <w:rFonts w:ascii="Traditional Arabic" w:hAnsi="Traditional Arabic" w:cs="Traditional Arabic" w:hint="cs"/>
          <w:sz w:val="32"/>
          <w:szCs w:val="32"/>
          <w:rtl/>
          <w:lang w:val="en-US" w:bidi="ar-DZ"/>
        </w:rPr>
        <w:t>إملائية والنحوية</w:t>
      </w:r>
      <w:r w:rsidRPr="00CA0B6E">
        <w:rPr>
          <w:rFonts w:ascii="Traditional Arabic" w:hAnsi="Traditional Arabic" w:cs="Traditional Arabic"/>
          <w:sz w:val="32"/>
          <w:szCs w:val="32"/>
          <w:rtl/>
          <w:lang w:val="en-US" w:bidi="ar-DZ"/>
        </w:rPr>
        <w:t xml:space="preserve"> في القراءة ولكن بنسبة (</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71.4)</w:t>
      </w:r>
      <w:r w:rsidR="0048682B">
        <w:rPr>
          <w:rFonts w:ascii="Traditional Arabic" w:hAnsi="Traditional Arabic" w:cs="Traditional Arabic" w:hint="cs"/>
          <w:sz w:val="32"/>
          <w:szCs w:val="32"/>
          <w:rtl/>
          <w:lang w:val="en-US" w:bidi="ar-DZ"/>
        </w:rPr>
        <w:t xml:space="preserve"> </w:t>
      </w:r>
      <w:r w:rsidRPr="00CA0B6E">
        <w:rPr>
          <w:rFonts w:ascii="Traditional Arabic" w:hAnsi="Traditional Arabic" w:cs="Traditional Arabic"/>
          <w:sz w:val="32"/>
          <w:szCs w:val="32"/>
          <w:rtl/>
          <w:lang w:val="en-US" w:bidi="ar-DZ"/>
        </w:rPr>
        <w:t>لا يخصصون الو</w:t>
      </w:r>
      <w:r>
        <w:rPr>
          <w:rFonts w:ascii="Traditional Arabic" w:hAnsi="Traditional Arabic" w:cs="Traditional Arabic"/>
          <w:sz w:val="32"/>
          <w:szCs w:val="32"/>
          <w:rtl/>
          <w:lang w:val="en-US" w:bidi="ar-DZ"/>
        </w:rPr>
        <w:t>قت الكافي لتصحيح الأخطاء ال</w:t>
      </w:r>
      <w:r>
        <w:rPr>
          <w:rFonts w:ascii="Traditional Arabic" w:hAnsi="Traditional Arabic" w:cs="Traditional Arabic" w:hint="cs"/>
          <w:sz w:val="32"/>
          <w:szCs w:val="32"/>
          <w:rtl/>
          <w:lang w:val="en-US" w:bidi="ar-DZ"/>
        </w:rPr>
        <w:t>إملائية والنحوية</w:t>
      </w:r>
      <w:r w:rsidRPr="00CA0B6E">
        <w:rPr>
          <w:rFonts w:ascii="Traditional Arabic" w:hAnsi="Traditional Arabic" w:cs="Traditional Arabic"/>
          <w:sz w:val="32"/>
          <w:szCs w:val="32"/>
          <w:rtl/>
          <w:lang w:val="en-US" w:bidi="ar-DZ"/>
        </w:rPr>
        <w:t xml:space="preserve"> لتلاميذ وذلك راجع لعدم وجود الكثير من الوقت.</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الجدول رقم (17):</w:t>
      </w:r>
      <w:r w:rsidR="0048682B">
        <w:rPr>
          <w:rFonts w:ascii="Traditional Arabic" w:hAnsi="Traditional Arabic" w:cs="Traditional Arabic" w:hint="cs"/>
          <w:b/>
          <w:bCs/>
          <w:sz w:val="32"/>
          <w:szCs w:val="32"/>
          <w:rtl/>
          <w:lang w:val="en-US" w:bidi="ar-DZ"/>
        </w:rPr>
        <w:t xml:space="preserve"> </w:t>
      </w:r>
      <w:r w:rsidRPr="00CA0B6E">
        <w:rPr>
          <w:rFonts w:ascii="Traditional Arabic" w:hAnsi="Traditional Arabic" w:cs="Traditional Arabic"/>
          <w:sz w:val="32"/>
          <w:szCs w:val="32"/>
          <w:rtl/>
          <w:lang w:val="en-US" w:bidi="ar-DZ"/>
        </w:rPr>
        <w:t>ماهي نتائج تقويمك للمستوى اللغوي من خلال تصحيحك للأخطاء التي ما</w:t>
      </w:r>
      <w:r w:rsidR="0048682B">
        <w:rPr>
          <w:rFonts w:ascii="Traditional Arabic" w:hAnsi="Traditional Arabic" w:cs="Traditional Arabic" w:hint="cs"/>
          <w:sz w:val="32"/>
          <w:szCs w:val="32"/>
          <w:rtl/>
          <w:lang w:val="en-US" w:bidi="ar-DZ"/>
        </w:rPr>
        <w:t xml:space="preserve"> </w:t>
      </w:r>
      <w:r w:rsidRPr="00CA0B6E">
        <w:rPr>
          <w:rFonts w:ascii="Traditional Arabic" w:hAnsi="Traditional Arabic" w:cs="Traditional Arabic"/>
          <w:sz w:val="32"/>
          <w:szCs w:val="32"/>
          <w:rtl/>
          <w:lang w:val="en-US" w:bidi="ar-DZ"/>
        </w:rPr>
        <w:t>غالبا يقعون فيها سواء في القراءة أو الكتابة؟</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نتائج التقويم</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التكرارات</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val="en-US" w:bidi="ar-DZ"/>
              </w:rPr>
              <w:t xml:space="preserve">النسبة المئوية </w:t>
            </w:r>
            <w:r w:rsidRPr="00CA0B6E">
              <w:rPr>
                <w:rFonts w:ascii="Traditional Arabic" w:hAnsi="Traditional Arabic" w:cs="Traditional Arabic"/>
                <w:sz w:val="32"/>
                <w:szCs w:val="32"/>
                <w:lang w:val="en-US" w:bidi="ar-DZ"/>
              </w:rPr>
              <w:t>%</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جيد</w:t>
            </w:r>
          </w:p>
        </w:tc>
        <w:tc>
          <w:tcPr>
            <w:tcW w:w="2815" w:type="dxa"/>
            <w:vAlign w:val="center"/>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13</w:t>
            </w:r>
          </w:p>
        </w:tc>
        <w:tc>
          <w:tcPr>
            <w:tcW w:w="2816" w:type="dxa"/>
            <w:vAlign w:val="center"/>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61,9</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حسن</w:t>
            </w:r>
          </w:p>
        </w:tc>
        <w:tc>
          <w:tcPr>
            <w:tcW w:w="2815" w:type="dxa"/>
            <w:vAlign w:val="center"/>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8</w:t>
            </w:r>
          </w:p>
        </w:tc>
        <w:tc>
          <w:tcPr>
            <w:tcW w:w="2816" w:type="dxa"/>
            <w:vAlign w:val="center"/>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38,1</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مجموع</w:t>
            </w:r>
          </w:p>
        </w:tc>
        <w:tc>
          <w:tcPr>
            <w:tcW w:w="2815" w:type="dxa"/>
            <w:vAlign w:val="center"/>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21</w:t>
            </w:r>
          </w:p>
        </w:tc>
        <w:tc>
          <w:tcPr>
            <w:tcW w:w="2816" w:type="dxa"/>
            <w:vAlign w:val="center"/>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100,0</w:t>
            </w:r>
          </w:p>
        </w:tc>
      </w:tr>
    </w:tbl>
    <w:p w:rsidR="00E90772" w:rsidRPr="00CA0B6E" w:rsidRDefault="00E90772" w:rsidP="00E90772">
      <w:pPr>
        <w:bidi/>
        <w:ind w:firstLine="567"/>
        <w:jc w:val="both"/>
        <w:rPr>
          <w:rFonts w:ascii="Traditional Arabic" w:hAnsi="Traditional Arabic" w:cs="Traditional Arabic"/>
          <w:b/>
          <w:bCs/>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الشكل رقم (17):</w:t>
      </w:r>
      <w:r w:rsidR="0048682B">
        <w:rPr>
          <w:rFonts w:ascii="Traditional Arabic" w:hAnsi="Traditional Arabic" w:cs="Traditional Arabic" w:hint="cs"/>
          <w:b/>
          <w:bCs/>
          <w:sz w:val="32"/>
          <w:szCs w:val="32"/>
          <w:rtl/>
          <w:lang w:val="en-US" w:bidi="ar-DZ"/>
        </w:rPr>
        <w:t xml:space="preserve"> </w:t>
      </w:r>
      <w:r w:rsidRPr="00CA0B6E">
        <w:rPr>
          <w:rFonts w:ascii="Traditional Arabic" w:hAnsi="Traditional Arabic" w:cs="Traditional Arabic"/>
          <w:sz w:val="32"/>
          <w:szCs w:val="32"/>
          <w:rtl/>
          <w:lang w:val="en-US" w:bidi="ar-DZ"/>
        </w:rPr>
        <w:t xml:space="preserve">ماهي نتائج تقويمك للمستوى اللغوي من خلال تصحيحك للأخطاء التي </w:t>
      </w:r>
      <w:proofErr w:type="spellStart"/>
      <w:r w:rsidRPr="00CA0B6E">
        <w:rPr>
          <w:rFonts w:ascii="Traditional Arabic" w:hAnsi="Traditional Arabic" w:cs="Traditional Arabic"/>
          <w:sz w:val="32"/>
          <w:szCs w:val="32"/>
          <w:rtl/>
          <w:lang w:val="en-US" w:bidi="ar-DZ"/>
        </w:rPr>
        <w:t>ماغالبا</w:t>
      </w:r>
      <w:proofErr w:type="spellEnd"/>
      <w:r w:rsidRPr="00CA0B6E">
        <w:rPr>
          <w:rFonts w:ascii="Traditional Arabic" w:hAnsi="Traditional Arabic" w:cs="Traditional Arabic"/>
          <w:sz w:val="32"/>
          <w:szCs w:val="32"/>
          <w:rtl/>
          <w:lang w:val="en-US" w:bidi="ar-DZ"/>
        </w:rPr>
        <w:t xml:space="preserve"> يقعون فيها سواء في القراءة أو الكتابة؟</w:t>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noProof/>
          <w:sz w:val="32"/>
          <w:szCs w:val="32"/>
          <w:rtl/>
          <w:lang w:val="en-US"/>
        </w:rPr>
        <w:lastRenderedPageBreak/>
        <w:drawing>
          <wp:inline distT="0" distB="0" distL="0" distR="0" wp14:anchorId="55DD5061" wp14:editId="266179F9">
            <wp:extent cx="4572000" cy="2743200"/>
            <wp:effectExtent l="0" t="0" r="0" b="0"/>
            <wp:docPr id="25"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 xml:space="preserve"> نلاحظ من خلال نتائج الجدول رقم (17) والشكل رقم (17) أن هناك 13 أستاذ بنسبة قدرت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61.9) أكدوا أن نتائج تقويمهم للمستوى اللغوي جيد من خلال تصحيح الأخطاء التي</w:t>
      </w:r>
      <w:r w:rsidR="0048682B">
        <w:rPr>
          <w:rFonts w:ascii="Traditional Arabic" w:hAnsi="Traditional Arabic" w:cs="Traditional Arabic" w:hint="cs"/>
          <w:sz w:val="32"/>
          <w:szCs w:val="32"/>
          <w:rtl/>
          <w:lang w:val="en-US" w:bidi="ar-DZ"/>
        </w:rPr>
        <w:t xml:space="preserve"> </w:t>
      </w:r>
      <w:r>
        <w:rPr>
          <w:rFonts w:ascii="Traditional Arabic" w:hAnsi="Traditional Arabic" w:cs="Traditional Arabic" w:hint="cs"/>
          <w:sz w:val="32"/>
          <w:szCs w:val="32"/>
          <w:rtl/>
          <w:lang w:val="en-US" w:bidi="ar-DZ"/>
        </w:rPr>
        <w:t>ما</w:t>
      </w:r>
      <w:r w:rsidR="0048682B">
        <w:rPr>
          <w:rFonts w:ascii="Traditional Arabic" w:hAnsi="Traditional Arabic" w:cs="Traditional Arabic" w:hint="cs"/>
          <w:sz w:val="32"/>
          <w:szCs w:val="32"/>
          <w:rtl/>
          <w:lang w:val="en-US" w:bidi="ar-DZ"/>
        </w:rPr>
        <w:t xml:space="preserve"> </w:t>
      </w:r>
      <w:r>
        <w:rPr>
          <w:rFonts w:ascii="Traditional Arabic" w:hAnsi="Traditional Arabic" w:cs="Traditional Arabic" w:hint="cs"/>
          <w:sz w:val="32"/>
          <w:szCs w:val="32"/>
          <w:rtl/>
          <w:lang w:val="en-US" w:bidi="ar-DZ"/>
        </w:rPr>
        <w:t>غالبا</w:t>
      </w:r>
      <w:r w:rsidRPr="00CA0B6E">
        <w:rPr>
          <w:rFonts w:ascii="Traditional Arabic" w:hAnsi="Traditional Arabic" w:cs="Traditional Arabic"/>
          <w:sz w:val="32"/>
          <w:szCs w:val="32"/>
          <w:rtl/>
          <w:lang w:val="en-US" w:bidi="ar-DZ"/>
        </w:rPr>
        <w:t xml:space="preserve"> يقعون فيها سواء في القراءة أو الكتابة وهذا راجع لإدراك التلاميذ للدروس التي يتلقونها</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ونجد 8 أساتذة بنسبة قدرت ب(</w:t>
      </w:r>
      <w:r w:rsidRPr="00CA0B6E">
        <w:rPr>
          <w:rFonts w:ascii="Traditional Arabic" w:hAnsi="Traditional Arabic" w:cs="Traditional Arabic"/>
          <w:sz w:val="32"/>
          <w:szCs w:val="32"/>
          <w:lang w:val="en-US" w:bidi="ar-DZ"/>
        </w:rPr>
        <w:t>%</w:t>
      </w:r>
      <w:r w:rsidRPr="00CA0B6E">
        <w:rPr>
          <w:rFonts w:ascii="Traditional Arabic" w:hAnsi="Traditional Arabic" w:cs="Traditional Arabic"/>
          <w:sz w:val="32"/>
          <w:szCs w:val="32"/>
          <w:rtl/>
          <w:lang w:val="en-US" w:bidi="ar-DZ"/>
        </w:rPr>
        <w:t>38.1) أكدوا أ</w:t>
      </w:r>
      <w:r>
        <w:rPr>
          <w:rFonts w:ascii="Traditional Arabic" w:hAnsi="Traditional Arabic" w:cs="Traditional Arabic"/>
          <w:sz w:val="32"/>
          <w:szCs w:val="32"/>
          <w:rtl/>
          <w:lang w:val="en-US" w:bidi="ar-DZ"/>
        </w:rPr>
        <w:t xml:space="preserve">، </w:t>
      </w:r>
      <w:r w:rsidRPr="00CA0B6E">
        <w:rPr>
          <w:rFonts w:ascii="Traditional Arabic" w:hAnsi="Traditional Arabic" w:cs="Traditional Arabic"/>
          <w:sz w:val="32"/>
          <w:szCs w:val="32"/>
          <w:rtl/>
          <w:lang w:val="en-US" w:bidi="ar-DZ"/>
        </w:rPr>
        <w:t xml:space="preserve">نتائج تقويمهم للمستوى اللغوي حسن من خلال تصحيح الأخطاء التي يقعون فيها سواء في القراءة أو الكتابة وهذا راجع لعدم </w:t>
      </w:r>
      <w:r w:rsidR="0048682B" w:rsidRPr="00CA0B6E">
        <w:rPr>
          <w:rFonts w:ascii="Traditional Arabic" w:hAnsi="Traditional Arabic" w:cs="Traditional Arabic" w:hint="cs"/>
          <w:sz w:val="32"/>
          <w:szCs w:val="32"/>
          <w:rtl/>
          <w:lang w:val="en-US" w:bidi="ar-DZ"/>
        </w:rPr>
        <w:t>استيعاب</w:t>
      </w:r>
      <w:r w:rsidRPr="00CA0B6E">
        <w:rPr>
          <w:rFonts w:ascii="Traditional Arabic" w:hAnsi="Traditional Arabic" w:cs="Traditional Arabic"/>
          <w:sz w:val="32"/>
          <w:szCs w:val="32"/>
          <w:rtl/>
          <w:lang w:val="en-US" w:bidi="ar-DZ"/>
        </w:rPr>
        <w:t xml:space="preserve"> التلاميذ الدروس أو فشل الأستاذ في إيصال الفكرة. </w:t>
      </w:r>
    </w:p>
    <w:p w:rsidR="00E90772" w:rsidRPr="00CA0B6E" w:rsidRDefault="0048682B" w:rsidP="00DC5DF8">
      <w:pPr>
        <w:pStyle w:val="Titre2"/>
        <w:numPr>
          <w:ilvl w:val="0"/>
          <w:numId w:val="20"/>
        </w:numPr>
        <w:bidi/>
        <w:jc w:val="both"/>
        <w:rPr>
          <w:rFonts w:ascii="Traditional Arabic" w:hAnsi="Traditional Arabic" w:cs="Traditional Arabic"/>
          <w:color w:val="auto"/>
          <w:sz w:val="32"/>
          <w:szCs w:val="32"/>
          <w:rtl/>
          <w:lang w:bidi="ar-DZ"/>
        </w:rPr>
      </w:pPr>
      <w:bookmarkStart w:id="61" w:name="_Toc106449465"/>
      <w:bookmarkStart w:id="62" w:name="_Toc107332651"/>
      <w:r w:rsidRPr="00CA0B6E">
        <w:rPr>
          <w:rFonts w:ascii="Traditional Arabic" w:hAnsi="Traditional Arabic" w:cs="Traditional Arabic" w:hint="cs"/>
          <w:color w:val="auto"/>
          <w:sz w:val="32"/>
          <w:szCs w:val="32"/>
          <w:rtl/>
          <w:lang w:bidi="ar-DZ"/>
        </w:rPr>
        <w:t>الاستبيان</w:t>
      </w:r>
      <w:r w:rsidR="00E90772" w:rsidRPr="00CA0B6E">
        <w:rPr>
          <w:rFonts w:ascii="Traditional Arabic" w:hAnsi="Traditional Arabic" w:cs="Traditional Arabic"/>
          <w:color w:val="auto"/>
          <w:sz w:val="32"/>
          <w:szCs w:val="32"/>
          <w:rtl/>
          <w:lang w:bidi="ar-DZ"/>
        </w:rPr>
        <w:t xml:space="preserve"> </w:t>
      </w:r>
      <w:proofErr w:type="gramStart"/>
      <w:r w:rsidR="00E90772" w:rsidRPr="00CA0B6E">
        <w:rPr>
          <w:rFonts w:ascii="Traditional Arabic" w:hAnsi="Traditional Arabic" w:cs="Traditional Arabic"/>
          <w:color w:val="auto"/>
          <w:sz w:val="32"/>
          <w:szCs w:val="32"/>
          <w:rtl/>
          <w:lang w:bidi="ar-DZ"/>
        </w:rPr>
        <w:t>الجزء</w:t>
      </w:r>
      <w:proofErr w:type="gramEnd"/>
      <w:r w:rsidR="00E90772" w:rsidRPr="00CA0B6E">
        <w:rPr>
          <w:rFonts w:ascii="Traditional Arabic" w:hAnsi="Traditional Arabic" w:cs="Traditional Arabic"/>
          <w:color w:val="auto"/>
          <w:sz w:val="32"/>
          <w:szCs w:val="32"/>
          <w:rtl/>
          <w:lang w:bidi="ar-DZ"/>
        </w:rPr>
        <w:t xml:space="preserve"> الخاص </w:t>
      </w:r>
      <w:r w:rsidRPr="00CA0B6E">
        <w:rPr>
          <w:rFonts w:ascii="Traditional Arabic" w:hAnsi="Traditional Arabic" w:cs="Traditional Arabic" w:hint="cs"/>
          <w:color w:val="auto"/>
          <w:sz w:val="32"/>
          <w:szCs w:val="32"/>
          <w:rtl/>
          <w:lang w:bidi="ar-DZ"/>
        </w:rPr>
        <w:t>بالتلاميذ</w:t>
      </w:r>
      <w:r w:rsidR="00E90772" w:rsidRPr="00CA0B6E">
        <w:rPr>
          <w:rFonts w:ascii="Traditional Arabic" w:hAnsi="Traditional Arabic" w:cs="Traditional Arabic"/>
          <w:color w:val="auto"/>
          <w:sz w:val="32"/>
          <w:szCs w:val="32"/>
          <w:rtl/>
          <w:lang w:bidi="ar-DZ"/>
        </w:rPr>
        <w:t>:</w:t>
      </w:r>
      <w:bookmarkEnd w:id="61"/>
      <w:bookmarkEnd w:id="62"/>
    </w:p>
    <w:p w:rsidR="00E90772" w:rsidRPr="00CA0B6E" w:rsidRDefault="00E90772" w:rsidP="00DC5DF8">
      <w:pPr>
        <w:bidi/>
        <w:spacing w:after="0"/>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الجدول رقم (01):</w:t>
      </w:r>
      <w:r w:rsidR="0048682B">
        <w:rPr>
          <w:rFonts w:ascii="Traditional Arabic" w:hAnsi="Traditional Arabic" w:cs="Traditional Arabic" w:hint="cs"/>
          <w:b/>
          <w:bCs/>
          <w:sz w:val="32"/>
          <w:szCs w:val="32"/>
          <w:rtl/>
          <w:lang w:val="en-US" w:bidi="ar-DZ"/>
        </w:rPr>
        <w:t xml:space="preserve"> </w:t>
      </w:r>
      <w:r>
        <w:rPr>
          <w:rFonts w:hint="cs"/>
          <w:b/>
          <w:bCs/>
          <w:rtl/>
          <w:lang w:bidi="ar-DZ"/>
        </w:rPr>
        <w:t>هل أنت راضي عن أداء أستاذك</w:t>
      </w:r>
      <w:r w:rsidRPr="00CA0B6E">
        <w:rPr>
          <w:rFonts w:ascii="Traditional Arabic" w:hAnsi="Traditional Arabic" w:cs="Traditional Arabic"/>
          <w:sz w:val="32"/>
          <w:szCs w:val="32"/>
          <w:rtl/>
          <w:lang w:val="en-US" w:bidi="ar-DZ"/>
        </w:rPr>
        <w:t xml:space="preserve"> ؟</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تفضل</w:t>
            </w:r>
            <w:r w:rsidR="0048682B">
              <w:rPr>
                <w:rFonts w:ascii="Traditional Arabic" w:hAnsi="Traditional Arabic" w:cs="Traditional Arabic"/>
                <w:sz w:val="32"/>
                <w:szCs w:val="32"/>
                <w:rtl/>
                <w:lang w:val="en-US" w:bidi="ar-DZ"/>
              </w:rPr>
              <w:t xml:space="preserve"> </w:t>
            </w:r>
            <w:r w:rsidR="0048682B">
              <w:rPr>
                <w:rFonts w:ascii="Traditional Arabic" w:hAnsi="Traditional Arabic" w:cs="Traditional Arabic" w:hint="cs"/>
                <w:sz w:val="32"/>
                <w:szCs w:val="32"/>
                <w:rtl/>
                <w:lang w:val="en-US" w:bidi="ar-DZ"/>
              </w:rPr>
              <w:t xml:space="preserve">أستاذك </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التكرارات</w:t>
            </w:r>
          </w:p>
        </w:tc>
        <w:tc>
          <w:tcPr>
            <w:tcW w:w="2816" w:type="dxa"/>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rtl/>
                <w:lang w:val="en-US" w:bidi="ar-DZ"/>
              </w:rPr>
              <w:t>النسبة المئوية</w:t>
            </w:r>
            <w:r w:rsidRPr="00CA0B6E">
              <w:rPr>
                <w:rFonts w:ascii="Traditional Arabic" w:hAnsi="Traditional Arabic" w:cs="Traditional Arabic"/>
                <w:sz w:val="32"/>
                <w:szCs w:val="32"/>
                <w:lang w:val="en-US" w:bidi="ar-DZ"/>
              </w:rPr>
              <w:t>%</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نعم</w:t>
            </w:r>
          </w:p>
        </w:tc>
        <w:tc>
          <w:tcPr>
            <w:tcW w:w="2815" w:type="dxa"/>
            <w:vAlign w:val="center"/>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162</w:t>
            </w:r>
          </w:p>
        </w:tc>
        <w:tc>
          <w:tcPr>
            <w:tcW w:w="2816" w:type="dxa"/>
            <w:vAlign w:val="center"/>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96,4</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لا</w:t>
            </w:r>
          </w:p>
        </w:tc>
        <w:tc>
          <w:tcPr>
            <w:tcW w:w="2815" w:type="dxa"/>
            <w:vAlign w:val="center"/>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6</w:t>
            </w:r>
          </w:p>
        </w:tc>
        <w:tc>
          <w:tcPr>
            <w:tcW w:w="2816" w:type="dxa"/>
            <w:vAlign w:val="center"/>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3,6</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sz w:val="32"/>
                <w:szCs w:val="32"/>
                <w:rtl/>
                <w:lang w:val="en-US" w:bidi="ar-DZ"/>
              </w:rPr>
              <w:t>المجموع</w:t>
            </w:r>
          </w:p>
        </w:tc>
        <w:tc>
          <w:tcPr>
            <w:tcW w:w="2815" w:type="dxa"/>
            <w:vAlign w:val="center"/>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168</w:t>
            </w:r>
          </w:p>
        </w:tc>
        <w:tc>
          <w:tcPr>
            <w:tcW w:w="2816" w:type="dxa"/>
            <w:vAlign w:val="center"/>
          </w:tcPr>
          <w:p w:rsidR="00E90772" w:rsidRPr="00CA0B6E" w:rsidRDefault="00E90772" w:rsidP="00E90772">
            <w:pPr>
              <w:bidi/>
              <w:ind w:firstLine="567"/>
              <w:jc w:val="both"/>
              <w:rPr>
                <w:rFonts w:ascii="Traditional Arabic" w:hAnsi="Traditional Arabic" w:cs="Traditional Arabic"/>
                <w:sz w:val="32"/>
                <w:szCs w:val="32"/>
                <w:lang w:val="en-US" w:bidi="ar-DZ"/>
              </w:rPr>
            </w:pPr>
            <w:r w:rsidRPr="00CA0B6E">
              <w:rPr>
                <w:rFonts w:ascii="Traditional Arabic" w:hAnsi="Traditional Arabic" w:cs="Traditional Arabic"/>
                <w:sz w:val="32"/>
                <w:szCs w:val="32"/>
                <w:lang w:val="en-US" w:bidi="ar-DZ"/>
              </w:rPr>
              <w:t>100,0</w:t>
            </w:r>
          </w:p>
        </w:tc>
      </w:tr>
    </w:tbl>
    <w:p w:rsidR="00E90772" w:rsidRPr="00CA0B6E" w:rsidRDefault="00E90772" w:rsidP="00E90772">
      <w:pPr>
        <w:bidi/>
        <w:spacing w:after="0"/>
        <w:ind w:firstLine="567"/>
        <w:jc w:val="both"/>
        <w:rPr>
          <w:rFonts w:ascii="Traditional Arabic" w:hAnsi="Traditional Arabic" w:cs="Traditional Arabic"/>
          <w:b/>
          <w:bCs/>
          <w:sz w:val="32"/>
          <w:szCs w:val="32"/>
          <w:rtl/>
          <w:lang w:val="en-US" w:bidi="ar-DZ"/>
        </w:rPr>
      </w:pPr>
    </w:p>
    <w:p w:rsidR="00E90772" w:rsidRPr="00CA0B6E" w:rsidRDefault="00E90772" w:rsidP="00E90772">
      <w:pPr>
        <w:bidi/>
        <w:spacing w:after="0"/>
        <w:ind w:firstLine="567"/>
        <w:jc w:val="both"/>
        <w:rPr>
          <w:rFonts w:ascii="Traditional Arabic" w:hAnsi="Traditional Arabic" w:cs="Traditional Arabic"/>
          <w:sz w:val="32"/>
          <w:szCs w:val="32"/>
          <w:rtl/>
          <w:lang w:val="en-US" w:bidi="ar-DZ"/>
        </w:rPr>
      </w:pPr>
      <w:r w:rsidRPr="00CA0B6E">
        <w:rPr>
          <w:rFonts w:ascii="Traditional Arabic" w:hAnsi="Traditional Arabic" w:cs="Traditional Arabic"/>
          <w:b/>
          <w:bCs/>
          <w:sz w:val="32"/>
          <w:szCs w:val="32"/>
          <w:rtl/>
          <w:lang w:val="en-US" w:bidi="ar-DZ"/>
        </w:rPr>
        <w:t>الشكل رقم(01):</w:t>
      </w:r>
      <w:r w:rsidR="0048682B">
        <w:rPr>
          <w:rFonts w:ascii="Traditional Arabic" w:hAnsi="Traditional Arabic" w:cs="Traditional Arabic" w:hint="cs"/>
          <w:b/>
          <w:bCs/>
          <w:sz w:val="32"/>
          <w:szCs w:val="32"/>
          <w:rtl/>
          <w:lang w:val="en-US" w:bidi="ar-DZ"/>
        </w:rPr>
        <w:t xml:space="preserve"> </w:t>
      </w:r>
      <w:r>
        <w:rPr>
          <w:rFonts w:hint="cs"/>
          <w:b/>
          <w:bCs/>
          <w:rtl/>
          <w:lang w:bidi="ar-DZ"/>
        </w:rPr>
        <w:t>هل أنت راضي عن أداء أستاذك</w:t>
      </w:r>
      <w:r w:rsidRPr="00CA0B6E">
        <w:rPr>
          <w:rFonts w:ascii="Traditional Arabic" w:hAnsi="Traditional Arabic" w:cs="Traditional Arabic"/>
          <w:sz w:val="32"/>
          <w:szCs w:val="32"/>
          <w:rtl/>
          <w:lang w:val="en-US" w:bidi="ar-DZ"/>
        </w:rPr>
        <w:t xml:space="preserve"> ؟</w:t>
      </w:r>
    </w:p>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noProof/>
          <w:sz w:val="32"/>
          <w:szCs w:val="32"/>
          <w:rtl/>
          <w:lang w:val="en-US"/>
        </w:rPr>
        <w:lastRenderedPageBreak/>
        <w:drawing>
          <wp:inline distT="0" distB="0" distL="0" distR="0" wp14:anchorId="04910C0B" wp14:editId="4B87B985">
            <wp:extent cx="4572000" cy="2743200"/>
            <wp:effectExtent l="0" t="0" r="0" b="0"/>
            <wp:docPr id="26"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E90772" w:rsidRPr="00CA0B6E" w:rsidRDefault="00E90772" w:rsidP="00E90772">
      <w:pPr>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rtl/>
          <w:lang w:bidi="ar-DZ"/>
        </w:rPr>
        <w:t xml:space="preserve"> يتضح لنا من خلال النتائج المتحصل عليها في الجدول رقم (01) والشكل رقم (01) وذلك راجع للجهد الكبير الذي يبذله معظم المعلمين في تعليم التلاميذ من الناحية التربوية ومن الناحية العلمية</w:t>
      </w:r>
      <w:r>
        <w:rPr>
          <w:rFonts w:ascii="Traditional Arabic" w:hAnsi="Traditional Arabic" w:cs="Traditional Arabic"/>
          <w:sz w:val="32"/>
          <w:szCs w:val="32"/>
          <w:rtl/>
          <w:lang w:bidi="ar-DZ"/>
        </w:rPr>
        <w:t xml:space="preserve">، </w:t>
      </w:r>
      <w:r w:rsidRPr="00CA0B6E">
        <w:rPr>
          <w:rFonts w:ascii="Traditional Arabic" w:hAnsi="Traditional Arabic" w:cs="Traditional Arabic"/>
          <w:sz w:val="32"/>
          <w:szCs w:val="32"/>
          <w:rtl/>
          <w:lang w:bidi="ar-DZ"/>
        </w:rPr>
        <w:t>خاصة أن هذه المرحلة يكون التلميذ في حاجة إلى عناية كبيرة وقدوة يقتدي بها في المستقبل</w:t>
      </w:r>
      <w:r>
        <w:rPr>
          <w:rFonts w:ascii="Traditional Arabic" w:hAnsi="Traditional Arabic" w:cs="Traditional Arabic"/>
          <w:sz w:val="32"/>
          <w:szCs w:val="32"/>
          <w:rtl/>
          <w:lang w:bidi="ar-DZ"/>
        </w:rPr>
        <w:t xml:space="preserve">، </w:t>
      </w:r>
      <w:r w:rsidRPr="00CA0B6E">
        <w:rPr>
          <w:rFonts w:ascii="Traditional Arabic" w:hAnsi="Traditional Arabic" w:cs="Traditional Arabic"/>
          <w:sz w:val="32"/>
          <w:szCs w:val="32"/>
          <w:rtl/>
          <w:lang w:bidi="ar-DZ"/>
        </w:rPr>
        <w:t>وبما أن المعلم هو النواة الأولى التي يبدأ منها التلاميذ فإن حبهم</w:t>
      </w:r>
      <w:r>
        <w:rPr>
          <w:rFonts w:ascii="Traditional Arabic" w:hAnsi="Traditional Arabic" w:cs="Traditional Arabic" w:hint="cs"/>
          <w:sz w:val="32"/>
          <w:szCs w:val="32"/>
          <w:rtl/>
          <w:lang w:bidi="ar-DZ"/>
        </w:rPr>
        <w:t xml:space="preserve"> وتفضيلهم وودهم ورضاهم</w:t>
      </w:r>
      <w:r w:rsidRPr="00CA0B6E">
        <w:rPr>
          <w:rFonts w:ascii="Traditional Arabic" w:hAnsi="Traditional Arabic" w:cs="Traditional Arabic"/>
          <w:sz w:val="32"/>
          <w:szCs w:val="32"/>
          <w:rtl/>
          <w:lang w:bidi="ar-DZ"/>
        </w:rPr>
        <w:t xml:space="preserve"> يترجم قابليتهم الكبيرة </w:t>
      </w:r>
      <w:r w:rsidR="0048682B" w:rsidRPr="00CA0B6E">
        <w:rPr>
          <w:rFonts w:ascii="Traditional Arabic" w:hAnsi="Traditional Arabic" w:cs="Traditional Arabic" w:hint="cs"/>
          <w:sz w:val="32"/>
          <w:szCs w:val="32"/>
          <w:rtl/>
          <w:lang w:bidi="ar-DZ"/>
        </w:rPr>
        <w:t>للاستفادة</w:t>
      </w:r>
      <w:r w:rsidRPr="00CA0B6E">
        <w:rPr>
          <w:rFonts w:ascii="Traditional Arabic" w:hAnsi="Traditional Arabic" w:cs="Traditional Arabic"/>
          <w:sz w:val="32"/>
          <w:szCs w:val="32"/>
          <w:rtl/>
          <w:lang w:bidi="ar-DZ"/>
        </w:rPr>
        <w:t xml:space="preserve"> من النشاط التي يقدمه لهم داخل القسم</w:t>
      </w:r>
      <w:r>
        <w:rPr>
          <w:rFonts w:ascii="Traditional Arabic" w:hAnsi="Traditional Arabic" w:cs="Traditional Arabic"/>
          <w:sz w:val="32"/>
          <w:szCs w:val="32"/>
          <w:rtl/>
          <w:lang w:bidi="ar-DZ"/>
        </w:rPr>
        <w:t xml:space="preserve">، </w:t>
      </w:r>
      <w:r w:rsidRPr="00CA0B6E">
        <w:rPr>
          <w:rFonts w:ascii="Traditional Arabic" w:hAnsi="Traditional Arabic" w:cs="Traditional Arabic"/>
          <w:sz w:val="32"/>
          <w:szCs w:val="32"/>
          <w:rtl/>
          <w:lang w:bidi="ar-DZ"/>
        </w:rPr>
        <w:t>و</w:t>
      </w:r>
      <w:r>
        <w:rPr>
          <w:rFonts w:ascii="Traditional Arabic" w:hAnsi="Traditional Arabic" w:cs="Traditional Arabic"/>
          <w:sz w:val="32"/>
          <w:szCs w:val="32"/>
          <w:rtl/>
          <w:lang w:bidi="ar-DZ"/>
        </w:rPr>
        <w:t>هناك فئة قليلة من التلاميذ ل</w:t>
      </w:r>
      <w:r>
        <w:rPr>
          <w:rFonts w:ascii="Traditional Arabic" w:hAnsi="Traditional Arabic" w:cs="Traditional Arabic" w:hint="cs"/>
          <w:sz w:val="32"/>
          <w:szCs w:val="32"/>
          <w:rtl/>
          <w:lang w:bidi="ar-DZ"/>
        </w:rPr>
        <w:t xml:space="preserve">يست راضية عن </w:t>
      </w:r>
      <w:r w:rsidR="0048682B">
        <w:rPr>
          <w:rFonts w:ascii="Traditional Arabic" w:hAnsi="Traditional Arabic" w:cs="Traditional Arabic" w:hint="cs"/>
          <w:sz w:val="32"/>
          <w:szCs w:val="32"/>
          <w:rtl/>
          <w:lang w:bidi="ar-DZ"/>
        </w:rPr>
        <w:t>أداء معلمهم</w:t>
      </w:r>
      <w:r w:rsidRPr="00CA0B6E">
        <w:rPr>
          <w:rFonts w:ascii="Traditional Arabic" w:hAnsi="Traditional Arabic" w:cs="Traditional Arabic"/>
          <w:sz w:val="32"/>
          <w:szCs w:val="32"/>
          <w:rtl/>
          <w:lang w:bidi="ar-DZ"/>
        </w:rPr>
        <w:t xml:space="preserve"> وذلك بنسبة قدرت(</w:t>
      </w:r>
      <w:r w:rsidRPr="00CA0B6E">
        <w:rPr>
          <w:rFonts w:ascii="Traditional Arabic" w:hAnsi="Traditional Arabic" w:cs="Traditional Arabic"/>
          <w:sz w:val="32"/>
          <w:szCs w:val="32"/>
          <w:lang w:bidi="ar-DZ"/>
        </w:rPr>
        <w:t>%</w:t>
      </w:r>
      <w:r w:rsidRPr="00CA0B6E">
        <w:rPr>
          <w:rFonts w:ascii="Traditional Arabic" w:hAnsi="Traditional Arabic" w:cs="Traditional Arabic"/>
          <w:sz w:val="32"/>
          <w:szCs w:val="32"/>
          <w:rtl/>
          <w:lang w:bidi="ar-DZ"/>
        </w:rPr>
        <w:t>3.6)وهذا راجع إلى كرههم للمادة والنفور من الدراسة</w:t>
      </w:r>
      <w:r>
        <w:rPr>
          <w:rFonts w:ascii="Traditional Arabic" w:hAnsi="Traditional Arabic" w:cs="Traditional Arabic"/>
          <w:sz w:val="32"/>
          <w:szCs w:val="32"/>
          <w:rtl/>
          <w:lang w:bidi="ar-DZ"/>
        </w:rPr>
        <w:t xml:space="preserve">، </w:t>
      </w:r>
      <w:r w:rsidRPr="00CA0B6E">
        <w:rPr>
          <w:rFonts w:ascii="Traditional Arabic" w:hAnsi="Traditional Arabic" w:cs="Traditional Arabic"/>
          <w:sz w:val="32"/>
          <w:szCs w:val="32"/>
          <w:rtl/>
          <w:lang w:bidi="ar-DZ"/>
        </w:rPr>
        <w:t>أو الطريقة التي يتعامل بها الأستاذ مع التلميذ</w:t>
      </w:r>
      <w:r>
        <w:rPr>
          <w:rFonts w:ascii="Traditional Arabic" w:hAnsi="Traditional Arabic" w:cs="Traditional Arabic"/>
          <w:sz w:val="32"/>
          <w:szCs w:val="32"/>
          <w:rtl/>
          <w:lang w:bidi="ar-DZ"/>
        </w:rPr>
        <w:t xml:space="preserve">، </w:t>
      </w:r>
      <w:r w:rsidRPr="00CA0B6E">
        <w:rPr>
          <w:rFonts w:ascii="Traditional Arabic" w:hAnsi="Traditional Arabic" w:cs="Traditional Arabic"/>
          <w:sz w:val="32"/>
          <w:szCs w:val="32"/>
          <w:rtl/>
          <w:lang w:bidi="ar-DZ"/>
        </w:rPr>
        <w:t>أو أن هناك فروقات داخل الصف الدراسي.</w:t>
      </w:r>
    </w:p>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b/>
          <w:bCs/>
          <w:sz w:val="32"/>
          <w:szCs w:val="32"/>
          <w:rtl/>
          <w:lang w:bidi="ar-DZ"/>
        </w:rPr>
        <w:t>الجدول رقم (02):</w:t>
      </w:r>
      <w:r w:rsidR="0048682B">
        <w:rPr>
          <w:rFonts w:ascii="Traditional Arabic" w:hAnsi="Traditional Arabic" w:cs="Traditional Arabic" w:hint="cs"/>
          <w:b/>
          <w:bCs/>
          <w:sz w:val="32"/>
          <w:szCs w:val="32"/>
          <w:rtl/>
          <w:lang w:bidi="ar-DZ"/>
        </w:rPr>
        <w:t xml:space="preserve"> </w:t>
      </w:r>
      <w:r>
        <w:rPr>
          <w:rFonts w:hint="cs"/>
          <w:b/>
          <w:bCs/>
          <w:rtl/>
          <w:lang w:bidi="ar-DZ"/>
        </w:rPr>
        <w:t xml:space="preserve">هل سلوك أستاذك يعطيك حافزا </w:t>
      </w:r>
      <w:proofErr w:type="gramStart"/>
      <w:r>
        <w:rPr>
          <w:rFonts w:hint="cs"/>
          <w:b/>
          <w:bCs/>
          <w:rtl/>
          <w:lang w:bidi="ar-DZ"/>
        </w:rPr>
        <w:t>على</w:t>
      </w:r>
      <w:proofErr w:type="gramEnd"/>
      <w:r>
        <w:rPr>
          <w:rFonts w:hint="cs"/>
          <w:b/>
          <w:bCs/>
          <w:rtl/>
          <w:lang w:bidi="ar-DZ"/>
        </w:rPr>
        <w:t xml:space="preserve"> تعلم</w:t>
      </w:r>
      <w:r w:rsidRPr="00CA0B6E">
        <w:rPr>
          <w:rFonts w:ascii="Traditional Arabic" w:hAnsi="Traditional Arabic" w:cs="Traditional Arabic"/>
          <w:sz w:val="32"/>
          <w:szCs w:val="32"/>
          <w:rtl/>
          <w:lang w:bidi="ar-DZ"/>
        </w:rPr>
        <w:t xml:space="preserve"> ؟</w:t>
      </w:r>
    </w:p>
    <w:tbl>
      <w:tblPr>
        <w:tblStyle w:val="Grilledutableau"/>
        <w:bidiVisual/>
        <w:tblW w:w="0" w:type="auto"/>
        <w:jc w:val="center"/>
        <w:tblLook w:val="04A0" w:firstRow="1" w:lastRow="0" w:firstColumn="1" w:lastColumn="0" w:noHBand="0" w:noVBand="1"/>
      </w:tblPr>
      <w:tblGrid>
        <w:gridCol w:w="2815"/>
        <w:gridCol w:w="2815"/>
        <w:gridCol w:w="2816"/>
      </w:tblGrid>
      <w:tr w:rsidR="00E90772" w:rsidRPr="00CA0B6E" w:rsidTr="00E90772">
        <w:trPr>
          <w:jc w:val="center"/>
        </w:trPr>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سلوك</w:t>
            </w:r>
            <w:r w:rsidRPr="00CA0B6E">
              <w:rPr>
                <w:rFonts w:ascii="Traditional Arabic" w:hAnsi="Traditional Arabic" w:cs="Traditional Arabic"/>
                <w:sz w:val="32"/>
                <w:szCs w:val="32"/>
                <w:rtl/>
                <w:lang w:bidi="ar-DZ"/>
              </w:rPr>
              <w:t xml:space="preserve"> أستاذك</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التكرارات</w:t>
            </w:r>
          </w:p>
        </w:tc>
        <w:tc>
          <w:tcPr>
            <w:tcW w:w="2816" w:type="dxa"/>
          </w:tcPr>
          <w:p w:rsidR="00E90772" w:rsidRPr="00CA0B6E" w:rsidRDefault="00E90772" w:rsidP="00E90772">
            <w:pPr>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rtl/>
                <w:lang w:bidi="ar-DZ"/>
              </w:rPr>
              <w:t xml:space="preserve">النسبة المئوية </w:t>
            </w:r>
            <w:r w:rsidRPr="00CA0B6E">
              <w:rPr>
                <w:rFonts w:ascii="Traditional Arabic" w:hAnsi="Traditional Arabic" w:cs="Traditional Arabic"/>
                <w:sz w:val="32"/>
                <w:szCs w:val="32"/>
                <w:lang w:bidi="ar-DZ"/>
              </w:rPr>
              <w:t>%</w:t>
            </w:r>
          </w:p>
        </w:tc>
      </w:tr>
      <w:tr w:rsidR="00E90772" w:rsidRPr="00CA0B6E" w:rsidTr="00E90772">
        <w:trPr>
          <w:jc w:val="center"/>
        </w:trPr>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نعم</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rPr>
            </w:pPr>
            <w:r w:rsidRPr="00CA0B6E">
              <w:rPr>
                <w:rFonts w:ascii="Traditional Arabic" w:hAnsi="Traditional Arabic" w:cs="Traditional Arabic"/>
                <w:sz w:val="32"/>
                <w:szCs w:val="32"/>
              </w:rPr>
              <w:t>158</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rPr>
            </w:pPr>
            <w:r w:rsidRPr="00CA0B6E">
              <w:rPr>
                <w:rFonts w:ascii="Traditional Arabic" w:hAnsi="Traditional Arabic" w:cs="Traditional Arabic"/>
                <w:sz w:val="32"/>
                <w:szCs w:val="32"/>
              </w:rPr>
              <w:t>94,0</w:t>
            </w:r>
          </w:p>
        </w:tc>
      </w:tr>
      <w:tr w:rsidR="00E90772" w:rsidRPr="00CA0B6E" w:rsidTr="00E90772">
        <w:trPr>
          <w:jc w:val="center"/>
        </w:trPr>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لا</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rPr>
            </w:pPr>
            <w:r w:rsidRPr="00CA0B6E">
              <w:rPr>
                <w:rFonts w:ascii="Traditional Arabic" w:hAnsi="Traditional Arabic" w:cs="Traditional Arabic"/>
                <w:sz w:val="32"/>
                <w:szCs w:val="32"/>
              </w:rPr>
              <w:t>10</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rPr>
            </w:pPr>
            <w:r w:rsidRPr="00CA0B6E">
              <w:rPr>
                <w:rFonts w:ascii="Traditional Arabic" w:hAnsi="Traditional Arabic" w:cs="Traditional Arabic"/>
                <w:sz w:val="32"/>
                <w:szCs w:val="32"/>
              </w:rPr>
              <w:t>6,0</w:t>
            </w:r>
          </w:p>
        </w:tc>
      </w:tr>
      <w:tr w:rsidR="00E90772" w:rsidRPr="00CA0B6E" w:rsidTr="00E90772">
        <w:trPr>
          <w:jc w:val="center"/>
        </w:trPr>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المجموع</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rPr>
            </w:pPr>
            <w:r w:rsidRPr="00CA0B6E">
              <w:rPr>
                <w:rFonts w:ascii="Traditional Arabic" w:hAnsi="Traditional Arabic" w:cs="Traditional Arabic"/>
                <w:sz w:val="32"/>
                <w:szCs w:val="32"/>
              </w:rPr>
              <w:t>168</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rPr>
            </w:pPr>
            <w:r w:rsidRPr="00CA0B6E">
              <w:rPr>
                <w:rFonts w:ascii="Traditional Arabic" w:hAnsi="Traditional Arabic" w:cs="Traditional Arabic"/>
                <w:sz w:val="32"/>
                <w:szCs w:val="32"/>
              </w:rPr>
              <w:t>100,0</w:t>
            </w:r>
          </w:p>
        </w:tc>
      </w:tr>
    </w:tbl>
    <w:p w:rsidR="00DC5DF8" w:rsidRDefault="00DC5DF8" w:rsidP="00E90772">
      <w:pPr>
        <w:bidi/>
        <w:ind w:firstLine="567"/>
        <w:jc w:val="both"/>
        <w:rPr>
          <w:rFonts w:ascii="Traditional Arabic" w:hAnsi="Traditional Arabic" w:cs="Traditional Arabic"/>
          <w:b/>
          <w:bCs/>
          <w:sz w:val="32"/>
          <w:szCs w:val="32"/>
          <w:rtl/>
          <w:lang w:bidi="ar-DZ"/>
        </w:rPr>
      </w:pPr>
    </w:p>
    <w:p w:rsidR="00E90772" w:rsidRPr="00CA0B6E" w:rsidRDefault="00E90772" w:rsidP="00DC5DF8">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b/>
          <w:bCs/>
          <w:sz w:val="32"/>
          <w:szCs w:val="32"/>
          <w:rtl/>
          <w:lang w:bidi="ar-DZ"/>
        </w:rPr>
        <w:t>الشكل رقم (02):</w:t>
      </w:r>
      <w:r w:rsidR="0048682B">
        <w:rPr>
          <w:rFonts w:ascii="Traditional Arabic" w:hAnsi="Traditional Arabic" w:cs="Traditional Arabic" w:hint="cs"/>
          <w:b/>
          <w:bCs/>
          <w:sz w:val="32"/>
          <w:szCs w:val="32"/>
          <w:rtl/>
          <w:lang w:bidi="ar-DZ"/>
        </w:rPr>
        <w:t xml:space="preserve"> </w:t>
      </w:r>
      <w:r>
        <w:rPr>
          <w:rFonts w:hint="cs"/>
          <w:b/>
          <w:bCs/>
          <w:rtl/>
          <w:lang w:bidi="ar-DZ"/>
        </w:rPr>
        <w:t xml:space="preserve">هل سلوك أستاذك يعطيك حافزا </w:t>
      </w:r>
      <w:proofErr w:type="gramStart"/>
      <w:r>
        <w:rPr>
          <w:rFonts w:hint="cs"/>
          <w:b/>
          <w:bCs/>
          <w:rtl/>
          <w:lang w:bidi="ar-DZ"/>
        </w:rPr>
        <w:t>على</w:t>
      </w:r>
      <w:proofErr w:type="gramEnd"/>
      <w:r>
        <w:rPr>
          <w:rFonts w:hint="cs"/>
          <w:b/>
          <w:bCs/>
          <w:rtl/>
          <w:lang w:bidi="ar-DZ"/>
        </w:rPr>
        <w:t xml:space="preserve"> تعلم</w:t>
      </w:r>
      <w:r w:rsidRPr="00CA0B6E">
        <w:rPr>
          <w:rFonts w:ascii="Traditional Arabic" w:hAnsi="Traditional Arabic" w:cs="Traditional Arabic"/>
          <w:sz w:val="32"/>
          <w:szCs w:val="32"/>
          <w:rtl/>
          <w:lang w:bidi="ar-DZ"/>
        </w:rPr>
        <w:t xml:space="preserve"> ؟</w:t>
      </w:r>
    </w:p>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noProof/>
          <w:sz w:val="32"/>
          <w:szCs w:val="32"/>
          <w:rtl/>
          <w:lang w:val="en-US"/>
        </w:rPr>
        <w:lastRenderedPageBreak/>
        <w:drawing>
          <wp:inline distT="0" distB="0" distL="0" distR="0" wp14:anchorId="30E4EDA6" wp14:editId="597DB3F9">
            <wp:extent cx="4572000" cy="2743200"/>
            <wp:effectExtent l="19050" t="0" r="19050" b="0"/>
            <wp:docPr id="27"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 xml:space="preserve"> يتضح من خلال النتائج المتحصل عليها في الجدول رقم (02) والشكل رقم (02) أن الأغلبية الساحقة من التلاميذ بنسبة(</w:t>
      </w:r>
      <w:r w:rsidRPr="00CA0B6E">
        <w:rPr>
          <w:rFonts w:ascii="Traditional Arabic" w:hAnsi="Traditional Arabic" w:cs="Traditional Arabic"/>
          <w:sz w:val="32"/>
          <w:szCs w:val="32"/>
          <w:lang w:bidi="ar-DZ"/>
        </w:rPr>
        <w:t>%</w:t>
      </w:r>
      <w:r w:rsidRPr="00CA0B6E">
        <w:rPr>
          <w:rFonts w:ascii="Traditional Arabic" w:hAnsi="Traditional Arabic" w:cs="Traditional Arabic"/>
          <w:sz w:val="32"/>
          <w:szCs w:val="32"/>
          <w:rtl/>
          <w:lang w:bidi="ar-DZ"/>
        </w:rPr>
        <w:t xml:space="preserve">94.0) وهم 158تلميذ أجابوا بنعم فيما يخص أن </w:t>
      </w:r>
      <w:r>
        <w:rPr>
          <w:rFonts w:ascii="Traditional Arabic" w:hAnsi="Traditional Arabic" w:cs="Traditional Arabic" w:hint="cs"/>
          <w:sz w:val="32"/>
          <w:szCs w:val="32"/>
          <w:rtl/>
          <w:lang w:bidi="ar-DZ"/>
        </w:rPr>
        <w:t>سلوك الأستاذ</w:t>
      </w:r>
      <w:r w:rsidRPr="00CA0B6E">
        <w:rPr>
          <w:rFonts w:ascii="Traditional Arabic" w:hAnsi="Traditional Arabic" w:cs="Traditional Arabic"/>
          <w:sz w:val="32"/>
          <w:szCs w:val="32"/>
          <w:rtl/>
          <w:lang w:bidi="ar-DZ"/>
        </w:rPr>
        <w:t xml:space="preserve"> لها دور في توصيل</w:t>
      </w:r>
      <w:r>
        <w:rPr>
          <w:rFonts w:ascii="Traditional Arabic" w:hAnsi="Traditional Arabic" w:cs="Traditional Arabic"/>
          <w:sz w:val="32"/>
          <w:szCs w:val="32"/>
          <w:rtl/>
          <w:lang w:bidi="ar-DZ"/>
        </w:rPr>
        <w:t xml:space="preserve"> المعلومة وهذا راجع إلى أن </w:t>
      </w:r>
      <w:r>
        <w:rPr>
          <w:rFonts w:ascii="Traditional Arabic" w:hAnsi="Traditional Arabic" w:cs="Traditional Arabic" w:hint="cs"/>
          <w:sz w:val="32"/>
          <w:szCs w:val="32"/>
          <w:rtl/>
          <w:lang w:bidi="ar-DZ"/>
        </w:rPr>
        <w:t>سلوك</w:t>
      </w:r>
      <w:r w:rsidRPr="00CA0B6E">
        <w:rPr>
          <w:rFonts w:ascii="Traditional Arabic" w:hAnsi="Traditional Arabic" w:cs="Traditional Arabic"/>
          <w:sz w:val="32"/>
          <w:szCs w:val="32"/>
          <w:rtl/>
          <w:lang w:bidi="ar-DZ"/>
        </w:rPr>
        <w:t xml:space="preserve"> أستاذهم تساعدهم وتلعب دورا كبيرا في تنمية وتطوير قدراتهم سواء الفكرية أو </w:t>
      </w:r>
      <w:r>
        <w:rPr>
          <w:rFonts w:ascii="Traditional Arabic" w:hAnsi="Traditional Arabic" w:cs="Traditional Arabic"/>
          <w:sz w:val="32"/>
          <w:szCs w:val="32"/>
          <w:rtl/>
          <w:lang w:bidi="ar-DZ"/>
        </w:rPr>
        <w:t xml:space="preserve">الفعلية فالأستاذ إذا كانت </w:t>
      </w:r>
      <w:r>
        <w:rPr>
          <w:rFonts w:ascii="Traditional Arabic" w:hAnsi="Traditional Arabic" w:cs="Traditional Arabic" w:hint="cs"/>
          <w:sz w:val="32"/>
          <w:szCs w:val="32"/>
          <w:rtl/>
          <w:lang w:bidi="ar-DZ"/>
        </w:rPr>
        <w:t>سلوكه</w:t>
      </w:r>
      <w:r w:rsidRPr="00CA0B6E">
        <w:rPr>
          <w:rFonts w:ascii="Traditional Arabic" w:hAnsi="Traditional Arabic" w:cs="Traditional Arabic"/>
          <w:sz w:val="32"/>
          <w:szCs w:val="32"/>
          <w:rtl/>
          <w:lang w:bidi="ar-DZ"/>
        </w:rPr>
        <w:t xml:space="preserve"> سيئة كانوا تلاميذه مشردين وغير مؤدبين</w:t>
      </w:r>
      <w:r>
        <w:rPr>
          <w:rFonts w:ascii="Traditional Arabic" w:hAnsi="Traditional Arabic" w:cs="Traditional Arabic"/>
          <w:sz w:val="32"/>
          <w:szCs w:val="32"/>
          <w:rtl/>
          <w:lang w:bidi="ar-DZ"/>
        </w:rPr>
        <w:t xml:space="preserve">، </w:t>
      </w:r>
      <w:r w:rsidRPr="00CA0B6E">
        <w:rPr>
          <w:rFonts w:ascii="Traditional Arabic" w:hAnsi="Traditional Arabic" w:cs="Traditional Arabic"/>
          <w:sz w:val="32"/>
          <w:szCs w:val="32"/>
          <w:rtl/>
          <w:lang w:bidi="ar-DZ"/>
        </w:rPr>
        <w:t>في حين نجد الأقلية من التلاميذ وهم 10تلاميذ بنسبة قدرت ب (</w:t>
      </w:r>
      <w:r w:rsidRPr="00CA0B6E">
        <w:rPr>
          <w:rFonts w:ascii="Traditional Arabic" w:hAnsi="Traditional Arabic" w:cs="Traditional Arabic"/>
          <w:sz w:val="32"/>
          <w:szCs w:val="32"/>
          <w:lang w:bidi="ar-DZ"/>
        </w:rPr>
        <w:t>%</w:t>
      </w:r>
      <w:r w:rsidRPr="00CA0B6E">
        <w:rPr>
          <w:rFonts w:ascii="Traditional Arabic" w:hAnsi="Traditional Arabic" w:cs="Traditional Arabic"/>
          <w:sz w:val="32"/>
          <w:szCs w:val="32"/>
          <w:rtl/>
          <w:lang w:bidi="ar-DZ"/>
        </w:rPr>
        <w:t>6.0</w:t>
      </w:r>
      <w:r>
        <w:rPr>
          <w:rFonts w:ascii="Traditional Arabic" w:hAnsi="Traditional Arabic" w:cs="Traditional Arabic"/>
          <w:sz w:val="32"/>
          <w:szCs w:val="32"/>
          <w:rtl/>
          <w:lang w:bidi="ar-DZ"/>
        </w:rPr>
        <w:t xml:space="preserve">) أجابوا ب:لا وذلك ممكن أن </w:t>
      </w:r>
      <w:r>
        <w:rPr>
          <w:rFonts w:ascii="Traditional Arabic" w:hAnsi="Traditional Arabic" w:cs="Traditional Arabic" w:hint="cs"/>
          <w:sz w:val="32"/>
          <w:szCs w:val="32"/>
          <w:rtl/>
          <w:lang w:bidi="ar-DZ"/>
        </w:rPr>
        <w:t>سلوك</w:t>
      </w:r>
      <w:r w:rsidRPr="00CA0B6E">
        <w:rPr>
          <w:rFonts w:ascii="Traditional Arabic" w:hAnsi="Traditional Arabic" w:cs="Traditional Arabic"/>
          <w:sz w:val="32"/>
          <w:szCs w:val="32"/>
          <w:rtl/>
          <w:lang w:bidi="ar-DZ"/>
        </w:rPr>
        <w:t xml:space="preserve"> أستاذهم </w:t>
      </w:r>
      <w:proofErr w:type="spellStart"/>
      <w:r w:rsidRPr="00CA0B6E">
        <w:rPr>
          <w:rFonts w:ascii="Traditional Arabic" w:hAnsi="Traditional Arabic" w:cs="Traditional Arabic"/>
          <w:sz w:val="32"/>
          <w:szCs w:val="32"/>
          <w:rtl/>
          <w:lang w:bidi="ar-DZ"/>
        </w:rPr>
        <w:t>لاتهمهم</w:t>
      </w:r>
      <w:proofErr w:type="spellEnd"/>
      <w:r w:rsidRPr="00CA0B6E">
        <w:rPr>
          <w:rFonts w:ascii="Traditional Arabic" w:hAnsi="Traditional Arabic" w:cs="Traditional Arabic"/>
          <w:sz w:val="32"/>
          <w:szCs w:val="32"/>
          <w:rtl/>
          <w:lang w:bidi="ar-DZ"/>
        </w:rPr>
        <w:t xml:space="preserve"> فكل </w:t>
      </w:r>
      <w:proofErr w:type="spellStart"/>
      <w:r w:rsidRPr="00CA0B6E">
        <w:rPr>
          <w:rFonts w:ascii="Traditional Arabic" w:hAnsi="Traditional Arabic" w:cs="Traditional Arabic"/>
          <w:sz w:val="32"/>
          <w:szCs w:val="32"/>
          <w:rtl/>
          <w:lang w:bidi="ar-DZ"/>
        </w:rPr>
        <w:t>مايهمهم</w:t>
      </w:r>
      <w:proofErr w:type="spellEnd"/>
      <w:r w:rsidRPr="00CA0B6E">
        <w:rPr>
          <w:rFonts w:ascii="Traditional Arabic" w:hAnsi="Traditional Arabic" w:cs="Traditional Arabic"/>
          <w:sz w:val="32"/>
          <w:szCs w:val="32"/>
          <w:rtl/>
          <w:lang w:bidi="ar-DZ"/>
        </w:rPr>
        <w:t xml:space="preserve"> هو الوسط الخارجي الدائم المستقر ولا يهمهم الوسط الداخلي التربوي.</w:t>
      </w:r>
    </w:p>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b/>
          <w:bCs/>
          <w:sz w:val="32"/>
          <w:szCs w:val="32"/>
          <w:rtl/>
          <w:lang w:bidi="ar-DZ"/>
        </w:rPr>
        <w:t>الجدول رقم (03):</w:t>
      </w:r>
      <w:r w:rsidR="0048682B">
        <w:rPr>
          <w:rFonts w:ascii="Traditional Arabic" w:hAnsi="Traditional Arabic" w:cs="Traditional Arabic" w:hint="cs"/>
          <w:b/>
          <w:bCs/>
          <w:sz w:val="32"/>
          <w:szCs w:val="32"/>
          <w:rtl/>
          <w:lang w:bidi="ar-DZ"/>
        </w:rPr>
        <w:t xml:space="preserve"> </w:t>
      </w:r>
      <w:r w:rsidRPr="003F10E2">
        <w:rPr>
          <w:rFonts w:hint="cs"/>
          <w:b/>
          <w:bCs/>
          <w:rtl/>
          <w:lang w:bidi="ar-DZ"/>
        </w:rPr>
        <w:t>هل تحس أنه يوجد داخل الصف تمييز عنصري، وهناك فروقات بين تلميذ كسول أو مشاغب</w:t>
      </w:r>
      <w:r w:rsidRPr="00CA0B6E">
        <w:rPr>
          <w:rFonts w:ascii="Traditional Arabic" w:hAnsi="Traditional Arabic" w:cs="Traditional Arabic"/>
          <w:sz w:val="32"/>
          <w:szCs w:val="32"/>
          <w:rtl/>
          <w:lang w:bidi="ar-DZ"/>
        </w:rPr>
        <w:t xml:space="preserve"> ؟</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تحس أن هناك فروقات داخل الصف</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التكرارات</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 xml:space="preserve">النسبة المئوية </w:t>
            </w:r>
            <w:r w:rsidRPr="00CA0B6E">
              <w:rPr>
                <w:rFonts w:ascii="Traditional Arabic" w:hAnsi="Traditional Arabic" w:cs="Traditional Arabic"/>
                <w:sz w:val="32"/>
                <w:szCs w:val="32"/>
                <w:lang w:val="en-US" w:bidi="ar-DZ"/>
              </w:rPr>
              <w:t>%</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نعم</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42</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25,0</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لا</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126</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75,0</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المجموع</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168</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100,0</w:t>
            </w:r>
          </w:p>
        </w:tc>
      </w:tr>
    </w:tbl>
    <w:p w:rsidR="00E90772" w:rsidRPr="00CA0B6E" w:rsidRDefault="00E90772" w:rsidP="00E90772">
      <w:pPr>
        <w:bidi/>
        <w:ind w:firstLine="567"/>
        <w:jc w:val="both"/>
        <w:rPr>
          <w:rFonts w:ascii="Traditional Arabic" w:hAnsi="Traditional Arabic" w:cs="Traditional Arabic"/>
          <w:b/>
          <w:bCs/>
          <w:sz w:val="32"/>
          <w:szCs w:val="32"/>
          <w:rtl/>
          <w:lang w:val="en-US" w:bidi="ar-DZ"/>
        </w:rPr>
      </w:pPr>
    </w:p>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b/>
          <w:bCs/>
          <w:sz w:val="32"/>
          <w:szCs w:val="32"/>
          <w:rtl/>
          <w:lang w:bidi="ar-DZ"/>
        </w:rPr>
        <w:t>الشكل رقم (03):</w:t>
      </w:r>
      <w:r w:rsidR="0048682B">
        <w:rPr>
          <w:rFonts w:ascii="Traditional Arabic" w:hAnsi="Traditional Arabic" w:cs="Traditional Arabic" w:hint="cs"/>
          <w:b/>
          <w:bCs/>
          <w:sz w:val="32"/>
          <w:szCs w:val="32"/>
          <w:rtl/>
          <w:lang w:bidi="ar-DZ"/>
        </w:rPr>
        <w:t xml:space="preserve"> </w:t>
      </w:r>
      <w:r w:rsidRPr="003F10E2">
        <w:rPr>
          <w:rFonts w:hint="cs"/>
          <w:b/>
          <w:bCs/>
          <w:rtl/>
          <w:lang w:bidi="ar-DZ"/>
        </w:rPr>
        <w:t>هل تحس أنه يوجد داخل الصف تمييز عنصري، وهناك فروقات بين تلميذ كسول أو مشاغب</w:t>
      </w:r>
      <w:r w:rsidRPr="00CA0B6E">
        <w:rPr>
          <w:rFonts w:ascii="Traditional Arabic" w:hAnsi="Traditional Arabic" w:cs="Traditional Arabic"/>
          <w:sz w:val="32"/>
          <w:szCs w:val="32"/>
          <w:rtl/>
          <w:lang w:bidi="ar-DZ"/>
        </w:rPr>
        <w:t xml:space="preserve"> ؟</w:t>
      </w:r>
    </w:p>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noProof/>
          <w:sz w:val="32"/>
          <w:szCs w:val="32"/>
          <w:rtl/>
          <w:lang w:val="en-US"/>
        </w:rPr>
        <w:lastRenderedPageBreak/>
        <w:drawing>
          <wp:inline distT="0" distB="0" distL="0" distR="0" wp14:anchorId="466E39EA" wp14:editId="0DB0936A">
            <wp:extent cx="4572000" cy="2743200"/>
            <wp:effectExtent l="19050" t="0" r="19050" b="0"/>
            <wp:docPr id="28" name="Graphique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E90772" w:rsidRPr="00CA0B6E" w:rsidRDefault="00E90772" w:rsidP="00E90772">
      <w:pPr>
        <w:bidi/>
        <w:ind w:firstLine="567"/>
        <w:jc w:val="both"/>
        <w:rPr>
          <w:rFonts w:ascii="Traditional Arabic" w:hAnsi="Traditional Arabic" w:cs="Traditional Arabic"/>
          <w:b/>
          <w:bCs/>
          <w:sz w:val="32"/>
          <w:szCs w:val="32"/>
          <w:lang w:bidi="ar-DZ"/>
        </w:rPr>
      </w:pPr>
      <w:r w:rsidRPr="00CA0B6E">
        <w:rPr>
          <w:rFonts w:ascii="Traditional Arabic" w:hAnsi="Traditional Arabic" w:cs="Traditional Arabic"/>
          <w:sz w:val="32"/>
          <w:szCs w:val="32"/>
          <w:rtl/>
          <w:lang w:bidi="ar-DZ"/>
        </w:rPr>
        <w:t xml:space="preserve"> يتبين من خلال نتائج المتحصل عليها في الجدول رقم (03) والشكل رقم (03) أن أغلبية التلاميذ وهم126 تلميذ المقدرة بنسبة(</w:t>
      </w:r>
      <w:r w:rsidRPr="00CA0B6E">
        <w:rPr>
          <w:rFonts w:ascii="Traditional Arabic" w:hAnsi="Traditional Arabic" w:cs="Traditional Arabic"/>
          <w:sz w:val="32"/>
          <w:szCs w:val="32"/>
          <w:lang w:bidi="ar-DZ"/>
        </w:rPr>
        <w:t>%</w:t>
      </w:r>
      <w:r>
        <w:rPr>
          <w:rFonts w:ascii="Traditional Arabic" w:hAnsi="Traditional Arabic" w:cs="Traditional Arabic"/>
          <w:sz w:val="32"/>
          <w:szCs w:val="32"/>
          <w:rtl/>
          <w:lang w:bidi="ar-DZ"/>
        </w:rPr>
        <w:t xml:space="preserve">75.0) بأنه يوجد هناك </w:t>
      </w:r>
      <w:r>
        <w:rPr>
          <w:rFonts w:ascii="Traditional Arabic" w:hAnsi="Traditional Arabic" w:cs="Traditional Arabic" w:hint="cs"/>
          <w:sz w:val="32"/>
          <w:szCs w:val="32"/>
          <w:rtl/>
          <w:lang w:bidi="ar-DZ"/>
        </w:rPr>
        <w:t>فروقات</w:t>
      </w:r>
      <w:r w:rsidRPr="00CA0B6E">
        <w:rPr>
          <w:rFonts w:ascii="Traditional Arabic" w:hAnsi="Traditional Arabic" w:cs="Traditional Arabic"/>
          <w:sz w:val="32"/>
          <w:szCs w:val="32"/>
          <w:rtl/>
          <w:lang w:bidi="ar-DZ"/>
        </w:rPr>
        <w:t xml:space="preserve"> داخل الصف الدراسي وهذا راجع إلى أن الأستاذ يعمل بمبدأ الناس سواسية </w:t>
      </w:r>
      <w:proofErr w:type="spellStart"/>
      <w:r w:rsidRPr="00CA0B6E">
        <w:rPr>
          <w:rFonts w:ascii="Traditional Arabic" w:hAnsi="Traditional Arabic" w:cs="Traditional Arabic"/>
          <w:sz w:val="32"/>
          <w:szCs w:val="32"/>
          <w:rtl/>
          <w:lang w:bidi="ar-DZ"/>
        </w:rPr>
        <w:t>لايفرق</w:t>
      </w:r>
      <w:proofErr w:type="spellEnd"/>
      <w:r w:rsidRPr="00CA0B6E">
        <w:rPr>
          <w:rFonts w:ascii="Traditional Arabic" w:hAnsi="Traditional Arabic" w:cs="Traditional Arabic"/>
          <w:sz w:val="32"/>
          <w:szCs w:val="32"/>
          <w:rtl/>
          <w:lang w:bidi="ar-DZ"/>
        </w:rPr>
        <w:t xml:space="preserve"> بين المتفوق والمتدني للتحصيل الدراسي ونجد 42 تلميذ بنسبة قدرت ب(</w:t>
      </w:r>
      <w:r w:rsidRPr="00CA0B6E">
        <w:rPr>
          <w:rFonts w:ascii="Traditional Arabic" w:hAnsi="Traditional Arabic" w:cs="Traditional Arabic"/>
          <w:sz w:val="32"/>
          <w:szCs w:val="32"/>
          <w:lang w:bidi="ar-DZ"/>
        </w:rPr>
        <w:t>%</w:t>
      </w:r>
      <w:r w:rsidRPr="00CA0B6E">
        <w:rPr>
          <w:rFonts w:ascii="Traditional Arabic" w:hAnsi="Traditional Arabic" w:cs="Traditional Arabic"/>
          <w:sz w:val="32"/>
          <w:szCs w:val="32"/>
          <w:rtl/>
          <w:lang w:bidi="ar-DZ"/>
        </w:rPr>
        <w:t xml:space="preserve">25.0) أكدوا بأن هناك فروقات داخل الصف الدراسي وهذا راجع إلى التلميذ متهاون عن الدراسة </w:t>
      </w:r>
      <w:r>
        <w:rPr>
          <w:rFonts w:ascii="Traditional Arabic" w:hAnsi="Traditional Arabic" w:cs="Traditional Arabic"/>
          <w:sz w:val="32"/>
          <w:szCs w:val="32"/>
          <w:rtl/>
          <w:lang w:bidi="ar-DZ"/>
        </w:rPr>
        <w:t xml:space="preserve">أي فاشل يحس بأن الأستاذ يفرق </w:t>
      </w:r>
      <w:r>
        <w:rPr>
          <w:rFonts w:ascii="Traditional Arabic" w:hAnsi="Traditional Arabic" w:cs="Traditional Arabic" w:hint="cs"/>
          <w:sz w:val="32"/>
          <w:szCs w:val="32"/>
          <w:rtl/>
          <w:lang w:bidi="ar-DZ"/>
        </w:rPr>
        <w:t>بين</w:t>
      </w:r>
      <w:r w:rsidRPr="00CA0B6E">
        <w:rPr>
          <w:rFonts w:ascii="Traditional Arabic" w:hAnsi="Traditional Arabic" w:cs="Traditional Arabic"/>
          <w:sz w:val="32"/>
          <w:szCs w:val="32"/>
          <w:rtl/>
          <w:lang w:bidi="ar-DZ"/>
        </w:rPr>
        <w:t xml:space="preserve"> المجتهد والكسول. </w:t>
      </w:r>
    </w:p>
    <w:p w:rsidR="00E90772" w:rsidRPr="00CA0B6E" w:rsidRDefault="00E90772" w:rsidP="00DC5DF8">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b/>
          <w:bCs/>
          <w:sz w:val="32"/>
          <w:szCs w:val="32"/>
          <w:rtl/>
          <w:lang w:bidi="ar-DZ"/>
        </w:rPr>
        <w:t>الجدول رقم (04):</w:t>
      </w:r>
      <w:r w:rsidR="0048682B">
        <w:rPr>
          <w:rFonts w:ascii="Traditional Arabic" w:hAnsi="Traditional Arabic" w:cs="Traditional Arabic" w:hint="cs"/>
          <w:b/>
          <w:bCs/>
          <w:sz w:val="32"/>
          <w:szCs w:val="32"/>
          <w:rtl/>
          <w:lang w:bidi="ar-DZ"/>
        </w:rPr>
        <w:t xml:space="preserve"> </w:t>
      </w:r>
      <w:r>
        <w:rPr>
          <w:rFonts w:hint="cs"/>
          <w:b/>
          <w:bCs/>
          <w:rtl/>
          <w:lang w:bidi="ar-DZ"/>
        </w:rPr>
        <w:t xml:space="preserve">هل يأمرك أستاذك بأداء </w:t>
      </w:r>
      <w:proofErr w:type="gramStart"/>
      <w:r>
        <w:rPr>
          <w:rFonts w:hint="cs"/>
          <w:b/>
          <w:bCs/>
          <w:rtl/>
          <w:lang w:bidi="ar-DZ"/>
        </w:rPr>
        <w:t>الواجبات</w:t>
      </w:r>
      <w:proofErr w:type="gramEnd"/>
      <w:r>
        <w:rPr>
          <w:rFonts w:hint="cs"/>
          <w:b/>
          <w:bCs/>
          <w:rtl/>
          <w:lang w:bidi="ar-DZ"/>
        </w:rPr>
        <w:t xml:space="preserve"> المنزلية</w:t>
      </w:r>
      <w:r w:rsidRPr="00CA0B6E">
        <w:rPr>
          <w:rFonts w:ascii="Traditional Arabic" w:hAnsi="Traditional Arabic" w:cs="Traditional Arabic"/>
          <w:sz w:val="32"/>
          <w:szCs w:val="32"/>
          <w:rtl/>
          <w:lang w:bidi="ar-DZ"/>
        </w:rPr>
        <w:t xml:space="preserve"> ؟</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ي</w:t>
            </w:r>
            <w:r>
              <w:rPr>
                <w:rFonts w:ascii="Traditional Arabic" w:hAnsi="Traditional Arabic" w:cs="Traditional Arabic" w:hint="cs"/>
                <w:sz w:val="32"/>
                <w:szCs w:val="32"/>
                <w:rtl/>
                <w:lang w:bidi="ar-DZ"/>
              </w:rPr>
              <w:t>أمرك أستاذك</w:t>
            </w:r>
            <w:r w:rsidRPr="00CA0B6E">
              <w:rPr>
                <w:rFonts w:ascii="Traditional Arabic" w:hAnsi="Traditional Arabic" w:cs="Traditional Arabic"/>
                <w:sz w:val="32"/>
                <w:szCs w:val="32"/>
                <w:rtl/>
                <w:lang w:bidi="ar-DZ"/>
              </w:rPr>
              <w:t xml:space="preserve"> بواجبات منزلية</w:t>
            </w:r>
          </w:p>
        </w:tc>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التكرارات</w:t>
            </w:r>
          </w:p>
        </w:tc>
        <w:tc>
          <w:tcPr>
            <w:tcW w:w="2816"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 xml:space="preserve">النسبة المئوية </w:t>
            </w:r>
            <w:r w:rsidRPr="00CA0B6E">
              <w:rPr>
                <w:rFonts w:ascii="Traditional Arabic" w:hAnsi="Traditional Arabic" w:cs="Traditional Arabic"/>
                <w:sz w:val="32"/>
                <w:szCs w:val="32"/>
                <w:lang w:bidi="ar-DZ"/>
              </w:rPr>
              <w:t>%</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نعم</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148</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88,1</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لا</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20</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11,9</w:t>
            </w:r>
          </w:p>
        </w:tc>
      </w:tr>
      <w:tr w:rsidR="00E90772" w:rsidRPr="00CA0B6E" w:rsidTr="00E90772">
        <w:tc>
          <w:tcPr>
            <w:tcW w:w="2815" w:type="dxa"/>
          </w:tcPr>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المجموع</w:t>
            </w:r>
          </w:p>
        </w:tc>
        <w:tc>
          <w:tcPr>
            <w:tcW w:w="2815"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168</w:t>
            </w:r>
          </w:p>
        </w:tc>
        <w:tc>
          <w:tcPr>
            <w:tcW w:w="2816" w:type="dxa"/>
            <w:vAlign w:val="center"/>
          </w:tcPr>
          <w:p w:rsidR="00E90772" w:rsidRPr="00CA0B6E" w:rsidRDefault="00E90772" w:rsidP="00E90772">
            <w:pPr>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100,0</w:t>
            </w:r>
          </w:p>
        </w:tc>
      </w:tr>
    </w:tbl>
    <w:p w:rsidR="00E90772" w:rsidRPr="00CA0B6E" w:rsidRDefault="00E90772" w:rsidP="00E90772">
      <w:pPr>
        <w:bidi/>
        <w:ind w:firstLine="567"/>
        <w:jc w:val="both"/>
        <w:rPr>
          <w:rFonts w:ascii="Traditional Arabic" w:hAnsi="Traditional Arabic" w:cs="Traditional Arabic"/>
          <w:b/>
          <w:bCs/>
          <w:sz w:val="32"/>
          <w:szCs w:val="32"/>
          <w:rtl/>
          <w:lang w:bidi="ar-DZ"/>
        </w:rPr>
      </w:pPr>
    </w:p>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b/>
          <w:bCs/>
          <w:sz w:val="32"/>
          <w:szCs w:val="32"/>
          <w:rtl/>
          <w:lang w:bidi="ar-DZ"/>
        </w:rPr>
        <w:t>الشكل رقم (04):</w:t>
      </w:r>
      <w:r w:rsidR="0048682B">
        <w:rPr>
          <w:rFonts w:ascii="Traditional Arabic" w:hAnsi="Traditional Arabic" w:cs="Traditional Arabic" w:hint="cs"/>
          <w:b/>
          <w:bCs/>
          <w:sz w:val="32"/>
          <w:szCs w:val="32"/>
          <w:rtl/>
          <w:lang w:bidi="ar-DZ"/>
        </w:rPr>
        <w:t xml:space="preserve"> </w:t>
      </w:r>
      <w:r>
        <w:rPr>
          <w:rFonts w:hint="cs"/>
          <w:b/>
          <w:bCs/>
          <w:rtl/>
          <w:lang w:bidi="ar-DZ"/>
        </w:rPr>
        <w:t xml:space="preserve">هل يأمرك أستاذك بأداء </w:t>
      </w:r>
      <w:proofErr w:type="gramStart"/>
      <w:r>
        <w:rPr>
          <w:rFonts w:hint="cs"/>
          <w:b/>
          <w:bCs/>
          <w:rtl/>
          <w:lang w:bidi="ar-DZ"/>
        </w:rPr>
        <w:t>الواجبات</w:t>
      </w:r>
      <w:proofErr w:type="gramEnd"/>
      <w:r>
        <w:rPr>
          <w:rFonts w:hint="cs"/>
          <w:b/>
          <w:bCs/>
          <w:rtl/>
          <w:lang w:bidi="ar-DZ"/>
        </w:rPr>
        <w:t xml:space="preserve"> المنزلية</w:t>
      </w:r>
      <w:r w:rsidRPr="00CA0B6E">
        <w:rPr>
          <w:rFonts w:ascii="Traditional Arabic" w:hAnsi="Traditional Arabic" w:cs="Traditional Arabic"/>
          <w:sz w:val="32"/>
          <w:szCs w:val="32"/>
          <w:rtl/>
          <w:lang w:bidi="ar-DZ"/>
        </w:rPr>
        <w:t xml:space="preserve"> ؟</w:t>
      </w:r>
    </w:p>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noProof/>
          <w:sz w:val="32"/>
          <w:szCs w:val="32"/>
          <w:rtl/>
          <w:lang w:val="en-US"/>
        </w:rPr>
        <w:lastRenderedPageBreak/>
        <w:drawing>
          <wp:inline distT="0" distB="0" distL="0" distR="0" wp14:anchorId="4A13EEF9" wp14:editId="79C39966">
            <wp:extent cx="4572000" cy="2743200"/>
            <wp:effectExtent l="19050" t="0" r="19050" b="0"/>
            <wp:docPr id="29" name="Graphique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من خلال الجدول رقم (04) والشكل رقم (04) يتضح لنا أن معظم المعلمين يكلفون تلاميذهم بواجبات منزلية بنسبة عالية والمقدرة ب(</w:t>
      </w:r>
      <w:r w:rsidRPr="00CA0B6E">
        <w:rPr>
          <w:rFonts w:ascii="Traditional Arabic" w:hAnsi="Traditional Arabic" w:cs="Traditional Arabic"/>
          <w:sz w:val="32"/>
          <w:szCs w:val="32"/>
          <w:lang w:bidi="ar-DZ"/>
        </w:rPr>
        <w:t>%</w:t>
      </w:r>
      <w:r w:rsidRPr="00CA0B6E">
        <w:rPr>
          <w:rFonts w:ascii="Traditional Arabic" w:hAnsi="Traditional Arabic" w:cs="Traditional Arabic"/>
          <w:sz w:val="32"/>
          <w:szCs w:val="32"/>
          <w:rtl/>
          <w:lang w:bidi="ar-DZ"/>
        </w:rPr>
        <w:t>88.1)</w:t>
      </w:r>
      <w:r>
        <w:rPr>
          <w:rFonts w:ascii="Traditional Arabic" w:hAnsi="Traditional Arabic" w:cs="Traditional Arabic"/>
          <w:sz w:val="32"/>
          <w:szCs w:val="32"/>
          <w:rtl/>
          <w:lang w:bidi="ar-DZ"/>
        </w:rPr>
        <w:t xml:space="preserve">، </w:t>
      </w:r>
      <w:r w:rsidRPr="00CA0B6E">
        <w:rPr>
          <w:rFonts w:ascii="Traditional Arabic" w:hAnsi="Traditional Arabic" w:cs="Traditional Arabic"/>
          <w:sz w:val="32"/>
          <w:szCs w:val="32"/>
          <w:rtl/>
          <w:lang w:bidi="ar-DZ"/>
        </w:rPr>
        <w:t>نظرا لأهميتها البالغة في المسار الدراسي للتلاميذ</w:t>
      </w:r>
      <w:r>
        <w:rPr>
          <w:rFonts w:ascii="Traditional Arabic" w:hAnsi="Traditional Arabic" w:cs="Traditional Arabic"/>
          <w:sz w:val="32"/>
          <w:szCs w:val="32"/>
          <w:rtl/>
          <w:lang w:bidi="ar-DZ"/>
        </w:rPr>
        <w:t xml:space="preserve">، </w:t>
      </w:r>
      <w:r w:rsidRPr="00CA0B6E">
        <w:rPr>
          <w:rFonts w:ascii="Traditional Arabic" w:hAnsi="Traditional Arabic" w:cs="Traditional Arabic"/>
          <w:sz w:val="32"/>
          <w:szCs w:val="32"/>
          <w:rtl/>
          <w:lang w:bidi="ar-DZ"/>
        </w:rPr>
        <w:t>حيث أن الواجبات المنزلية تساعد التلميذ على معرفة مدى فهمه للدرس واستيعابه له وتنمي قدراته الذهنية وتعوده على النشاط لا على الخمول</w:t>
      </w:r>
      <w:r>
        <w:rPr>
          <w:rFonts w:ascii="Traditional Arabic" w:hAnsi="Traditional Arabic" w:cs="Traditional Arabic"/>
          <w:sz w:val="32"/>
          <w:szCs w:val="32"/>
          <w:rtl/>
          <w:lang w:bidi="ar-DZ"/>
        </w:rPr>
        <w:t xml:space="preserve">، </w:t>
      </w:r>
      <w:r w:rsidRPr="00CA0B6E">
        <w:rPr>
          <w:rFonts w:ascii="Traditional Arabic" w:hAnsi="Traditional Arabic" w:cs="Traditional Arabic"/>
          <w:sz w:val="32"/>
          <w:szCs w:val="32"/>
          <w:rtl/>
          <w:lang w:bidi="ar-DZ"/>
        </w:rPr>
        <w:t xml:space="preserve">وهناك فئة قليلة أجابوا </w:t>
      </w:r>
      <w:r w:rsidR="0048682B" w:rsidRPr="00CA0B6E">
        <w:rPr>
          <w:rFonts w:ascii="Traditional Arabic" w:hAnsi="Traditional Arabic" w:cs="Traditional Arabic" w:hint="cs"/>
          <w:sz w:val="32"/>
          <w:szCs w:val="32"/>
          <w:rtl/>
          <w:lang w:bidi="ar-DZ"/>
        </w:rPr>
        <w:t>ب: لا</w:t>
      </w:r>
      <w:r w:rsidRPr="00CA0B6E">
        <w:rPr>
          <w:rFonts w:ascii="Traditional Arabic" w:hAnsi="Traditional Arabic" w:cs="Traditional Arabic"/>
          <w:sz w:val="32"/>
          <w:szCs w:val="32"/>
          <w:rtl/>
          <w:lang w:bidi="ar-DZ"/>
        </w:rPr>
        <w:t xml:space="preserve"> ونسبتهم ضعيفة قدرت ب(</w:t>
      </w:r>
      <w:r w:rsidRPr="00CA0B6E">
        <w:rPr>
          <w:rFonts w:ascii="Traditional Arabic" w:hAnsi="Traditional Arabic" w:cs="Traditional Arabic"/>
          <w:sz w:val="32"/>
          <w:szCs w:val="32"/>
          <w:lang w:bidi="ar-DZ"/>
        </w:rPr>
        <w:t>%</w:t>
      </w:r>
      <w:r w:rsidRPr="00CA0B6E">
        <w:rPr>
          <w:rFonts w:ascii="Traditional Arabic" w:hAnsi="Traditional Arabic" w:cs="Traditional Arabic"/>
          <w:sz w:val="32"/>
          <w:szCs w:val="32"/>
          <w:rtl/>
          <w:lang w:bidi="ar-DZ"/>
        </w:rPr>
        <w:t>11.9)</w:t>
      </w:r>
      <w:r w:rsidR="0048682B">
        <w:rPr>
          <w:rFonts w:ascii="Traditional Arabic" w:hAnsi="Traditional Arabic" w:cs="Traditional Arabic" w:hint="cs"/>
          <w:sz w:val="32"/>
          <w:szCs w:val="32"/>
          <w:rtl/>
          <w:lang w:bidi="ar-DZ"/>
        </w:rPr>
        <w:t xml:space="preserve"> </w:t>
      </w:r>
      <w:r w:rsidRPr="00CA0B6E">
        <w:rPr>
          <w:rFonts w:ascii="Traditional Arabic" w:hAnsi="Traditional Arabic" w:cs="Traditional Arabic"/>
          <w:sz w:val="32"/>
          <w:szCs w:val="32"/>
          <w:rtl/>
          <w:lang w:bidi="ar-DZ"/>
        </w:rPr>
        <w:t>وهذا راجع إلى فهمهم الزائد للدروس وتفوقهم في الدراسة يجعلهم لا يحتاجون إلى واجبات منزلية.</w:t>
      </w:r>
    </w:p>
    <w:p w:rsidR="00E90772" w:rsidRPr="00CA0B6E" w:rsidRDefault="00E90772" w:rsidP="00DC5DF8">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b/>
          <w:bCs/>
          <w:sz w:val="32"/>
          <w:szCs w:val="32"/>
          <w:rtl/>
          <w:lang w:bidi="ar-DZ"/>
        </w:rPr>
        <w:t>الجدول رقم (05):</w:t>
      </w:r>
      <w:r w:rsidR="0048682B">
        <w:rPr>
          <w:rFonts w:ascii="Traditional Arabic" w:hAnsi="Traditional Arabic" w:cs="Traditional Arabic" w:hint="cs"/>
          <w:b/>
          <w:bCs/>
          <w:sz w:val="32"/>
          <w:szCs w:val="32"/>
          <w:rtl/>
          <w:lang w:bidi="ar-DZ"/>
        </w:rPr>
        <w:t xml:space="preserve"> </w:t>
      </w:r>
      <w:r w:rsidRPr="00CA0B6E">
        <w:rPr>
          <w:rFonts w:ascii="Traditional Arabic" w:hAnsi="Traditional Arabic" w:cs="Traditional Arabic"/>
          <w:sz w:val="32"/>
          <w:szCs w:val="32"/>
          <w:rtl/>
          <w:lang w:bidi="ar-DZ"/>
        </w:rPr>
        <w:t xml:space="preserve">هل هي كثيرة أم </w:t>
      </w:r>
      <w:proofErr w:type="gramStart"/>
      <w:r w:rsidRPr="00CA0B6E">
        <w:rPr>
          <w:rFonts w:ascii="Traditional Arabic" w:hAnsi="Traditional Arabic" w:cs="Traditional Arabic"/>
          <w:sz w:val="32"/>
          <w:szCs w:val="32"/>
          <w:rtl/>
          <w:lang w:bidi="ar-DZ"/>
        </w:rPr>
        <w:t>قليلة</w:t>
      </w:r>
      <w:proofErr w:type="gramEnd"/>
      <w:r w:rsidRPr="00CA0B6E">
        <w:rPr>
          <w:rFonts w:ascii="Traditional Arabic" w:hAnsi="Traditional Arabic" w:cs="Traditional Arabic"/>
          <w:sz w:val="32"/>
          <w:szCs w:val="32"/>
          <w:rtl/>
          <w:lang w:bidi="ar-DZ"/>
        </w:rPr>
        <w:t>؟</w:t>
      </w:r>
      <w:r w:rsidRPr="00CA0B6E">
        <w:rPr>
          <w:rFonts w:ascii="Traditional Arabic" w:hAnsi="Traditional Arabic" w:cs="Traditional Arabic"/>
          <w:sz w:val="32"/>
          <w:szCs w:val="32"/>
          <w:rtl/>
          <w:lang w:bidi="ar-DZ"/>
        </w:rPr>
        <w:tab/>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tabs>
                <w:tab w:val="left" w:pos="1091"/>
              </w:tabs>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كثيرة أم قليلة</w:t>
            </w:r>
          </w:p>
        </w:tc>
        <w:tc>
          <w:tcPr>
            <w:tcW w:w="2815" w:type="dxa"/>
          </w:tcPr>
          <w:p w:rsidR="00E90772" w:rsidRPr="00CA0B6E" w:rsidRDefault="00E90772" w:rsidP="00E90772">
            <w:pPr>
              <w:tabs>
                <w:tab w:val="left" w:pos="1091"/>
              </w:tabs>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التكرارات</w:t>
            </w:r>
          </w:p>
        </w:tc>
        <w:tc>
          <w:tcPr>
            <w:tcW w:w="2816" w:type="dxa"/>
          </w:tcPr>
          <w:p w:rsidR="00E90772" w:rsidRPr="00CA0B6E" w:rsidRDefault="00E90772" w:rsidP="00E90772">
            <w:pPr>
              <w:tabs>
                <w:tab w:val="left" w:pos="1091"/>
              </w:tabs>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 xml:space="preserve">النسبة المئوية </w:t>
            </w:r>
            <w:r w:rsidRPr="00CA0B6E">
              <w:rPr>
                <w:rFonts w:ascii="Traditional Arabic" w:hAnsi="Traditional Arabic" w:cs="Traditional Arabic"/>
                <w:sz w:val="32"/>
                <w:szCs w:val="32"/>
                <w:lang w:val="en-US" w:bidi="ar-DZ"/>
              </w:rPr>
              <w:t>%</w:t>
            </w:r>
          </w:p>
        </w:tc>
      </w:tr>
      <w:tr w:rsidR="00E90772" w:rsidRPr="00CA0B6E" w:rsidTr="00E90772">
        <w:tc>
          <w:tcPr>
            <w:tcW w:w="2815" w:type="dxa"/>
            <w:vAlign w:val="center"/>
          </w:tcPr>
          <w:p w:rsidR="00E90772" w:rsidRPr="00CA0B6E" w:rsidRDefault="00E90772" w:rsidP="00E90772">
            <w:pPr>
              <w:tabs>
                <w:tab w:val="left" w:pos="1091"/>
              </w:tabs>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rtl/>
                <w:lang w:bidi="ar-DZ"/>
              </w:rPr>
              <w:t>كثيرة</w:t>
            </w:r>
          </w:p>
        </w:tc>
        <w:tc>
          <w:tcPr>
            <w:tcW w:w="2815" w:type="dxa"/>
            <w:vAlign w:val="center"/>
          </w:tcPr>
          <w:p w:rsidR="00E90772" w:rsidRPr="00CA0B6E" w:rsidRDefault="00E90772" w:rsidP="00E90772">
            <w:pPr>
              <w:tabs>
                <w:tab w:val="left" w:pos="1091"/>
              </w:tabs>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60</w:t>
            </w:r>
          </w:p>
        </w:tc>
        <w:tc>
          <w:tcPr>
            <w:tcW w:w="2816" w:type="dxa"/>
            <w:vAlign w:val="center"/>
          </w:tcPr>
          <w:p w:rsidR="00E90772" w:rsidRPr="00CA0B6E" w:rsidRDefault="00E90772" w:rsidP="00E90772">
            <w:pPr>
              <w:tabs>
                <w:tab w:val="left" w:pos="1091"/>
              </w:tabs>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35,7</w:t>
            </w:r>
          </w:p>
        </w:tc>
      </w:tr>
      <w:tr w:rsidR="00E90772" w:rsidRPr="00CA0B6E" w:rsidTr="00E90772">
        <w:tc>
          <w:tcPr>
            <w:tcW w:w="2815" w:type="dxa"/>
            <w:vAlign w:val="center"/>
          </w:tcPr>
          <w:p w:rsidR="00E90772" w:rsidRPr="00CA0B6E" w:rsidRDefault="00E90772" w:rsidP="00E90772">
            <w:pPr>
              <w:tabs>
                <w:tab w:val="left" w:pos="1091"/>
              </w:tabs>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rtl/>
                <w:lang w:bidi="ar-DZ"/>
              </w:rPr>
              <w:t>قليلة</w:t>
            </w:r>
          </w:p>
        </w:tc>
        <w:tc>
          <w:tcPr>
            <w:tcW w:w="2815" w:type="dxa"/>
            <w:vAlign w:val="center"/>
          </w:tcPr>
          <w:p w:rsidR="00E90772" w:rsidRPr="00CA0B6E" w:rsidRDefault="00E90772" w:rsidP="00E90772">
            <w:pPr>
              <w:tabs>
                <w:tab w:val="left" w:pos="1091"/>
              </w:tabs>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108</w:t>
            </w:r>
          </w:p>
        </w:tc>
        <w:tc>
          <w:tcPr>
            <w:tcW w:w="2816" w:type="dxa"/>
            <w:vAlign w:val="center"/>
          </w:tcPr>
          <w:p w:rsidR="00E90772" w:rsidRPr="00CA0B6E" w:rsidRDefault="00E90772" w:rsidP="00E90772">
            <w:pPr>
              <w:tabs>
                <w:tab w:val="left" w:pos="1091"/>
              </w:tabs>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64,3</w:t>
            </w:r>
          </w:p>
        </w:tc>
      </w:tr>
      <w:tr w:rsidR="00E90772" w:rsidRPr="00CA0B6E" w:rsidTr="00E90772">
        <w:tc>
          <w:tcPr>
            <w:tcW w:w="2815" w:type="dxa"/>
            <w:vAlign w:val="center"/>
          </w:tcPr>
          <w:p w:rsidR="00E90772" w:rsidRPr="00CA0B6E" w:rsidRDefault="00E90772" w:rsidP="00E90772">
            <w:pPr>
              <w:tabs>
                <w:tab w:val="left" w:pos="1091"/>
              </w:tabs>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rtl/>
                <w:lang w:bidi="ar-DZ"/>
              </w:rPr>
              <w:t>مجموع</w:t>
            </w:r>
          </w:p>
        </w:tc>
        <w:tc>
          <w:tcPr>
            <w:tcW w:w="2815" w:type="dxa"/>
            <w:vAlign w:val="center"/>
          </w:tcPr>
          <w:p w:rsidR="00E90772" w:rsidRPr="00CA0B6E" w:rsidRDefault="00E90772" w:rsidP="00E90772">
            <w:pPr>
              <w:tabs>
                <w:tab w:val="left" w:pos="1091"/>
              </w:tabs>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168</w:t>
            </w:r>
          </w:p>
        </w:tc>
        <w:tc>
          <w:tcPr>
            <w:tcW w:w="2816" w:type="dxa"/>
            <w:vAlign w:val="center"/>
          </w:tcPr>
          <w:p w:rsidR="00E90772" w:rsidRPr="00CA0B6E" w:rsidRDefault="00E90772" w:rsidP="00E90772">
            <w:pPr>
              <w:tabs>
                <w:tab w:val="left" w:pos="1091"/>
              </w:tabs>
              <w:bidi/>
              <w:ind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100,0</w:t>
            </w:r>
          </w:p>
        </w:tc>
      </w:tr>
    </w:tbl>
    <w:p w:rsidR="00E90772" w:rsidRDefault="00E90772" w:rsidP="00E90772">
      <w:pPr>
        <w:bidi/>
        <w:ind w:firstLine="567"/>
        <w:jc w:val="both"/>
        <w:rPr>
          <w:rFonts w:ascii="Traditional Arabic" w:hAnsi="Traditional Arabic" w:cs="Traditional Arabic"/>
          <w:b/>
          <w:bCs/>
          <w:sz w:val="32"/>
          <w:szCs w:val="32"/>
          <w:rtl/>
          <w:lang w:bidi="ar-DZ"/>
        </w:rPr>
      </w:pPr>
    </w:p>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b/>
          <w:bCs/>
          <w:sz w:val="32"/>
          <w:szCs w:val="32"/>
          <w:rtl/>
          <w:lang w:bidi="ar-DZ"/>
        </w:rPr>
        <w:t>الشكل رقم (05):</w:t>
      </w:r>
      <w:r w:rsidR="0048682B">
        <w:rPr>
          <w:rFonts w:ascii="Traditional Arabic" w:hAnsi="Traditional Arabic" w:cs="Traditional Arabic" w:hint="cs"/>
          <w:b/>
          <w:bCs/>
          <w:sz w:val="32"/>
          <w:szCs w:val="32"/>
          <w:rtl/>
          <w:lang w:bidi="ar-DZ"/>
        </w:rPr>
        <w:t xml:space="preserve"> </w:t>
      </w:r>
      <w:r w:rsidRPr="00CA0B6E">
        <w:rPr>
          <w:rFonts w:ascii="Traditional Arabic" w:hAnsi="Traditional Arabic" w:cs="Traditional Arabic"/>
          <w:sz w:val="32"/>
          <w:szCs w:val="32"/>
          <w:rtl/>
          <w:lang w:bidi="ar-DZ"/>
        </w:rPr>
        <w:t>هل هي كثيرة أم قليلة؟</w:t>
      </w:r>
    </w:p>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noProof/>
          <w:sz w:val="32"/>
          <w:szCs w:val="32"/>
          <w:rtl/>
          <w:lang w:val="en-US"/>
        </w:rPr>
        <w:lastRenderedPageBreak/>
        <w:drawing>
          <wp:inline distT="0" distB="0" distL="0" distR="0" wp14:anchorId="5FE0E12D" wp14:editId="512B769B">
            <wp:extent cx="4572000" cy="2743200"/>
            <wp:effectExtent l="19050" t="0" r="19050" b="0"/>
            <wp:docPr id="31" name="Graphique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من خلال الجدول رقم (05) والشكل رقم (05) يتبين لنا أن الواجبات المنزلية التي يكلف بها التلاميذ قليلة حيث تقدر بنسبة (</w:t>
      </w:r>
      <w:r w:rsidRPr="00CA0B6E">
        <w:rPr>
          <w:rFonts w:ascii="Traditional Arabic" w:hAnsi="Traditional Arabic" w:cs="Traditional Arabic"/>
          <w:sz w:val="32"/>
          <w:szCs w:val="32"/>
          <w:lang w:bidi="ar-DZ"/>
        </w:rPr>
        <w:t>%</w:t>
      </w:r>
      <w:r w:rsidRPr="00CA0B6E">
        <w:rPr>
          <w:rFonts w:ascii="Traditional Arabic" w:hAnsi="Traditional Arabic" w:cs="Traditional Arabic"/>
          <w:sz w:val="32"/>
          <w:szCs w:val="32"/>
          <w:rtl/>
          <w:lang w:bidi="ar-DZ"/>
        </w:rPr>
        <w:t>64.3)</w:t>
      </w:r>
      <w:r>
        <w:rPr>
          <w:rFonts w:ascii="Traditional Arabic" w:hAnsi="Traditional Arabic" w:cs="Traditional Arabic"/>
          <w:sz w:val="32"/>
          <w:szCs w:val="32"/>
          <w:rtl/>
          <w:lang w:bidi="ar-DZ"/>
        </w:rPr>
        <w:t xml:space="preserve">، </w:t>
      </w:r>
      <w:r w:rsidRPr="00CA0B6E">
        <w:rPr>
          <w:rFonts w:ascii="Traditional Arabic" w:hAnsi="Traditional Arabic" w:cs="Traditional Arabic"/>
          <w:sz w:val="32"/>
          <w:szCs w:val="32"/>
          <w:rtl/>
          <w:lang w:bidi="ar-DZ"/>
        </w:rPr>
        <w:t>لكن رغم قلتها إلا أنها مفيدة</w:t>
      </w:r>
      <w:r>
        <w:rPr>
          <w:rFonts w:ascii="Traditional Arabic" w:hAnsi="Traditional Arabic" w:cs="Traditional Arabic"/>
          <w:sz w:val="32"/>
          <w:szCs w:val="32"/>
          <w:rtl/>
          <w:lang w:bidi="ar-DZ"/>
        </w:rPr>
        <w:t xml:space="preserve">، </w:t>
      </w:r>
      <w:r w:rsidRPr="00CA0B6E">
        <w:rPr>
          <w:rFonts w:ascii="Traditional Arabic" w:hAnsi="Traditional Arabic" w:cs="Traditional Arabic"/>
          <w:sz w:val="32"/>
          <w:szCs w:val="32"/>
          <w:rtl/>
          <w:lang w:bidi="ar-DZ"/>
        </w:rPr>
        <w:t>كما صرح معظم التلاميذ في إجابتهم</w:t>
      </w:r>
      <w:r>
        <w:rPr>
          <w:rFonts w:ascii="Traditional Arabic" w:hAnsi="Traditional Arabic" w:cs="Traditional Arabic"/>
          <w:sz w:val="32"/>
          <w:szCs w:val="32"/>
          <w:rtl/>
          <w:lang w:bidi="ar-DZ"/>
        </w:rPr>
        <w:t>، وهناك فئة قليلة تقر ب</w:t>
      </w:r>
      <w:r>
        <w:rPr>
          <w:rFonts w:ascii="Traditional Arabic" w:hAnsi="Traditional Arabic" w:cs="Traditional Arabic" w:hint="cs"/>
          <w:sz w:val="32"/>
          <w:szCs w:val="32"/>
          <w:rtl/>
          <w:lang w:bidi="ar-DZ"/>
        </w:rPr>
        <w:t>أ</w:t>
      </w:r>
      <w:r w:rsidRPr="00CA0B6E">
        <w:rPr>
          <w:rFonts w:ascii="Traditional Arabic" w:hAnsi="Traditional Arabic" w:cs="Traditional Arabic"/>
          <w:sz w:val="32"/>
          <w:szCs w:val="32"/>
          <w:rtl/>
          <w:lang w:bidi="ar-DZ"/>
        </w:rPr>
        <w:t>ن الواجبات المنزلية التي يكلف بها التلاميذ كثيرة بنسبة تقدر (</w:t>
      </w:r>
      <w:r w:rsidRPr="00CA0B6E">
        <w:rPr>
          <w:rFonts w:ascii="Traditional Arabic" w:hAnsi="Traditional Arabic" w:cs="Traditional Arabic"/>
          <w:sz w:val="32"/>
          <w:szCs w:val="32"/>
          <w:lang w:bidi="ar-DZ"/>
        </w:rPr>
        <w:t>%</w:t>
      </w:r>
      <w:r w:rsidRPr="00CA0B6E">
        <w:rPr>
          <w:rFonts w:ascii="Traditional Arabic" w:hAnsi="Traditional Arabic" w:cs="Traditional Arabic"/>
          <w:sz w:val="32"/>
          <w:szCs w:val="32"/>
          <w:rtl/>
          <w:lang w:bidi="ar-DZ"/>
        </w:rPr>
        <w:t>35.7)</w:t>
      </w:r>
      <w:r>
        <w:rPr>
          <w:rFonts w:ascii="Traditional Arabic" w:hAnsi="Traditional Arabic" w:cs="Traditional Arabic"/>
          <w:sz w:val="32"/>
          <w:szCs w:val="32"/>
          <w:rtl/>
          <w:lang w:bidi="ar-DZ"/>
        </w:rPr>
        <w:t xml:space="preserve">، </w:t>
      </w:r>
      <w:r w:rsidRPr="00CA0B6E">
        <w:rPr>
          <w:rFonts w:ascii="Traditional Arabic" w:hAnsi="Traditional Arabic" w:cs="Traditional Arabic"/>
          <w:sz w:val="32"/>
          <w:szCs w:val="32"/>
          <w:rtl/>
          <w:lang w:bidi="ar-DZ"/>
        </w:rPr>
        <w:t>فالقيام بالواجبات المنزلية المكثفة تجعل معظم التلاميذ يشعرون بالضغط وهذا ما يدفعهم للنفور من الدراسة والملل منها</w:t>
      </w:r>
      <w:r>
        <w:rPr>
          <w:rFonts w:ascii="Traditional Arabic" w:hAnsi="Traditional Arabic" w:cs="Traditional Arabic"/>
          <w:sz w:val="32"/>
          <w:szCs w:val="32"/>
          <w:rtl/>
          <w:lang w:bidi="ar-DZ"/>
        </w:rPr>
        <w:t xml:space="preserve">، </w:t>
      </w:r>
      <w:r w:rsidRPr="00CA0B6E">
        <w:rPr>
          <w:rFonts w:ascii="Traditional Arabic" w:hAnsi="Traditional Arabic" w:cs="Traditional Arabic"/>
          <w:sz w:val="32"/>
          <w:szCs w:val="32"/>
          <w:rtl/>
          <w:lang w:bidi="ar-DZ"/>
        </w:rPr>
        <w:t>ولهذا نجد المعلمين لا يكلفون تلاميذهم إلا بالقليل من تلك الواجبات المنزلية.</w:t>
      </w:r>
    </w:p>
    <w:p w:rsidR="00E90772" w:rsidRPr="00CA0B6E" w:rsidRDefault="00E90772" w:rsidP="003620C7">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b/>
          <w:bCs/>
          <w:sz w:val="32"/>
          <w:szCs w:val="32"/>
          <w:rtl/>
          <w:lang w:bidi="ar-DZ"/>
        </w:rPr>
        <w:t>الجدول رقم (06):</w:t>
      </w:r>
      <w:r w:rsidR="0048682B">
        <w:rPr>
          <w:rFonts w:ascii="Traditional Arabic" w:hAnsi="Traditional Arabic" w:cs="Traditional Arabic" w:hint="cs"/>
          <w:b/>
          <w:bCs/>
          <w:sz w:val="32"/>
          <w:szCs w:val="32"/>
          <w:rtl/>
          <w:lang w:bidi="ar-DZ"/>
        </w:rPr>
        <w:t xml:space="preserve"> </w:t>
      </w:r>
      <w:r>
        <w:rPr>
          <w:rFonts w:hint="cs"/>
          <w:b/>
          <w:bCs/>
          <w:rtl/>
          <w:lang w:bidi="ar-DZ"/>
        </w:rPr>
        <w:t xml:space="preserve">أيوجه لك أستاذك الإرشادات </w:t>
      </w:r>
      <w:proofErr w:type="gramStart"/>
      <w:r>
        <w:rPr>
          <w:rFonts w:hint="cs"/>
          <w:b/>
          <w:bCs/>
          <w:rtl/>
          <w:lang w:bidi="ar-DZ"/>
        </w:rPr>
        <w:t>والنصائح</w:t>
      </w:r>
      <w:proofErr w:type="gramEnd"/>
      <w:r w:rsidRPr="00CA0B6E">
        <w:rPr>
          <w:rFonts w:ascii="Traditional Arabic" w:hAnsi="Traditional Arabic" w:cs="Traditional Arabic"/>
          <w:sz w:val="32"/>
          <w:szCs w:val="32"/>
          <w:rtl/>
          <w:lang w:bidi="ar-DZ"/>
        </w:rPr>
        <w:t>؟</w:t>
      </w:r>
    </w:p>
    <w:tbl>
      <w:tblPr>
        <w:tblStyle w:val="Grilledutableau"/>
        <w:bidiVisual/>
        <w:tblW w:w="0" w:type="auto"/>
        <w:tblLook w:val="04A0" w:firstRow="1" w:lastRow="0" w:firstColumn="1" w:lastColumn="0" w:noHBand="0" w:noVBand="1"/>
      </w:tblPr>
      <w:tblGrid>
        <w:gridCol w:w="2815"/>
        <w:gridCol w:w="2815"/>
        <w:gridCol w:w="2816"/>
      </w:tblGrid>
      <w:tr w:rsidR="00E90772" w:rsidRPr="00CA0B6E" w:rsidTr="00E90772">
        <w:tc>
          <w:tcPr>
            <w:tcW w:w="2815" w:type="dxa"/>
          </w:tcPr>
          <w:p w:rsidR="00E90772" w:rsidRPr="00CA0B6E" w:rsidRDefault="00E90772" w:rsidP="00E90772">
            <w:pPr>
              <w:tabs>
                <w:tab w:val="left" w:pos="1091"/>
              </w:tabs>
              <w:bidi/>
              <w:ind w:firstLine="567"/>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يقدم لك أستاذك نصائح و</w:t>
            </w:r>
            <w:r>
              <w:rPr>
                <w:rFonts w:ascii="Traditional Arabic" w:hAnsi="Traditional Arabic" w:cs="Traditional Arabic" w:hint="cs"/>
                <w:sz w:val="32"/>
                <w:szCs w:val="32"/>
                <w:rtl/>
                <w:lang w:bidi="ar-DZ"/>
              </w:rPr>
              <w:t>إرشادات</w:t>
            </w:r>
          </w:p>
        </w:tc>
        <w:tc>
          <w:tcPr>
            <w:tcW w:w="2815" w:type="dxa"/>
          </w:tcPr>
          <w:p w:rsidR="00E90772" w:rsidRPr="00CA0B6E" w:rsidRDefault="00E90772" w:rsidP="00E90772">
            <w:pPr>
              <w:tabs>
                <w:tab w:val="left" w:pos="1091"/>
              </w:tabs>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التكرارات</w:t>
            </w:r>
          </w:p>
        </w:tc>
        <w:tc>
          <w:tcPr>
            <w:tcW w:w="2816" w:type="dxa"/>
          </w:tcPr>
          <w:p w:rsidR="00E90772" w:rsidRPr="00CA0B6E" w:rsidRDefault="00E90772" w:rsidP="00E90772">
            <w:pPr>
              <w:tabs>
                <w:tab w:val="left" w:pos="1091"/>
              </w:tabs>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 xml:space="preserve">النسبة المئوية </w:t>
            </w:r>
            <w:r w:rsidRPr="00CA0B6E">
              <w:rPr>
                <w:rFonts w:ascii="Traditional Arabic" w:hAnsi="Traditional Arabic" w:cs="Traditional Arabic"/>
                <w:sz w:val="32"/>
                <w:szCs w:val="32"/>
                <w:lang w:bidi="ar-DZ"/>
              </w:rPr>
              <w:t>%</w:t>
            </w:r>
          </w:p>
        </w:tc>
      </w:tr>
      <w:tr w:rsidR="00E90772" w:rsidRPr="00CA0B6E" w:rsidTr="00E90772">
        <w:tc>
          <w:tcPr>
            <w:tcW w:w="2815" w:type="dxa"/>
          </w:tcPr>
          <w:p w:rsidR="00E90772" w:rsidRPr="00CA0B6E" w:rsidRDefault="00E90772" w:rsidP="00E90772">
            <w:pPr>
              <w:tabs>
                <w:tab w:val="left" w:pos="1091"/>
              </w:tabs>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نعم</w:t>
            </w:r>
          </w:p>
        </w:tc>
        <w:tc>
          <w:tcPr>
            <w:tcW w:w="2815" w:type="dxa"/>
            <w:vAlign w:val="center"/>
          </w:tcPr>
          <w:p w:rsidR="00E90772" w:rsidRPr="00CA0B6E" w:rsidRDefault="00E90772" w:rsidP="00E90772">
            <w:pPr>
              <w:tabs>
                <w:tab w:val="left" w:pos="1091"/>
              </w:tabs>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154</w:t>
            </w:r>
          </w:p>
        </w:tc>
        <w:tc>
          <w:tcPr>
            <w:tcW w:w="2816" w:type="dxa"/>
            <w:vAlign w:val="center"/>
          </w:tcPr>
          <w:p w:rsidR="00E90772" w:rsidRPr="00CA0B6E" w:rsidRDefault="00E90772" w:rsidP="00E90772">
            <w:pPr>
              <w:tabs>
                <w:tab w:val="left" w:pos="1091"/>
              </w:tabs>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91,7</w:t>
            </w:r>
          </w:p>
        </w:tc>
      </w:tr>
      <w:tr w:rsidR="00E90772" w:rsidRPr="00CA0B6E" w:rsidTr="00E90772">
        <w:tc>
          <w:tcPr>
            <w:tcW w:w="2815" w:type="dxa"/>
          </w:tcPr>
          <w:p w:rsidR="00E90772" w:rsidRPr="00CA0B6E" w:rsidRDefault="00E90772" w:rsidP="00E90772">
            <w:pPr>
              <w:tabs>
                <w:tab w:val="left" w:pos="1091"/>
              </w:tabs>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لا</w:t>
            </w:r>
          </w:p>
        </w:tc>
        <w:tc>
          <w:tcPr>
            <w:tcW w:w="2815" w:type="dxa"/>
            <w:vAlign w:val="center"/>
          </w:tcPr>
          <w:p w:rsidR="00E90772" w:rsidRPr="00CA0B6E" w:rsidRDefault="00E90772" w:rsidP="00E90772">
            <w:pPr>
              <w:tabs>
                <w:tab w:val="left" w:pos="1091"/>
              </w:tabs>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14</w:t>
            </w:r>
          </w:p>
        </w:tc>
        <w:tc>
          <w:tcPr>
            <w:tcW w:w="2816" w:type="dxa"/>
            <w:vAlign w:val="center"/>
          </w:tcPr>
          <w:p w:rsidR="00E90772" w:rsidRPr="00CA0B6E" w:rsidRDefault="00E90772" w:rsidP="00E90772">
            <w:pPr>
              <w:tabs>
                <w:tab w:val="left" w:pos="1091"/>
              </w:tabs>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8,3</w:t>
            </w:r>
          </w:p>
        </w:tc>
      </w:tr>
      <w:tr w:rsidR="00E90772" w:rsidRPr="00CA0B6E" w:rsidTr="00E90772">
        <w:tc>
          <w:tcPr>
            <w:tcW w:w="2815" w:type="dxa"/>
          </w:tcPr>
          <w:p w:rsidR="00E90772" w:rsidRPr="00CA0B6E" w:rsidRDefault="00E90772" w:rsidP="00E90772">
            <w:pPr>
              <w:tabs>
                <w:tab w:val="left" w:pos="1091"/>
              </w:tabs>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المجموع</w:t>
            </w:r>
          </w:p>
        </w:tc>
        <w:tc>
          <w:tcPr>
            <w:tcW w:w="2815" w:type="dxa"/>
            <w:vAlign w:val="center"/>
          </w:tcPr>
          <w:p w:rsidR="00E90772" w:rsidRPr="00CA0B6E" w:rsidRDefault="00E90772" w:rsidP="00E90772">
            <w:pPr>
              <w:tabs>
                <w:tab w:val="left" w:pos="1091"/>
              </w:tabs>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168</w:t>
            </w:r>
          </w:p>
        </w:tc>
        <w:tc>
          <w:tcPr>
            <w:tcW w:w="2816" w:type="dxa"/>
            <w:vAlign w:val="center"/>
          </w:tcPr>
          <w:p w:rsidR="00E90772" w:rsidRPr="00CA0B6E" w:rsidRDefault="00E90772" w:rsidP="00E90772">
            <w:pPr>
              <w:tabs>
                <w:tab w:val="left" w:pos="1091"/>
              </w:tabs>
              <w:bidi/>
              <w:ind w:left="60" w:right="60" w:firstLine="567"/>
              <w:jc w:val="both"/>
              <w:rPr>
                <w:rFonts w:ascii="Traditional Arabic" w:hAnsi="Traditional Arabic" w:cs="Traditional Arabic"/>
                <w:sz w:val="32"/>
                <w:szCs w:val="32"/>
                <w:lang w:bidi="ar-DZ"/>
              </w:rPr>
            </w:pPr>
            <w:r w:rsidRPr="00CA0B6E">
              <w:rPr>
                <w:rFonts w:ascii="Traditional Arabic" w:hAnsi="Traditional Arabic" w:cs="Traditional Arabic"/>
                <w:sz w:val="32"/>
                <w:szCs w:val="32"/>
                <w:lang w:bidi="ar-DZ"/>
              </w:rPr>
              <w:t>100,0</w:t>
            </w:r>
          </w:p>
        </w:tc>
      </w:tr>
    </w:tbl>
    <w:p w:rsidR="00E90772" w:rsidRPr="00CA0B6E" w:rsidRDefault="00E90772" w:rsidP="00E90772">
      <w:pPr>
        <w:bidi/>
        <w:ind w:firstLine="567"/>
        <w:jc w:val="both"/>
        <w:rPr>
          <w:rFonts w:ascii="Traditional Arabic" w:hAnsi="Traditional Arabic" w:cs="Traditional Arabic"/>
          <w:sz w:val="32"/>
          <w:szCs w:val="32"/>
          <w:rtl/>
          <w:lang w:bidi="ar-DZ"/>
        </w:rPr>
      </w:pPr>
    </w:p>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b/>
          <w:bCs/>
          <w:sz w:val="32"/>
          <w:szCs w:val="32"/>
          <w:rtl/>
          <w:lang w:bidi="ar-DZ"/>
        </w:rPr>
        <w:t>الشكل رقم (06):</w:t>
      </w:r>
      <w:r w:rsidR="0048682B">
        <w:rPr>
          <w:rFonts w:ascii="Traditional Arabic" w:hAnsi="Traditional Arabic" w:cs="Traditional Arabic" w:hint="cs"/>
          <w:b/>
          <w:bCs/>
          <w:sz w:val="32"/>
          <w:szCs w:val="32"/>
          <w:rtl/>
          <w:lang w:bidi="ar-DZ"/>
        </w:rPr>
        <w:t xml:space="preserve"> </w:t>
      </w:r>
      <w:r>
        <w:rPr>
          <w:rFonts w:hint="cs"/>
          <w:b/>
          <w:bCs/>
          <w:rtl/>
          <w:lang w:bidi="ar-DZ"/>
        </w:rPr>
        <w:t>أيوجه لك أستاذك الإرشادات والنصائح</w:t>
      </w:r>
      <w:r w:rsidRPr="00CA0B6E">
        <w:rPr>
          <w:rFonts w:ascii="Traditional Arabic" w:hAnsi="Traditional Arabic" w:cs="Traditional Arabic"/>
          <w:sz w:val="32"/>
          <w:szCs w:val="32"/>
          <w:rtl/>
          <w:lang w:bidi="ar-DZ"/>
        </w:rPr>
        <w:t>؟</w:t>
      </w:r>
    </w:p>
    <w:p w:rsidR="00E90772" w:rsidRPr="00CA0B6E"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noProof/>
          <w:sz w:val="32"/>
          <w:szCs w:val="32"/>
          <w:rtl/>
          <w:lang w:val="en-US"/>
        </w:rPr>
        <w:lastRenderedPageBreak/>
        <w:drawing>
          <wp:inline distT="0" distB="0" distL="0" distR="0" wp14:anchorId="0B71EA6F" wp14:editId="2C3B5ACC">
            <wp:extent cx="4572000" cy="2743200"/>
            <wp:effectExtent l="19050" t="0" r="19050" b="0"/>
            <wp:docPr id="96" name="Graphique 96"/>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E90772" w:rsidRDefault="00E90772" w:rsidP="00E90772">
      <w:pPr>
        <w:bidi/>
        <w:ind w:firstLine="567"/>
        <w:jc w:val="both"/>
        <w:rPr>
          <w:rFonts w:ascii="Traditional Arabic" w:hAnsi="Traditional Arabic" w:cs="Traditional Arabic"/>
          <w:sz w:val="32"/>
          <w:szCs w:val="32"/>
          <w:rtl/>
          <w:lang w:bidi="ar-DZ"/>
        </w:rPr>
      </w:pPr>
      <w:r w:rsidRPr="00CA0B6E">
        <w:rPr>
          <w:rFonts w:ascii="Traditional Arabic" w:hAnsi="Traditional Arabic" w:cs="Traditional Arabic"/>
          <w:sz w:val="32"/>
          <w:szCs w:val="32"/>
          <w:rtl/>
          <w:lang w:bidi="ar-DZ"/>
        </w:rPr>
        <w:t xml:space="preserve">من خلال الجدول رقم (06) والشكل رقم (06) الموضحين يتبين لنا أن نسبة النصائح والتوجيهات التي يقدمها المعلمون للتلاميذ </w:t>
      </w:r>
      <w:proofErr w:type="spellStart"/>
      <w:r w:rsidRPr="00CA0B6E">
        <w:rPr>
          <w:rFonts w:ascii="Traditional Arabic" w:hAnsi="Traditional Arabic" w:cs="Traditional Arabic"/>
          <w:sz w:val="32"/>
          <w:szCs w:val="32"/>
          <w:rtl/>
          <w:lang w:bidi="ar-DZ"/>
        </w:rPr>
        <w:t>تقدرب</w:t>
      </w:r>
      <w:proofErr w:type="spellEnd"/>
      <w:r w:rsidRPr="00CA0B6E">
        <w:rPr>
          <w:rFonts w:ascii="Traditional Arabic" w:hAnsi="Traditional Arabic" w:cs="Traditional Arabic"/>
          <w:sz w:val="32"/>
          <w:szCs w:val="32"/>
          <w:rtl/>
          <w:lang w:bidi="ar-DZ"/>
        </w:rPr>
        <w:t>(</w:t>
      </w:r>
      <w:r w:rsidRPr="00CA0B6E">
        <w:rPr>
          <w:rFonts w:ascii="Traditional Arabic" w:hAnsi="Traditional Arabic" w:cs="Traditional Arabic"/>
          <w:sz w:val="32"/>
          <w:szCs w:val="32"/>
          <w:lang w:bidi="ar-DZ"/>
        </w:rPr>
        <w:t>%</w:t>
      </w:r>
      <w:r w:rsidRPr="00CA0B6E">
        <w:rPr>
          <w:rFonts w:ascii="Traditional Arabic" w:hAnsi="Traditional Arabic" w:cs="Traditional Arabic"/>
          <w:sz w:val="32"/>
          <w:szCs w:val="32"/>
          <w:rtl/>
          <w:lang w:bidi="ar-DZ"/>
        </w:rPr>
        <w:t>91.7)</w:t>
      </w:r>
      <w:r>
        <w:rPr>
          <w:rFonts w:ascii="Traditional Arabic" w:hAnsi="Traditional Arabic" w:cs="Traditional Arabic"/>
          <w:sz w:val="32"/>
          <w:szCs w:val="32"/>
          <w:rtl/>
          <w:lang w:bidi="ar-DZ"/>
        </w:rPr>
        <w:t xml:space="preserve">، </w:t>
      </w:r>
      <w:proofErr w:type="gramStart"/>
      <w:r w:rsidRPr="00CA0B6E">
        <w:rPr>
          <w:rFonts w:ascii="Traditional Arabic" w:hAnsi="Traditional Arabic" w:cs="Traditional Arabic"/>
          <w:sz w:val="32"/>
          <w:szCs w:val="32"/>
          <w:rtl/>
          <w:lang w:bidi="ar-DZ"/>
        </w:rPr>
        <w:t>وهذا</w:t>
      </w:r>
      <w:proofErr w:type="gramEnd"/>
      <w:r w:rsidRPr="00CA0B6E">
        <w:rPr>
          <w:rFonts w:ascii="Traditional Arabic" w:hAnsi="Traditional Arabic" w:cs="Traditional Arabic"/>
          <w:sz w:val="32"/>
          <w:szCs w:val="32"/>
          <w:rtl/>
          <w:lang w:bidi="ar-DZ"/>
        </w:rPr>
        <w:t xml:space="preserve"> راجع لمدى أهمية تلك النصائح والتوجيهات في المسار الدراسي للتلاميذ</w:t>
      </w:r>
      <w:r>
        <w:rPr>
          <w:rFonts w:ascii="Traditional Arabic" w:hAnsi="Traditional Arabic" w:cs="Traditional Arabic"/>
          <w:sz w:val="32"/>
          <w:szCs w:val="32"/>
          <w:rtl/>
          <w:lang w:bidi="ar-DZ"/>
        </w:rPr>
        <w:t xml:space="preserve">، </w:t>
      </w:r>
      <w:r w:rsidRPr="00CA0B6E">
        <w:rPr>
          <w:rFonts w:ascii="Traditional Arabic" w:hAnsi="Traditional Arabic" w:cs="Traditional Arabic"/>
          <w:sz w:val="32"/>
          <w:szCs w:val="32"/>
          <w:rtl/>
          <w:lang w:bidi="ar-DZ"/>
        </w:rPr>
        <w:t>وعلى العكس من ذلك نجد القليل من التلاميذ الذين أجابوا ب:لا وتقدر نسبتهم ب(</w:t>
      </w:r>
      <w:r w:rsidRPr="00CA0B6E">
        <w:rPr>
          <w:rFonts w:ascii="Traditional Arabic" w:hAnsi="Traditional Arabic" w:cs="Traditional Arabic"/>
          <w:sz w:val="32"/>
          <w:szCs w:val="32"/>
          <w:lang w:bidi="ar-DZ"/>
        </w:rPr>
        <w:t>%</w:t>
      </w:r>
      <w:r w:rsidRPr="00CA0B6E">
        <w:rPr>
          <w:rFonts w:ascii="Traditional Arabic" w:hAnsi="Traditional Arabic" w:cs="Traditional Arabic"/>
          <w:sz w:val="32"/>
          <w:szCs w:val="32"/>
          <w:rtl/>
          <w:lang w:bidi="ar-DZ"/>
        </w:rPr>
        <w:t xml:space="preserve">8.3)وذلك راجع إلى عدم </w:t>
      </w:r>
      <w:proofErr w:type="spellStart"/>
      <w:r w:rsidRPr="00CA0B6E">
        <w:rPr>
          <w:rFonts w:ascii="Traditional Arabic" w:hAnsi="Traditional Arabic" w:cs="Traditional Arabic"/>
          <w:sz w:val="32"/>
          <w:szCs w:val="32"/>
          <w:rtl/>
          <w:lang w:bidi="ar-DZ"/>
        </w:rPr>
        <w:t>الإهتمام</w:t>
      </w:r>
      <w:proofErr w:type="spellEnd"/>
      <w:r w:rsidRPr="00CA0B6E">
        <w:rPr>
          <w:rFonts w:ascii="Traditional Arabic" w:hAnsi="Traditional Arabic" w:cs="Traditional Arabic"/>
          <w:sz w:val="32"/>
          <w:szCs w:val="32"/>
          <w:rtl/>
          <w:lang w:bidi="ar-DZ"/>
        </w:rPr>
        <w:t xml:space="preserve"> بالنصائح التي يقدمها المعلم للتلميذ.</w:t>
      </w:r>
    </w:p>
    <w:p w:rsidR="00B63DC8" w:rsidRDefault="00B63DC8" w:rsidP="00B63DC8">
      <w:pPr>
        <w:bidi/>
        <w:ind w:firstLine="567"/>
        <w:jc w:val="both"/>
        <w:rPr>
          <w:rFonts w:ascii="Traditional Arabic" w:hAnsi="Traditional Arabic" w:cs="Traditional Arabic"/>
          <w:sz w:val="32"/>
          <w:szCs w:val="32"/>
          <w:rtl/>
          <w:lang w:bidi="ar-DZ"/>
        </w:rPr>
        <w:sectPr w:rsidR="00B63DC8" w:rsidSect="00E90772">
          <w:headerReference w:type="default" r:id="rId62"/>
          <w:footerReference w:type="default" r:id="rId63"/>
          <w:footnotePr>
            <w:numRestart w:val="eachPage"/>
          </w:footnotePr>
          <w:pgSz w:w="11906" w:h="16838"/>
          <w:pgMar w:top="1417" w:right="1417" w:bottom="1417" w:left="1417" w:header="708" w:footer="708" w:gutter="0"/>
          <w:cols w:space="708"/>
          <w:docGrid w:linePitch="360"/>
        </w:sectPr>
      </w:pPr>
    </w:p>
    <w:p w:rsidR="00E90772" w:rsidRDefault="00E90772" w:rsidP="00E90772">
      <w:pPr>
        <w:bidi/>
        <w:ind w:firstLine="567"/>
        <w:jc w:val="both"/>
        <w:rPr>
          <w:b/>
          <w:bCs/>
          <w:sz w:val="96"/>
          <w:szCs w:val="96"/>
          <w:rtl/>
          <w:lang w:bidi="ar-DZ"/>
        </w:rPr>
      </w:pPr>
      <w:r>
        <w:rPr>
          <w:rFonts w:ascii="Traditional Arabic" w:eastAsia="Calibri" w:hAnsi="Traditional Arabic" w:cs="Traditional Arabic"/>
          <w:b/>
          <w:bCs/>
          <w:noProof/>
          <w:sz w:val="44"/>
          <w:szCs w:val="44"/>
          <w:rtl/>
          <w:lang w:val="en-US"/>
        </w:rPr>
        <w:lastRenderedPageBreak/>
        <w:drawing>
          <wp:anchor distT="0" distB="0" distL="114300" distR="114300" simplePos="0" relativeHeight="251664896" behindDoc="1" locked="0" layoutInCell="1" allowOverlap="1" wp14:anchorId="7C171FF8" wp14:editId="1E326176">
            <wp:simplePos x="0" y="0"/>
            <wp:positionH relativeFrom="column">
              <wp:posOffset>-673100</wp:posOffset>
            </wp:positionH>
            <wp:positionV relativeFrom="paragraph">
              <wp:posOffset>-671195</wp:posOffset>
            </wp:positionV>
            <wp:extent cx="7110095" cy="10041255"/>
            <wp:effectExtent l="0" t="0" r="0" b="0"/>
            <wp:wrapNone/>
            <wp:docPr id="97" name="Image 97" descr="D:\مذكرات 2022\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مذكرات 2022\36.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110095" cy="10041255"/>
                    </a:xfrm>
                    <a:prstGeom prst="rect">
                      <a:avLst/>
                    </a:prstGeom>
                    <a:noFill/>
                    <a:ln>
                      <a:noFill/>
                    </a:ln>
                  </pic:spPr>
                </pic:pic>
              </a:graphicData>
            </a:graphic>
          </wp:anchor>
        </w:drawing>
      </w:r>
    </w:p>
    <w:p w:rsidR="00E90772" w:rsidRDefault="00E90772" w:rsidP="00E90772">
      <w:pPr>
        <w:bidi/>
        <w:ind w:firstLine="567"/>
        <w:jc w:val="both"/>
        <w:rPr>
          <w:b/>
          <w:bCs/>
          <w:sz w:val="96"/>
          <w:szCs w:val="96"/>
          <w:rtl/>
          <w:lang w:bidi="ar-DZ"/>
        </w:rPr>
      </w:pPr>
    </w:p>
    <w:p w:rsidR="00E90772" w:rsidRDefault="00E90772" w:rsidP="00E90772">
      <w:pPr>
        <w:bidi/>
        <w:ind w:firstLine="567"/>
        <w:jc w:val="both"/>
        <w:rPr>
          <w:b/>
          <w:bCs/>
          <w:sz w:val="96"/>
          <w:szCs w:val="96"/>
          <w:rtl/>
          <w:lang w:bidi="ar-DZ"/>
        </w:rPr>
      </w:pPr>
    </w:p>
    <w:p w:rsidR="00E90772" w:rsidRDefault="00E90772" w:rsidP="00E90772">
      <w:pPr>
        <w:bidi/>
        <w:ind w:firstLine="567"/>
        <w:jc w:val="both"/>
        <w:rPr>
          <w:b/>
          <w:bCs/>
          <w:sz w:val="96"/>
          <w:szCs w:val="96"/>
          <w:rtl/>
          <w:lang w:bidi="ar-DZ"/>
        </w:rPr>
      </w:pPr>
    </w:p>
    <w:p w:rsidR="00E90772" w:rsidRDefault="00E90772" w:rsidP="00E90772">
      <w:pPr>
        <w:bidi/>
        <w:ind w:firstLine="567"/>
        <w:jc w:val="center"/>
        <w:rPr>
          <w:b/>
          <w:bCs/>
          <w:sz w:val="96"/>
          <w:szCs w:val="96"/>
          <w:rtl/>
          <w:lang w:bidi="ar-DZ"/>
        </w:rPr>
        <w:sectPr w:rsidR="00E90772" w:rsidSect="00E90772">
          <w:headerReference w:type="default" r:id="rId64"/>
          <w:footerReference w:type="default" r:id="rId65"/>
          <w:footnotePr>
            <w:numRestart w:val="eachPage"/>
          </w:footnotePr>
          <w:pgSz w:w="11906" w:h="16838"/>
          <w:pgMar w:top="1417" w:right="1417" w:bottom="1417" w:left="1417" w:header="708" w:footer="708" w:gutter="0"/>
          <w:cols w:space="708"/>
          <w:docGrid w:linePitch="360"/>
        </w:sectPr>
      </w:pPr>
      <w:r>
        <w:rPr>
          <w:rFonts w:hint="cs"/>
          <w:b/>
          <w:bCs/>
          <w:sz w:val="96"/>
          <w:szCs w:val="96"/>
          <w:rtl/>
          <w:lang w:bidi="ar-DZ"/>
        </w:rPr>
        <w:t>خاتمة</w:t>
      </w:r>
    </w:p>
    <w:p w:rsidR="005300C7" w:rsidRPr="00847C91" w:rsidRDefault="005300C7" w:rsidP="00847C91">
      <w:pPr>
        <w:pStyle w:val="Titre1"/>
        <w:bidi/>
        <w:ind w:firstLine="567"/>
        <w:jc w:val="both"/>
        <w:rPr>
          <w:rFonts w:ascii="Traditional Arabic" w:hAnsi="Traditional Arabic" w:cs="Traditional Arabic"/>
          <w:b w:val="0"/>
          <w:bCs w:val="0"/>
          <w:color w:val="auto"/>
          <w:sz w:val="32"/>
          <w:szCs w:val="32"/>
          <w:rtl/>
        </w:rPr>
      </w:pPr>
      <w:bookmarkStart w:id="63" w:name="_Toc107332652"/>
      <w:proofErr w:type="spellStart"/>
      <w:r w:rsidRPr="00847C91">
        <w:rPr>
          <w:rFonts w:ascii="Traditional Arabic" w:hAnsi="Traditional Arabic" w:cs="Traditional Arabic"/>
          <w:b w:val="0"/>
          <w:bCs w:val="0"/>
          <w:color w:val="auto"/>
          <w:sz w:val="2"/>
          <w:szCs w:val="2"/>
          <w:rtl/>
        </w:rPr>
        <w:lastRenderedPageBreak/>
        <w:t>خات</w:t>
      </w:r>
      <w:bookmarkEnd w:id="63"/>
      <w:r w:rsidRPr="00847C91">
        <w:rPr>
          <w:rFonts w:ascii="Traditional Arabic" w:hAnsi="Traditional Arabic" w:cs="Traditional Arabic"/>
          <w:b w:val="0"/>
          <w:bCs w:val="0"/>
          <w:color w:val="auto"/>
          <w:sz w:val="32"/>
          <w:szCs w:val="32"/>
          <w:rtl/>
        </w:rPr>
        <w:t>مما</w:t>
      </w:r>
      <w:proofErr w:type="spellEnd"/>
      <w:r w:rsidRPr="00847C91">
        <w:rPr>
          <w:rFonts w:ascii="Traditional Arabic" w:hAnsi="Traditional Arabic" w:cs="Traditional Arabic"/>
          <w:b w:val="0"/>
          <w:bCs w:val="0"/>
          <w:color w:val="auto"/>
          <w:sz w:val="32"/>
          <w:szCs w:val="32"/>
          <w:rtl/>
        </w:rPr>
        <w:t xml:space="preserve"> يُعرف أن لكل غرس جناة تقتطفه إذا حان حينها وفي وصول البحث إلى غاياته التي يرتجيها في إطار الجهد المتواضع، وبعد جولة في رحاب استراتيجيات التعليمية في تذليل الصعوبات يمكن أن نضع بين يدي القارئ جملة نتائج بعد </w:t>
      </w:r>
      <w:r w:rsidR="003620C7" w:rsidRPr="00847C91">
        <w:rPr>
          <w:rFonts w:ascii="Traditional Arabic" w:hAnsi="Traditional Arabic" w:cs="Traditional Arabic"/>
          <w:b w:val="0"/>
          <w:bCs w:val="0"/>
          <w:color w:val="auto"/>
          <w:sz w:val="32"/>
          <w:szCs w:val="32"/>
          <w:rtl/>
        </w:rPr>
        <w:t>استقراء واستبان</w:t>
      </w:r>
      <w:r w:rsidRPr="00847C91">
        <w:rPr>
          <w:rFonts w:ascii="Traditional Arabic" w:hAnsi="Traditional Arabic" w:cs="Traditional Arabic"/>
          <w:b w:val="0"/>
          <w:bCs w:val="0"/>
          <w:color w:val="auto"/>
          <w:sz w:val="32"/>
          <w:szCs w:val="32"/>
          <w:rtl/>
        </w:rPr>
        <w:t xml:space="preserve"> ومعالجة تلك </w:t>
      </w:r>
      <w:r w:rsidR="0048682B" w:rsidRPr="00847C91">
        <w:rPr>
          <w:rFonts w:ascii="Traditional Arabic" w:hAnsi="Traditional Arabic" w:cs="Traditional Arabic"/>
          <w:b w:val="0"/>
          <w:bCs w:val="0"/>
          <w:color w:val="auto"/>
          <w:sz w:val="32"/>
          <w:szCs w:val="32"/>
          <w:rtl/>
        </w:rPr>
        <w:t>الاستراتيجيات</w:t>
      </w:r>
      <w:r w:rsidRPr="00847C91">
        <w:rPr>
          <w:rFonts w:ascii="Traditional Arabic" w:hAnsi="Traditional Arabic" w:cs="Traditional Arabic"/>
          <w:b w:val="0"/>
          <w:bCs w:val="0"/>
          <w:color w:val="auto"/>
          <w:sz w:val="32"/>
          <w:szCs w:val="32"/>
          <w:rtl/>
        </w:rPr>
        <w:t xml:space="preserve"> المتبعة في تحسين مستوى المتعلمين ومن أبرز النتائج التي توصلنا إليه كالآتي: </w:t>
      </w:r>
    </w:p>
    <w:p w:rsidR="005300C7" w:rsidRPr="00847C91" w:rsidRDefault="003620C7" w:rsidP="00847C91">
      <w:pPr>
        <w:bidi/>
        <w:jc w:val="both"/>
        <w:rPr>
          <w:rFonts w:ascii="Traditional Arabic" w:hAnsi="Traditional Arabic" w:cs="Traditional Arabic"/>
          <w:sz w:val="32"/>
          <w:szCs w:val="32"/>
          <w:rtl/>
        </w:rPr>
      </w:pPr>
      <w:r w:rsidRPr="00847C91">
        <w:rPr>
          <w:rFonts w:ascii="Traditional Arabic" w:hAnsi="Traditional Arabic" w:cs="Traditional Arabic"/>
          <w:sz w:val="32"/>
          <w:szCs w:val="32"/>
          <w:rtl/>
        </w:rPr>
        <w:t>-</w:t>
      </w:r>
      <w:r w:rsidR="005300C7" w:rsidRPr="00847C91">
        <w:rPr>
          <w:rFonts w:ascii="Traditional Arabic" w:hAnsi="Traditional Arabic" w:cs="Traditional Arabic"/>
          <w:sz w:val="32"/>
          <w:szCs w:val="32"/>
          <w:rtl/>
        </w:rPr>
        <w:t xml:space="preserve"> الأستاذ هو المنبع الرئيسي الذي يستنير به التلاميذ بحيث يعمل على </w:t>
      </w:r>
      <w:r w:rsidR="0048682B" w:rsidRPr="00847C91">
        <w:rPr>
          <w:rFonts w:ascii="Traditional Arabic" w:hAnsi="Traditional Arabic" w:cs="Traditional Arabic"/>
          <w:sz w:val="32"/>
          <w:szCs w:val="32"/>
          <w:rtl/>
        </w:rPr>
        <w:t>تهيئة</w:t>
      </w:r>
      <w:r w:rsidR="005300C7" w:rsidRPr="00847C91">
        <w:rPr>
          <w:rFonts w:ascii="Traditional Arabic" w:hAnsi="Traditional Arabic" w:cs="Traditional Arabic"/>
          <w:sz w:val="32"/>
          <w:szCs w:val="32"/>
          <w:rtl/>
        </w:rPr>
        <w:t xml:space="preserve"> الأجواء الملائمة من أجل التحصيل المدرسي الجيد. </w:t>
      </w:r>
    </w:p>
    <w:p w:rsidR="005300C7" w:rsidRPr="00847C91" w:rsidRDefault="003620C7" w:rsidP="00847C91">
      <w:pPr>
        <w:bidi/>
        <w:jc w:val="both"/>
        <w:rPr>
          <w:rFonts w:ascii="Traditional Arabic" w:hAnsi="Traditional Arabic" w:cs="Traditional Arabic"/>
          <w:sz w:val="32"/>
          <w:szCs w:val="32"/>
          <w:rtl/>
        </w:rPr>
      </w:pPr>
      <w:r w:rsidRPr="00847C91">
        <w:rPr>
          <w:rFonts w:ascii="Traditional Arabic" w:hAnsi="Traditional Arabic" w:cs="Traditional Arabic"/>
          <w:sz w:val="32"/>
          <w:szCs w:val="32"/>
          <w:rtl/>
        </w:rPr>
        <w:t>-</w:t>
      </w:r>
      <w:r w:rsidR="005300C7" w:rsidRPr="00847C91">
        <w:rPr>
          <w:rFonts w:ascii="Traditional Arabic" w:hAnsi="Traditional Arabic" w:cs="Traditional Arabic"/>
          <w:sz w:val="32"/>
          <w:szCs w:val="32"/>
          <w:rtl/>
        </w:rPr>
        <w:t xml:space="preserve"> الأستاذ غير الكفء يؤثر سلبا على مستوى التلاميذ. </w:t>
      </w:r>
    </w:p>
    <w:p w:rsidR="005300C7" w:rsidRPr="00847C91" w:rsidRDefault="003620C7" w:rsidP="00847C91">
      <w:pPr>
        <w:bidi/>
        <w:jc w:val="both"/>
        <w:rPr>
          <w:rFonts w:ascii="Traditional Arabic" w:hAnsi="Traditional Arabic" w:cs="Traditional Arabic"/>
          <w:sz w:val="32"/>
          <w:szCs w:val="32"/>
          <w:rtl/>
        </w:rPr>
      </w:pPr>
      <w:r w:rsidRPr="00847C91">
        <w:rPr>
          <w:rFonts w:ascii="Traditional Arabic" w:hAnsi="Traditional Arabic" w:cs="Traditional Arabic"/>
          <w:sz w:val="32"/>
          <w:szCs w:val="32"/>
          <w:rtl/>
        </w:rPr>
        <w:t xml:space="preserve">- </w:t>
      </w:r>
      <w:r w:rsidR="0048682B" w:rsidRPr="00847C91">
        <w:rPr>
          <w:rFonts w:ascii="Traditional Arabic" w:hAnsi="Traditional Arabic" w:cs="Traditional Arabic"/>
          <w:sz w:val="32"/>
          <w:szCs w:val="32"/>
          <w:rtl/>
        </w:rPr>
        <w:t>استراتيجية</w:t>
      </w:r>
      <w:r w:rsidR="005300C7" w:rsidRPr="00847C91">
        <w:rPr>
          <w:rFonts w:ascii="Traditional Arabic" w:hAnsi="Traditional Arabic" w:cs="Traditional Arabic"/>
          <w:sz w:val="32"/>
          <w:szCs w:val="32"/>
          <w:rtl/>
        </w:rPr>
        <w:t xml:space="preserve"> التعلم هي أساليب وأفكار التي يستعملها التلميذ أثناء التعلم. </w:t>
      </w:r>
    </w:p>
    <w:p w:rsidR="005300C7" w:rsidRPr="00847C91" w:rsidRDefault="003620C7" w:rsidP="00847C91">
      <w:pPr>
        <w:bidi/>
        <w:jc w:val="both"/>
        <w:rPr>
          <w:rFonts w:ascii="Traditional Arabic" w:hAnsi="Traditional Arabic" w:cs="Traditional Arabic"/>
          <w:sz w:val="32"/>
          <w:szCs w:val="32"/>
          <w:rtl/>
        </w:rPr>
      </w:pPr>
      <w:r w:rsidRPr="00847C91">
        <w:rPr>
          <w:rFonts w:ascii="Traditional Arabic" w:hAnsi="Traditional Arabic" w:cs="Traditional Arabic"/>
          <w:sz w:val="32"/>
          <w:szCs w:val="32"/>
          <w:rtl/>
        </w:rPr>
        <w:t xml:space="preserve">- </w:t>
      </w:r>
      <w:r w:rsidR="005300C7" w:rsidRPr="00847C91">
        <w:rPr>
          <w:rFonts w:ascii="Traditional Arabic" w:hAnsi="Traditional Arabic" w:cs="Traditional Arabic"/>
          <w:sz w:val="32"/>
          <w:szCs w:val="32"/>
          <w:rtl/>
        </w:rPr>
        <w:t xml:space="preserve">يجب على الأستاذ أن يعطي ما لديه من خبرات ومعلومات أكثر من غيره في المراحل المتقدمة. </w:t>
      </w:r>
    </w:p>
    <w:p w:rsidR="005300C7" w:rsidRPr="00847C91" w:rsidRDefault="003620C7" w:rsidP="00847C91">
      <w:pPr>
        <w:bidi/>
        <w:jc w:val="both"/>
        <w:rPr>
          <w:rFonts w:ascii="Traditional Arabic" w:hAnsi="Traditional Arabic" w:cs="Traditional Arabic"/>
          <w:sz w:val="32"/>
          <w:szCs w:val="32"/>
          <w:rtl/>
        </w:rPr>
      </w:pPr>
      <w:r w:rsidRPr="00847C91">
        <w:rPr>
          <w:rFonts w:ascii="Traditional Arabic" w:hAnsi="Traditional Arabic" w:cs="Traditional Arabic"/>
          <w:sz w:val="32"/>
          <w:szCs w:val="32"/>
          <w:rtl/>
        </w:rPr>
        <w:t>-</w:t>
      </w:r>
      <w:r w:rsidR="005300C7" w:rsidRPr="00847C91">
        <w:rPr>
          <w:rFonts w:ascii="Traditional Arabic" w:hAnsi="Traditional Arabic" w:cs="Traditional Arabic"/>
          <w:sz w:val="32"/>
          <w:szCs w:val="32"/>
          <w:rtl/>
        </w:rPr>
        <w:t xml:space="preserve"> كل التلاميذ الذين يعانون من </w:t>
      </w:r>
      <w:r w:rsidRPr="00847C91">
        <w:rPr>
          <w:rFonts w:ascii="Traditional Arabic" w:hAnsi="Traditional Arabic" w:cs="Traditional Arabic"/>
          <w:sz w:val="32"/>
          <w:szCs w:val="32"/>
          <w:rtl/>
        </w:rPr>
        <w:t>اضطرابات</w:t>
      </w:r>
      <w:r w:rsidR="005300C7" w:rsidRPr="00847C91">
        <w:rPr>
          <w:rFonts w:ascii="Traditional Arabic" w:hAnsi="Traditional Arabic" w:cs="Traditional Arabic"/>
          <w:sz w:val="32"/>
          <w:szCs w:val="32"/>
          <w:rtl/>
        </w:rPr>
        <w:t xml:space="preserve"> نمائية يعانون من صعوبات التعلم الأكاديمي، وليس كل من يعاني من هذه يعاني من </w:t>
      </w:r>
      <w:r w:rsidRPr="00847C91">
        <w:rPr>
          <w:rFonts w:ascii="Traditional Arabic" w:hAnsi="Traditional Arabic" w:cs="Traditional Arabic"/>
          <w:sz w:val="32"/>
          <w:szCs w:val="32"/>
          <w:rtl/>
        </w:rPr>
        <w:t>اضطرابات</w:t>
      </w:r>
      <w:r w:rsidR="005300C7" w:rsidRPr="00847C91">
        <w:rPr>
          <w:rFonts w:ascii="Traditional Arabic" w:hAnsi="Traditional Arabic" w:cs="Traditional Arabic"/>
          <w:sz w:val="32"/>
          <w:szCs w:val="32"/>
          <w:rtl/>
        </w:rPr>
        <w:t xml:space="preserve"> نمائية. </w:t>
      </w:r>
    </w:p>
    <w:p w:rsidR="005300C7" w:rsidRPr="00847C91" w:rsidRDefault="003620C7" w:rsidP="00847C91">
      <w:pPr>
        <w:bidi/>
        <w:jc w:val="both"/>
        <w:rPr>
          <w:rFonts w:ascii="Traditional Arabic" w:hAnsi="Traditional Arabic" w:cs="Traditional Arabic"/>
          <w:sz w:val="32"/>
          <w:szCs w:val="32"/>
          <w:rtl/>
        </w:rPr>
      </w:pPr>
      <w:r w:rsidRPr="00847C91">
        <w:rPr>
          <w:rFonts w:ascii="Traditional Arabic" w:hAnsi="Traditional Arabic" w:cs="Traditional Arabic"/>
          <w:sz w:val="32"/>
          <w:szCs w:val="32"/>
          <w:rtl/>
        </w:rPr>
        <w:t xml:space="preserve">- </w:t>
      </w:r>
      <w:r w:rsidR="005300C7" w:rsidRPr="00847C91">
        <w:rPr>
          <w:rFonts w:ascii="Traditional Arabic" w:hAnsi="Traditional Arabic" w:cs="Traditional Arabic"/>
          <w:sz w:val="32"/>
          <w:szCs w:val="32"/>
          <w:rtl/>
        </w:rPr>
        <w:t xml:space="preserve">كفاءة المعلم في مواجهة مثل هذه الصعوبات والكشف المبكر لها وبعد ذلك تشخيصها مع إرشاد أولياء التلاميذ الى التعامل السليم معهم. </w:t>
      </w:r>
    </w:p>
    <w:p w:rsidR="005300C7" w:rsidRPr="00847C91" w:rsidRDefault="003620C7" w:rsidP="00847C91">
      <w:pPr>
        <w:bidi/>
        <w:jc w:val="both"/>
        <w:rPr>
          <w:rFonts w:ascii="Traditional Arabic" w:hAnsi="Traditional Arabic" w:cs="Traditional Arabic"/>
          <w:sz w:val="32"/>
          <w:szCs w:val="32"/>
          <w:rtl/>
        </w:rPr>
      </w:pPr>
      <w:r w:rsidRPr="00847C91">
        <w:rPr>
          <w:rFonts w:ascii="Traditional Arabic" w:hAnsi="Traditional Arabic" w:cs="Traditional Arabic"/>
          <w:sz w:val="32"/>
          <w:szCs w:val="32"/>
          <w:rtl/>
        </w:rPr>
        <w:t>-</w:t>
      </w:r>
      <w:r w:rsidR="005300C7" w:rsidRPr="00847C91">
        <w:rPr>
          <w:rFonts w:ascii="Traditional Arabic" w:hAnsi="Traditional Arabic" w:cs="Traditional Arabic"/>
          <w:sz w:val="32"/>
          <w:szCs w:val="32"/>
          <w:rtl/>
        </w:rPr>
        <w:t xml:space="preserve"> يراجع الأستاذ الدرس السابق قبل الشروع في درس جديد من أ</w:t>
      </w:r>
      <w:r w:rsidR="0048682B" w:rsidRPr="00847C91">
        <w:rPr>
          <w:rFonts w:ascii="Traditional Arabic" w:hAnsi="Traditional Arabic" w:cs="Traditional Arabic"/>
          <w:sz w:val="32"/>
          <w:szCs w:val="32"/>
          <w:rtl/>
        </w:rPr>
        <w:t xml:space="preserve">جل معرفة مدى استيعاب التلاميذ، </w:t>
      </w:r>
      <w:r w:rsidR="005300C7" w:rsidRPr="00847C91">
        <w:rPr>
          <w:rFonts w:ascii="Traditional Arabic" w:hAnsi="Traditional Arabic" w:cs="Traditional Arabic"/>
          <w:sz w:val="32"/>
          <w:szCs w:val="32"/>
          <w:rtl/>
        </w:rPr>
        <w:t xml:space="preserve">حيث يكون الدرس الماضي همزة وصل مع الدرس الحاضر. </w:t>
      </w:r>
    </w:p>
    <w:p w:rsidR="005300C7" w:rsidRPr="00847C91" w:rsidRDefault="003620C7" w:rsidP="00847C91">
      <w:pPr>
        <w:bidi/>
        <w:jc w:val="both"/>
        <w:rPr>
          <w:rFonts w:ascii="Traditional Arabic" w:hAnsi="Traditional Arabic" w:cs="Traditional Arabic"/>
          <w:sz w:val="32"/>
          <w:szCs w:val="32"/>
          <w:rtl/>
        </w:rPr>
      </w:pPr>
      <w:r w:rsidRPr="00847C91">
        <w:rPr>
          <w:rFonts w:ascii="Traditional Arabic" w:hAnsi="Traditional Arabic" w:cs="Traditional Arabic"/>
          <w:sz w:val="32"/>
          <w:szCs w:val="32"/>
          <w:rtl/>
        </w:rPr>
        <w:t xml:space="preserve">- </w:t>
      </w:r>
      <w:r w:rsidR="005300C7" w:rsidRPr="00847C91">
        <w:rPr>
          <w:rFonts w:ascii="Traditional Arabic" w:hAnsi="Traditional Arabic" w:cs="Traditional Arabic"/>
          <w:sz w:val="32"/>
          <w:szCs w:val="32"/>
          <w:rtl/>
        </w:rPr>
        <w:t xml:space="preserve"> تغيير أساليب الحوار وطرق الأسئلة أثناء الدرس تعد مهارة عالية الكفاءة. </w:t>
      </w:r>
    </w:p>
    <w:p w:rsidR="005300C7" w:rsidRPr="00847C91" w:rsidRDefault="003620C7" w:rsidP="00847C91">
      <w:pPr>
        <w:bidi/>
        <w:jc w:val="both"/>
        <w:rPr>
          <w:rFonts w:ascii="Traditional Arabic" w:hAnsi="Traditional Arabic" w:cs="Traditional Arabic"/>
          <w:sz w:val="32"/>
          <w:szCs w:val="32"/>
          <w:rtl/>
        </w:rPr>
      </w:pPr>
      <w:r w:rsidRPr="00847C91">
        <w:rPr>
          <w:rFonts w:ascii="Traditional Arabic" w:hAnsi="Traditional Arabic" w:cs="Traditional Arabic"/>
          <w:sz w:val="32"/>
          <w:szCs w:val="32"/>
          <w:rtl/>
        </w:rPr>
        <w:t xml:space="preserve">- </w:t>
      </w:r>
      <w:r w:rsidR="005300C7" w:rsidRPr="00847C91">
        <w:rPr>
          <w:rFonts w:ascii="Traditional Arabic" w:hAnsi="Traditional Arabic" w:cs="Traditional Arabic"/>
          <w:sz w:val="32"/>
          <w:szCs w:val="32"/>
          <w:rtl/>
        </w:rPr>
        <w:t xml:space="preserve">يجب على الأستاذ تسهيل الدرس قدر المستطاع كي يتمكن التلميذ من استيعاب الدرس. </w:t>
      </w:r>
    </w:p>
    <w:p w:rsidR="005300C7" w:rsidRPr="00847C91" w:rsidRDefault="003620C7" w:rsidP="00847C91">
      <w:pPr>
        <w:bidi/>
        <w:jc w:val="both"/>
        <w:rPr>
          <w:rFonts w:ascii="Traditional Arabic" w:hAnsi="Traditional Arabic" w:cs="Traditional Arabic"/>
          <w:sz w:val="32"/>
          <w:szCs w:val="32"/>
          <w:rtl/>
        </w:rPr>
      </w:pPr>
      <w:r w:rsidRPr="00847C91">
        <w:rPr>
          <w:rFonts w:ascii="Traditional Arabic" w:hAnsi="Traditional Arabic" w:cs="Traditional Arabic"/>
          <w:sz w:val="32"/>
          <w:szCs w:val="32"/>
          <w:rtl/>
        </w:rPr>
        <w:t xml:space="preserve">- </w:t>
      </w:r>
      <w:r w:rsidR="005300C7" w:rsidRPr="00847C91">
        <w:rPr>
          <w:rFonts w:ascii="Traditional Arabic" w:hAnsi="Traditional Arabic" w:cs="Traditional Arabic"/>
          <w:sz w:val="32"/>
          <w:szCs w:val="32"/>
          <w:rtl/>
        </w:rPr>
        <w:t xml:space="preserve">تهيئة الأجواء المناسبة داخل الفصل الدراسي من قبل الأستاذ كي يضمن الراحة النفسية والعقلية للتلاميذ. </w:t>
      </w:r>
    </w:p>
    <w:p w:rsidR="005300C7" w:rsidRPr="00847C91" w:rsidRDefault="003620C7" w:rsidP="00847C91">
      <w:pPr>
        <w:bidi/>
        <w:jc w:val="both"/>
        <w:rPr>
          <w:rFonts w:ascii="Traditional Arabic" w:hAnsi="Traditional Arabic" w:cs="Traditional Arabic"/>
          <w:sz w:val="32"/>
          <w:szCs w:val="32"/>
          <w:rtl/>
        </w:rPr>
      </w:pPr>
      <w:r w:rsidRPr="00847C91">
        <w:rPr>
          <w:rFonts w:ascii="Traditional Arabic" w:hAnsi="Traditional Arabic" w:cs="Traditional Arabic"/>
          <w:sz w:val="32"/>
          <w:szCs w:val="32"/>
          <w:rtl/>
        </w:rPr>
        <w:t>-</w:t>
      </w:r>
      <w:r w:rsidR="005300C7" w:rsidRPr="00847C91">
        <w:rPr>
          <w:rFonts w:ascii="Traditional Arabic" w:hAnsi="Traditional Arabic" w:cs="Traditional Arabic"/>
          <w:sz w:val="32"/>
          <w:szCs w:val="32"/>
          <w:rtl/>
        </w:rPr>
        <w:t xml:space="preserve"> خلق أجواء التفاعل بين التلاميذ وتشجيهم على استفسار وطرح الأسئلة من اجل كسر حاجز الخوف لديهم. </w:t>
      </w:r>
    </w:p>
    <w:p w:rsidR="005300C7" w:rsidRPr="00847C91" w:rsidRDefault="003620C7" w:rsidP="00847C91">
      <w:pPr>
        <w:bidi/>
        <w:jc w:val="both"/>
        <w:rPr>
          <w:rFonts w:ascii="Traditional Arabic" w:hAnsi="Traditional Arabic" w:cs="Traditional Arabic"/>
          <w:sz w:val="32"/>
          <w:szCs w:val="32"/>
          <w:rtl/>
        </w:rPr>
      </w:pPr>
      <w:r w:rsidRPr="00847C91">
        <w:rPr>
          <w:rFonts w:ascii="Traditional Arabic" w:hAnsi="Traditional Arabic" w:cs="Traditional Arabic"/>
          <w:sz w:val="32"/>
          <w:szCs w:val="32"/>
          <w:rtl/>
        </w:rPr>
        <w:t>-</w:t>
      </w:r>
      <w:r w:rsidR="005300C7" w:rsidRPr="00847C91">
        <w:rPr>
          <w:rFonts w:ascii="Traditional Arabic" w:hAnsi="Traditional Arabic" w:cs="Traditional Arabic"/>
          <w:sz w:val="32"/>
          <w:szCs w:val="32"/>
          <w:rtl/>
        </w:rPr>
        <w:t xml:space="preserve"> اعتماد </w:t>
      </w:r>
      <w:r w:rsidRPr="00847C91">
        <w:rPr>
          <w:rFonts w:ascii="Traditional Arabic" w:hAnsi="Traditional Arabic" w:cs="Traditional Arabic"/>
          <w:sz w:val="32"/>
          <w:szCs w:val="32"/>
          <w:rtl/>
        </w:rPr>
        <w:t>الأستاذ</w:t>
      </w:r>
      <w:r w:rsidR="005300C7" w:rsidRPr="00847C91">
        <w:rPr>
          <w:rFonts w:ascii="Traditional Arabic" w:hAnsi="Traditional Arabic" w:cs="Traditional Arabic"/>
          <w:sz w:val="32"/>
          <w:szCs w:val="32"/>
          <w:rtl/>
        </w:rPr>
        <w:t xml:space="preserve"> على الكتابة وتبسيط الدرس باستخدام اسلوب التشجير والتبسيط على الصبورة لأنها تلعب دورا كبيرا في </w:t>
      </w:r>
      <w:r w:rsidRPr="00847C91">
        <w:rPr>
          <w:rFonts w:ascii="Traditional Arabic" w:hAnsi="Traditional Arabic" w:cs="Traditional Arabic"/>
          <w:sz w:val="32"/>
          <w:szCs w:val="32"/>
          <w:rtl/>
        </w:rPr>
        <w:t>الانتباه</w:t>
      </w:r>
      <w:r w:rsidR="005300C7" w:rsidRPr="00847C91">
        <w:rPr>
          <w:rFonts w:ascii="Traditional Arabic" w:hAnsi="Traditional Arabic" w:cs="Traditional Arabic"/>
          <w:sz w:val="32"/>
          <w:szCs w:val="32"/>
          <w:rtl/>
        </w:rPr>
        <w:t xml:space="preserve"> وتركيز التلميذ حيث يستوعب الدرس بشكل جيد. </w:t>
      </w:r>
    </w:p>
    <w:p w:rsidR="005300C7" w:rsidRPr="00847C91" w:rsidRDefault="003620C7" w:rsidP="00847C91">
      <w:pPr>
        <w:bidi/>
        <w:jc w:val="both"/>
        <w:rPr>
          <w:rFonts w:ascii="Traditional Arabic" w:hAnsi="Traditional Arabic" w:cs="Traditional Arabic"/>
          <w:sz w:val="32"/>
          <w:szCs w:val="32"/>
          <w:rtl/>
        </w:rPr>
      </w:pPr>
      <w:r w:rsidRPr="00847C91">
        <w:rPr>
          <w:rFonts w:ascii="Traditional Arabic" w:hAnsi="Traditional Arabic" w:cs="Traditional Arabic"/>
          <w:sz w:val="32"/>
          <w:szCs w:val="32"/>
          <w:rtl/>
        </w:rPr>
        <w:lastRenderedPageBreak/>
        <w:t>-</w:t>
      </w:r>
      <w:r w:rsidR="005300C7" w:rsidRPr="00847C91">
        <w:rPr>
          <w:rFonts w:ascii="Traditional Arabic" w:hAnsi="Traditional Arabic" w:cs="Traditional Arabic"/>
          <w:sz w:val="32"/>
          <w:szCs w:val="32"/>
          <w:rtl/>
        </w:rPr>
        <w:t xml:space="preserve"> ذكاء الأستاذ في طريقة التعامل مع التلميذ ومراعات القدرات الفردية وتباين المستوى لديهم. </w:t>
      </w:r>
    </w:p>
    <w:p w:rsidR="005300C7" w:rsidRPr="00847C91" w:rsidRDefault="005300C7" w:rsidP="00847C91">
      <w:pPr>
        <w:bidi/>
        <w:jc w:val="both"/>
        <w:rPr>
          <w:rFonts w:ascii="Traditional Arabic" w:hAnsi="Traditional Arabic" w:cs="Traditional Arabic"/>
          <w:sz w:val="32"/>
          <w:szCs w:val="32"/>
          <w:rtl/>
        </w:rPr>
      </w:pPr>
      <w:r w:rsidRPr="00847C91">
        <w:rPr>
          <w:rFonts w:ascii="Traditional Arabic" w:hAnsi="Traditional Arabic" w:cs="Traditional Arabic"/>
          <w:sz w:val="32"/>
          <w:szCs w:val="32"/>
          <w:rtl/>
        </w:rPr>
        <w:t xml:space="preserve">   إلى جانب هذا كله ومن خلال دراستنا الوصفية التحليلية المستندة إلى الواقع التعليمي والصعوبات التي </w:t>
      </w:r>
      <w:proofErr w:type="spellStart"/>
      <w:r w:rsidRPr="00847C91">
        <w:rPr>
          <w:rFonts w:ascii="Traditional Arabic" w:hAnsi="Traditional Arabic" w:cs="Traditional Arabic"/>
          <w:sz w:val="32"/>
          <w:szCs w:val="32"/>
          <w:rtl/>
        </w:rPr>
        <w:t>يواجهها</w:t>
      </w:r>
      <w:proofErr w:type="spellEnd"/>
      <w:r w:rsidRPr="00847C91">
        <w:rPr>
          <w:rFonts w:ascii="Traditional Arabic" w:hAnsi="Traditional Arabic" w:cs="Traditional Arabic"/>
          <w:sz w:val="32"/>
          <w:szCs w:val="32"/>
          <w:rtl/>
        </w:rPr>
        <w:t xml:space="preserve"> التلاميذ في استيعاب المادة اللغوية </w:t>
      </w:r>
    </w:p>
    <w:p w:rsidR="005300C7" w:rsidRPr="00847C91" w:rsidRDefault="005300C7" w:rsidP="00847C91">
      <w:pPr>
        <w:bidi/>
        <w:jc w:val="both"/>
        <w:rPr>
          <w:rFonts w:ascii="Traditional Arabic" w:hAnsi="Traditional Arabic" w:cs="Traditional Arabic"/>
          <w:sz w:val="32"/>
          <w:szCs w:val="32"/>
          <w:rtl/>
        </w:rPr>
      </w:pPr>
      <w:r w:rsidRPr="00847C91">
        <w:rPr>
          <w:rFonts w:ascii="Traditional Arabic" w:hAnsi="Traditional Arabic" w:cs="Traditional Arabic"/>
          <w:sz w:val="32"/>
          <w:szCs w:val="32"/>
          <w:rtl/>
        </w:rPr>
        <w:t xml:space="preserve">يلعب الأستاذ دورا بالغ الأهمية في إنجاح العملية التعليمية عبر </w:t>
      </w:r>
      <w:r w:rsidR="003620C7" w:rsidRPr="00847C91">
        <w:rPr>
          <w:rFonts w:ascii="Traditional Arabic" w:hAnsi="Traditional Arabic" w:cs="Traditional Arabic"/>
          <w:sz w:val="32"/>
          <w:szCs w:val="32"/>
          <w:rtl/>
        </w:rPr>
        <w:t xml:space="preserve">استخدام </w:t>
      </w:r>
      <w:r w:rsidR="0048682B" w:rsidRPr="00847C91">
        <w:rPr>
          <w:rFonts w:ascii="Traditional Arabic" w:hAnsi="Traditional Arabic" w:cs="Traditional Arabic"/>
          <w:sz w:val="32"/>
          <w:szCs w:val="32"/>
          <w:rtl/>
        </w:rPr>
        <w:t>استراتيجيات</w:t>
      </w:r>
      <w:r w:rsidRPr="00847C91">
        <w:rPr>
          <w:rFonts w:ascii="Traditional Arabic" w:hAnsi="Traditional Arabic" w:cs="Traditional Arabic"/>
          <w:sz w:val="32"/>
          <w:szCs w:val="32"/>
          <w:rtl/>
        </w:rPr>
        <w:t xml:space="preserve"> التعليم الحديثة لتذليل الصعوبات التي </w:t>
      </w:r>
      <w:proofErr w:type="spellStart"/>
      <w:r w:rsidRPr="00847C91">
        <w:rPr>
          <w:rFonts w:ascii="Traditional Arabic" w:hAnsi="Traditional Arabic" w:cs="Traditional Arabic"/>
          <w:sz w:val="32"/>
          <w:szCs w:val="32"/>
          <w:rtl/>
        </w:rPr>
        <w:t>يواجهها</w:t>
      </w:r>
      <w:proofErr w:type="spellEnd"/>
      <w:r w:rsidRPr="00847C91">
        <w:rPr>
          <w:rFonts w:ascii="Traditional Arabic" w:hAnsi="Traditional Arabic" w:cs="Traditional Arabic"/>
          <w:sz w:val="32"/>
          <w:szCs w:val="32"/>
          <w:rtl/>
        </w:rPr>
        <w:t xml:space="preserve"> التلاميذ أثناء رحلتهم الدراسية وخاصة مرحلة الطور المتوسط من أجل تحسين طرق تدريسها، وبهذا يتحقق الهدف الذي نسعى إليه. </w:t>
      </w:r>
    </w:p>
    <w:p w:rsidR="005300C7" w:rsidRPr="00847C91" w:rsidRDefault="005300C7" w:rsidP="00847C91">
      <w:pPr>
        <w:bidi/>
        <w:jc w:val="both"/>
        <w:rPr>
          <w:rFonts w:ascii="Traditional Arabic" w:hAnsi="Traditional Arabic" w:cs="Traditional Arabic"/>
          <w:sz w:val="32"/>
          <w:szCs w:val="32"/>
        </w:rPr>
      </w:pPr>
      <w:r w:rsidRPr="00847C91">
        <w:rPr>
          <w:rFonts w:ascii="Traditional Arabic" w:hAnsi="Traditional Arabic" w:cs="Traditional Arabic"/>
          <w:sz w:val="32"/>
          <w:szCs w:val="32"/>
          <w:rtl/>
        </w:rPr>
        <w:t xml:space="preserve">وأخيرا نأمل من الله العلي القدير ان نكون قد وفقنا ولو في إنارة القدر اليسير في بحثنا هذا، ومن موجبات الذكر مع </w:t>
      </w:r>
      <w:r w:rsidR="003620C7" w:rsidRPr="00847C91">
        <w:rPr>
          <w:rFonts w:ascii="Traditional Arabic" w:hAnsi="Traditional Arabic" w:cs="Traditional Arabic"/>
          <w:sz w:val="32"/>
          <w:szCs w:val="32"/>
          <w:rtl/>
        </w:rPr>
        <w:t>اختتام</w:t>
      </w:r>
      <w:r w:rsidRPr="00847C91">
        <w:rPr>
          <w:rFonts w:ascii="Traditional Arabic" w:hAnsi="Traditional Arabic" w:cs="Traditional Arabic"/>
          <w:sz w:val="32"/>
          <w:szCs w:val="32"/>
          <w:rtl/>
        </w:rPr>
        <w:t xml:space="preserve"> البحث هو الحمد الجزيل لمولى النعمة والفضل؛ فله الحمد سبحانه في الآخرة والأولى والصلاة والسلام على خاتم النبيين والمرسلين سيدنا محمد صلى الله عليه وسلم وعلى الأبرار الطاهرين وأصحابه الاخيار المجتبيين.</w:t>
      </w:r>
    </w:p>
    <w:p w:rsidR="005300C7" w:rsidRDefault="005300C7" w:rsidP="00E90772">
      <w:pPr>
        <w:bidi/>
        <w:ind w:firstLine="567"/>
        <w:jc w:val="center"/>
        <w:rPr>
          <w:b/>
          <w:bCs/>
          <w:sz w:val="96"/>
          <w:szCs w:val="96"/>
          <w:rtl/>
          <w:lang w:bidi="ar-DZ"/>
        </w:rPr>
        <w:sectPr w:rsidR="005300C7">
          <w:headerReference w:type="default" r:id="rId66"/>
          <w:footerReference w:type="default" r:id="rId67"/>
          <w:footnotePr>
            <w:numRestart w:val="eachPage"/>
          </w:footnotePr>
          <w:pgSz w:w="11906" w:h="16838"/>
          <w:pgMar w:top="1417" w:right="1417" w:bottom="1417" w:left="1417" w:header="708" w:footer="708" w:gutter="0"/>
          <w:cols w:space="708"/>
          <w:docGrid w:linePitch="360"/>
        </w:sectPr>
      </w:pPr>
    </w:p>
    <w:p w:rsidR="00E90772" w:rsidRDefault="005300C7" w:rsidP="00E90772">
      <w:pPr>
        <w:bidi/>
        <w:ind w:firstLine="567"/>
        <w:jc w:val="center"/>
        <w:rPr>
          <w:rFonts w:ascii="Traditional Arabic" w:eastAsia="Calibri" w:hAnsi="Traditional Arabic" w:cs="Traditional Arabic"/>
          <w:b/>
          <w:bCs/>
          <w:noProof/>
          <w:sz w:val="44"/>
          <w:szCs w:val="44"/>
          <w:rtl/>
        </w:rPr>
      </w:pPr>
      <w:r w:rsidRPr="005300C7">
        <w:rPr>
          <w:rFonts w:ascii="Traditional Arabic" w:eastAsia="Calibri" w:hAnsi="Traditional Arabic" w:cs="Traditional Arabic"/>
          <w:b/>
          <w:bCs/>
          <w:noProof/>
          <w:sz w:val="180"/>
          <w:szCs w:val="180"/>
          <w:rtl/>
          <w:lang w:val="en-US"/>
        </w:rPr>
        <w:lastRenderedPageBreak/>
        <w:drawing>
          <wp:anchor distT="0" distB="0" distL="114300" distR="114300" simplePos="0" relativeHeight="251668992" behindDoc="1" locked="0" layoutInCell="1" allowOverlap="1" wp14:anchorId="0DD1A2CB" wp14:editId="3E5EFEB1">
            <wp:simplePos x="0" y="0"/>
            <wp:positionH relativeFrom="column">
              <wp:posOffset>-750570</wp:posOffset>
            </wp:positionH>
            <wp:positionV relativeFrom="paragraph">
              <wp:posOffset>-616585</wp:posOffset>
            </wp:positionV>
            <wp:extent cx="7110095" cy="10041255"/>
            <wp:effectExtent l="0" t="0" r="0" b="0"/>
            <wp:wrapNone/>
            <wp:docPr id="99" name="Image 99" descr="D:\مذكرات 2022\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مذكرات 2022\36.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110095" cy="10041255"/>
                    </a:xfrm>
                    <a:prstGeom prst="rect">
                      <a:avLst/>
                    </a:prstGeom>
                    <a:noFill/>
                    <a:ln>
                      <a:noFill/>
                    </a:ln>
                  </pic:spPr>
                </pic:pic>
              </a:graphicData>
            </a:graphic>
          </wp:anchor>
        </w:drawing>
      </w:r>
    </w:p>
    <w:p w:rsidR="005300C7" w:rsidRDefault="005300C7" w:rsidP="005300C7">
      <w:pPr>
        <w:bidi/>
        <w:ind w:firstLine="567"/>
        <w:jc w:val="center"/>
        <w:rPr>
          <w:rFonts w:ascii="Traditional Arabic" w:eastAsia="Calibri" w:hAnsi="Traditional Arabic" w:cs="Traditional Arabic"/>
          <w:b/>
          <w:bCs/>
          <w:noProof/>
          <w:sz w:val="44"/>
          <w:szCs w:val="44"/>
          <w:rtl/>
        </w:rPr>
      </w:pPr>
    </w:p>
    <w:p w:rsidR="005300C7" w:rsidRDefault="005300C7" w:rsidP="005300C7">
      <w:pPr>
        <w:bidi/>
        <w:ind w:firstLine="567"/>
        <w:jc w:val="center"/>
        <w:rPr>
          <w:rFonts w:ascii="Traditional Arabic" w:eastAsia="Calibri" w:hAnsi="Traditional Arabic" w:cs="Traditional Arabic"/>
          <w:b/>
          <w:bCs/>
          <w:noProof/>
          <w:sz w:val="44"/>
          <w:szCs w:val="44"/>
          <w:rtl/>
        </w:rPr>
      </w:pPr>
    </w:p>
    <w:p w:rsidR="005300C7" w:rsidRDefault="005300C7" w:rsidP="005300C7">
      <w:pPr>
        <w:bidi/>
        <w:ind w:firstLine="567"/>
        <w:jc w:val="center"/>
        <w:rPr>
          <w:rFonts w:ascii="Traditional Arabic" w:eastAsia="Calibri" w:hAnsi="Traditional Arabic" w:cs="Traditional Arabic"/>
          <w:b/>
          <w:bCs/>
          <w:noProof/>
          <w:sz w:val="44"/>
          <w:szCs w:val="44"/>
          <w:rtl/>
        </w:rPr>
      </w:pPr>
    </w:p>
    <w:p w:rsidR="005300C7" w:rsidRDefault="005300C7" w:rsidP="005300C7">
      <w:pPr>
        <w:bidi/>
        <w:ind w:firstLine="567"/>
        <w:jc w:val="center"/>
        <w:rPr>
          <w:rFonts w:ascii="Traditional Arabic" w:eastAsia="Calibri" w:hAnsi="Traditional Arabic" w:cs="Traditional Arabic"/>
          <w:b/>
          <w:bCs/>
          <w:noProof/>
          <w:sz w:val="44"/>
          <w:szCs w:val="44"/>
          <w:rtl/>
        </w:rPr>
      </w:pPr>
    </w:p>
    <w:p w:rsidR="005300C7" w:rsidRDefault="005300C7" w:rsidP="005300C7">
      <w:pPr>
        <w:bidi/>
        <w:spacing w:after="0" w:line="240" w:lineRule="auto"/>
        <w:jc w:val="center"/>
        <w:rPr>
          <w:rFonts w:ascii="Traditional Arabic" w:eastAsia="Calibri" w:hAnsi="Traditional Arabic" w:cs="Traditional Arabic"/>
          <w:b/>
          <w:bCs/>
          <w:noProof/>
          <w:sz w:val="180"/>
          <w:szCs w:val="180"/>
          <w:rtl/>
        </w:rPr>
        <w:sectPr w:rsidR="005300C7">
          <w:headerReference w:type="default" r:id="rId68"/>
          <w:footerReference w:type="default" r:id="rId69"/>
          <w:footnotePr>
            <w:numRestart w:val="eachPage"/>
          </w:footnotePr>
          <w:pgSz w:w="11906" w:h="16838"/>
          <w:pgMar w:top="1417" w:right="1417" w:bottom="1417" w:left="1417" w:header="708" w:footer="708" w:gutter="0"/>
          <w:cols w:space="708"/>
          <w:docGrid w:linePitch="360"/>
        </w:sectPr>
      </w:pPr>
      <w:r w:rsidRPr="005300C7">
        <w:rPr>
          <w:rFonts w:ascii="Traditional Arabic" w:eastAsia="Calibri" w:hAnsi="Traditional Arabic" w:cs="Traditional Arabic" w:hint="cs"/>
          <w:b/>
          <w:bCs/>
          <w:noProof/>
          <w:sz w:val="180"/>
          <w:szCs w:val="180"/>
          <w:rtl/>
        </w:rPr>
        <w:t>قائمة</w:t>
      </w:r>
      <w:r>
        <w:rPr>
          <w:rFonts w:ascii="Traditional Arabic" w:eastAsia="Calibri" w:hAnsi="Traditional Arabic" w:cs="Traditional Arabic" w:hint="cs"/>
          <w:b/>
          <w:bCs/>
          <w:noProof/>
          <w:sz w:val="180"/>
          <w:szCs w:val="180"/>
          <w:rtl/>
        </w:rPr>
        <w:t>المصادر و</w:t>
      </w:r>
      <w:r w:rsidRPr="005300C7">
        <w:rPr>
          <w:rFonts w:ascii="Traditional Arabic" w:eastAsia="Calibri" w:hAnsi="Traditional Arabic" w:cs="Traditional Arabic" w:hint="cs"/>
          <w:b/>
          <w:bCs/>
          <w:noProof/>
          <w:sz w:val="180"/>
          <w:szCs w:val="180"/>
          <w:rtl/>
        </w:rPr>
        <w:t>المراجع</w:t>
      </w:r>
    </w:p>
    <w:p w:rsidR="00847C91" w:rsidRPr="003A7084" w:rsidRDefault="00847C91" w:rsidP="00847C91">
      <w:pPr>
        <w:pStyle w:val="Notedebasdepage"/>
        <w:bidi/>
        <w:jc w:val="both"/>
        <w:rPr>
          <w:rFonts w:ascii="Traditional Arabic" w:hAnsi="Traditional Arabic" w:cs="Traditional Arabic"/>
          <w:sz w:val="34"/>
          <w:szCs w:val="34"/>
          <w:rtl/>
          <w:lang w:bidi="ar-DZ"/>
        </w:rPr>
      </w:pPr>
      <w:r w:rsidRPr="003A7084">
        <w:rPr>
          <w:rFonts w:ascii="Traditional Arabic" w:hAnsi="Traditional Arabic" w:cs="Traditional Arabic"/>
          <w:b/>
          <w:bCs/>
          <w:sz w:val="34"/>
          <w:szCs w:val="34"/>
          <w:rtl/>
          <w:lang w:bidi="ar-DZ"/>
        </w:rPr>
        <w:lastRenderedPageBreak/>
        <w:t>المصادر</w:t>
      </w:r>
      <w:r w:rsidRPr="003A7084">
        <w:rPr>
          <w:rFonts w:ascii="Traditional Arabic" w:hAnsi="Traditional Arabic" w:cs="Traditional Arabic"/>
          <w:sz w:val="34"/>
          <w:szCs w:val="34"/>
          <w:rtl/>
          <w:lang w:bidi="ar-DZ"/>
        </w:rPr>
        <w:t>:</w:t>
      </w:r>
    </w:p>
    <w:p w:rsidR="00847C91" w:rsidRPr="003A7084" w:rsidRDefault="00847C91" w:rsidP="00847C91">
      <w:pPr>
        <w:pStyle w:val="Notedebasdepage"/>
        <w:bidi/>
        <w:jc w:val="both"/>
        <w:rPr>
          <w:rFonts w:ascii="Traditional Arabic" w:hAnsi="Traditional Arabic" w:cs="Traditional Arabic"/>
          <w:sz w:val="34"/>
          <w:szCs w:val="34"/>
          <w:rtl/>
          <w:lang w:bidi="ar-DZ"/>
        </w:rPr>
      </w:pP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 </w:t>
      </w:r>
      <w:proofErr w:type="gramStart"/>
      <w:r w:rsidRPr="003A7084">
        <w:rPr>
          <w:rFonts w:ascii="Traditional Arabic" w:hAnsi="Traditional Arabic" w:cs="Traditional Arabic"/>
          <w:sz w:val="34"/>
          <w:szCs w:val="34"/>
          <w:rtl/>
          <w:lang w:bidi="ar-DZ"/>
        </w:rPr>
        <w:t>القرآن</w:t>
      </w:r>
      <w:proofErr w:type="gramEnd"/>
      <w:r w:rsidRPr="003A7084">
        <w:rPr>
          <w:rFonts w:ascii="Traditional Arabic" w:hAnsi="Traditional Arabic" w:cs="Traditional Arabic"/>
          <w:sz w:val="34"/>
          <w:szCs w:val="34"/>
          <w:rtl/>
          <w:lang w:bidi="ar-DZ"/>
        </w:rPr>
        <w:t xml:space="preserve"> الكريم</w:t>
      </w:r>
    </w:p>
    <w:p w:rsidR="00847C91" w:rsidRPr="003A7084" w:rsidRDefault="00847C91" w:rsidP="00847C91">
      <w:pPr>
        <w:pStyle w:val="Notedebasdepage"/>
        <w:bidi/>
        <w:jc w:val="both"/>
        <w:rPr>
          <w:rFonts w:ascii="Traditional Arabic" w:hAnsi="Traditional Arabic" w:cs="Traditional Arabic"/>
          <w:sz w:val="34"/>
          <w:szCs w:val="34"/>
          <w:rtl/>
          <w:lang w:bidi="ar-DZ"/>
        </w:rPr>
      </w:pPr>
      <w:r w:rsidRPr="003A7084">
        <w:rPr>
          <w:rFonts w:ascii="Traditional Arabic" w:hAnsi="Traditional Arabic" w:cs="Traditional Arabic"/>
          <w:b/>
          <w:bCs/>
          <w:sz w:val="34"/>
          <w:szCs w:val="34"/>
          <w:rtl/>
          <w:lang w:bidi="ar-DZ"/>
        </w:rPr>
        <w:t>المعاجم</w:t>
      </w:r>
      <w:r w:rsidRPr="003A7084">
        <w:rPr>
          <w:rFonts w:ascii="Traditional Arabic" w:hAnsi="Traditional Arabic" w:cs="Traditional Arabic"/>
          <w:sz w:val="34"/>
          <w:szCs w:val="34"/>
          <w:rtl/>
          <w:lang w:bidi="ar-DZ"/>
        </w:rPr>
        <w:t>:</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ابن منظور</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لسان العرب</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دار </w:t>
      </w:r>
      <w:proofErr w:type="gramStart"/>
      <w:r w:rsidRPr="003A7084">
        <w:rPr>
          <w:rFonts w:ascii="Traditional Arabic" w:hAnsi="Traditional Arabic" w:cs="Traditional Arabic"/>
          <w:sz w:val="34"/>
          <w:szCs w:val="34"/>
          <w:rtl/>
          <w:lang w:bidi="ar-DZ"/>
        </w:rPr>
        <w:t>صادر</w:t>
      </w:r>
      <w:proofErr w:type="gram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بيروت</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لبنان</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ط1</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ج4</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1997</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مادة(ع ل م)</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الفيروز أبادي</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محمد بن يعقوب</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القاموس المحيط</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ج4ندار الجيل</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بيروت</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لبنان</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مادة(ل م ع)</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 xml:space="preserve">محمد </w:t>
      </w:r>
      <w:proofErr w:type="spellStart"/>
      <w:r w:rsidRPr="003A7084">
        <w:rPr>
          <w:rFonts w:ascii="Traditional Arabic" w:hAnsi="Traditional Arabic" w:cs="Traditional Arabic"/>
          <w:sz w:val="34"/>
          <w:szCs w:val="34"/>
          <w:rtl/>
          <w:lang w:bidi="ar-DZ"/>
        </w:rPr>
        <w:t>آيت</w:t>
      </w:r>
      <w:proofErr w:type="spellEnd"/>
      <w:r w:rsidRPr="003A7084">
        <w:rPr>
          <w:rFonts w:ascii="Traditional Arabic" w:hAnsi="Traditional Arabic" w:cs="Traditional Arabic"/>
          <w:sz w:val="34"/>
          <w:szCs w:val="34"/>
          <w:rtl/>
          <w:lang w:bidi="ar-DZ"/>
        </w:rPr>
        <w:t xml:space="preserve"> موحي وآخرون</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سلسلة علوم التربية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دار الكتاب الوطني</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المغرب</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العدد.</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 xml:space="preserve">مراد </w:t>
      </w:r>
      <w:proofErr w:type="gramStart"/>
      <w:r w:rsidRPr="003A7084">
        <w:rPr>
          <w:rFonts w:ascii="Traditional Arabic" w:hAnsi="Traditional Arabic" w:cs="Traditional Arabic"/>
          <w:sz w:val="34"/>
          <w:szCs w:val="34"/>
          <w:rtl/>
          <w:lang w:bidi="ar-DZ"/>
        </w:rPr>
        <w:t>وهيبة</w:t>
      </w:r>
      <w:proofErr w:type="gram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المعجم الفلسفي(عربي-إنجليزي-فرنسي)</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ط1</w:t>
      </w:r>
    </w:p>
    <w:p w:rsidR="00847C91" w:rsidRPr="003A7084" w:rsidRDefault="00847C91" w:rsidP="00847C91">
      <w:pPr>
        <w:pStyle w:val="Notedebasdepage"/>
        <w:bidi/>
        <w:jc w:val="both"/>
        <w:rPr>
          <w:rFonts w:ascii="Traditional Arabic" w:hAnsi="Traditional Arabic" w:cs="Traditional Arabic"/>
          <w:b/>
          <w:bCs/>
          <w:sz w:val="34"/>
          <w:szCs w:val="34"/>
          <w:rtl/>
          <w:lang w:bidi="ar-DZ"/>
        </w:rPr>
      </w:pPr>
      <w:r w:rsidRPr="003A7084">
        <w:rPr>
          <w:rFonts w:ascii="Traditional Arabic" w:hAnsi="Traditional Arabic" w:cs="Traditional Arabic"/>
          <w:b/>
          <w:bCs/>
          <w:sz w:val="34"/>
          <w:szCs w:val="34"/>
          <w:rtl/>
          <w:lang w:bidi="ar-DZ"/>
        </w:rPr>
        <w:t>المراجع:</w:t>
      </w:r>
    </w:p>
    <w:p w:rsidR="00847C91" w:rsidRPr="003A7084" w:rsidRDefault="00847C91" w:rsidP="00847C91">
      <w:pPr>
        <w:pStyle w:val="Notedebasdepage"/>
        <w:bidi/>
        <w:ind w:left="360"/>
        <w:jc w:val="both"/>
        <w:rPr>
          <w:rFonts w:ascii="Traditional Arabic" w:hAnsi="Traditional Arabic" w:cs="Traditional Arabic"/>
          <w:b/>
          <w:bCs/>
          <w:sz w:val="34"/>
          <w:szCs w:val="34"/>
          <w:rtl/>
          <w:lang w:bidi="ar-DZ"/>
        </w:rPr>
      </w:pPr>
      <w:r w:rsidRPr="003A7084">
        <w:rPr>
          <w:rFonts w:ascii="Traditional Arabic" w:hAnsi="Traditional Arabic" w:cs="Traditional Arabic"/>
          <w:b/>
          <w:bCs/>
          <w:sz w:val="34"/>
          <w:szCs w:val="34"/>
          <w:rtl/>
          <w:lang w:bidi="ar-DZ"/>
        </w:rPr>
        <w:t>الكتب:</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 xml:space="preserve">حبيب </w:t>
      </w:r>
      <w:proofErr w:type="spellStart"/>
      <w:r w:rsidRPr="003A7084">
        <w:rPr>
          <w:rFonts w:ascii="Traditional Arabic" w:hAnsi="Traditional Arabic" w:cs="Traditional Arabic"/>
          <w:sz w:val="34"/>
          <w:szCs w:val="34"/>
          <w:rtl/>
          <w:lang w:bidi="ar-DZ"/>
        </w:rPr>
        <w:t>بوزوادة</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يوسف ولد </w:t>
      </w:r>
      <w:proofErr w:type="spellStart"/>
      <w:r w:rsidRPr="003A7084">
        <w:rPr>
          <w:rFonts w:ascii="Traditional Arabic" w:hAnsi="Traditional Arabic" w:cs="Traditional Arabic"/>
          <w:sz w:val="34"/>
          <w:szCs w:val="34"/>
          <w:rtl/>
          <w:lang w:bidi="ar-DZ"/>
        </w:rPr>
        <w:t>النبية</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تعليمية اللغة العربية في ضوء اللسانيات التطبيقية-قضايا وأبحاث-منشورات مخبر اللسانيات الحديثة وتحليل النصوص</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مكتبة الرشاد</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2022.</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خالد لبصيص</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التدريس العلمي والفني الشفاف بالمقاربة بالكفاءات </w:t>
      </w:r>
      <w:proofErr w:type="gramStart"/>
      <w:r w:rsidRPr="003A7084">
        <w:rPr>
          <w:rFonts w:ascii="Traditional Arabic" w:hAnsi="Traditional Arabic" w:cs="Traditional Arabic"/>
          <w:sz w:val="34"/>
          <w:szCs w:val="34"/>
          <w:rtl/>
          <w:lang w:bidi="ar-DZ"/>
        </w:rPr>
        <w:t>والأهداف</w:t>
      </w:r>
      <w:proofErr w:type="gram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w:t>
      </w:r>
      <w:proofErr w:type="spellStart"/>
      <w:r w:rsidRPr="003A7084">
        <w:rPr>
          <w:rFonts w:ascii="Traditional Arabic" w:hAnsi="Traditional Arabic" w:cs="Traditional Arabic"/>
          <w:sz w:val="34"/>
          <w:szCs w:val="34"/>
          <w:rtl/>
          <w:lang w:bidi="ar-DZ"/>
        </w:rPr>
        <w:t>د.ط</w:t>
      </w:r>
      <w:proofErr w:type="spellEnd"/>
      <w:r w:rsidRPr="003A7084">
        <w:rPr>
          <w:rFonts w:ascii="Traditional Arabic" w:hAnsi="Traditional Arabic" w:cs="Traditional Arabic"/>
          <w:sz w:val="34"/>
          <w:szCs w:val="34"/>
          <w:rtl/>
          <w:lang w:bidi="ar-DZ"/>
        </w:rPr>
        <w:t>)</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دار التنوير للنشر </w:t>
      </w:r>
      <w:proofErr w:type="gramStart"/>
      <w:r w:rsidRPr="003A7084">
        <w:rPr>
          <w:rFonts w:ascii="Traditional Arabic" w:hAnsi="Traditional Arabic" w:cs="Traditional Arabic"/>
          <w:sz w:val="34"/>
          <w:szCs w:val="34"/>
          <w:rtl/>
          <w:lang w:bidi="ar-DZ"/>
        </w:rPr>
        <w:t>والتوزيع</w:t>
      </w:r>
      <w:proofErr w:type="gram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الجزائر</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2004</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 xml:space="preserve">روبرت </w:t>
      </w:r>
      <w:proofErr w:type="spellStart"/>
      <w:r w:rsidRPr="003A7084">
        <w:rPr>
          <w:rFonts w:ascii="Traditional Arabic" w:hAnsi="Traditional Arabic" w:cs="Traditional Arabic"/>
          <w:sz w:val="34"/>
          <w:szCs w:val="34"/>
          <w:rtl/>
          <w:lang w:bidi="ar-DZ"/>
        </w:rPr>
        <w:t>مارزانو</w:t>
      </w:r>
      <w:proofErr w:type="spellEnd"/>
      <w:r w:rsidRPr="003A7084">
        <w:rPr>
          <w:rFonts w:ascii="Traditional Arabic" w:hAnsi="Traditional Arabic" w:cs="Traditional Arabic"/>
          <w:sz w:val="34"/>
          <w:szCs w:val="34"/>
          <w:rtl/>
          <w:lang w:bidi="ar-DZ"/>
        </w:rPr>
        <w:t xml:space="preserve"> جون </w:t>
      </w:r>
      <w:proofErr w:type="spellStart"/>
      <w:r w:rsidRPr="003A7084">
        <w:rPr>
          <w:rFonts w:ascii="Traditional Arabic" w:hAnsi="Traditional Arabic" w:cs="Traditional Arabic"/>
          <w:sz w:val="34"/>
          <w:szCs w:val="34"/>
          <w:rtl/>
          <w:lang w:bidi="ar-DZ"/>
        </w:rPr>
        <w:t>كيندال</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التصنيف الجديد للأهداف التعليمية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مكتبة الأنجلو المصرية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القاهرة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2013.</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مجدي عزيز إبراهيم</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تنمية تفكير المعلمين والمتعلمين(ضرورة تربوية)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عالم الكتب للنشر والتوزيع</w:t>
      </w:r>
      <w:r>
        <w:rPr>
          <w:rFonts w:ascii="Traditional Arabic" w:hAnsi="Traditional Arabic" w:cs="Traditional Arabic"/>
          <w:sz w:val="34"/>
          <w:szCs w:val="34"/>
          <w:rtl/>
          <w:lang w:bidi="ar-DZ"/>
        </w:rPr>
        <w:t xml:space="preserve">، </w:t>
      </w:r>
      <w:proofErr w:type="spellStart"/>
      <w:r w:rsidRPr="003A7084">
        <w:rPr>
          <w:rFonts w:ascii="Traditional Arabic" w:hAnsi="Traditional Arabic" w:cs="Traditional Arabic"/>
          <w:sz w:val="34"/>
          <w:szCs w:val="34"/>
          <w:rtl/>
          <w:lang w:bidi="ar-DZ"/>
        </w:rPr>
        <w:t>دط</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القاهرة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2006.</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علي راشد</w:t>
      </w:r>
      <w:r>
        <w:rPr>
          <w:rFonts w:ascii="Traditional Arabic" w:hAnsi="Traditional Arabic" w:cs="Traditional Arabic"/>
          <w:sz w:val="34"/>
          <w:szCs w:val="34"/>
          <w:rtl/>
          <w:lang w:bidi="ar-DZ"/>
        </w:rPr>
        <w:t xml:space="preserve">، </w:t>
      </w:r>
      <w:proofErr w:type="gramStart"/>
      <w:r w:rsidRPr="003A7084">
        <w:rPr>
          <w:rFonts w:ascii="Traditional Arabic" w:hAnsi="Traditional Arabic" w:cs="Traditional Arabic"/>
          <w:sz w:val="34"/>
          <w:szCs w:val="34"/>
          <w:rtl/>
          <w:lang w:bidi="ar-DZ"/>
        </w:rPr>
        <w:t>خصائص</w:t>
      </w:r>
      <w:proofErr w:type="gramEnd"/>
      <w:r w:rsidRPr="003A7084">
        <w:rPr>
          <w:rFonts w:ascii="Traditional Arabic" w:hAnsi="Traditional Arabic" w:cs="Traditional Arabic"/>
          <w:sz w:val="34"/>
          <w:szCs w:val="34"/>
          <w:rtl/>
          <w:lang w:bidi="ar-DZ"/>
        </w:rPr>
        <w:t xml:space="preserve"> المعلم العصري وأدواره</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دار الفكر العربي</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ط1</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عمان</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2002.</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proofErr w:type="gramStart"/>
      <w:r w:rsidRPr="003A7084">
        <w:rPr>
          <w:rFonts w:ascii="Traditional Arabic" w:hAnsi="Traditional Arabic" w:cs="Traditional Arabic"/>
          <w:sz w:val="34"/>
          <w:szCs w:val="34"/>
          <w:rtl/>
          <w:lang w:bidi="ar-DZ"/>
        </w:rPr>
        <w:t>شوق</w:t>
      </w:r>
      <w:proofErr w:type="gramEnd"/>
      <w:r w:rsidRPr="003A7084">
        <w:rPr>
          <w:rFonts w:ascii="Traditional Arabic" w:hAnsi="Traditional Arabic" w:cs="Traditional Arabic"/>
          <w:sz w:val="34"/>
          <w:szCs w:val="34"/>
          <w:rtl/>
          <w:lang w:bidi="ar-DZ"/>
        </w:rPr>
        <w:t xml:space="preserve"> وسعيد مالك</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معلم القرن الحادي والعشرين (اختياره</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إعداده وتنميته في ضوء التوجيهات الإسلامية)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دار الفكر العربي</w:t>
      </w:r>
      <w:r>
        <w:rPr>
          <w:rFonts w:ascii="Traditional Arabic" w:hAnsi="Traditional Arabic" w:cs="Traditional Arabic"/>
          <w:sz w:val="34"/>
          <w:szCs w:val="34"/>
          <w:rtl/>
          <w:lang w:bidi="ar-DZ"/>
        </w:rPr>
        <w:t xml:space="preserve">، </w:t>
      </w:r>
      <w:proofErr w:type="spellStart"/>
      <w:r w:rsidRPr="003A7084">
        <w:rPr>
          <w:rFonts w:ascii="Traditional Arabic" w:hAnsi="Traditional Arabic" w:cs="Traditional Arabic"/>
          <w:sz w:val="34"/>
          <w:szCs w:val="34"/>
          <w:rtl/>
          <w:lang w:bidi="ar-DZ"/>
        </w:rPr>
        <w:t>د.ط</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القاهرة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2001</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عبد السلام مصطفى</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أساسيات التدريس والتطوير المهني للمعلم</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دار الفكر العربي</w:t>
      </w:r>
      <w:r>
        <w:rPr>
          <w:rFonts w:ascii="Traditional Arabic" w:hAnsi="Traditional Arabic" w:cs="Traditional Arabic"/>
          <w:sz w:val="34"/>
          <w:szCs w:val="34"/>
          <w:rtl/>
          <w:lang w:bidi="ar-DZ"/>
        </w:rPr>
        <w:t xml:space="preserve">، </w:t>
      </w:r>
      <w:proofErr w:type="spellStart"/>
      <w:r w:rsidRPr="003A7084">
        <w:rPr>
          <w:rFonts w:ascii="Traditional Arabic" w:hAnsi="Traditional Arabic" w:cs="Traditional Arabic"/>
          <w:sz w:val="34"/>
          <w:szCs w:val="34"/>
          <w:rtl/>
          <w:lang w:bidi="ar-DZ"/>
        </w:rPr>
        <w:t>دط</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القاهرة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2000.</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proofErr w:type="gramStart"/>
      <w:r w:rsidRPr="003A7084">
        <w:rPr>
          <w:rFonts w:ascii="Traditional Arabic" w:hAnsi="Traditional Arabic" w:cs="Traditional Arabic"/>
          <w:sz w:val="34"/>
          <w:szCs w:val="34"/>
          <w:rtl/>
          <w:lang w:bidi="ar-DZ"/>
        </w:rPr>
        <w:t>محمود</w:t>
      </w:r>
      <w:proofErr w:type="gramEnd"/>
      <w:r w:rsidRPr="003A7084">
        <w:rPr>
          <w:rFonts w:ascii="Traditional Arabic" w:hAnsi="Traditional Arabic" w:cs="Traditional Arabic"/>
          <w:sz w:val="34"/>
          <w:szCs w:val="34"/>
          <w:rtl/>
          <w:lang w:bidi="ar-DZ"/>
        </w:rPr>
        <w:t xml:space="preserve"> عطية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الصحة النفسية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مكتبة النهضة المصرية</w:t>
      </w:r>
      <w:r>
        <w:rPr>
          <w:rFonts w:ascii="Traditional Arabic" w:hAnsi="Traditional Arabic" w:cs="Traditional Arabic"/>
          <w:sz w:val="34"/>
          <w:szCs w:val="34"/>
          <w:rtl/>
          <w:lang w:bidi="ar-DZ"/>
        </w:rPr>
        <w:t xml:space="preserve">، </w:t>
      </w:r>
      <w:proofErr w:type="spellStart"/>
      <w:r w:rsidRPr="003A7084">
        <w:rPr>
          <w:rFonts w:ascii="Traditional Arabic" w:hAnsi="Traditional Arabic" w:cs="Traditional Arabic"/>
          <w:sz w:val="34"/>
          <w:szCs w:val="34"/>
          <w:rtl/>
          <w:lang w:bidi="ar-DZ"/>
        </w:rPr>
        <w:t>د.ط</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القاهرة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1984</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نادر فهمي الزيود وذياب الهندي صالح</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التعلم والتعليم الصحي</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دار الفكر للطباعة والنشر والتوزيع</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ط4</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عمان</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1989.</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proofErr w:type="gramStart"/>
      <w:r w:rsidRPr="003A7084">
        <w:rPr>
          <w:rFonts w:ascii="Traditional Arabic" w:hAnsi="Traditional Arabic" w:cs="Traditional Arabic"/>
          <w:sz w:val="34"/>
          <w:szCs w:val="34"/>
          <w:rtl/>
          <w:lang w:bidi="ar-DZ"/>
        </w:rPr>
        <w:t>صديق</w:t>
      </w:r>
      <w:proofErr w:type="gramEnd"/>
      <w:r w:rsidRPr="003A7084">
        <w:rPr>
          <w:rFonts w:ascii="Traditional Arabic" w:hAnsi="Traditional Arabic" w:cs="Traditional Arabic"/>
          <w:sz w:val="34"/>
          <w:szCs w:val="34"/>
          <w:rtl/>
          <w:lang w:bidi="ar-DZ"/>
        </w:rPr>
        <w:t xml:space="preserve"> محمد عفيفي</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دليل المعلم في إدارة الفصل</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المنظمة العربية للتنمية الإدارية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القاهرة-مصر الجديدة-ن2007.</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lastRenderedPageBreak/>
        <w:t>مصطفى نمر دعمس</w:t>
      </w:r>
      <w:r>
        <w:rPr>
          <w:rFonts w:ascii="Traditional Arabic" w:hAnsi="Traditional Arabic" w:cs="Traditional Arabic"/>
          <w:sz w:val="34"/>
          <w:szCs w:val="34"/>
          <w:rtl/>
          <w:lang w:bidi="ar-DZ"/>
        </w:rPr>
        <w:t xml:space="preserve">، </w:t>
      </w:r>
      <w:proofErr w:type="spellStart"/>
      <w:r w:rsidRPr="003A7084">
        <w:rPr>
          <w:rFonts w:ascii="Traditional Arabic" w:hAnsi="Traditional Arabic" w:cs="Traditional Arabic"/>
          <w:sz w:val="34"/>
          <w:szCs w:val="34"/>
          <w:rtl/>
          <w:lang w:bidi="ar-DZ"/>
        </w:rPr>
        <w:t>إستراتيجيات</w:t>
      </w:r>
      <w:proofErr w:type="spellEnd"/>
      <w:r w:rsidRPr="003A7084">
        <w:rPr>
          <w:rFonts w:ascii="Traditional Arabic" w:hAnsi="Traditional Arabic" w:cs="Traditional Arabic"/>
          <w:sz w:val="34"/>
          <w:szCs w:val="34"/>
          <w:rtl/>
          <w:lang w:bidi="ar-DZ"/>
        </w:rPr>
        <w:t xml:space="preserve"> تطوير المناهج وأساليب التدريس الحديثة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دار غيداء للنشر والتوزيع</w:t>
      </w:r>
      <w:r>
        <w:rPr>
          <w:rFonts w:ascii="Traditional Arabic" w:hAnsi="Traditional Arabic" w:cs="Traditional Arabic"/>
          <w:sz w:val="34"/>
          <w:szCs w:val="34"/>
          <w:rtl/>
          <w:lang w:bidi="ar-DZ"/>
        </w:rPr>
        <w:t xml:space="preserve">،، </w:t>
      </w:r>
      <w:proofErr w:type="spellStart"/>
      <w:r w:rsidRPr="003A7084">
        <w:rPr>
          <w:rFonts w:ascii="Traditional Arabic" w:hAnsi="Traditional Arabic" w:cs="Traditional Arabic"/>
          <w:sz w:val="34"/>
          <w:szCs w:val="34"/>
          <w:rtl/>
          <w:lang w:bidi="ar-DZ"/>
        </w:rPr>
        <w:t>عمان_الأردن</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2008</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rPr>
        <w:t xml:space="preserve">رضوان بن أحمد </w:t>
      </w:r>
      <w:proofErr w:type="spellStart"/>
      <w:r w:rsidRPr="003A7084">
        <w:rPr>
          <w:rFonts w:ascii="Traditional Arabic" w:hAnsi="Traditional Arabic" w:cs="Traditional Arabic"/>
          <w:sz w:val="34"/>
          <w:szCs w:val="34"/>
          <w:rtl/>
        </w:rPr>
        <w:t>العواضي</w:t>
      </w:r>
      <w:proofErr w:type="spellEnd"/>
      <w:r>
        <w:rPr>
          <w:rFonts w:ascii="Traditional Arabic" w:hAnsi="Traditional Arabic" w:cs="Traditional Arabic"/>
          <w:sz w:val="34"/>
          <w:szCs w:val="34"/>
          <w:rtl/>
        </w:rPr>
        <w:t xml:space="preserve">، </w:t>
      </w:r>
      <w:proofErr w:type="spellStart"/>
      <w:r w:rsidRPr="003A7084">
        <w:rPr>
          <w:rFonts w:ascii="Traditional Arabic" w:hAnsi="Traditional Arabic" w:cs="Traditional Arabic"/>
          <w:sz w:val="34"/>
          <w:szCs w:val="34"/>
          <w:rtl/>
        </w:rPr>
        <w:t>مالايسع</w:t>
      </w:r>
      <w:proofErr w:type="spellEnd"/>
      <w:r w:rsidRPr="003A7084">
        <w:rPr>
          <w:rFonts w:ascii="Traditional Arabic" w:hAnsi="Traditional Arabic" w:cs="Traditional Arabic"/>
          <w:sz w:val="34"/>
          <w:szCs w:val="34"/>
          <w:rtl/>
        </w:rPr>
        <w:t xml:space="preserve"> المعلم جهله</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سلسلة2</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اليمن</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2017م</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lang w:bidi="ar-DZ"/>
        </w:rPr>
      </w:pPr>
      <w:r w:rsidRPr="003A7084">
        <w:rPr>
          <w:rFonts w:ascii="Traditional Arabic" w:hAnsi="Traditional Arabic" w:cs="Traditional Arabic"/>
          <w:sz w:val="34"/>
          <w:szCs w:val="34"/>
          <w:rtl/>
        </w:rPr>
        <w:t>دوغلاس براون</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أسس تعلم اللغة العربية وتعليمها</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دار النهضة العربية للطباعة والنشر</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بيروت</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1999</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 xml:space="preserve">مولاي </w:t>
      </w:r>
      <w:proofErr w:type="spellStart"/>
      <w:r w:rsidRPr="003A7084">
        <w:rPr>
          <w:rFonts w:ascii="Traditional Arabic" w:hAnsi="Traditional Arabic" w:cs="Traditional Arabic"/>
          <w:sz w:val="34"/>
          <w:szCs w:val="34"/>
          <w:rtl/>
          <w:lang w:bidi="ar-DZ"/>
        </w:rPr>
        <w:t>بودخلي</w:t>
      </w:r>
      <w:proofErr w:type="spellEnd"/>
      <w:r w:rsidRPr="003A7084">
        <w:rPr>
          <w:rFonts w:ascii="Traditional Arabic" w:hAnsi="Traditional Arabic" w:cs="Traditional Arabic"/>
          <w:sz w:val="34"/>
          <w:szCs w:val="34"/>
          <w:rtl/>
          <w:lang w:bidi="ar-DZ"/>
        </w:rPr>
        <w:t xml:space="preserve"> محمد</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نطاق التحفيز المختلفة وعلاقتها بالتحصيل الدراسي</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ديوان المطبوعات الجامعية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الجزائر</w:t>
      </w:r>
      <w:r>
        <w:rPr>
          <w:rFonts w:ascii="Traditional Arabic" w:hAnsi="Traditional Arabic" w:cs="Traditional Arabic"/>
          <w:sz w:val="34"/>
          <w:szCs w:val="34"/>
          <w:rtl/>
          <w:lang w:bidi="ar-DZ"/>
        </w:rPr>
        <w:t xml:space="preserve">، </w:t>
      </w:r>
      <w:proofErr w:type="spellStart"/>
      <w:r w:rsidRPr="003A7084">
        <w:rPr>
          <w:rFonts w:ascii="Traditional Arabic" w:hAnsi="Traditional Arabic" w:cs="Traditional Arabic"/>
          <w:sz w:val="34"/>
          <w:szCs w:val="34"/>
          <w:rtl/>
          <w:lang w:bidi="ar-DZ"/>
        </w:rPr>
        <w:t>د.ط</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2002-2004</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محمد وطاس</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أهمية الوسائل التعليمية في عملية التعلم عامة وفي تعليم اللغة العربية خاصة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المؤسسة الوطنية للكتاب</w:t>
      </w:r>
      <w:r>
        <w:rPr>
          <w:rFonts w:ascii="Traditional Arabic" w:hAnsi="Traditional Arabic" w:cs="Traditional Arabic"/>
          <w:sz w:val="34"/>
          <w:szCs w:val="34"/>
          <w:rtl/>
          <w:lang w:bidi="ar-DZ"/>
        </w:rPr>
        <w:t xml:space="preserve">، </w:t>
      </w:r>
      <w:proofErr w:type="spellStart"/>
      <w:r w:rsidRPr="003A7084">
        <w:rPr>
          <w:rFonts w:ascii="Traditional Arabic" w:hAnsi="Traditional Arabic" w:cs="Traditional Arabic"/>
          <w:sz w:val="34"/>
          <w:szCs w:val="34"/>
          <w:rtl/>
          <w:lang w:bidi="ar-DZ"/>
        </w:rPr>
        <w:t>د.ط</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1988</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proofErr w:type="gramStart"/>
      <w:r w:rsidRPr="003A7084">
        <w:rPr>
          <w:rFonts w:ascii="Traditional Arabic" w:hAnsi="Traditional Arabic" w:cs="Traditional Arabic"/>
          <w:sz w:val="34"/>
          <w:szCs w:val="34"/>
          <w:rtl/>
          <w:lang w:bidi="ar-DZ"/>
        </w:rPr>
        <w:t>أنسى</w:t>
      </w:r>
      <w:proofErr w:type="gramEnd"/>
      <w:r w:rsidRPr="003A7084">
        <w:rPr>
          <w:rFonts w:ascii="Traditional Arabic" w:hAnsi="Traditional Arabic" w:cs="Traditional Arabic"/>
          <w:sz w:val="34"/>
          <w:szCs w:val="34"/>
          <w:rtl/>
          <w:lang w:bidi="ar-DZ"/>
        </w:rPr>
        <w:t xml:space="preserve"> محمد قاسم</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مقدمة في الفروق الفردية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مركز الإسكندرية للكتاب</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القاهرة</w:t>
      </w:r>
      <w:r>
        <w:rPr>
          <w:rFonts w:ascii="Traditional Arabic" w:hAnsi="Traditional Arabic" w:cs="Traditional Arabic"/>
          <w:sz w:val="34"/>
          <w:szCs w:val="34"/>
          <w:rtl/>
          <w:lang w:bidi="ar-DZ"/>
        </w:rPr>
        <w:t xml:space="preserve">، </w:t>
      </w:r>
      <w:proofErr w:type="spellStart"/>
      <w:r w:rsidRPr="003A7084">
        <w:rPr>
          <w:rFonts w:ascii="Traditional Arabic" w:hAnsi="Traditional Arabic" w:cs="Traditional Arabic"/>
          <w:sz w:val="34"/>
          <w:szCs w:val="34"/>
          <w:rtl/>
          <w:lang w:bidi="ar-DZ"/>
        </w:rPr>
        <w:t>د.ط</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2004</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Pr>
      </w:pPr>
      <w:r w:rsidRPr="003A7084">
        <w:rPr>
          <w:rFonts w:ascii="Traditional Arabic" w:hAnsi="Traditional Arabic" w:cs="Traditional Arabic"/>
          <w:sz w:val="34"/>
          <w:szCs w:val="34"/>
          <w:rtl/>
          <w:lang w:bidi="ar-DZ"/>
        </w:rPr>
        <w:t xml:space="preserve">ناصر </w:t>
      </w:r>
      <w:proofErr w:type="gramStart"/>
      <w:r w:rsidRPr="003A7084">
        <w:rPr>
          <w:rFonts w:ascii="Traditional Arabic" w:hAnsi="Traditional Arabic" w:cs="Traditional Arabic"/>
          <w:sz w:val="34"/>
          <w:szCs w:val="34"/>
          <w:rtl/>
          <w:lang w:bidi="ar-DZ"/>
        </w:rPr>
        <w:t>عبد</w:t>
      </w:r>
      <w:proofErr w:type="gramEnd"/>
      <w:r w:rsidRPr="003A7084">
        <w:rPr>
          <w:rFonts w:ascii="Traditional Arabic" w:hAnsi="Traditional Arabic" w:cs="Traditional Arabic"/>
          <w:sz w:val="34"/>
          <w:szCs w:val="34"/>
          <w:rtl/>
          <w:lang w:bidi="ar-DZ"/>
        </w:rPr>
        <w:t xml:space="preserve"> الحميد يونس</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أهمية دور المتعلم في إنجاح العملية التعليمية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b/>
          <w:bCs/>
          <w:sz w:val="34"/>
          <w:szCs w:val="34"/>
          <w:rtl/>
        </w:rPr>
        <w:t>2016</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سليمان عبد الواحد إبراهيم</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المرجع في صعوبات التعلم (النمائية و الأكاديمية و الانفعالية) ,مكتبة المعربة – 2010</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محمود جمال ابو العزائم</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اضطرابات التعلم</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دار الوطنية للنشر</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الكويت</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2007 </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عبد المطلب أمين القرطبي</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سيكولوجية ذوي الاحتياجات الخاصة وتربيتهم</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 4</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2005</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القاهرة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 دار الفكر العربي </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 xml:space="preserve">إيهاب </w:t>
      </w:r>
      <w:proofErr w:type="spellStart"/>
      <w:r w:rsidRPr="003A7084">
        <w:rPr>
          <w:rFonts w:ascii="Traditional Arabic" w:hAnsi="Traditional Arabic" w:cs="Traditional Arabic"/>
          <w:sz w:val="34"/>
          <w:szCs w:val="34"/>
          <w:rtl/>
          <w:lang w:bidi="ar-DZ"/>
        </w:rPr>
        <w:t>البلاوي</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صعوبات التعلم أين مدارسنا منها مؤسسة الإيمان للتوزيع</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السعودية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2006م</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 xml:space="preserve">عبد الصبور </w:t>
      </w:r>
      <w:proofErr w:type="gramStart"/>
      <w:r w:rsidRPr="003A7084">
        <w:rPr>
          <w:rFonts w:ascii="Traditional Arabic" w:hAnsi="Traditional Arabic" w:cs="Traditional Arabic"/>
          <w:sz w:val="34"/>
          <w:szCs w:val="34"/>
          <w:rtl/>
          <w:lang w:bidi="ar-DZ"/>
        </w:rPr>
        <w:t>منصور</w:t>
      </w:r>
      <w:proofErr w:type="gramEnd"/>
      <w:r w:rsidRPr="003A7084">
        <w:rPr>
          <w:rFonts w:ascii="Traditional Arabic" w:hAnsi="Traditional Arabic" w:cs="Traditional Arabic"/>
          <w:sz w:val="34"/>
          <w:szCs w:val="34"/>
          <w:rtl/>
          <w:lang w:bidi="ar-DZ"/>
        </w:rPr>
        <w:t xml:space="preserve"> محمد</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مقدمة في التربية الخاصة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ط1-مكتبة زهراء الشرق-القاهرة-2003م</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عادل عبد الله محمد</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الأطفال المراهقين دور صعوبات التعلم</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مجلة كلية التربية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جامعة </w:t>
      </w:r>
      <w:proofErr w:type="spellStart"/>
      <w:r w:rsidRPr="003A7084">
        <w:rPr>
          <w:rFonts w:ascii="Traditional Arabic" w:hAnsi="Traditional Arabic" w:cs="Traditional Arabic"/>
          <w:sz w:val="34"/>
          <w:szCs w:val="34"/>
          <w:rtl/>
          <w:lang w:bidi="ar-DZ"/>
        </w:rPr>
        <w:t>الترقازيق</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العدد 43</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يناير2003</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 xml:space="preserve">حرة عبد المجيد </w:t>
      </w:r>
      <w:proofErr w:type="gramStart"/>
      <w:r w:rsidRPr="003A7084">
        <w:rPr>
          <w:rFonts w:ascii="Traditional Arabic" w:hAnsi="Traditional Arabic" w:cs="Traditional Arabic"/>
          <w:sz w:val="34"/>
          <w:szCs w:val="34"/>
          <w:rtl/>
          <w:lang w:bidi="ar-DZ"/>
        </w:rPr>
        <w:t>جلجل</w:t>
      </w:r>
      <w:proofErr w:type="gram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علم النفس التربوي المعاصر</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مكتبة النهضة المصرية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القاهرة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2000</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 xml:space="preserve">تسير </w:t>
      </w:r>
      <w:proofErr w:type="gramStart"/>
      <w:r w:rsidRPr="003A7084">
        <w:rPr>
          <w:rFonts w:ascii="Traditional Arabic" w:hAnsi="Traditional Arabic" w:cs="Traditional Arabic"/>
          <w:sz w:val="34"/>
          <w:szCs w:val="34"/>
          <w:rtl/>
          <w:lang w:bidi="ar-DZ"/>
        </w:rPr>
        <w:t>مفلح</w:t>
      </w:r>
      <w:proofErr w:type="gram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صعوبات التعلم والخطة العلاجية المقترحة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مطبعة الجامعة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ط2</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بغداد</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 xml:space="preserve">قدى </w:t>
      </w:r>
      <w:proofErr w:type="spellStart"/>
      <w:r w:rsidRPr="003A7084">
        <w:rPr>
          <w:rFonts w:ascii="Traditional Arabic" w:hAnsi="Traditional Arabic" w:cs="Traditional Arabic"/>
          <w:sz w:val="34"/>
          <w:szCs w:val="34"/>
          <w:rtl/>
          <w:lang w:bidi="ar-DZ"/>
        </w:rPr>
        <w:t>سومية</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صعوبات التعلم الأكاديمية في المرحلة </w:t>
      </w:r>
      <w:proofErr w:type="spellStart"/>
      <w:r w:rsidRPr="003A7084">
        <w:rPr>
          <w:rFonts w:ascii="Traditional Arabic" w:hAnsi="Traditional Arabic" w:cs="Traditional Arabic"/>
          <w:sz w:val="34"/>
          <w:szCs w:val="34"/>
          <w:rtl/>
          <w:lang w:bidi="ar-DZ"/>
        </w:rPr>
        <w:t>الإبتدائية</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جامعة إسطمبولي مصطفى معسكر</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العدد5</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سنة2015</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منصوري مصطفى</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صعوبات التعلم الأكاديمية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جامعة وهران</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ط2</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2016</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 xml:space="preserve">عماد </w:t>
      </w:r>
      <w:proofErr w:type="spellStart"/>
      <w:r w:rsidRPr="003A7084">
        <w:rPr>
          <w:rFonts w:ascii="Traditional Arabic" w:hAnsi="Traditional Arabic" w:cs="Traditional Arabic"/>
          <w:sz w:val="34"/>
          <w:szCs w:val="34"/>
          <w:rtl/>
          <w:lang w:bidi="ar-DZ"/>
        </w:rPr>
        <w:t>الزغول</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محمد علي كامل</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نظريات التعلم</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ط1</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عمان</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2003</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lastRenderedPageBreak/>
        <w:t xml:space="preserve">عبد المجيد سيد أحمد </w:t>
      </w:r>
      <w:proofErr w:type="spellStart"/>
      <w:r w:rsidRPr="003A7084">
        <w:rPr>
          <w:rFonts w:ascii="Traditional Arabic" w:hAnsi="Traditional Arabic" w:cs="Traditional Arabic"/>
          <w:sz w:val="34"/>
          <w:szCs w:val="34"/>
          <w:rtl/>
          <w:lang w:bidi="ar-DZ"/>
        </w:rPr>
        <w:t>وزكرياء</w:t>
      </w:r>
      <w:proofErr w:type="spellEnd"/>
      <w:r>
        <w:rPr>
          <w:rFonts w:ascii="Traditional Arabic" w:hAnsi="Traditional Arabic" w:cs="Traditional Arabic"/>
          <w:sz w:val="34"/>
          <w:szCs w:val="34"/>
          <w:rtl/>
          <w:lang w:bidi="ar-DZ"/>
        </w:rPr>
        <w:t xml:space="preserve">، </w:t>
      </w:r>
      <w:proofErr w:type="spellStart"/>
      <w:r w:rsidRPr="003A7084">
        <w:rPr>
          <w:rFonts w:ascii="Traditional Arabic" w:hAnsi="Traditional Arabic" w:cs="Traditional Arabic"/>
          <w:sz w:val="34"/>
          <w:szCs w:val="34"/>
          <w:rtl/>
          <w:lang w:bidi="ar-DZ"/>
        </w:rPr>
        <w:t>التربيين</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علم النفس الطفولة الأسس النفسية </w:t>
      </w:r>
      <w:proofErr w:type="spellStart"/>
      <w:r w:rsidRPr="003A7084">
        <w:rPr>
          <w:rFonts w:ascii="Traditional Arabic" w:hAnsi="Traditional Arabic" w:cs="Traditional Arabic"/>
          <w:sz w:val="34"/>
          <w:szCs w:val="34"/>
          <w:rtl/>
          <w:lang w:bidi="ar-DZ"/>
        </w:rPr>
        <w:t>والإجتماعية</w:t>
      </w:r>
      <w:proofErr w:type="spellEnd"/>
      <w:r w:rsidRPr="003A7084">
        <w:rPr>
          <w:rFonts w:ascii="Traditional Arabic" w:hAnsi="Traditional Arabic" w:cs="Traditional Arabic"/>
          <w:sz w:val="34"/>
          <w:szCs w:val="34"/>
          <w:rtl/>
          <w:lang w:bidi="ar-DZ"/>
        </w:rPr>
        <w:t xml:space="preserve"> والهدي الإسلامي</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دار الفكر</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ط1</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القاهرة</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proofErr w:type="gramStart"/>
      <w:r w:rsidRPr="003A7084">
        <w:rPr>
          <w:rFonts w:ascii="Traditional Arabic" w:hAnsi="Traditional Arabic" w:cs="Traditional Arabic"/>
          <w:sz w:val="34"/>
          <w:szCs w:val="34"/>
          <w:rtl/>
          <w:lang w:bidi="ar-DZ"/>
        </w:rPr>
        <w:t>حامد</w:t>
      </w:r>
      <w:proofErr w:type="gramEnd"/>
      <w:r w:rsidRPr="003A7084">
        <w:rPr>
          <w:rFonts w:ascii="Traditional Arabic" w:hAnsi="Traditional Arabic" w:cs="Traditional Arabic"/>
          <w:sz w:val="34"/>
          <w:szCs w:val="34"/>
          <w:rtl/>
          <w:lang w:bidi="ar-DZ"/>
        </w:rPr>
        <w:t xml:space="preserve"> العيد</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ونبيل حافظ</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مقدمة علم النفس المدرسي</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علم الكتب</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القاهرة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1995</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تيسير مفلح</w:t>
      </w:r>
      <w:r>
        <w:rPr>
          <w:rFonts w:ascii="Traditional Arabic" w:hAnsi="Traditional Arabic" w:cs="Traditional Arabic"/>
          <w:sz w:val="34"/>
          <w:szCs w:val="34"/>
          <w:rtl/>
          <w:lang w:bidi="ar-DZ"/>
        </w:rPr>
        <w:t xml:space="preserve">، </w:t>
      </w:r>
      <w:proofErr w:type="spellStart"/>
      <w:r w:rsidRPr="003A7084">
        <w:rPr>
          <w:rFonts w:ascii="Traditional Arabic" w:hAnsi="Traditional Arabic" w:cs="Traditional Arabic"/>
          <w:sz w:val="34"/>
          <w:szCs w:val="34"/>
          <w:rtl/>
          <w:lang w:bidi="ar-DZ"/>
        </w:rPr>
        <w:t>كوافحة</w:t>
      </w:r>
      <w:proofErr w:type="spellEnd"/>
      <w:r w:rsidRPr="003A7084">
        <w:rPr>
          <w:rFonts w:ascii="Traditional Arabic" w:hAnsi="Traditional Arabic" w:cs="Traditional Arabic"/>
          <w:sz w:val="34"/>
          <w:szCs w:val="34"/>
          <w:rtl/>
          <w:lang w:bidi="ar-DZ"/>
        </w:rPr>
        <w:t xml:space="preserve"> وآخرون</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صعوبات التعلم</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ط1</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الأردن</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2003</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سليمان عبد الواحد</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يوسف إبراهيم</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المرجع في صعوبات التعلم النهائية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مكتبة الأنجلو المصرية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ط1</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القاهرة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2010</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فاروق الروسان</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سيكولوجية الأطفال غير العاديين</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مقدمة في التربية الخاصة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دار الفكر</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ط1</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2010</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ماجدة بهاء الدين عبيد</w:t>
      </w:r>
      <w:r>
        <w:rPr>
          <w:rFonts w:ascii="Traditional Arabic" w:hAnsi="Traditional Arabic" w:cs="Traditional Arabic"/>
          <w:sz w:val="34"/>
          <w:szCs w:val="34"/>
          <w:rtl/>
          <w:lang w:bidi="ar-DZ"/>
        </w:rPr>
        <w:t xml:space="preserve">، </w:t>
      </w:r>
      <w:proofErr w:type="gramStart"/>
      <w:r w:rsidRPr="003A7084">
        <w:rPr>
          <w:rFonts w:ascii="Traditional Arabic" w:hAnsi="Traditional Arabic" w:cs="Traditional Arabic"/>
          <w:sz w:val="34"/>
          <w:szCs w:val="34"/>
          <w:rtl/>
          <w:lang w:bidi="ar-DZ"/>
        </w:rPr>
        <w:t>صعوبات</w:t>
      </w:r>
      <w:proofErr w:type="gramEnd"/>
      <w:r w:rsidRPr="003A7084">
        <w:rPr>
          <w:rFonts w:ascii="Traditional Arabic" w:hAnsi="Traditional Arabic" w:cs="Traditional Arabic"/>
          <w:sz w:val="34"/>
          <w:szCs w:val="34"/>
          <w:rtl/>
          <w:lang w:bidi="ar-DZ"/>
        </w:rPr>
        <w:t xml:space="preserve"> التعلم وكيفية التعامل معها</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عبد القادر لورسي</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المرجع في التعليمية – الزاد النفيس والسند الأنيس في علم التدريس –</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جسور للنشر والتوزيع</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الجزائر</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2015</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 الطبعة الثانية</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حسن زيتون</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تصميم التدريس رؤية </w:t>
      </w:r>
      <w:proofErr w:type="spellStart"/>
      <w:r w:rsidRPr="003A7084">
        <w:rPr>
          <w:rFonts w:ascii="Traditional Arabic" w:hAnsi="Traditional Arabic" w:cs="Traditional Arabic"/>
          <w:sz w:val="34"/>
          <w:szCs w:val="34"/>
          <w:rtl/>
          <w:lang w:bidi="ar-DZ"/>
        </w:rPr>
        <w:t>منظومية</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عالم الكتب</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القاهرة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الطبعة الثانية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2001</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lang w:bidi="ar-DZ"/>
        </w:rPr>
      </w:pPr>
      <w:proofErr w:type="gramStart"/>
      <w:r w:rsidRPr="003A7084">
        <w:rPr>
          <w:rFonts w:ascii="Traditional Arabic" w:hAnsi="Traditional Arabic" w:cs="Traditional Arabic"/>
          <w:sz w:val="34"/>
          <w:szCs w:val="34"/>
          <w:rtl/>
        </w:rPr>
        <w:t>كمال</w:t>
      </w:r>
      <w:proofErr w:type="gramEnd"/>
      <w:r w:rsidRPr="003A7084">
        <w:rPr>
          <w:rFonts w:ascii="Traditional Arabic" w:hAnsi="Traditional Arabic" w:cs="Traditional Arabic"/>
          <w:sz w:val="34"/>
          <w:szCs w:val="34"/>
          <w:rtl/>
        </w:rPr>
        <w:t xml:space="preserve"> عبد الحميد زيتون</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التدريس نماذجه ومهاراته</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المكتب العلمي للنشر والتوزيع</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الإسكندرية</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2000</w:t>
      </w:r>
    </w:p>
    <w:p w:rsidR="00847C91" w:rsidRPr="003A7084" w:rsidRDefault="00847C91" w:rsidP="00847C91">
      <w:pPr>
        <w:pStyle w:val="Notedebasdepage"/>
        <w:bidi/>
        <w:ind w:left="360"/>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lang w:bidi="ar-DZ"/>
        </w:rPr>
        <w:t>-</w:t>
      </w:r>
      <w:r w:rsidRPr="003A7084">
        <w:rPr>
          <w:rFonts w:ascii="Traditional Arabic" w:hAnsi="Traditional Arabic" w:cs="Traditional Arabic"/>
          <w:sz w:val="34"/>
          <w:szCs w:val="34"/>
          <w:lang w:bidi="ar-DZ"/>
        </w:rPr>
        <w:tab/>
      </w:r>
      <w:r w:rsidRPr="003A7084">
        <w:rPr>
          <w:rFonts w:ascii="Traditional Arabic" w:hAnsi="Traditional Arabic" w:cs="Traditional Arabic"/>
          <w:sz w:val="34"/>
          <w:szCs w:val="34"/>
          <w:rtl/>
          <w:lang w:bidi="ar-DZ"/>
        </w:rPr>
        <w:t>محمد علي الخولي</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أساليب التدريس العامة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دار الفلاح للنشر والتوزيع</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الاردن</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عمان</w:t>
      </w:r>
    </w:p>
    <w:p w:rsidR="00847C91" w:rsidRPr="003A7084" w:rsidRDefault="00847C91" w:rsidP="00847C91">
      <w:pPr>
        <w:pStyle w:val="Notedebasdepage"/>
        <w:bidi/>
        <w:ind w:left="360"/>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lang w:bidi="ar-DZ"/>
        </w:rPr>
        <w:t>-</w:t>
      </w:r>
      <w:r w:rsidRPr="003A7084">
        <w:rPr>
          <w:rFonts w:ascii="Traditional Arabic" w:hAnsi="Traditional Arabic" w:cs="Traditional Arabic"/>
          <w:sz w:val="34"/>
          <w:szCs w:val="34"/>
          <w:lang w:bidi="ar-DZ"/>
        </w:rPr>
        <w:tab/>
      </w:r>
      <w:r w:rsidRPr="003A7084">
        <w:rPr>
          <w:rFonts w:ascii="Traditional Arabic" w:hAnsi="Traditional Arabic" w:cs="Traditional Arabic"/>
          <w:sz w:val="34"/>
          <w:szCs w:val="34"/>
          <w:rtl/>
          <w:lang w:bidi="ar-DZ"/>
        </w:rPr>
        <w:t>فريد أبوزينة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الرياضيات مناهجها وأصول تدريسها</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مكتبة دار الفرقان</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ط4</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1417ه</w:t>
      </w:r>
      <w:r>
        <w:rPr>
          <w:rFonts w:ascii="Traditional Arabic" w:hAnsi="Traditional Arabic" w:cs="Traditional Arabic"/>
          <w:sz w:val="34"/>
          <w:szCs w:val="34"/>
          <w:rtl/>
          <w:lang w:bidi="ar-DZ"/>
        </w:rPr>
        <w:t xml:space="preserve">، </w:t>
      </w:r>
    </w:p>
    <w:p w:rsidR="00847C91" w:rsidRPr="003A7084" w:rsidRDefault="00847C91" w:rsidP="00847C91">
      <w:pPr>
        <w:pStyle w:val="Notedebasdepage"/>
        <w:bidi/>
        <w:ind w:left="360"/>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lang w:bidi="ar-DZ"/>
        </w:rPr>
        <w:t>-</w:t>
      </w:r>
      <w:r w:rsidRPr="003A7084">
        <w:rPr>
          <w:rFonts w:ascii="Traditional Arabic" w:hAnsi="Traditional Arabic" w:cs="Traditional Arabic"/>
          <w:sz w:val="34"/>
          <w:szCs w:val="34"/>
          <w:lang w:bidi="ar-DZ"/>
        </w:rPr>
        <w:tab/>
      </w:r>
      <w:r w:rsidRPr="003A7084">
        <w:rPr>
          <w:rFonts w:ascii="Traditional Arabic" w:hAnsi="Traditional Arabic" w:cs="Traditional Arabic"/>
          <w:sz w:val="34"/>
          <w:szCs w:val="34"/>
          <w:rtl/>
          <w:lang w:bidi="ar-DZ"/>
        </w:rPr>
        <w:t>راشد محمد راشد</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أساليب التدريس</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w:t>
      </w:r>
      <w:proofErr w:type="spellStart"/>
      <w:r w:rsidRPr="003A7084">
        <w:rPr>
          <w:rFonts w:ascii="Traditional Arabic" w:hAnsi="Traditional Arabic" w:cs="Traditional Arabic"/>
          <w:sz w:val="34"/>
          <w:szCs w:val="34"/>
          <w:rtl/>
          <w:lang w:bidi="ar-DZ"/>
        </w:rPr>
        <w:t>د.ط</w:t>
      </w:r>
      <w:proofErr w:type="spellEnd"/>
      <w:proofErr w:type="gramStart"/>
      <w:r w:rsidRPr="003A7084">
        <w:rPr>
          <w:rFonts w:ascii="Traditional Arabic" w:hAnsi="Traditional Arabic" w:cs="Traditional Arabic"/>
          <w:sz w:val="34"/>
          <w:szCs w:val="34"/>
          <w:rtl/>
          <w:lang w:bidi="ar-DZ"/>
        </w:rPr>
        <w:t>)</w:t>
      </w:r>
      <w:r>
        <w:rPr>
          <w:rFonts w:ascii="Traditional Arabic" w:hAnsi="Traditional Arabic" w:cs="Traditional Arabic"/>
          <w:sz w:val="34"/>
          <w:szCs w:val="34"/>
          <w:rtl/>
          <w:lang w:bidi="ar-DZ"/>
        </w:rPr>
        <w:t>،</w:t>
      </w:r>
      <w:proofErr w:type="gram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مصر-2009</w:t>
      </w:r>
    </w:p>
    <w:p w:rsidR="00847C91" w:rsidRPr="003A7084" w:rsidRDefault="00847C91" w:rsidP="00847C91">
      <w:pPr>
        <w:pStyle w:val="Notedebasdepage"/>
        <w:bidi/>
        <w:ind w:left="360"/>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lang w:bidi="ar-DZ"/>
        </w:rPr>
        <w:t>-</w:t>
      </w:r>
      <w:r w:rsidRPr="003A7084">
        <w:rPr>
          <w:rFonts w:ascii="Traditional Arabic" w:hAnsi="Traditional Arabic" w:cs="Traditional Arabic"/>
          <w:sz w:val="34"/>
          <w:szCs w:val="34"/>
          <w:lang w:bidi="ar-DZ"/>
        </w:rPr>
        <w:tab/>
      </w:r>
      <w:r w:rsidRPr="003A7084">
        <w:rPr>
          <w:rFonts w:ascii="Traditional Arabic" w:hAnsi="Traditional Arabic" w:cs="Traditional Arabic"/>
          <w:sz w:val="34"/>
          <w:szCs w:val="34"/>
          <w:rtl/>
          <w:lang w:bidi="ar-DZ"/>
        </w:rPr>
        <w:t>حمزة الجبالي</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أساليب وطرق التدريس الحديثة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دار الأسرة للإعلام ودار عالم الثقافة للنشر</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2016</w:t>
      </w:r>
    </w:p>
    <w:p w:rsidR="00847C91" w:rsidRPr="003A7084" w:rsidRDefault="00847C91" w:rsidP="00847C91">
      <w:pPr>
        <w:pStyle w:val="Notedebasdepage"/>
        <w:bidi/>
        <w:ind w:left="360"/>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lang w:bidi="ar-DZ"/>
        </w:rPr>
        <w:t>-</w:t>
      </w:r>
      <w:r w:rsidRPr="003A7084">
        <w:rPr>
          <w:rFonts w:ascii="Traditional Arabic" w:hAnsi="Traditional Arabic" w:cs="Traditional Arabic"/>
          <w:sz w:val="34"/>
          <w:szCs w:val="34"/>
          <w:lang w:bidi="ar-DZ"/>
        </w:rPr>
        <w:tab/>
      </w:r>
      <w:r w:rsidRPr="003A7084">
        <w:rPr>
          <w:rFonts w:ascii="Traditional Arabic" w:hAnsi="Traditional Arabic" w:cs="Traditional Arabic"/>
          <w:sz w:val="34"/>
          <w:szCs w:val="34"/>
          <w:rtl/>
          <w:lang w:bidi="ar-DZ"/>
        </w:rPr>
        <w:t>فخري علي فلاح</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المعايير البناء للمناهج وطرق تدريس العلوم</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دار </w:t>
      </w:r>
      <w:proofErr w:type="spellStart"/>
      <w:r w:rsidRPr="003A7084">
        <w:rPr>
          <w:rFonts w:ascii="Traditional Arabic" w:hAnsi="Traditional Arabic" w:cs="Traditional Arabic"/>
          <w:sz w:val="34"/>
          <w:szCs w:val="34"/>
          <w:rtl/>
          <w:lang w:bidi="ar-DZ"/>
        </w:rPr>
        <w:t>ياف</w:t>
      </w:r>
      <w:proofErr w:type="spellEnd"/>
      <w:r w:rsidRPr="003A7084">
        <w:rPr>
          <w:rFonts w:ascii="Traditional Arabic" w:hAnsi="Traditional Arabic" w:cs="Traditional Arabic"/>
          <w:sz w:val="34"/>
          <w:szCs w:val="34"/>
          <w:rtl/>
          <w:lang w:bidi="ar-DZ"/>
        </w:rPr>
        <w:t xml:space="preserve"> العلمية للنشر والتوزيع</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ط1</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2013</w:t>
      </w:r>
    </w:p>
    <w:p w:rsidR="00847C91" w:rsidRPr="003A7084" w:rsidRDefault="00847C91" w:rsidP="00847C91">
      <w:pPr>
        <w:pStyle w:val="Notedebasdepage"/>
        <w:bidi/>
        <w:ind w:left="360"/>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lang w:bidi="ar-DZ"/>
        </w:rPr>
        <w:t>-</w:t>
      </w:r>
      <w:r w:rsidRPr="003A7084">
        <w:rPr>
          <w:rFonts w:ascii="Traditional Arabic" w:hAnsi="Traditional Arabic" w:cs="Traditional Arabic"/>
          <w:sz w:val="34"/>
          <w:szCs w:val="34"/>
          <w:lang w:bidi="ar-DZ"/>
        </w:rPr>
        <w:tab/>
      </w:r>
      <w:r w:rsidRPr="003A7084">
        <w:rPr>
          <w:rFonts w:ascii="Traditional Arabic" w:hAnsi="Traditional Arabic" w:cs="Traditional Arabic"/>
          <w:sz w:val="34"/>
          <w:szCs w:val="34"/>
          <w:rtl/>
          <w:lang w:bidi="ar-DZ"/>
        </w:rPr>
        <w:t>عدنان أحمد أبو دية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أساليب معاصرة في تدريس </w:t>
      </w:r>
      <w:proofErr w:type="spellStart"/>
      <w:r w:rsidRPr="003A7084">
        <w:rPr>
          <w:rFonts w:ascii="Traditional Arabic" w:hAnsi="Traditional Arabic" w:cs="Traditional Arabic"/>
          <w:sz w:val="34"/>
          <w:szCs w:val="34"/>
          <w:rtl/>
          <w:lang w:bidi="ar-DZ"/>
        </w:rPr>
        <w:t>الإجتماعات</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دار أسامة للنشر والتوزيع</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2011</w:t>
      </w:r>
    </w:p>
    <w:p w:rsidR="00847C91" w:rsidRPr="003A7084" w:rsidRDefault="00847C91" w:rsidP="00847C91">
      <w:pPr>
        <w:pStyle w:val="Notedebasdepage"/>
        <w:bidi/>
        <w:ind w:left="360"/>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lang w:bidi="ar-DZ"/>
        </w:rPr>
        <w:t>-</w:t>
      </w:r>
      <w:r w:rsidRPr="003A7084">
        <w:rPr>
          <w:rFonts w:ascii="Traditional Arabic" w:hAnsi="Traditional Arabic" w:cs="Traditional Arabic"/>
          <w:sz w:val="34"/>
          <w:szCs w:val="34"/>
          <w:lang w:bidi="ar-DZ"/>
        </w:rPr>
        <w:tab/>
      </w:r>
      <w:r w:rsidRPr="003A7084">
        <w:rPr>
          <w:rFonts w:ascii="Traditional Arabic" w:hAnsi="Traditional Arabic" w:cs="Traditional Arabic"/>
          <w:sz w:val="34"/>
          <w:szCs w:val="34"/>
          <w:rtl/>
          <w:lang w:bidi="ar-DZ"/>
        </w:rPr>
        <w:t>محسن غانم</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التفكير علم وتعلم وحل المشكلات</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مكتبة الأنجلو المصرية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ص179</w:t>
      </w:r>
      <w:r w:rsidRPr="003A7084">
        <w:rPr>
          <w:rFonts w:ascii="Traditional Arabic" w:hAnsi="Traditional Arabic" w:cs="Traditional Arabic"/>
          <w:sz w:val="34"/>
          <w:szCs w:val="34"/>
          <w:lang w:bidi="ar-DZ"/>
        </w:rPr>
        <w:t>.</w:t>
      </w:r>
    </w:p>
    <w:p w:rsidR="00847C91" w:rsidRPr="003A7084" w:rsidRDefault="00847C91" w:rsidP="00847C91">
      <w:pPr>
        <w:pStyle w:val="Notedebasdepage"/>
        <w:bidi/>
        <w:ind w:left="360"/>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lang w:bidi="ar-DZ"/>
        </w:rPr>
        <w:t>-</w:t>
      </w:r>
      <w:r w:rsidRPr="003A7084">
        <w:rPr>
          <w:rFonts w:ascii="Traditional Arabic" w:hAnsi="Traditional Arabic" w:cs="Traditional Arabic"/>
          <w:sz w:val="34"/>
          <w:szCs w:val="34"/>
          <w:lang w:bidi="ar-DZ"/>
        </w:rPr>
        <w:tab/>
      </w:r>
      <w:r w:rsidRPr="003A7084">
        <w:rPr>
          <w:rFonts w:ascii="Traditional Arabic" w:hAnsi="Traditional Arabic" w:cs="Traditional Arabic"/>
          <w:sz w:val="34"/>
          <w:szCs w:val="34"/>
          <w:rtl/>
          <w:lang w:bidi="ar-DZ"/>
        </w:rPr>
        <w:t>فتحي الزيات</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الأسس المعرفية للتكوين العقلي وتجهيز المعلومات</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ط2</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دار النشر</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للجامعات</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مصر</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2006</w:t>
      </w:r>
    </w:p>
    <w:p w:rsidR="00847C91" w:rsidRPr="003A7084" w:rsidRDefault="00847C91" w:rsidP="00847C91">
      <w:pPr>
        <w:pStyle w:val="Notedebasdepage"/>
        <w:bidi/>
        <w:ind w:left="360"/>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lang w:bidi="ar-DZ"/>
        </w:rPr>
        <w:lastRenderedPageBreak/>
        <w:t>-</w:t>
      </w:r>
      <w:r w:rsidRPr="003A7084">
        <w:rPr>
          <w:rFonts w:ascii="Traditional Arabic" w:hAnsi="Traditional Arabic" w:cs="Traditional Arabic"/>
          <w:sz w:val="34"/>
          <w:szCs w:val="34"/>
          <w:lang w:bidi="ar-DZ"/>
        </w:rPr>
        <w:tab/>
      </w:r>
      <w:r w:rsidRPr="003A7084">
        <w:rPr>
          <w:rFonts w:ascii="Traditional Arabic" w:hAnsi="Traditional Arabic" w:cs="Traditional Arabic"/>
          <w:sz w:val="34"/>
          <w:szCs w:val="34"/>
          <w:rtl/>
          <w:lang w:bidi="ar-DZ"/>
        </w:rPr>
        <w:t>محمود أحمد درويش</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مناهج البحث في العلوم الإنسانية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مؤسسة الأمة العربية للنشر والتوزيع</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مصر</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ط1</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2018</w:t>
      </w:r>
    </w:p>
    <w:p w:rsidR="00847C91" w:rsidRPr="003A7084" w:rsidRDefault="00847C91" w:rsidP="00847C91">
      <w:pPr>
        <w:pStyle w:val="Notedebasdepage"/>
        <w:bidi/>
        <w:ind w:left="360"/>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lang w:bidi="ar-DZ"/>
        </w:rPr>
        <w:t>-</w:t>
      </w:r>
      <w:r w:rsidRPr="003A7084">
        <w:rPr>
          <w:rFonts w:ascii="Traditional Arabic" w:hAnsi="Traditional Arabic" w:cs="Traditional Arabic"/>
          <w:sz w:val="34"/>
          <w:szCs w:val="34"/>
          <w:lang w:bidi="ar-DZ"/>
        </w:rPr>
        <w:tab/>
      </w:r>
      <w:r w:rsidRPr="003A7084">
        <w:rPr>
          <w:rFonts w:ascii="Traditional Arabic" w:hAnsi="Traditional Arabic" w:cs="Traditional Arabic"/>
          <w:sz w:val="34"/>
          <w:szCs w:val="34"/>
          <w:rtl/>
          <w:lang w:bidi="ar-DZ"/>
        </w:rPr>
        <w:t>محسن التاجر</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المنهج الوصفي</w:t>
      </w:r>
      <w:r>
        <w:rPr>
          <w:rFonts w:ascii="Traditional Arabic" w:hAnsi="Traditional Arabic" w:cs="Traditional Arabic"/>
          <w:sz w:val="34"/>
          <w:szCs w:val="34"/>
          <w:rtl/>
          <w:lang w:bidi="ar-DZ"/>
        </w:rPr>
        <w:t xml:space="preserve">، </w:t>
      </w:r>
      <w:proofErr w:type="spellStart"/>
      <w:r w:rsidRPr="003A7084">
        <w:rPr>
          <w:rFonts w:ascii="Traditional Arabic" w:hAnsi="Traditional Arabic" w:cs="Traditional Arabic"/>
          <w:sz w:val="34"/>
          <w:szCs w:val="34"/>
          <w:rtl/>
          <w:lang w:bidi="ar-DZ"/>
        </w:rPr>
        <w:t>د.ط</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2021</w:t>
      </w:r>
    </w:p>
    <w:p w:rsidR="00847C91" w:rsidRPr="003A7084" w:rsidRDefault="00847C91" w:rsidP="00847C91">
      <w:pPr>
        <w:pStyle w:val="Notedebasdepage"/>
        <w:bidi/>
        <w:ind w:left="360"/>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w:t>
      </w:r>
      <w:r w:rsidRPr="003A7084">
        <w:rPr>
          <w:rFonts w:ascii="Traditional Arabic" w:hAnsi="Traditional Arabic" w:cs="Traditional Arabic"/>
          <w:sz w:val="34"/>
          <w:szCs w:val="34"/>
          <w:rtl/>
          <w:lang w:bidi="ar-DZ"/>
        </w:rPr>
        <w:tab/>
        <w:t>سهيل رزق دياب</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مناهج البحث العلمي</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 غزة _فلسطين 2003.</w:t>
      </w:r>
    </w:p>
    <w:p w:rsidR="00847C91" w:rsidRPr="00847C91" w:rsidRDefault="00847C91" w:rsidP="00847C91">
      <w:pPr>
        <w:pStyle w:val="Notedebasdepage"/>
        <w:bidi/>
        <w:ind w:left="360"/>
        <w:jc w:val="both"/>
        <w:rPr>
          <w:rFonts w:ascii="Traditional Arabic" w:hAnsi="Traditional Arabic" w:cs="Traditional Arabic"/>
          <w:b/>
          <w:bCs/>
          <w:sz w:val="34"/>
          <w:szCs w:val="34"/>
          <w:rtl/>
          <w:lang w:bidi="ar-DZ"/>
        </w:rPr>
      </w:pPr>
      <w:proofErr w:type="gramStart"/>
      <w:r w:rsidRPr="00847C91">
        <w:rPr>
          <w:rFonts w:ascii="Traditional Arabic" w:hAnsi="Traditional Arabic" w:cs="Traditional Arabic"/>
          <w:b/>
          <w:bCs/>
          <w:sz w:val="34"/>
          <w:szCs w:val="34"/>
          <w:rtl/>
          <w:lang w:bidi="ar-DZ"/>
        </w:rPr>
        <w:t>البحوث</w:t>
      </w:r>
      <w:proofErr w:type="gramEnd"/>
      <w:r w:rsidRPr="00847C91">
        <w:rPr>
          <w:rFonts w:ascii="Traditional Arabic" w:hAnsi="Traditional Arabic" w:cs="Traditional Arabic"/>
          <w:b/>
          <w:bCs/>
          <w:sz w:val="34"/>
          <w:szCs w:val="34"/>
          <w:rtl/>
          <w:lang w:bidi="ar-DZ"/>
        </w:rPr>
        <w:t xml:space="preserve"> الجامعية:</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proofErr w:type="spellStart"/>
      <w:r w:rsidRPr="003A7084">
        <w:rPr>
          <w:rFonts w:ascii="Traditional Arabic" w:hAnsi="Traditional Arabic" w:cs="Traditional Arabic"/>
          <w:sz w:val="34"/>
          <w:szCs w:val="34"/>
          <w:rtl/>
          <w:lang w:bidi="ar-DZ"/>
        </w:rPr>
        <w:t>بوغالية</w:t>
      </w:r>
      <w:proofErr w:type="spellEnd"/>
      <w:r w:rsidRPr="003A7084">
        <w:rPr>
          <w:rFonts w:ascii="Traditional Arabic" w:hAnsi="Traditional Arabic" w:cs="Traditional Arabic"/>
          <w:sz w:val="34"/>
          <w:szCs w:val="34"/>
          <w:rtl/>
          <w:lang w:bidi="ar-DZ"/>
        </w:rPr>
        <w:t xml:space="preserve"> فايزة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محاضرات في مقياس طرائق وأساليب التدريس</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جامعة حسيبة بن بوعلي الشلف</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معهد التربية البدنية والرياضة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 4"</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rPr>
        <w:t>محمد صلاح شرفة</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 xml:space="preserve">محاضرات </w:t>
      </w:r>
      <w:proofErr w:type="gramStart"/>
      <w:r w:rsidRPr="003A7084">
        <w:rPr>
          <w:rFonts w:ascii="Traditional Arabic" w:hAnsi="Traditional Arabic" w:cs="Traditional Arabic"/>
          <w:sz w:val="34"/>
          <w:szCs w:val="34"/>
          <w:rtl/>
        </w:rPr>
        <w:t>مساق</w:t>
      </w:r>
      <w:proofErr w:type="gramEnd"/>
      <w:r w:rsidRPr="003A7084">
        <w:rPr>
          <w:rFonts w:ascii="Traditional Arabic" w:hAnsi="Traditional Arabic" w:cs="Traditional Arabic"/>
          <w:sz w:val="34"/>
          <w:szCs w:val="34"/>
          <w:rtl/>
        </w:rPr>
        <w:t xml:space="preserve"> مبادئ التدريس ومهاراته</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محاضرة ماجستير مناهج وطرق تدريس</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جامعة الأقصى</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"م2"</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rPr>
        <w:t>عبد الحميد حسن شاهين</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استراتيجيات التدريس المتقدمة واستراتيجيات التعلم</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رسالة ماجستير في التربية</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منشورة</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جامعة الإسكندرية</w:t>
      </w:r>
      <w:r>
        <w:rPr>
          <w:rFonts w:ascii="Traditional Arabic" w:hAnsi="Traditional Arabic" w:cs="Traditional Arabic"/>
          <w:sz w:val="34"/>
          <w:szCs w:val="34"/>
          <w:rtl/>
        </w:rPr>
        <w:t xml:space="preserve">، </w:t>
      </w:r>
      <w:r w:rsidRPr="003A7084">
        <w:rPr>
          <w:rFonts w:ascii="Traditional Arabic" w:hAnsi="Traditional Arabic" w:cs="Traditional Arabic"/>
          <w:sz w:val="34"/>
          <w:szCs w:val="34"/>
          <w:rtl/>
        </w:rPr>
        <w:t>كلية التربية</w:t>
      </w:r>
    </w:p>
    <w:p w:rsidR="00847C91" w:rsidRPr="00847C91" w:rsidRDefault="00847C91" w:rsidP="00847C91">
      <w:pPr>
        <w:pStyle w:val="Notedebasdepage"/>
        <w:bidi/>
        <w:ind w:left="360"/>
        <w:jc w:val="both"/>
        <w:rPr>
          <w:rFonts w:ascii="Traditional Arabic" w:hAnsi="Traditional Arabic" w:cs="Traditional Arabic"/>
          <w:b/>
          <w:bCs/>
          <w:sz w:val="34"/>
          <w:szCs w:val="34"/>
          <w:rtl/>
          <w:lang w:bidi="ar-DZ"/>
        </w:rPr>
      </w:pPr>
      <w:r w:rsidRPr="00847C91">
        <w:rPr>
          <w:rFonts w:ascii="Traditional Arabic" w:hAnsi="Traditional Arabic" w:cs="Traditional Arabic"/>
          <w:b/>
          <w:bCs/>
          <w:sz w:val="34"/>
          <w:szCs w:val="34"/>
          <w:rtl/>
          <w:lang w:bidi="ar-DZ"/>
        </w:rPr>
        <w:t>المقالات:</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وزارة التربية الوطنية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التعليمية العامة </w:t>
      </w:r>
      <w:proofErr w:type="gramStart"/>
      <w:r w:rsidRPr="003A7084">
        <w:rPr>
          <w:rFonts w:ascii="Traditional Arabic" w:hAnsi="Traditional Arabic" w:cs="Traditional Arabic"/>
          <w:sz w:val="34"/>
          <w:szCs w:val="34"/>
          <w:rtl/>
          <w:lang w:bidi="ar-DZ"/>
        </w:rPr>
        <w:t>وعلم</w:t>
      </w:r>
      <w:proofErr w:type="gramEnd"/>
      <w:r w:rsidRPr="003A7084">
        <w:rPr>
          <w:rFonts w:ascii="Traditional Arabic" w:hAnsi="Traditional Arabic" w:cs="Traditional Arabic"/>
          <w:sz w:val="34"/>
          <w:szCs w:val="34"/>
          <w:rtl/>
          <w:lang w:bidi="ar-DZ"/>
        </w:rPr>
        <w:t xml:space="preserve"> النفس</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الجزائر1999</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rtl/>
          <w:lang w:bidi="ar-DZ"/>
        </w:rPr>
      </w:pPr>
      <w:proofErr w:type="spellStart"/>
      <w:r w:rsidRPr="003A7084">
        <w:rPr>
          <w:rFonts w:ascii="Traditional Arabic" w:hAnsi="Traditional Arabic" w:cs="Traditional Arabic"/>
          <w:sz w:val="34"/>
          <w:szCs w:val="34"/>
          <w:rtl/>
          <w:lang w:bidi="ar-DZ"/>
        </w:rPr>
        <w:t>هاوارد</w:t>
      </w:r>
      <w:proofErr w:type="spellEnd"/>
      <w:r w:rsidRPr="003A7084">
        <w:rPr>
          <w:rFonts w:ascii="Traditional Arabic" w:hAnsi="Traditional Arabic" w:cs="Traditional Arabic"/>
          <w:sz w:val="34"/>
          <w:szCs w:val="34"/>
          <w:rtl/>
          <w:lang w:bidi="ar-DZ"/>
        </w:rPr>
        <w:t xml:space="preserve"> </w:t>
      </w:r>
      <w:proofErr w:type="spellStart"/>
      <w:r w:rsidRPr="003A7084">
        <w:rPr>
          <w:rFonts w:ascii="Traditional Arabic" w:hAnsi="Traditional Arabic" w:cs="Traditional Arabic"/>
          <w:sz w:val="34"/>
          <w:szCs w:val="34"/>
          <w:rtl/>
          <w:lang w:bidi="ar-DZ"/>
        </w:rPr>
        <w:t>غاردنر</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"طبيعة الفكر واللغة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في مواجهة بين </w:t>
      </w:r>
      <w:proofErr w:type="spellStart"/>
      <w:r w:rsidRPr="003A7084">
        <w:rPr>
          <w:rFonts w:ascii="Traditional Arabic" w:hAnsi="Traditional Arabic" w:cs="Traditional Arabic"/>
          <w:sz w:val="34"/>
          <w:szCs w:val="34"/>
          <w:rtl/>
          <w:lang w:bidi="ar-DZ"/>
        </w:rPr>
        <w:t>تشومسكي</w:t>
      </w:r>
      <w:proofErr w:type="spellEnd"/>
      <w:r w:rsidRPr="003A7084">
        <w:rPr>
          <w:rFonts w:ascii="Traditional Arabic" w:hAnsi="Traditional Arabic" w:cs="Traditional Arabic"/>
          <w:sz w:val="34"/>
          <w:szCs w:val="34"/>
          <w:rtl/>
          <w:lang w:bidi="ar-DZ"/>
        </w:rPr>
        <w:t xml:space="preserve"> </w:t>
      </w:r>
      <w:proofErr w:type="spellStart"/>
      <w:r w:rsidRPr="003A7084">
        <w:rPr>
          <w:rFonts w:ascii="Traditional Arabic" w:hAnsi="Traditional Arabic" w:cs="Traditional Arabic"/>
          <w:sz w:val="34"/>
          <w:szCs w:val="34"/>
          <w:rtl/>
          <w:lang w:bidi="ar-DZ"/>
        </w:rPr>
        <w:t>وبياجيه</w:t>
      </w:r>
      <w:proofErr w:type="spell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ترجمة أحمد أوزي</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مجلة علوم التربية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العدد14</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فبراير1998</w:t>
      </w:r>
    </w:p>
    <w:p w:rsidR="00847C91" w:rsidRPr="003A7084" w:rsidRDefault="00847C91" w:rsidP="00847C91">
      <w:pPr>
        <w:pStyle w:val="Notedebasdepage"/>
        <w:numPr>
          <w:ilvl w:val="0"/>
          <w:numId w:val="22"/>
        </w:numPr>
        <w:bidi/>
        <w:jc w:val="both"/>
        <w:rPr>
          <w:rFonts w:ascii="Traditional Arabic" w:hAnsi="Traditional Arabic" w:cs="Traditional Arabic"/>
          <w:sz w:val="34"/>
          <w:szCs w:val="34"/>
          <w:lang w:bidi="ar-DZ"/>
        </w:rPr>
      </w:pPr>
      <w:r w:rsidRPr="003A7084">
        <w:rPr>
          <w:rFonts w:ascii="Traditional Arabic" w:hAnsi="Traditional Arabic" w:cs="Traditional Arabic"/>
          <w:sz w:val="34"/>
          <w:szCs w:val="34"/>
          <w:rtl/>
          <w:lang w:bidi="ar-DZ"/>
        </w:rPr>
        <w:t xml:space="preserve">عبد الواحد أولاد </w:t>
      </w:r>
      <w:proofErr w:type="gramStart"/>
      <w:r w:rsidRPr="003A7084">
        <w:rPr>
          <w:rFonts w:ascii="Traditional Arabic" w:hAnsi="Traditional Arabic" w:cs="Traditional Arabic"/>
          <w:sz w:val="34"/>
          <w:szCs w:val="34"/>
          <w:rtl/>
          <w:lang w:bidi="ar-DZ"/>
        </w:rPr>
        <w:t>الفقي</w:t>
      </w:r>
      <w:proofErr w:type="gram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مجلة فكر ونقد المغربية</w:t>
      </w:r>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 xml:space="preserve">مجلة ثقافة </w:t>
      </w:r>
    </w:p>
    <w:p w:rsidR="00847C91" w:rsidRPr="003A7084" w:rsidRDefault="00847C91" w:rsidP="00847C91">
      <w:pPr>
        <w:pStyle w:val="Notedebasdepage"/>
        <w:bidi/>
        <w:ind w:left="720"/>
        <w:jc w:val="both"/>
        <w:rPr>
          <w:rFonts w:ascii="Traditional Arabic" w:hAnsi="Traditional Arabic" w:cs="Traditional Arabic"/>
          <w:sz w:val="34"/>
          <w:szCs w:val="34"/>
          <w:rtl/>
          <w:lang w:bidi="ar-DZ"/>
        </w:rPr>
      </w:pPr>
      <w:r w:rsidRPr="003A7084">
        <w:rPr>
          <w:rFonts w:ascii="Traditional Arabic" w:hAnsi="Traditional Arabic" w:cs="Traditional Arabic"/>
          <w:sz w:val="34"/>
          <w:szCs w:val="34"/>
          <w:rtl/>
          <w:lang w:bidi="ar-DZ"/>
        </w:rPr>
        <w:t>فكرية</w:t>
      </w:r>
      <w:r>
        <w:rPr>
          <w:rFonts w:ascii="Traditional Arabic" w:hAnsi="Traditional Arabic" w:cs="Traditional Arabic"/>
          <w:sz w:val="34"/>
          <w:szCs w:val="34"/>
          <w:rtl/>
          <w:lang w:bidi="ar-DZ"/>
        </w:rPr>
        <w:t xml:space="preserve">، </w:t>
      </w:r>
      <w:proofErr w:type="gramStart"/>
      <w:r w:rsidRPr="003A7084">
        <w:rPr>
          <w:rFonts w:ascii="Traditional Arabic" w:hAnsi="Traditional Arabic" w:cs="Traditional Arabic"/>
          <w:sz w:val="34"/>
          <w:szCs w:val="34"/>
          <w:rtl/>
          <w:lang w:bidi="ar-DZ"/>
        </w:rPr>
        <w:t>سبتمبر</w:t>
      </w:r>
      <w:proofErr w:type="gramEnd"/>
      <w:r>
        <w:rPr>
          <w:rFonts w:ascii="Traditional Arabic" w:hAnsi="Traditional Arabic" w:cs="Traditional Arabic"/>
          <w:sz w:val="34"/>
          <w:szCs w:val="34"/>
          <w:rtl/>
          <w:lang w:bidi="ar-DZ"/>
        </w:rPr>
        <w:t xml:space="preserve">، </w:t>
      </w:r>
      <w:r w:rsidRPr="003A7084">
        <w:rPr>
          <w:rFonts w:ascii="Traditional Arabic" w:hAnsi="Traditional Arabic" w:cs="Traditional Arabic"/>
          <w:sz w:val="34"/>
          <w:szCs w:val="34"/>
          <w:rtl/>
          <w:lang w:bidi="ar-DZ"/>
        </w:rPr>
        <w:t>2005</w:t>
      </w:r>
    </w:p>
    <w:p w:rsidR="00847C91" w:rsidRDefault="00847C91" w:rsidP="00847C91"/>
    <w:p w:rsidR="005300C7" w:rsidRPr="003A7084" w:rsidRDefault="005300C7" w:rsidP="003241E5">
      <w:pPr>
        <w:tabs>
          <w:tab w:val="left" w:pos="2039"/>
        </w:tabs>
        <w:bidi/>
        <w:jc w:val="both"/>
        <w:rPr>
          <w:rFonts w:ascii="Traditional Arabic" w:hAnsi="Traditional Arabic" w:cs="Traditional Arabic"/>
          <w:sz w:val="34"/>
          <w:szCs w:val="34"/>
          <w:rtl/>
          <w:lang w:bidi="ar-DZ"/>
        </w:rPr>
      </w:pPr>
    </w:p>
    <w:p w:rsidR="00E15C8E" w:rsidRDefault="00E15C8E" w:rsidP="003241E5">
      <w:pPr>
        <w:tabs>
          <w:tab w:val="left" w:pos="2039"/>
        </w:tabs>
        <w:bidi/>
        <w:jc w:val="both"/>
        <w:rPr>
          <w:sz w:val="34"/>
          <w:szCs w:val="34"/>
          <w:rtl/>
          <w:lang w:bidi="ar-DZ"/>
        </w:rPr>
        <w:sectPr w:rsidR="00E15C8E">
          <w:headerReference w:type="default" r:id="rId70"/>
          <w:footerReference w:type="default" r:id="rId71"/>
          <w:footnotePr>
            <w:numRestart w:val="eachPage"/>
          </w:footnotePr>
          <w:pgSz w:w="11906" w:h="16838"/>
          <w:pgMar w:top="1417" w:right="1417" w:bottom="1417" w:left="1417" w:header="708" w:footer="708" w:gutter="0"/>
          <w:cols w:space="708"/>
          <w:docGrid w:linePitch="360"/>
        </w:sectPr>
      </w:pPr>
    </w:p>
    <w:p w:rsidR="00104C7E" w:rsidRDefault="00E15C8E" w:rsidP="003241E5">
      <w:pPr>
        <w:tabs>
          <w:tab w:val="left" w:pos="2039"/>
        </w:tabs>
        <w:bidi/>
        <w:jc w:val="both"/>
        <w:rPr>
          <w:sz w:val="34"/>
          <w:szCs w:val="34"/>
          <w:rtl/>
          <w:lang w:bidi="ar-DZ"/>
        </w:rPr>
        <w:sectPr w:rsidR="00104C7E">
          <w:headerReference w:type="default" r:id="rId72"/>
          <w:footnotePr>
            <w:numRestart w:val="eachPage"/>
          </w:footnotePr>
          <w:pgSz w:w="11906" w:h="16838"/>
          <w:pgMar w:top="1417" w:right="1417" w:bottom="1417" w:left="1417" w:header="708" w:footer="708" w:gutter="0"/>
          <w:cols w:space="708"/>
          <w:docGrid w:linePitch="360"/>
        </w:sectPr>
      </w:pPr>
      <w:r>
        <w:rPr>
          <w:rFonts w:cs="Arial"/>
          <w:noProof/>
          <w:sz w:val="34"/>
          <w:szCs w:val="34"/>
          <w:rtl/>
          <w:lang w:val="en-US"/>
        </w:rPr>
        <w:lastRenderedPageBreak/>
        <w:drawing>
          <wp:inline distT="0" distB="0" distL="0" distR="0">
            <wp:extent cx="5545776" cy="8787737"/>
            <wp:effectExtent l="0" t="0" r="0" b="0"/>
            <wp:docPr id="4" name="Image 4" descr="C:\Users\hp\Pictures\2022-07-06 36\36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Pictures\2022-07-06 36\36 002.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545820" cy="8787807"/>
                    </a:xfrm>
                    <a:prstGeom prst="rect">
                      <a:avLst/>
                    </a:prstGeom>
                    <a:noFill/>
                    <a:ln>
                      <a:noFill/>
                    </a:ln>
                  </pic:spPr>
                </pic:pic>
              </a:graphicData>
            </a:graphic>
          </wp:inline>
        </w:drawing>
      </w:r>
      <w:r>
        <w:rPr>
          <w:rFonts w:cs="Arial"/>
          <w:noProof/>
          <w:sz w:val="34"/>
          <w:szCs w:val="34"/>
          <w:rtl/>
          <w:lang w:val="en-US"/>
        </w:rPr>
        <w:lastRenderedPageBreak/>
        <w:drawing>
          <wp:inline distT="0" distB="0" distL="0" distR="0">
            <wp:extent cx="5522026" cy="8585860"/>
            <wp:effectExtent l="0" t="0" r="2540" b="5715"/>
            <wp:docPr id="3" name="Image 3" descr="C:\Users\hp\Pictures\2022-07-06 36\36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Pictures\2022-07-06 36\36 001.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522068" cy="8585926"/>
                    </a:xfrm>
                    <a:prstGeom prst="rect">
                      <a:avLst/>
                    </a:prstGeom>
                    <a:noFill/>
                    <a:ln>
                      <a:noFill/>
                    </a:ln>
                  </pic:spPr>
                </pic:pic>
              </a:graphicData>
            </a:graphic>
          </wp:inline>
        </w:drawing>
      </w:r>
    </w:p>
    <w:p w:rsidR="005300C7" w:rsidRDefault="005300C7" w:rsidP="005300C7">
      <w:pPr>
        <w:tabs>
          <w:tab w:val="left" w:pos="2039"/>
        </w:tabs>
        <w:bidi/>
        <w:rPr>
          <w:sz w:val="34"/>
          <w:szCs w:val="34"/>
          <w:rtl/>
          <w:lang w:bidi="ar-DZ"/>
        </w:rPr>
      </w:pPr>
    </w:p>
    <w:p w:rsidR="00A90780" w:rsidRDefault="00A90780" w:rsidP="00A90780">
      <w:pPr>
        <w:tabs>
          <w:tab w:val="left" w:pos="2039"/>
        </w:tabs>
        <w:bidi/>
        <w:jc w:val="center"/>
        <w:rPr>
          <w:b/>
          <w:bCs/>
          <w:sz w:val="96"/>
          <w:szCs w:val="96"/>
          <w:rtl/>
          <w:lang w:bidi="ar-DZ"/>
        </w:rPr>
      </w:pPr>
    </w:p>
    <w:p w:rsidR="00A90780" w:rsidRDefault="00A90780" w:rsidP="00A90780">
      <w:pPr>
        <w:tabs>
          <w:tab w:val="left" w:pos="2039"/>
        </w:tabs>
        <w:bidi/>
        <w:jc w:val="center"/>
        <w:rPr>
          <w:b/>
          <w:bCs/>
          <w:sz w:val="96"/>
          <w:szCs w:val="96"/>
          <w:rtl/>
          <w:lang w:bidi="ar-DZ"/>
        </w:rPr>
      </w:pPr>
    </w:p>
    <w:p w:rsidR="00A90780" w:rsidRDefault="00A90780" w:rsidP="00A90780">
      <w:pPr>
        <w:tabs>
          <w:tab w:val="left" w:pos="2039"/>
        </w:tabs>
        <w:bidi/>
        <w:jc w:val="center"/>
        <w:rPr>
          <w:b/>
          <w:bCs/>
          <w:sz w:val="96"/>
          <w:szCs w:val="96"/>
          <w:rtl/>
          <w:lang w:bidi="ar-DZ"/>
        </w:rPr>
      </w:pPr>
    </w:p>
    <w:p w:rsidR="00A90780" w:rsidRDefault="00A90780" w:rsidP="00A90780">
      <w:pPr>
        <w:tabs>
          <w:tab w:val="left" w:pos="2039"/>
        </w:tabs>
        <w:bidi/>
        <w:jc w:val="center"/>
        <w:rPr>
          <w:b/>
          <w:bCs/>
          <w:sz w:val="96"/>
          <w:szCs w:val="96"/>
          <w:rtl/>
          <w:lang w:bidi="ar-DZ"/>
        </w:rPr>
      </w:pPr>
    </w:p>
    <w:p w:rsidR="00A90780" w:rsidRPr="006B3B74" w:rsidRDefault="00A90780" w:rsidP="00A90780">
      <w:pPr>
        <w:tabs>
          <w:tab w:val="left" w:pos="2039"/>
        </w:tabs>
        <w:bidi/>
        <w:jc w:val="center"/>
        <w:rPr>
          <w:b/>
          <w:bCs/>
          <w:sz w:val="160"/>
          <w:szCs w:val="160"/>
          <w:rtl/>
          <w:lang w:bidi="ar-DZ"/>
        </w:rPr>
      </w:pPr>
      <w:r w:rsidRPr="006B3B74">
        <w:rPr>
          <w:rFonts w:hint="cs"/>
          <w:b/>
          <w:bCs/>
          <w:sz w:val="160"/>
          <w:szCs w:val="160"/>
          <w:rtl/>
          <w:lang w:bidi="ar-DZ"/>
        </w:rPr>
        <w:t>فهرس</w:t>
      </w:r>
    </w:p>
    <w:p w:rsidR="00A90780" w:rsidRPr="006B3B74" w:rsidRDefault="00A90780" w:rsidP="00A90780">
      <w:pPr>
        <w:tabs>
          <w:tab w:val="left" w:pos="2039"/>
        </w:tabs>
        <w:bidi/>
        <w:jc w:val="center"/>
        <w:rPr>
          <w:b/>
          <w:bCs/>
          <w:sz w:val="160"/>
          <w:szCs w:val="160"/>
          <w:lang w:bidi="ar-DZ"/>
        </w:rPr>
      </w:pPr>
      <w:r w:rsidRPr="006B3B74">
        <w:rPr>
          <w:rFonts w:hint="cs"/>
          <w:b/>
          <w:bCs/>
          <w:sz w:val="160"/>
          <w:szCs w:val="160"/>
          <w:rtl/>
          <w:lang w:bidi="ar-DZ"/>
        </w:rPr>
        <w:t>المحتويات</w:t>
      </w:r>
    </w:p>
    <w:p w:rsidR="00A90780" w:rsidRDefault="00A90780" w:rsidP="00A90780">
      <w:pPr>
        <w:tabs>
          <w:tab w:val="left" w:pos="3814"/>
        </w:tabs>
        <w:bidi/>
        <w:rPr>
          <w:sz w:val="96"/>
          <w:szCs w:val="96"/>
          <w:rtl/>
          <w:lang w:bidi="ar-DZ"/>
        </w:rPr>
        <w:sectPr w:rsidR="00A90780">
          <w:headerReference w:type="default" r:id="rId75"/>
          <w:footerReference w:type="default" r:id="rId76"/>
          <w:footnotePr>
            <w:numRestart w:val="eachPage"/>
          </w:footnotePr>
          <w:pgSz w:w="11906" w:h="16838"/>
          <w:pgMar w:top="1417" w:right="1417" w:bottom="1417" w:left="1417" w:header="708" w:footer="708" w:gutter="0"/>
          <w:cols w:space="708"/>
          <w:docGrid w:linePitch="360"/>
        </w:sectPr>
      </w:pPr>
      <w:r>
        <w:rPr>
          <w:sz w:val="96"/>
          <w:szCs w:val="96"/>
          <w:rtl/>
          <w:lang w:bidi="ar-DZ"/>
        </w:rPr>
        <w:tab/>
      </w:r>
    </w:p>
    <w:sdt>
      <w:sdtPr>
        <w:rPr>
          <w:rFonts w:asciiTheme="minorHAnsi" w:eastAsiaTheme="minorHAnsi" w:hAnsiTheme="minorHAnsi" w:cstheme="minorBidi"/>
          <w:b w:val="0"/>
          <w:bCs w:val="0"/>
          <w:color w:val="auto"/>
          <w:sz w:val="22"/>
          <w:szCs w:val="22"/>
          <w:rtl/>
          <w:lang w:eastAsia="en-US"/>
        </w:rPr>
        <w:id w:val="-604803939"/>
        <w:docPartObj>
          <w:docPartGallery w:val="Table of Contents"/>
          <w:docPartUnique/>
        </w:docPartObj>
      </w:sdtPr>
      <w:sdtEndPr>
        <w:rPr>
          <w:rFonts w:ascii="Simplified Arabic" w:hAnsi="Simplified Arabic" w:cs="Simplified Arabic"/>
          <w:sz w:val="32"/>
          <w:szCs w:val="32"/>
        </w:rPr>
      </w:sdtEndPr>
      <w:sdtContent>
        <w:p w:rsidR="00A90780" w:rsidRPr="00F307B9" w:rsidRDefault="00F307B9" w:rsidP="00F307B9">
          <w:pPr>
            <w:pStyle w:val="En-ttedetabledesmatires"/>
            <w:bidi/>
            <w:spacing w:before="0" w:line="240" w:lineRule="auto"/>
            <w:rPr>
              <w:rFonts w:ascii="Simplified Arabic" w:eastAsiaTheme="minorHAnsi" w:hAnsi="Simplified Arabic" w:cs="Simplified Arabic"/>
              <w:b w:val="0"/>
              <w:bCs w:val="0"/>
              <w:color w:val="auto"/>
              <w:sz w:val="32"/>
              <w:szCs w:val="32"/>
              <w:rtl/>
              <w:lang w:eastAsia="en-US"/>
            </w:rPr>
          </w:pPr>
          <w:r w:rsidRPr="00883266">
            <w:rPr>
              <w:rFonts w:ascii="Simplified Arabic" w:eastAsiaTheme="minorHAnsi" w:hAnsi="Simplified Arabic" w:cs="Simplified Arabic"/>
              <w:b w:val="0"/>
              <w:bCs w:val="0"/>
              <w:color w:val="auto"/>
              <w:sz w:val="32"/>
              <w:szCs w:val="32"/>
              <w:rtl/>
              <w:lang w:eastAsia="en-US"/>
            </w:rPr>
            <w:t>شكر</w:t>
          </w:r>
          <w:r w:rsidRPr="00F307B9">
            <w:rPr>
              <w:rFonts w:ascii="Simplified Arabic" w:eastAsiaTheme="minorHAnsi" w:hAnsi="Simplified Arabic" w:cs="Simplified Arabic"/>
              <w:b w:val="0"/>
              <w:bCs w:val="0"/>
              <w:color w:val="auto"/>
              <w:sz w:val="32"/>
              <w:szCs w:val="32"/>
              <w:rtl/>
              <w:lang w:eastAsia="en-US"/>
            </w:rPr>
            <w:t xml:space="preserve"> </w:t>
          </w:r>
          <w:proofErr w:type="gramStart"/>
          <w:r w:rsidRPr="00F307B9">
            <w:rPr>
              <w:rFonts w:ascii="Simplified Arabic" w:eastAsiaTheme="minorHAnsi" w:hAnsi="Simplified Arabic" w:cs="Simplified Arabic"/>
              <w:b w:val="0"/>
              <w:bCs w:val="0"/>
              <w:color w:val="auto"/>
              <w:sz w:val="32"/>
              <w:szCs w:val="32"/>
              <w:rtl/>
              <w:lang w:eastAsia="en-US"/>
            </w:rPr>
            <w:t>وعرفان</w:t>
          </w:r>
          <w:proofErr w:type="gramEnd"/>
          <w:r w:rsidRPr="00F307B9">
            <w:rPr>
              <w:rFonts w:ascii="Simplified Arabic" w:eastAsiaTheme="minorHAnsi" w:hAnsi="Simplified Arabic" w:cs="Simplified Arabic"/>
              <w:b w:val="0"/>
              <w:bCs w:val="0"/>
              <w:color w:val="auto"/>
              <w:sz w:val="32"/>
              <w:szCs w:val="32"/>
              <w:rtl/>
              <w:lang w:eastAsia="en-US"/>
            </w:rPr>
            <w:t xml:space="preserve"> </w:t>
          </w:r>
        </w:p>
        <w:p w:rsidR="00F307B9" w:rsidRPr="00F307B9" w:rsidRDefault="00F307B9" w:rsidP="00F307B9">
          <w:pPr>
            <w:bidi/>
            <w:spacing w:line="240" w:lineRule="auto"/>
            <w:rPr>
              <w:rFonts w:ascii="Simplified Arabic" w:hAnsi="Simplified Arabic" w:cs="Simplified Arabic"/>
              <w:sz w:val="32"/>
              <w:szCs w:val="32"/>
            </w:rPr>
          </w:pPr>
          <w:r w:rsidRPr="00F307B9">
            <w:rPr>
              <w:rFonts w:ascii="Simplified Arabic" w:hAnsi="Simplified Arabic" w:cs="Simplified Arabic"/>
              <w:sz w:val="32"/>
              <w:szCs w:val="32"/>
              <w:rtl/>
            </w:rPr>
            <w:t xml:space="preserve">إهداءات </w:t>
          </w:r>
        </w:p>
        <w:p w:rsidR="00A90780" w:rsidRPr="00F307B9" w:rsidRDefault="003A6702" w:rsidP="00F307B9">
          <w:pPr>
            <w:pStyle w:val="TM3"/>
            <w:tabs>
              <w:tab w:val="right" w:leader="dot" w:pos="9062"/>
            </w:tabs>
            <w:bidi/>
            <w:spacing w:line="240" w:lineRule="auto"/>
            <w:rPr>
              <w:rFonts w:ascii="Simplified Arabic" w:eastAsiaTheme="minorEastAsia" w:hAnsi="Simplified Arabic" w:cs="Simplified Arabic"/>
              <w:noProof/>
              <w:sz w:val="32"/>
              <w:szCs w:val="32"/>
              <w:lang w:eastAsia="fr-FR"/>
            </w:rPr>
          </w:pPr>
          <w:r w:rsidRPr="00F307B9">
            <w:rPr>
              <w:rFonts w:ascii="Simplified Arabic" w:hAnsi="Simplified Arabic" w:cs="Simplified Arabic"/>
              <w:sz w:val="32"/>
              <w:szCs w:val="32"/>
            </w:rPr>
            <w:fldChar w:fldCharType="begin"/>
          </w:r>
          <w:r w:rsidR="00A90780" w:rsidRPr="00F307B9">
            <w:rPr>
              <w:rFonts w:ascii="Simplified Arabic" w:hAnsi="Simplified Arabic" w:cs="Simplified Arabic"/>
              <w:sz w:val="32"/>
              <w:szCs w:val="32"/>
            </w:rPr>
            <w:instrText xml:space="preserve"> TOC \o "1-3" \h \z \u </w:instrText>
          </w:r>
          <w:r w:rsidRPr="00F307B9">
            <w:rPr>
              <w:rFonts w:ascii="Simplified Arabic" w:hAnsi="Simplified Arabic" w:cs="Simplified Arabic"/>
              <w:sz w:val="32"/>
              <w:szCs w:val="32"/>
            </w:rPr>
            <w:fldChar w:fldCharType="separate"/>
          </w:r>
          <w:hyperlink w:anchor="_Toc107332595" w:history="1">
            <w:r w:rsidR="00A90780" w:rsidRPr="00F307B9">
              <w:rPr>
                <w:rStyle w:val="Lienhypertexte"/>
                <w:rFonts w:ascii="Simplified Arabic" w:hAnsi="Simplified Arabic" w:cs="Simplified Arabic"/>
                <w:noProof/>
                <w:sz w:val="32"/>
                <w:szCs w:val="32"/>
                <w:rtl/>
                <w:lang w:bidi="ar-DZ"/>
              </w:rPr>
              <w:t>مقدمة:</w:t>
            </w:r>
            <w:r w:rsidR="00A90780" w:rsidRPr="00F307B9">
              <w:rPr>
                <w:rFonts w:ascii="Simplified Arabic" w:hAnsi="Simplified Arabic" w:cs="Simplified Arabic"/>
                <w:noProof/>
                <w:webHidden/>
                <w:sz w:val="32"/>
                <w:szCs w:val="32"/>
              </w:rPr>
              <w:tab/>
            </w:r>
            <w:r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_Toc107332595 \h </w:instrText>
            </w:r>
            <w:r w:rsidRPr="00F307B9">
              <w:rPr>
                <w:rFonts w:ascii="Simplified Arabic" w:hAnsi="Simplified Arabic" w:cs="Simplified Arabic"/>
                <w:noProof/>
                <w:webHidden/>
                <w:sz w:val="32"/>
                <w:szCs w:val="32"/>
              </w:rPr>
            </w:r>
            <w:r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‌أ</w:t>
            </w:r>
            <w:r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1"/>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596" w:history="1">
            <w:r w:rsidR="00A90780" w:rsidRPr="00F307B9">
              <w:rPr>
                <w:rStyle w:val="Lienhypertexte"/>
                <w:rFonts w:ascii="Simplified Arabic" w:hAnsi="Simplified Arabic" w:cs="Simplified Arabic"/>
                <w:noProof/>
                <w:sz w:val="32"/>
                <w:szCs w:val="32"/>
                <w:rtl/>
              </w:rPr>
              <w:t>مدخل: التعليمية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_Toc107332596 \h </w:instrText>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b/>
                <w:bCs/>
                <w:noProof/>
                <w:webHidden/>
                <w:sz w:val="32"/>
                <w:szCs w:val="32"/>
              </w:rPr>
              <w:t>Erreur ! Signet non défini.</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597" w:history="1">
            <w:r w:rsidR="00A90780" w:rsidRPr="00F307B9">
              <w:rPr>
                <w:rStyle w:val="Lienhypertexte"/>
                <w:rFonts w:ascii="Simplified Arabic" w:hAnsi="Simplified Arabic" w:cs="Simplified Arabic"/>
                <w:noProof/>
                <w:sz w:val="32"/>
                <w:szCs w:val="32"/>
                <w:rtl/>
              </w:rPr>
              <w:t>أولا: معنى التعليمية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_Toc107332597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5</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598" w:history="1">
            <w:r w:rsidR="00A90780" w:rsidRPr="00F307B9">
              <w:rPr>
                <w:rStyle w:val="Lienhypertexte"/>
                <w:rFonts w:ascii="Simplified Arabic" w:hAnsi="Simplified Arabic" w:cs="Simplified Arabic"/>
                <w:noProof/>
                <w:sz w:val="32"/>
                <w:szCs w:val="32"/>
                <w:rtl/>
              </w:rPr>
              <w:t>ثانيا: مستويات التعليمية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_Toc107332598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6</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1"/>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599" w:history="1">
            <w:r w:rsidR="00A90780" w:rsidRPr="00F307B9">
              <w:rPr>
                <w:rStyle w:val="Lienhypertexte"/>
                <w:rFonts w:ascii="Simplified Arabic" w:hAnsi="Simplified Arabic" w:cs="Simplified Arabic"/>
                <w:noProof/>
                <w:sz w:val="32"/>
                <w:szCs w:val="32"/>
                <w:rtl/>
                <w:lang w:bidi="ar-DZ"/>
              </w:rPr>
              <w:t>تمهيد:</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_Toc107332599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12</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1"/>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00" w:history="1">
            <w:r w:rsidR="00A90780" w:rsidRPr="00F307B9">
              <w:rPr>
                <w:rStyle w:val="Lienhypertexte"/>
                <w:rFonts w:ascii="Simplified Arabic" w:hAnsi="Simplified Arabic" w:cs="Simplified Arabic"/>
                <w:noProof/>
                <w:sz w:val="32"/>
                <w:szCs w:val="32"/>
                <w:rtl/>
                <w:lang w:bidi="ar-DZ"/>
              </w:rPr>
              <w:t>أدوار المعلم التربوية: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_Toc107332600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12</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01" w:history="1">
            <w:r w:rsidR="00A90780" w:rsidRPr="00F307B9">
              <w:rPr>
                <w:rStyle w:val="Lienhypertexte"/>
                <w:rFonts w:ascii="Simplified Arabic" w:hAnsi="Simplified Arabic" w:cs="Simplified Arabic"/>
                <w:noProof/>
                <w:sz w:val="32"/>
                <w:szCs w:val="32"/>
                <w:rtl/>
                <w:lang w:bidi="ar-DZ"/>
              </w:rPr>
              <w:t>دور المعلم في مراعاة الفروق الفردية بين تلاميذه:</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_Toc107332601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12</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02" w:history="1">
            <w:r w:rsidR="00A90780" w:rsidRPr="00F307B9">
              <w:rPr>
                <w:rStyle w:val="Lienhypertexte"/>
                <w:rFonts w:ascii="Simplified Arabic" w:hAnsi="Simplified Arabic" w:cs="Simplified Arabic"/>
                <w:noProof/>
                <w:sz w:val="32"/>
                <w:szCs w:val="32"/>
                <w:rtl/>
                <w:lang w:bidi="ar-DZ"/>
              </w:rPr>
              <w:t>دور المعلم في تنمية القيم والإتجاهات والميول للتلاميذ:</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_Toc107332602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13</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03" w:history="1">
            <w:r w:rsidR="00A90780" w:rsidRPr="00F307B9">
              <w:rPr>
                <w:rStyle w:val="Lienhypertexte"/>
                <w:rFonts w:ascii="Simplified Arabic" w:hAnsi="Simplified Arabic" w:cs="Simplified Arabic"/>
                <w:noProof/>
                <w:sz w:val="32"/>
                <w:szCs w:val="32"/>
                <w:rtl/>
                <w:lang w:bidi="ar-DZ"/>
              </w:rPr>
              <w:t>دور المعلم كمثل أعلى وقدوة لتلاميذه:</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_Toc107332603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13</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3"/>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04" w:history="1">
            <w:r w:rsidR="00A90780" w:rsidRPr="00F307B9">
              <w:rPr>
                <w:rStyle w:val="Lienhypertexte"/>
                <w:rFonts w:ascii="Simplified Arabic" w:hAnsi="Simplified Arabic" w:cs="Simplified Arabic"/>
                <w:noProof/>
                <w:sz w:val="32"/>
                <w:szCs w:val="32"/>
                <w:rtl/>
                <w:lang w:bidi="ar-DZ"/>
              </w:rPr>
              <w:t>خصائص المعلم في التربية المعاصرة: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_Toc107332604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13</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3"/>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05" w:history="1">
            <w:r w:rsidR="00A90780" w:rsidRPr="00F307B9">
              <w:rPr>
                <w:rStyle w:val="Lienhypertexte"/>
                <w:rFonts w:ascii="Simplified Arabic" w:hAnsi="Simplified Arabic" w:cs="Simplified Arabic"/>
                <w:noProof/>
                <w:sz w:val="32"/>
                <w:szCs w:val="32"/>
                <w:rtl/>
                <w:lang w:bidi="ar-DZ"/>
              </w:rPr>
              <w:t>الجانب العقلي والمعرفي:</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_Toc107332605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14</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3"/>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06" w:history="1">
            <w:r w:rsidR="00A90780" w:rsidRPr="00F307B9">
              <w:rPr>
                <w:rStyle w:val="Lienhypertexte"/>
                <w:rFonts w:ascii="Simplified Arabic" w:hAnsi="Simplified Arabic" w:cs="Simplified Arabic"/>
                <w:noProof/>
                <w:sz w:val="32"/>
                <w:szCs w:val="32"/>
                <w:rtl/>
                <w:lang w:bidi="ar-DZ"/>
              </w:rPr>
              <w:t>الجانب النفسي الإجتماعي:</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_Toc107332606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14</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3"/>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07" w:history="1">
            <w:r w:rsidR="00A90780" w:rsidRPr="00F307B9">
              <w:rPr>
                <w:rStyle w:val="Lienhypertexte"/>
                <w:rFonts w:ascii="Simplified Arabic" w:hAnsi="Simplified Arabic" w:cs="Simplified Arabic"/>
                <w:noProof/>
                <w:sz w:val="32"/>
                <w:szCs w:val="32"/>
                <w:rtl/>
                <w:lang w:bidi="ar-DZ"/>
              </w:rPr>
              <w:t>الجانب التكويني:</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_Toc107332607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14</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08" w:history="1">
            <w:r w:rsidR="00A90780" w:rsidRPr="00F307B9">
              <w:rPr>
                <w:rStyle w:val="Lienhypertexte"/>
                <w:rFonts w:ascii="Simplified Arabic" w:hAnsi="Simplified Arabic" w:cs="Simplified Arabic"/>
                <w:noProof/>
                <w:sz w:val="32"/>
                <w:szCs w:val="32"/>
                <w:rtl/>
                <w:lang w:bidi="ar-DZ"/>
              </w:rPr>
              <w:t>المعلم وإثارة دافعية التعلم:</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_Toc107332608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15</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3"/>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09" w:history="1">
            <w:r w:rsidR="00A90780" w:rsidRPr="00F307B9">
              <w:rPr>
                <w:rStyle w:val="Lienhypertexte"/>
                <w:rFonts w:ascii="Simplified Arabic" w:hAnsi="Simplified Arabic" w:cs="Simplified Arabic"/>
                <w:noProof/>
                <w:sz w:val="32"/>
                <w:szCs w:val="32"/>
                <w:rtl/>
                <w:lang w:bidi="ar-DZ"/>
              </w:rPr>
              <w:t>أولا-دور المعلم في إختيار والتطبيق إستراتيجية التدريس:</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_Toc107332609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15</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3"/>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10" w:history="1">
            <w:r w:rsidR="00A90780" w:rsidRPr="00F307B9">
              <w:rPr>
                <w:rStyle w:val="Lienhypertexte"/>
                <w:rFonts w:ascii="Simplified Arabic" w:hAnsi="Simplified Arabic" w:cs="Simplified Arabic"/>
                <w:noProof/>
                <w:sz w:val="32"/>
                <w:szCs w:val="32"/>
                <w:rtl/>
                <w:lang w:bidi="ar-DZ"/>
              </w:rPr>
              <w:t>ثانيا-دور المعلم في تصميم محتوى المادة العلمية: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_Toc107332610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16</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3"/>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11" w:history="1">
            <w:r w:rsidR="00A90780" w:rsidRPr="00F307B9">
              <w:rPr>
                <w:rStyle w:val="Lienhypertexte"/>
                <w:rFonts w:ascii="Simplified Arabic" w:hAnsi="Simplified Arabic" w:cs="Simplified Arabic"/>
                <w:noProof/>
                <w:sz w:val="32"/>
                <w:szCs w:val="32"/>
                <w:rtl/>
                <w:lang w:bidi="ar-DZ"/>
              </w:rPr>
              <w:t>ثالثا:دور المعلم في إدارة الفصل</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_Toc107332611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16</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12" w:history="1">
            <w:r w:rsidR="00A90780" w:rsidRPr="00F307B9">
              <w:rPr>
                <w:rStyle w:val="Lienhypertexte"/>
                <w:rFonts w:ascii="Simplified Arabic" w:hAnsi="Simplified Arabic" w:cs="Simplified Arabic"/>
                <w:noProof/>
                <w:sz w:val="32"/>
                <w:szCs w:val="32"/>
                <w:rtl/>
                <w:lang w:bidi="ar-DZ"/>
              </w:rPr>
              <w:t>واجبات المعلم:</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_Toc107332612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16</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13" w:history="1">
            <w:r w:rsidR="00A90780" w:rsidRPr="00F307B9">
              <w:rPr>
                <w:rStyle w:val="Lienhypertexte"/>
                <w:rFonts w:ascii="Simplified Arabic" w:hAnsi="Simplified Arabic" w:cs="Simplified Arabic"/>
                <w:noProof/>
                <w:sz w:val="32"/>
                <w:szCs w:val="32"/>
                <w:rtl/>
                <w:lang w:bidi="ar-DZ"/>
              </w:rPr>
              <w:t>واجبات المعلم نحو المدرسة: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_Toc107332613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17</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14" w:history="1">
            <w:r w:rsidR="00A90780" w:rsidRPr="00F307B9">
              <w:rPr>
                <w:rStyle w:val="Lienhypertexte"/>
                <w:rFonts w:ascii="Simplified Arabic" w:hAnsi="Simplified Arabic" w:cs="Simplified Arabic"/>
                <w:noProof/>
                <w:sz w:val="32"/>
                <w:szCs w:val="32"/>
                <w:rtl/>
                <w:lang w:bidi="ar-DZ"/>
              </w:rPr>
              <w:t>واجبات المعلم نحو الطلاب:</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_Toc107332614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17</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15" w:history="1">
            <w:r w:rsidR="00A90780" w:rsidRPr="00F307B9">
              <w:rPr>
                <w:rStyle w:val="Lienhypertexte"/>
                <w:rFonts w:ascii="Simplified Arabic" w:hAnsi="Simplified Arabic" w:cs="Simplified Arabic"/>
                <w:noProof/>
                <w:sz w:val="32"/>
                <w:szCs w:val="32"/>
                <w:rtl/>
                <w:lang w:bidi="ar-DZ"/>
              </w:rPr>
              <w:t>واجب المعلم اتجاه ربه:</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_Toc107332615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17</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16" w:history="1">
            <w:r w:rsidR="00A90780" w:rsidRPr="00F307B9">
              <w:rPr>
                <w:rStyle w:val="Lienhypertexte"/>
                <w:rFonts w:ascii="Simplified Arabic" w:hAnsi="Simplified Arabic" w:cs="Simplified Arabic"/>
                <w:noProof/>
                <w:sz w:val="32"/>
                <w:szCs w:val="32"/>
                <w:rtl/>
                <w:lang w:bidi="ar-DZ"/>
              </w:rPr>
              <w:t>واجب المعلم اتجاه علمه:</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_Toc107332616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18</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17" w:history="1">
            <w:r w:rsidR="00A90780" w:rsidRPr="00F307B9">
              <w:rPr>
                <w:rStyle w:val="Lienhypertexte"/>
                <w:rFonts w:ascii="Simplified Arabic" w:hAnsi="Simplified Arabic" w:cs="Simplified Arabic"/>
                <w:noProof/>
                <w:sz w:val="32"/>
                <w:szCs w:val="32"/>
                <w:rtl/>
                <w:lang w:bidi="ar-DZ"/>
              </w:rPr>
              <w:t>واجبه اتجاه تخصصه:</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_Toc107332617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18</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18" w:history="1">
            <w:r w:rsidR="00A90780" w:rsidRPr="00F307B9">
              <w:rPr>
                <w:rStyle w:val="Lienhypertexte"/>
                <w:rFonts w:ascii="Simplified Arabic" w:hAnsi="Simplified Arabic" w:cs="Simplified Arabic"/>
                <w:noProof/>
                <w:sz w:val="32"/>
                <w:szCs w:val="32"/>
                <w:rtl/>
                <w:lang w:bidi="ar-DZ"/>
              </w:rPr>
              <w:t>واجب المعلم اتجاه نفسه:</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_Toc107332618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18</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19" w:history="1">
            <w:r w:rsidR="00A90780" w:rsidRPr="00F307B9">
              <w:rPr>
                <w:rStyle w:val="Lienhypertexte"/>
                <w:rFonts w:ascii="Simplified Arabic" w:hAnsi="Simplified Arabic" w:cs="Simplified Arabic"/>
                <w:noProof/>
                <w:sz w:val="32"/>
                <w:szCs w:val="32"/>
                <w:rtl/>
              </w:rPr>
              <w:t>مميزات المتعلم في دور التعليم المتوسط:</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_Toc107332619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19</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3"/>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20" w:history="1">
            <w:r w:rsidR="00A90780" w:rsidRPr="00F307B9">
              <w:rPr>
                <w:rStyle w:val="Lienhypertexte"/>
                <w:rFonts w:ascii="Simplified Arabic" w:hAnsi="Simplified Arabic" w:cs="Simplified Arabic"/>
                <w:noProof/>
                <w:sz w:val="32"/>
                <w:szCs w:val="32"/>
                <w:rtl/>
              </w:rPr>
              <w:t>أولا سمات شخصية :</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_Toc107332620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19</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3"/>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21" w:history="1">
            <w:r w:rsidR="00A90780" w:rsidRPr="00F307B9">
              <w:rPr>
                <w:rStyle w:val="Lienhypertexte"/>
                <w:rFonts w:ascii="Simplified Arabic" w:hAnsi="Simplified Arabic" w:cs="Simplified Arabic"/>
                <w:noProof/>
                <w:sz w:val="32"/>
                <w:szCs w:val="32"/>
                <w:rtl/>
              </w:rPr>
              <w:t>ثانيا: الخصائص المعرفية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_Toc107332621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21</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3"/>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22" w:history="1">
            <w:r w:rsidR="00A90780" w:rsidRPr="00F307B9">
              <w:rPr>
                <w:rStyle w:val="Lienhypertexte"/>
                <w:rFonts w:ascii="Simplified Arabic" w:hAnsi="Simplified Arabic" w:cs="Simplified Arabic"/>
                <w:noProof/>
                <w:sz w:val="32"/>
                <w:szCs w:val="32"/>
                <w:rtl/>
              </w:rPr>
              <w:t>ثالثا: الخصائص الشخصية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_Toc107332622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22</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23" w:history="1">
            <w:r w:rsidR="00A90780" w:rsidRPr="00F307B9">
              <w:rPr>
                <w:rStyle w:val="Lienhypertexte"/>
                <w:rFonts w:ascii="Simplified Arabic" w:hAnsi="Simplified Arabic" w:cs="Simplified Arabic"/>
                <w:noProof/>
                <w:sz w:val="32"/>
                <w:szCs w:val="32"/>
                <w:rtl/>
              </w:rPr>
              <w:t>دور المتعلم في المنظومة التربوية: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_Toc107332623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23</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1"/>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24" w:history="1">
            <w:r w:rsidR="00A90780" w:rsidRPr="00F307B9">
              <w:rPr>
                <w:rStyle w:val="Lienhypertexte"/>
                <w:rFonts w:ascii="Simplified Arabic" w:hAnsi="Simplified Arabic" w:cs="Simplified Arabic"/>
                <w:noProof/>
                <w:sz w:val="32"/>
                <w:szCs w:val="32"/>
                <w:rtl/>
                <w:lang w:bidi="ar-DZ"/>
              </w:rPr>
              <w:t>صعوبات التعلم اللغوية وسبل علاجها :</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_Toc107332624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23</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25" w:history="1">
            <w:r w:rsidR="00A90780" w:rsidRPr="00F307B9">
              <w:rPr>
                <w:rStyle w:val="Lienhypertexte"/>
                <w:rFonts w:ascii="Simplified Arabic" w:hAnsi="Simplified Arabic" w:cs="Simplified Arabic"/>
                <w:noProof/>
                <w:sz w:val="32"/>
                <w:szCs w:val="32"/>
                <w:rtl/>
                <w:lang w:bidi="ar-DZ"/>
              </w:rPr>
              <w:t>1- مفهوم صعوبات التعلم :</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_Toc107332625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23</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26" w:history="1">
            <w:r w:rsidR="00A90780" w:rsidRPr="00F307B9">
              <w:rPr>
                <w:rStyle w:val="Lienhypertexte"/>
                <w:rFonts w:ascii="Simplified Arabic" w:hAnsi="Simplified Arabic" w:cs="Simplified Arabic"/>
                <w:noProof/>
                <w:sz w:val="32"/>
                <w:szCs w:val="32"/>
                <w:rtl/>
                <w:lang w:bidi="ar-DZ"/>
              </w:rPr>
              <w:t>الأسباب و العوامل المهمة في اضطرابات التعلم :</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_Toc107332626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25</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27" w:history="1">
            <w:r w:rsidR="00A90780" w:rsidRPr="00F307B9">
              <w:rPr>
                <w:rStyle w:val="Lienhypertexte"/>
                <w:rFonts w:ascii="Simplified Arabic" w:hAnsi="Simplified Arabic" w:cs="Simplified Arabic"/>
                <w:noProof/>
                <w:sz w:val="32"/>
                <w:szCs w:val="32"/>
                <w:rtl/>
                <w:lang w:val="en-US" w:bidi="ar-DZ"/>
              </w:rPr>
              <w:t>أنواع صعوبات التعلم:</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_Toc107332627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26</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28" w:history="1">
            <w:r w:rsidR="00A90780" w:rsidRPr="00F307B9">
              <w:rPr>
                <w:rStyle w:val="Lienhypertexte"/>
                <w:rFonts w:ascii="Simplified Arabic" w:hAnsi="Simplified Arabic" w:cs="Simplified Arabic"/>
                <w:noProof/>
                <w:sz w:val="32"/>
                <w:szCs w:val="32"/>
                <w:rtl/>
                <w:lang w:val="en-US" w:bidi="ar-DZ"/>
              </w:rPr>
              <w:t>أساليب وطرق في إكتشاف ذوي الصعوبات اللغوية: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_Toc107332628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29</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29" w:history="1">
            <w:r w:rsidR="00A90780" w:rsidRPr="00F307B9">
              <w:rPr>
                <w:rStyle w:val="Lienhypertexte"/>
                <w:rFonts w:ascii="Simplified Arabic" w:hAnsi="Simplified Arabic" w:cs="Simplified Arabic"/>
                <w:noProof/>
                <w:sz w:val="32"/>
                <w:szCs w:val="32"/>
                <w:rtl/>
                <w:lang w:val="en-US" w:bidi="ar-DZ"/>
              </w:rPr>
              <w:t>-الأساليب والطرق المتبعة لذوي صعوبات التعلم:</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_Toc107332629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30</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1"/>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30" w:history="1">
            <w:r w:rsidR="00A90780" w:rsidRPr="00F307B9">
              <w:rPr>
                <w:rStyle w:val="Lienhypertexte"/>
                <w:rFonts w:ascii="Simplified Arabic" w:hAnsi="Simplified Arabic" w:cs="Simplified Arabic"/>
                <w:noProof/>
                <w:sz w:val="32"/>
                <w:szCs w:val="32"/>
                <w:rtl/>
                <w:lang w:bidi="ar-DZ"/>
              </w:rPr>
              <w:t>تمهيد :</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_Toc107332630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33</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1"/>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31" w:history="1">
            <w:r w:rsidR="00A90780" w:rsidRPr="00F307B9">
              <w:rPr>
                <w:rStyle w:val="Lienhypertexte"/>
                <w:rFonts w:ascii="Simplified Arabic" w:hAnsi="Simplified Arabic" w:cs="Simplified Arabic"/>
                <w:noProof/>
                <w:sz w:val="32"/>
                <w:szCs w:val="32"/>
                <w:rtl/>
                <w:lang w:bidi="ar-DZ"/>
              </w:rPr>
              <w:t>مفهوم إستراتيجية التدريس:</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_Toc107332631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34</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1"/>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32" w:history="1">
            <w:r w:rsidR="00A90780" w:rsidRPr="00F307B9">
              <w:rPr>
                <w:rStyle w:val="Lienhypertexte"/>
                <w:rFonts w:ascii="Simplified Arabic" w:hAnsi="Simplified Arabic" w:cs="Simplified Arabic"/>
                <w:noProof/>
                <w:sz w:val="32"/>
                <w:szCs w:val="32"/>
                <w:rtl/>
                <w:lang w:bidi="ar-DZ"/>
              </w:rPr>
              <w:t>أساليب التدريس</w:t>
            </w:r>
            <w:r w:rsidR="00A90780" w:rsidRPr="00F307B9">
              <w:rPr>
                <w:rStyle w:val="Lienhypertexte"/>
                <w:rFonts w:ascii="Simplified Arabic" w:hAnsi="Simplified Arabic" w:cs="Simplified Arabic"/>
                <w:noProof/>
                <w:sz w:val="32"/>
                <w:szCs w:val="32"/>
                <w:rtl/>
                <w:lang w:val="en-US" w:bidi="ar-DZ"/>
              </w:rPr>
              <w:t>:</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_Toc107332632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36</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1"/>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33" w:history="1">
            <w:r w:rsidR="00A90780" w:rsidRPr="00F307B9">
              <w:rPr>
                <w:rStyle w:val="Lienhypertexte"/>
                <w:rFonts w:ascii="Simplified Arabic" w:hAnsi="Simplified Arabic" w:cs="Simplified Arabic"/>
                <w:noProof/>
                <w:sz w:val="32"/>
                <w:szCs w:val="32"/>
                <w:rtl/>
                <w:lang w:bidi="ar-DZ"/>
              </w:rPr>
              <w:t>مكونات استراتيجية التدريس</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_Toc107332633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40</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1"/>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34" w:history="1">
            <w:r w:rsidR="00A90780" w:rsidRPr="00F307B9">
              <w:rPr>
                <w:rStyle w:val="Lienhypertexte"/>
                <w:rFonts w:ascii="Simplified Arabic" w:hAnsi="Simplified Arabic" w:cs="Simplified Arabic"/>
                <w:noProof/>
                <w:sz w:val="32"/>
                <w:szCs w:val="32"/>
                <w:rtl/>
                <w:lang w:bidi="ar-DZ"/>
              </w:rPr>
              <w:t>القواعد الأساسية التي تبنى عليها طرق التدريس</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_Toc107332634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42</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1"/>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35" w:history="1">
            <w:r w:rsidR="00A90780" w:rsidRPr="00F307B9">
              <w:rPr>
                <w:rStyle w:val="Lienhypertexte"/>
                <w:rFonts w:ascii="Simplified Arabic" w:hAnsi="Simplified Arabic" w:cs="Simplified Arabic"/>
                <w:noProof/>
                <w:sz w:val="32"/>
                <w:szCs w:val="32"/>
                <w:rtl/>
              </w:rPr>
              <w:t>إستراتيجيات وقواعد يجب إتباعها لضبط الصف وادارته :</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_Toc107332635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44</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36" w:history="1">
            <w:r w:rsidR="00A90780" w:rsidRPr="00F307B9">
              <w:rPr>
                <w:rStyle w:val="Lienhypertexte"/>
                <w:rFonts w:ascii="Simplified Arabic" w:hAnsi="Simplified Arabic" w:cs="Simplified Arabic"/>
                <w:noProof/>
                <w:sz w:val="32"/>
                <w:szCs w:val="32"/>
                <w:rtl/>
              </w:rPr>
              <w:t>الفرق بيت عمليتي التعليم والتعلم:</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_Toc107332636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44</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37" w:history="1">
            <w:r w:rsidR="00A90780" w:rsidRPr="00F307B9">
              <w:rPr>
                <w:rStyle w:val="Lienhypertexte"/>
                <w:rFonts w:ascii="Simplified Arabic" w:hAnsi="Simplified Arabic" w:cs="Simplified Arabic"/>
                <w:noProof/>
                <w:sz w:val="32"/>
                <w:szCs w:val="32"/>
                <w:rtl/>
              </w:rPr>
              <w:t>المعلم ومدى استخدامه الأسلوب المباشر وغير مباشر:</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_Toc107332637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45</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38" w:history="1">
            <w:r w:rsidR="00A90780" w:rsidRPr="00F307B9">
              <w:rPr>
                <w:rStyle w:val="Lienhypertexte"/>
                <w:rFonts w:ascii="Simplified Arabic" w:hAnsi="Simplified Arabic" w:cs="Simplified Arabic"/>
                <w:noProof/>
                <w:sz w:val="32"/>
                <w:szCs w:val="32"/>
                <w:rtl/>
              </w:rPr>
              <w:t>أسلوب التدريس القائم علىالتغدية الراجعة: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_Toc107332638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46</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39" w:history="1">
            <w:r w:rsidR="00A90780" w:rsidRPr="00F307B9">
              <w:rPr>
                <w:rStyle w:val="Lienhypertexte"/>
                <w:rFonts w:ascii="Simplified Arabic" w:hAnsi="Simplified Arabic" w:cs="Simplified Arabic"/>
                <w:noProof/>
                <w:sz w:val="32"/>
                <w:szCs w:val="32"/>
                <w:rtl/>
              </w:rPr>
              <w:t>أساليب قائمة على تنوع وابتكار الاسئلة :</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_Toc107332639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46</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1"/>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40" w:history="1">
            <w:r w:rsidR="00A90780" w:rsidRPr="00F307B9">
              <w:rPr>
                <w:rStyle w:val="Lienhypertexte"/>
                <w:rFonts w:ascii="Simplified Arabic" w:hAnsi="Simplified Arabic" w:cs="Simplified Arabic"/>
                <w:noProof/>
                <w:sz w:val="32"/>
                <w:szCs w:val="32"/>
                <w:rtl/>
              </w:rPr>
              <w:t>تمهيد</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_Toc107332640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49</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41" w:history="1">
            <w:r w:rsidR="00A90780" w:rsidRPr="00F307B9">
              <w:rPr>
                <w:rStyle w:val="Lienhypertexte"/>
                <w:rFonts w:ascii="Simplified Arabic" w:hAnsi="Simplified Arabic" w:cs="Simplified Arabic"/>
                <w:noProof/>
                <w:sz w:val="32"/>
                <w:szCs w:val="32"/>
                <w:rtl/>
              </w:rPr>
              <w:t>أولا: مفهوم حل المشكلة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_Toc107332641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49</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1"/>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42" w:history="1">
            <w:r w:rsidR="00A90780" w:rsidRPr="00F307B9">
              <w:rPr>
                <w:rStyle w:val="Lienhypertexte"/>
                <w:rFonts w:ascii="Simplified Arabic" w:hAnsi="Simplified Arabic" w:cs="Simplified Arabic"/>
                <w:noProof/>
                <w:sz w:val="32"/>
                <w:szCs w:val="32"/>
                <w:rtl/>
                <w:lang w:val="en-US" w:bidi="ar-DZ"/>
              </w:rPr>
              <w:t>ثانيا</w:t>
            </w:r>
            <w:r w:rsidR="00A90780" w:rsidRPr="00F307B9">
              <w:rPr>
                <w:rStyle w:val="Lienhypertexte"/>
                <w:rFonts w:ascii="Simplified Arabic" w:hAnsi="Simplified Arabic" w:cs="Simplified Arabic"/>
                <w:noProof/>
                <w:sz w:val="32"/>
                <w:szCs w:val="32"/>
                <w:rtl/>
              </w:rPr>
              <w:t>: مراحل حل المشكلة: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_Toc107332642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50</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43" w:history="1">
            <w:r w:rsidR="00A90780" w:rsidRPr="00F307B9">
              <w:rPr>
                <w:rStyle w:val="Lienhypertexte"/>
                <w:rFonts w:ascii="Simplified Arabic" w:hAnsi="Simplified Arabic" w:cs="Simplified Arabic"/>
                <w:noProof/>
                <w:sz w:val="32"/>
                <w:szCs w:val="32"/>
                <w:rtl/>
              </w:rPr>
              <w:t>أولا: مرحلة الإعداد أو التجهيز</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_Toc107332643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50</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1"/>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44" w:history="1">
            <w:r w:rsidR="00A90780" w:rsidRPr="00F307B9">
              <w:rPr>
                <w:rStyle w:val="Lienhypertexte"/>
                <w:rFonts w:ascii="Simplified Arabic" w:hAnsi="Simplified Arabic" w:cs="Simplified Arabic"/>
                <w:noProof/>
                <w:sz w:val="32"/>
                <w:szCs w:val="32"/>
                <w:rtl/>
              </w:rPr>
              <w:t>أدوات وتقنيات البحث:</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_Toc107332644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52</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45" w:history="1">
            <w:r w:rsidR="00A90780" w:rsidRPr="00F307B9">
              <w:rPr>
                <w:rStyle w:val="Lienhypertexte"/>
                <w:rFonts w:ascii="Simplified Arabic" w:hAnsi="Simplified Arabic" w:cs="Simplified Arabic"/>
                <w:noProof/>
                <w:sz w:val="32"/>
                <w:szCs w:val="32"/>
                <w:rtl/>
              </w:rPr>
              <w:t>المنهج:</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_Toc107332645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52</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3"/>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46" w:history="1">
            <w:r w:rsidR="00A90780" w:rsidRPr="00F307B9">
              <w:rPr>
                <w:rStyle w:val="Lienhypertexte"/>
                <w:rFonts w:ascii="Simplified Arabic" w:hAnsi="Simplified Arabic" w:cs="Simplified Arabic"/>
                <w:noProof/>
                <w:sz w:val="32"/>
                <w:szCs w:val="32"/>
                <w:rtl/>
              </w:rPr>
              <w:t>المنهج الوصفي:</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_Toc107332646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52</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47" w:history="1">
            <w:r w:rsidR="00A90780" w:rsidRPr="00F307B9">
              <w:rPr>
                <w:rStyle w:val="Lienhypertexte"/>
                <w:rFonts w:ascii="Simplified Arabic" w:hAnsi="Simplified Arabic" w:cs="Simplified Arabic"/>
                <w:noProof/>
                <w:sz w:val="32"/>
                <w:szCs w:val="32"/>
                <w:rtl/>
              </w:rPr>
              <w:t>الأداة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_Toc107332647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52</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48" w:history="1">
            <w:r w:rsidR="00A90780" w:rsidRPr="00F307B9">
              <w:rPr>
                <w:rStyle w:val="Lienhypertexte"/>
                <w:rFonts w:ascii="Simplified Arabic" w:hAnsi="Simplified Arabic" w:cs="Simplified Arabic"/>
                <w:noProof/>
                <w:sz w:val="32"/>
                <w:szCs w:val="32"/>
                <w:rtl/>
              </w:rPr>
              <w:t>حدود البحث:</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_Toc107332648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56</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1"/>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49" w:history="1">
            <w:r w:rsidR="00A90780" w:rsidRPr="00F307B9">
              <w:rPr>
                <w:rStyle w:val="Lienhypertexte"/>
                <w:rFonts w:ascii="Simplified Arabic" w:hAnsi="Simplified Arabic" w:cs="Simplified Arabic"/>
                <w:noProof/>
                <w:sz w:val="32"/>
                <w:szCs w:val="32"/>
                <w:rtl/>
                <w:lang w:val="en-US" w:bidi="ar-DZ"/>
              </w:rPr>
              <w:t>رابعا:عرض نتائج الإستبيان</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_Toc107332649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59</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50" w:history="1">
            <w:r w:rsidR="00A90780" w:rsidRPr="00F307B9">
              <w:rPr>
                <w:rStyle w:val="Lienhypertexte"/>
                <w:rFonts w:ascii="Simplified Arabic" w:hAnsi="Simplified Arabic" w:cs="Simplified Arabic"/>
                <w:noProof/>
                <w:sz w:val="32"/>
                <w:szCs w:val="32"/>
                <w:rtl/>
                <w:lang w:val="en-US" w:bidi="ar-DZ"/>
              </w:rPr>
              <w:t>1-الجزء الخاص بالأساتذة: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_Toc107332650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59</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2"/>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51" w:history="1">
            <w:r w:rsidR="00A90780" w:rsidRPr="00F307B9">
              <w:rPr>
                <w:rStyle w:val="Lienhypertexte"/>
                <w:rFonts w:ascii="Simplified Arabic" w:hAnsi="Simplified Arabic" w:cs="Simplified Arabic"/>
                <w:noProof/>
                <w:sz w:val="32"/>
                <w:szCs w:val="32"/>
                <w:rtl/>
                <w:lang w:bidi="ar-DZ"/>
              </w:rPr>
              <w:t>2-الإستبيان الجزء الخاص يالتلاميذ:</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_Toc107332651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75</w:t>
            </w:r>
            <w:r w:rsidR="003A6702" w:rsidRPr="00F307B9">
              <w:rPr>
                <w:rFonts w:ascii="Simplified Arabic" w:hAnsi="Simplified Arabic" w:cs="Simplified Arabic"/>
                <w:noProof/>
                <w:webHidden/>
                <w:sz w:val="32"/>
                <w:szCs w:val="32"/>
              </w:rPr>
              <w:fldChar w:fldCharType="end"/>
            </w:r>
          </w:hyperlink>
        </w:p>
        <w:p w:rsidR="00A90780" w:rsidRPr="00F307B9" w:rsidRDefault="00E15C8E" w:rsidP="00F307B9">
          <w:pPr>
            <w:pStyle w:val="TM1"/>
            <w:tabs>
              <w:tab w:val="right" w:leader="dot" w:pos="9062"/>
            </w:tabs>
            <w:bidi/>
            <w:spacing w:line="240" w:lineRule="auto"/>
            <w:rPr>
              <w:rFonts w:ascii="Simplified Arabic" w:eastAsiaTheme="minorEastAsia" w:hAnsi="Simplified Arabic" w:cs="Simplified Arabic"/>
              <w:noProof/>
              <w:sz w:val="32"/>
              <w:szCs w:val="32"/>
              <w:lang w:eastAsia="fr-FR"/>
            </w:rPr>
          </w:pPr>
          <w:hyperlink w:anchor="_Toc107332652" w:history="1">
            <w:r w:rsidR="00A90780" w:rsidRPr="00F307B9">
              <w:rPr>
                <w:rStyle w:val="Lienhypertexte"/>
                <w:rFonts w:ascii="Simplified Arabic" w:hAnsi="Simplified Arabic" w:cs="Simplified Arabic"/>
                <w:noProof/>
                <w:sz w:val="32"/>
                <w:szCs w:val="32"/>
                <w:rtl/>
              </w:rPr>
              <w:t>خاتمة:</w:t>
            </w:r>
            <w:r w:rsidR="00A90780" w:rsidRPr="00F307B9">
              <w:rPr>
                <w:rFonts w:ascii="Simplified Arabic" w:hAnsi="Simplified Arabic" w:cs="Simplified Arabic"/>
                <w:noProof/>
                <w:webHidden/>
                <w:sz w:val="32"/>
                <w:szCs w:val="32"/>
              </w:rPr>
              <w:tab/>
            </w:r>
            <w:r w:rsidR="003A6702" w:rsidRPr="00F307B9">
              <w:rPr>
                <w:rFonts w:ascii="Simplified Arabic" w:hAnsi="Simplified Arabic" w:cs="Simplified Arabic"/>
                <w:noProof/>
                <w:webHidden/>
                <w:sz w:val="32"/>
                <w:szCs w:val="32"/>
              </w:rPr>
              <w:fldChar w:fldCharType="begin"/>
            </w:r>
            <w:r w:rsidR="00A90780" w:rsidRPr="00F307B9">
              <w:rPr>
                <w:rFonts w:ascii="Simplified Arabic" w:hAnsi="Simplified Arabic" w:cs="Simplified Arabic"/>
                <w:noProof/>
                <w:webHidden/>
                <w:sz w:val="32"/>
                <w:szCs w:val="32"/>
              </w:rPr>
              <w:instrText xml:space="preserve"> PAGEREF _Toc107332652 \h </w:instrText>
            </w:r>
            <w:r w:rsidR="003A6702" w:rsidRPr="00F307B9">
              <w:rPr>
                <w:rFonts w:ascii="Simplified Arabic" w:hAnsi="Simplified Arabic" w:cs="Simplified Arabic"/>
                <w:noProof/>
                <w:webHidden/>
                <w:sz w:val="32"/>
                <w:szCs w:val="32"/>
              </w:rPr>
            </w:r>
            <w:r w:rsidR="003A6702" w:rsidRPr="00F307B9">
              <w:rPr>
                <w:rFonts w:ascii="Simplified Arabic" w:hAnsi="Simplified Arabic" w:cs="Simplified Arabic"/>
                <w:noProof/>
                <w:webHidden/>
                <w:sz w:val="32"/>
                <w:szCs w:val="32"/>
              </w:rPr>
              <w:fldChar w:fldCharType="separate"/>
            </w:r>
            <w:r w:rsidR="00931BB3">
              <w:rPr>
                <w:rFonts w:ascii="Simplified Arabic" w:hAnsi="Simplified Arabic" w:cs="Simplified Arabic"/>
                <w:noProof/>
                <w:webHidden/>
                <w:sz w:val="32"/>
                <w:szCs w:val="32"/>
                <w:rtl/>
              </w:rPr>
              <w:t>85</w:t>
            </w:r>
            <w:r w:rsidR="003A6702" w:rsidRPr="00F307B9">
              <w:rPr>
                <w:rFonts w:ascii="Simplified Arabic" w:hAnsi="Simplified Arabic" w:cs="Simplified Arabic"/>
                <w:noProof/>
                <w:webHidden/>
                <w:sz w:val="32"/>
                <w:szCs w:val="32"/>
              </w:rPr>
              <w:fldChar w:fldCharType="end"/>
            </w:r>
          </w:hyperlink>
        </w:p>
        <w:p w:rsidR="00A90780" w:rsidRPr="00F307B9" w:rsidRDefault="003A6702" w:rsidP="00F307B9">
          <w:pPr>
            <w:bidi/>
            <w:spacing w:line="240" w:lineRule="auto"/>
            <w:rPr>
              <w:rFonts w:ascii="Simplified Arabic" w:hAnsi="Simplified Arabic" w:cs="Simplified Arabic"/>
              <w:sz w:val="32"/>
              <w:szCs w:val="32"/>
              <w:rtl/>
            </w:rPr>
          </w:pPr>
          <w:r w:rsidRPr="00F307B9">
            <w:rPr>
              <w:rFonts w:ascii="Simplified Arabic" w:hAnsi="Simplified Arabic" w:cs="Simplified Arabic"/>
              <w:sz w:val="32"/>
              <w:szCs w:val="32"/>
            </w:rPr>
            <w:fldChar w:fldCharType="end"/>
          </w:r>
          <w:r w:rsidR="00A90780" w:rsidRPr="00F307B9">
            <w:rPr>
              <w:rFonts w:ascii="Simplified Arabic" w:hAnsi="Simplified Arabic" w:cs="Simplified Arabic"/>
              <w:sz w:val="32"/>
              <w:szCs w:val="32"/>
              <w:rtl/>
            </w:rPr>
            <w:t xml:space="preserve">قائمة المصادر </w:t>
          </w:r>
          <w:proofErr w:type="gramStart"/>
          <w:r w:rsidR="00A90780" w:rsidRPr="00F307B9">
            <w:rPr>
              <w:rFonts w:ascii="Simplified Arabic" w:hAnsi="Simplified Arabic" w:cs="Simplified Arabic"/>
              <w:sz w:val="32"/>
              <w:szCs w:val="32"/>
              <w:rtl/>
            </w:rPr>
            <w:t>والمراجع</w:t>
          </w:r>
          <w:proofErr w:type="gramEnd"/>
        </w:p>
        <w:p w:rsidR="00A90780" w:rsidRPr="00F307B9" w:rsidRDefault="00A90780" w:rsidP="00F307B9">
          <w:pPr>
            <w:bidi/>
            <w:spacing w:line="240" w:lineRule="auto"/>
            <w:rPr>
              <w:rFonts w:ascii="Simplified Arabic" w:hAnsi="Simplified Arabic" w:cs="Simplified Arabic"/>
              <w:sz w:val="32"/>
              <w:szCs w:val="32"/>
              <w:rtl/>
            </w:rPr>
          </w:pPr>
          <w:r w:rsidRPr="00F307B9">
            <w:rPr>
              <w:rFonts w:ascii="Simplified Arabic" w:hAnsi="Simplified Arabic" w:cs="Simplified Arabic"/>
              <w:sz w:val="32"/>
              <w:szCs w:val="32"/>
              <w:rtl/>
            </w:rPr>
            <w:t>فهرس المحتويات</w:t>
          </w:r>
        </w:p>
        <w:p w:rsidR="00A90780" w:rsidRPr="00F307B9" w:rsidRDefault="00A90780" w:rsidP="00F307B9">
          <w:pPr>
            <w:bidi/>
            <w:spacing w:line="240" w:lineRule="auto"/>
            <w:rPr>
              <w:rFonts w:ascii="Simplified Arabic" w:hAnsi="Simplified Arabic" w:cs="Simplified Arabic"/>
              <w:sz w:val="32"/>
              <w:szCs w:val="32"/>
            </w:rPr>
          </w:pPr>
          <w:proofErr w:type="gramStart"/>
          <w:r w:rsidRPr="00F307B9">
            <w:rPr>
              <w:rFonts w:ascii="Simplified Arabic" w:hAnsi="Simplified Arabic" w:cs="Simplified Arabic"/>
              <w:sz w:val="32"/>
              <w:szCs w:val="32"/>
              <w:rtl/>
            </w:rPr>
            <w:t>ملخص</w:t>
          </w:r>
          <w:proofErr w:type="gramEnd"/>
          <w:r w:rsidRPr="00F307B9">
            <w:rPr>
              <w:rFonts w:ascii="Simplified Arabic" w:hAnsi="Simplified Arabic" w:cs="Simplified Arabic"/>
              <w:sz w:val="32"/>
              <w:szCs w:val="32"/>
              <w:rtl/>
            </w:rPr>
            <w:t xml:space="preserve"> الدراسة</w:t>
          </w:r>
        </w:p>
      </w:sdtContent>
    </w:sdt>
    <w:p w:rsidR="00A90780" w:rsidRPr="00F307B9" w:rsidRDefault="00A90780" w:rsidP="00F307B9">
      <w:pPr>
        <w:tabs>
          <w:tab w:val="left" w:pos="3814"/>
        </w:tabs>
        <w:bidi/>
        <w:spacing w:line="240" w:lineRule="auto"/>
        <w:rPr>
          <w:rFonts w:ascii="Simplified Arabic" w:hAnsi="Simplified Arabic" w:cs="Simplified Arabic"/>
          <w:sz w:val="32"/>
          <w:szCs w:val="32"/>
          <w:lang w:bidi="ar-DZ"/>
        </w:rPr>
      </w:pPr>
    </w:p>
    <w:p w:rsidR="00A90780" w:rsidRPr="00A90780" w:rsidRDefault="00A90780" w:rsidP="00A90780">
      <w:pPr>
        <w:bidi/>
        <w:rPr>
          <w:rFonts w:ascii="Simplified Arabic" w:hAnsi="Simplified Arabic" w:cs="Simplified Arabic"/>
          <w:sz w:val="32"/>
          <w:szCs w:val="32"/>
          <w:lang w:bidi="ar-DZ"/>
        </w:rPr>
      </w:pPr>
    </w:p>
    <w:p w:rsidR="00A90780" w:rsidRPr="00A90780" w:rsidRDefault="00A90780" w:rsidP="00A90780">
      <w:pPr>
        <w:bidi/>
        <w:rPr>
          <w:rFonts w:ascii="Simplified Arabic" w:hAnsi="Simplified Arabic" w:cs="Simplified Arabic"/>
          <w:sz w:val="32"/>
          <w:szCs w:val="32"/>
          <w:lang w:bidi="ar-DZ"/>
        </w:rPr>
      </w:pPr>
    </w:p>
    <w:p w:rsidR="00A90780" w:rsidRPr="00A90780" w:rsidRDefault="00A90780" w:rsidP="00A90780">
      <w:pPr>
        <w:bidi/>
        <w:rPr>
          <w:rFonts w:ascii="Simplified Arabic" w:hAnsi="Simplified Arabic" w:cs="Simplified Arabic"/>
          <w:sz w:val="32"/>
          <w:szCs w:val="32"/>
          <w:lang w:bidi="ar-DZ"/>
        </w:rPr>
      </w:pPr>
    </w:p>
    <w:p w:rsidR="00A90780" w:rsidRDefault="00A90780" w:rsidP="00A90780">
      <w:pPr>
        <w:bidi/>
        <w:rPr>
          <w:rFonts w:ascii="Simplified Arabic" w:hAnsi="Simplified Arabic" w:cs="Simplified Arabic"/>
          <w:sz w:val="32"/>
          <w:szCs w:val="32"/>
          <w:lang w:bidi="ar-DZ"/>
        </w:rPr>
      </w:pPr>
    </w:p>
    <w:p w:rsidR="00A90780" w:rsidRDefault="00A90780" w:rsidP="00A90780">
      <w:pPr>
        <w:bidi/>
        <w:rPr>
          <w:rFonts w:ascii="Simplified Arabic" w:hAnsi="Simplified Arabic" w:cs="Simplified Arabic"/>
          <w:sz w:val="32"/>
          <w:szCs w:val="32"/>
          <w:lang w:bidi="ar-DZ"/>
        </w:rPr>
      </w:pPr>
    </w:p>
    <w:p w:rsidR="00A90780" w:rsidRDefault="00A90780" w:rsidP="00A90780">
      <w:pPr>
        <w:bidi/>
        <w:rPr>
          <w:rFonts w:ascii="Simplified Arabic" w:hAnsi="Simplified Arabic" w:cs="Simplified Arabic"/>
          <w:sz w:val="32"/>
          <w:szCs w:val="32"/>
          <w:rtl/>
          <w:lang w:bidi="ar-DZ"/>
        </w:rPr>
        <w:sectPr w:rsidR="00A90780">
          <w:headerReference w:type="default" r:id="rId77"/>
          <w:footerReference w:type="default" r:id="rId78"/>
          <w:footnotePr>
            <w:numRestart w:val="eachPage"/>
          </w:footnotePr>
          <w:pgSz w:w="11906" w:h="16838"/>
          <w:pgMar w:top="1417" w:right="1417" w:bottom="1417" w:left="1417" w:header="708" w:footer="708" w:gutter="0"/>
          <w:cols w:space="708"/>
          <w:docGrid w:linePitch="360"/>
        </w:sectPr>
      </w:pPr>
    </w:p>
    <w:p w:rsidR="00A90780" w:rsidRPr="00A90780" w:rsidRDefault="00A90780" w:rsidP="00A90780">
      <w:pPr>
        <w:bidi/>
        <w:ind w:firstLine="567"/>
        <w:jc w:val="both"/>
        <w:rPr>
          <w:rFonts w:ascii="Simplified Arabic" w:hAnsi="Simplified Arabic" w:cs="Simplified Arabic"/>
          <w:b/>
          <w:bCs/>
          <w:sz w:val="36"/>
          <w:szCs w:val="36"/>
          <w:rtl/>
        </w:rPr>
      </w:pPr>
      <w:proofErr w:type="gramStart"/>
      <w:r w:rsidRPr="00A90780">
        <w:rPr>
          <w:rFonts w:ascii="Simplified Arabic" w:hAnsi="Simplified Arabic" w:cs="Simplified Arabic"/>
          <w:b/>
          <w:bCs/>
          <w:sz w:val="36"/>
          <w:szCs w:val="36"/>
          <w:rtl/>
        </w:rPr>
        <w:lastRenderedPageBreak/>
        <w:t>ملخص</w:t>
      </w:r>
      <w:proofErr w:type="gramEnd"/>
      <w:r w:rsidRPr="00A90780">
        <w:rPr>
          <w:rFonts w:ascii="Simplified Arabic" w:hAnsi="Simplified Arabic" w:cs="Simplified Arabic"/>
          <w:b/>
          <w:bCs/>
          <w:sz w:val="36"/>
          <w:szCs w:val="36"/>
          <w:rtl/>
        </w:rPr>
        <w:t xml:space="preserve"> الدراسة: </w:t>
      </w:r>
    </w:p>
    <w:p w:rsidR="00A90780" w:rsidRPr="00502ABB" w:rsidRDefault="00A90780" w:rsidP="00A90780">
      <w:pPr>
        <w:bidi/>
        <w:ind w:firstLine="567"/>
        <w:jc w:val="both"/>
        <w:rPr>
          <w:rFonts w:ascii="Simplified Arabic" w:hAnsi="Simplified Arabic" w:cs="Simplified Arabic"/>
          <w:sz w:val="32"/>
          <w:szCs w:val="32"/>
          <w:rtl/>
        </w:rPr>
      </w:pPr>
      <w:r w:rsidRPr="00502ABB">
        <w:rPr>
          <w:rFonts w:ascii="Simplified Arabic" w:hAnsi="Simplified Arabic" w:cs="Simplified Arabic"/>
          <w:sz w:val="32"/>
          <w:szCs w:val="32"/>
          <w:rtl/>
        </w:rPr>
        <w:t>تتمحور هذه الدراسة حول</w:t>
      </w:r>
      <w:r w:rsidR="0048682B">
        <w:rPr>
          <w:rFonts w:ascii="Simplified Arabic" w:hAnsi="Simplified Arabic" w:cs="Simplified Arabic"/>
          <w:sz w:val="32"/>
          <w:szCs w:val="32"/>
          <w:rtl/>
        </w:rPr>
        <w:t xml:space="preserve"> موضوع </w:t>
      </w:r>
      <w:r w:rsidRPr="00502ABB">
        <w:rPr>
          <w:rFonts w:ascii="Simplified Arabic" w:hAnsi="Simplified Arabic" w:cs="Simplified Arabic"/>
          <w:sz w:val="32"/>
          <w:szCs w:val="32"/>
          <w:rtl/>
        </w:rPr>
        <w:t>استراتيجيات أستاذ التعليم المتوسط في تذليل الصعوبات</w:t>
      </w:r>
      <w:r w:rsidR="0048682B">
        <w:rPr>
          <w:rFonts w:ascii="Simplified Arabic" w:hAnsi="Simplified Arabic" w:cs="Simplified Arabic"/>
          <w:sz w:val="32"/>
          <w:szCs w:val="32"/>
          <w:rtl/>
        </w:rPr>
        <w:t xml:space="preserve"> اللغوية ـ السنة الثانية متوسط </w:t>
      </w:r>
      <w:proofErr w:type="spellStart"/>
      <w:r w:rsidR="0048682B">
        <w:rPr>
          <w:rFonts w:ascii="Simplified Arabic" w:hAnsi="Simplified Arabic" w:cs="Simplified Arabic" w:hint="cs"/>
          <w:sz w:val="32"/>
          <w:szCs w:val="32"/>
          <w:rtl/>
        </w:rPr>
        <w:t>ا</w:t>
      </w:r>
      <w:r w:rsidRPr="00502ABB">
        <w:rPr>
          <w:rFonts w:ascii="Simplified Arabic" w:hAnsi="Simplified Arabic" w:cs="Simplified Arabic"/>
          <w:sz w:val="32"/>
          <w:szCs w:val="32"/>
          <w:rtl/>
        </w:rPr>
        <w:t>نموذجا</w:t>
      </w:r>
      <w:proofErr w:type="spellEnd"/>
      <w:r w:rsidRPr="00502ABB">
        <w:rPr>
          <w:rFonts w:ascii="Simplified Arabic" w:hAnsi="Simplified Arabic" w:cs="Simplified Arabic"/>
          <w:sz w:val="32"/>
          <w:szCs w:val="32"/>
          <w:rtl/>
        </w:rPr>
        <w:t xml:space="preserve"> ـ حيث قسمت الدراسة إلى مدخل وفصلين نظريين وفصل تطبيقي، فالمدخل يتحدث عن التعليمية، أما الفصل الأول خصصناه للحديث عن العلاقة بين المعلم والمتعلم وجل الصعوبات اللغوية التي تطرأ أثناء العملية التعليمية، في حين أن الفصل الثاني تناول </w:t>
      </w:r>
      <w:r w:rsidR="0048682B" w:rsidRPr="00502ABB">
        <w:rPr>
          <w:rFonts w:ascii="Simplified Arabic" w:hAnsi="Simplified Arabic" w:cs="Simplified Arabic" w:hint="cs"/>
          <w:sz w:val="32"/>
          <w:szCs w:val="32"/>
          <w:rtl/>
        </w:rPr>
        <w:t>استراتيجيات</w:t>
      </w:r>
      <w:r w:rsidRPr="00502ABB">
        <w:rPr>
          <w:rFonts w:ascii="Simplified Arabic" w:hAnsi="Simplified Arabic" w:cs="Simplified Arabic"/>
          <w:sz w:val="32"/>
          <w:szCs w:val="32"/>
          <w:rtl/>
        </w:rPr>
        <w:t xml:space="preserve"> التدريس التي يتبعها الأستاذ في عمليته التعليمية، والفصل الأخير كان لتحليل نتائج </w:t>
      </w:r>
      <w:r w:rsidR="0048682B" w:rsidRPr="00502ABB">
        <w:rPr>
          <w:rFonts w:ascii="Simplified Arabic" w:hAnsi="Simplified Arabic" w:cs="Simplified Arabic" w:hint="cs"/>
          <w:sz w:val="32"/>
          <w:szCs w:val="32"/>
          <w:rtl/>
        </w:rPr>
        <w:t>الاستبانات</w:t>
      </w:r>
      <w:r w:rsidRPr="00502ABB">
        <w:rPr>
          <w:rFonts w:ascii="Simplified Arabic" w:hAnsi="Simplified Arabic" w:cs="Simplified Arabic"/>
          <w:sz w:val="32"/>
          <w:szCs w:val="32"/>
          <w:rtl/>
        </w:rPr>
        <w:t xml:space="preserve"> الموزعة للتلاميذ والأساتذة.</w:t>
      </w:r>
    </w:p>
    <w:p w:rsidR="00A90780" w:rsidRPr="00A90780" w:rsidRDefault="00A90780" w:rsidP="00A90780">
      <w:pPr>
        <w:ind w:firstLine="567"/>
        <w:jc w:val="both"/>
        <w:rPr>
          <w:rFonts w:asciiTheme="majorBidi" w:hAnsiTheme="majorBidi" w:cstheme="majorBidi"/>
          <w:b/>
          <w:bCs/>
          <w:i/>
          <w:iCs/>
          <w:sz w:val="32"/>
          <w:szCs w:val="32"/>
          <w:rtl/>
          <w:lang w:val="en-US"/>
        </w:rPr>
      </w:pPr>
      <w:r w:rsidRPr="00A90780">
        <w:rPr>
          <w:rFonts w:asciiTheme="majorBidi" w:hAnsiTheme="majorBidi" w:cstheme="majorBidi"/>
          <w:b/>
          <w:bCs/>
          <w:i/>
          <w:iCs/>
          <w:sz w:val="32"/>
          <w:szCs w:val="32"/>
          <w:lang w:val="en-US"/>
        </w:rPr>
        <w:t xml:space="preserve">Summary of the study: </w:t>
      </w:r>
    </w:p>
    <w:p w:rsidR="00A90780" w:rsidRPr="00A90780" w:rsidRDefault="00A90780" w:rsidP="00A90780">
      <w:pPr>
        <w:ind w:firstLine="567"/>
        <w:jc w:val="both"/>
        <w:rPr>
          <w:rFonts w:ascii="Simplified Arabic" w:hAnsi="Simplified Arabic" w:cs="Simplified Arabic"/>
          <w:sz w:val="32"/>
          <w:szCs w:val="32"/>
          <w:lang w:val="en-US"/>
        </w:rPr>
      </w:pPr>
      <w:r w:rsidRPr="00A90780">
        <w:rPr>
          <w:rFonts w:asciiTheme="majorBidi" w:hAnsiTheme="majorBidi" w:cstheme="majorBidi"/>
          <w:i/>
          <w:iCs/>
          <w:sz w:val="32"/>
          <w:szCs w:val="32"/>
          <w:lang w:val="en-US"/>
        </w:rPr>
        <w:t>This study revolves around the topic of strategies of the professor of middle education in overcoming language difficulties second year average model where the study was divided into entrance and two theoretical chapters and applied chapter, the entrance speaks of education, but the first chapter we devoted to talking about the relationship between the teacher and the learner and all the language difficulties that occur during the educational process, while the second chapter dealt with the teaching strategies followed by the professor in his educational process, and the last chapter was to analyze the results of questionnaires distributed to students and teachers</w:t>
      </w:r>
      <w:r w:rsidRPr="00A90780">
        <w:rPr>
          <w:rFonts w:ascii="Simplified Arabic" w:hAnsi="Simplified Arabic" w:cs="Simplified Arabic"/>
          <w:sz w:val="32"/>
          <w:szCs w:val="32"/>
          <w:rtl/>
        </w:rPr>
        <w:t>.</w:t>
      </w:r>
    </w:p>
    <w:sectPr w:rsidR="00A90780" w:rsidRPr="00A90780" w:rsidSect="00A90780">
      <w:headerReference w:type="default" r:id="rId79"/>
      <w:footerReference w:type="default" r:id="rId80"/>
      <w:footnotePr>
        <w:numRestart w:val="eachPage"/>
      </w:footnotePr>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251E" w:rsidRDefault="000B251E" w:rsidP="00E83756">
      <w:pPr>
        <w:spacing w:after="0" w:line="240" w:lineRule="auto"/>
      </w:pPr>
      <w:r>
        <w:separator/>
      </w:r>
    </w:p>
  </w:endnote>
  <w:endnote w:type="continuationSeparator" w:id="0">
    <w:p w:rsidR="000B251E" w:rsidRDefault="000B251E" w:rsidP="00E837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Andalus">
    <w:panose1 w:val="02020603050405020304"/>
    <w:charset w:val="00"/>
    <w:family w:val="roman"/>
    <w:pitch w:val="variable"/>
    <w:sig w:usb0="00002003" w:usb1="80000000"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5473905"/>
      <w:docPartObj>
        <w:docPartGallery w:val="Page Numbers (Bottom of Page)"/>
        <w:docPartUnique/>
      </w:docPartObj>
    </w:sdtPr>
    <w:sdtContent>
      <w:p w:rsidR="00E15C8E" w:rsidRDefault="00E15C8E">
        <w:pPr>
          <w:pStyle w:val="Pieddepage"/>
          <w:jc w:val="center"/>
        </w:pPr>
        <w:r>
          <w:fldChar w:fldCharType="begin"/>
        </w:r>
        <w:r>
          <w:instrText>PAGE   \* MERGEFORMAT</w:instrText>
        </w:r>
        <w:r>
          <w:fldChar w:fldCharType="separate"/>
        </w:r>
        <w:r w:rsidR="00931BB3">
          <w:rPr>
            <w:noProof/>
          </w:rPr>
          <w:t>34</w:t>
        </w:r>
        <w:r>
          <w:fldChar w:fldCharType="end"/>
        </w:r>
      </w:p>
    </w:sdtContent>
  </w:sdt>
  <w:p w:rsidR="00E15C8E" w:rsidRDefault="00E15C8E">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0237799"/>
      <w:docPartObj>
        <w:docPartGallery w:val="Page Numbers (Bottom of Page)"/>
        <w:docPartUnique/>
      </w:docPartObj>
    </w:sdtPr>
    <w:sdtContent>
      <w:p w:rsidR="00E15C8E" w:rsidRDefault="00E15C8E">
        <w:pPr>
          <w:pStyle w:val="Pieddepage"/>
          <w:jc w:val="center"/>
        </w:pPr>
        <w:r>
          <w:fldChar w:fldCharType="begin"/>
        </w:r>
        <w:r>
          <w:instrText>PAGE   \* MERGEFORMAT</w:instrText>
        </w:r>
        <w:r>
          <w:fldChar w:fldCharType="separate"/>
        </w:r>
        <w:r w:rsidR="00931BB3">
          <w:rPr>
            <w:noProof/>
          </w:rPr>
          <w:t>47</w:t>
        </w:r>
        <w:r>
          <w:fldChar w:fldCharType="end"/>
        </w:r>
      </w:p>
    </w:sdtContent>
  </w:sdt>
  <w:p w:rsidR="00E15C8E" w:rsidRDefault="00E15C8E">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6705056"/>
      <w:docPartObj>
        <w:docPartGallery w:val="Page Numbers (Bottom of Page)"/>
        <w:docPartUnique/>
      </w:docPartObj>
    </w:sdtPr>
    <w:sdtContent>
      <w:p w:rsidR="00E15C8E" w:rsidRDefault="00E15C8E">
        <w:pPr>
          <w:pStyle w:val="Pieddepage"/>
          <w:jc w:val="center"/>
        </w:pPr>
        <w:r>
          <w:fldChar w:fldCharType="begin"/>
        </w:r>
        <w:r>
          <w:instrText>PAGE   \* MERGEFORMAT</w:instrText>
        </w:r>
        <w:r>
          <w:fldChar w:fldCharType="separate"/>
        </w:r>
        <w:r w:rsidR="00931BB3">
          <w:rPr>
            <w:noProof/>
          </w:rPr>
          <w:t>81</w:t>
        </w:r>
        <w:r>
          <w:fldChar w:fldCharType="end"/>
        </w:r>
      </w:p>
    </w:sdtContent>
  </w:sdt>
  <w:p w:rsidR="00E15C8E" w:rsidRDefault="00E15C8E">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4398859"/>
      <w:docPartObj>
        <w:docPartGallery w:val="Page Numbers (Bottom of Page)"/>
        <w:docPartUnique/>
      </w:docPartObj>
    </w:sdtPr>
    <w:sdtContent>
      <w:p w:rsidR="00E15C8E" w:rsidRDefault="00E15C8E">
        <w:pPr>
          <w:pStyle w:val="Pieddepage"/>
          <w:jc w:val="center"/>
        </w:pPr>
        <w:r>
          <w:fldChar w:fldCharType="begin"/>
        </w:r>
        <w:r>
          <w:instrText>PAGE   \* MERGEFORMAT</w:instrText>
        </w:r>
        <w:r>
          <w:fldChar w:fldCharType="separate"/>
        </w:r>
        <w:r w:rsidR="00931BB3">
          <w:rPr>
            <w:noProof/>
          </w:rPr>
          <w:t>84</w:t>
        </w:r>
        <w:r>
          <w:fldChar w:fldCharType="end"/>
        </w:r>
      </w:p>
    </w:sdtContent>
  </w:sdt>
  <w:p w:rsidR="00E15C8E" w:rsidRDefault="00E15C8E">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pPr>
      <w:pStyle w:val="Pieddepag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pPr>
      <w:pStyle w:val="Pieddepage"/>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pPr>
      <w:pStyle w:val="Pieddepage"/>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932685"/>
      <w:docPartObj>
        <w:docPartGallery w:val="Page Numbers (Bottom of Page)"/>
        <w:docPartUnique/>
      </w:docPartObj>
    </w:sdtPr>
    <w:sdtContent>
      <w:p w:rsidR="00E15C8E" w:rsidRDefault="00E15C8E">
        <w:pPr>
          <w:pStyle w:val="Pieddepage"/>
          <w:jc w:val="center"/>
        </w:pPr>
        <w:r>
          <w:fldChar w:fldCharType="begin"/>
        </w:r>
        <w:r>
          <w:instrText>PAGE   \* MERGEFORMAT</w:instrText>
        </w:r>
        <w:r>
          <w:fldChar w:fldCharType="separate"/>
        </w:r>
        <w:r w:rsidR="00931BB3">
          <w:rPr>
            <w:rFonts w:hint="cs"/>
            <w:noProof/>
            <w:rtl/>
          </w:rPr>
          <w:t>‌ج</w:t>
        </w:r>
        <w:r>
          <w:fldChar w:fldCharType="end"/>
        </w:r>
      </w:p>
    </w:sdtContent>
  </w:sdt>
  <w:p w:rsidR="00E15C8E" w:rsidRDefault="00E15C8E">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9245452"/>
      <w:docPartObj>
        <w:docPartGallery w:val="Page Numbers (Bottom of Page)"/>
        <w:docPartUnique/>
      </w:docPartObj>
    </w:sdtPr>
    <w:sdtContent>
      <w:p w:rsidR="00E15C8E" w:rsidRDefault="00E15C8E">
        <w:pPr>
          <w:pStyle w:val="Pieddepage"/>
          <w:jc w:val="center"/>
        </w:pPr>
        <w:r>
          <w:fldChar w:fldCharType="begin"/>
        </w:r>
        <w:r>
          <w:instrText>PAGE   \* MERGEFORMAT</w:instrText>
        </w:r>
        <w:r>
          <w:fldChar w:fldCharType="separate"/>
        </w:r>
        <w:r w:rsidR="00931BB3">
          <w:rPr>
            <w:noProof/>
          </w:rPr>
          <w:t>10</w:t>
        </w:r>
        <w:r>
          <w:fldChar w:fldCharType="end"/>
        </w:r>
      </w:p>
    </w:sdtContent>
  </w:sdt>
  <w:p w:rsidR="00E15C8E" w:rsidRDefault="00E15C8E">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7008871"/>
      <w:docPartObj>
        <w:docPartGallery w:val="Page Numbers (Bottom of Page)"/>
        <w:docPartUnique/>
      </w:docPartObj>
    </w:sdtPr>
    <w:sdtContent>
      <w:p w:rsidR="00E15C8E" w:rsidRDefault="00E15C8E">
        <w:pPr>
          <w:pStyle w:val="Pieddepage"/>
          <w:jc w:val="center"/>
        </w:pPr>
        <w:r>
          <w:fldChar w:fldCharType="begin"/>
        </w:r>
        <w:r>
          <w:instrText>PAGE   \* MERGEFORMAT</w:instrText>
        </w:r>
        <w:r>
          <w:fldChar w:fldCharType="separate"/>
        </w:r>
        <w:r w:rsidR="00931BB3">
          <w:rPr>
            <w:noProof/>
          </w:rPr>
          <w:t>31</w:t>
        </w:r>
        <w:r>
          <w:fldChar w:fldCharType="end"/>
        </w:r>
      </w:p>
    </w:sdtContent>
  </w:sdt>
  <w:p w:rsidR="00E15C8E" w:rsidRDefault="00E15C8E">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251E" w:rsidRDefault="000B251E" w:rsidP="007B59EB">
      <w:pPr>
        <w:bidi/>
        <w:spacing w:after="0" w:line="240" w:lineRule="auto"/>
      </w:pPr>
      <w:r>
        <w:separator/>
      </w:r>
    </w:p>
  </w:footnote>
  <w:footnote w:type="continuationSeparator" w:id="0">
    <w:p w:rsidR="000B251E" w:rsidRDefault="000B251E" w:rsidP="00E83756">
      <w:pPr>
        <w:spacing w:after="0" w:line="240" w:lineRule="auto"/>
      </w:pPr>
      <w:r>
        <w:continuationSeparator/>
      </w:r>
    </w:p>
  </w:footnote>
  <w:footnote w:id="1">
    <w:p w:rsidR="00E15C8E" w:rsidRPr="008F7C5C" w:rsidRDefault="00E15C8E" w:rsidP="007B59EB">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ابن </w:t>
      </w:r>
      <w:proofErr w:type="gramStart"/>
      <w:r w:rsidRPr="008F7C5C">
        <w:rPr>
          <w:rFonts w:ascii="Traditional Arabic" w:hAnsi="Traditional Arabic" w:cs="Traditional Arabic"/>
          <w:sz w:val="24"/>
          <w:szCs w:val="24"/>
          <w:rtl/>
          <w:lang w:bidi="ar-DZ"/>
        </w:rPr>
        <w:t>منظور ،</w:t>
      </w:r>
      <w:proofErr w:type="gramEnd"/>
      <w:r w:rsidRPr="008F7C5C">
        <w:rPr>
          <w:rFonts w:ascii="Traditional Arabic" w:hAnsi="Traditional Arabic" w:cs="Traditional Arabic"/>
          <w:sz w:val="24"/>
          <w:szCs w:val="24"/>
          <w:rtl/>
          <w:lang w:bidi="ar-DZ"/>
        </w:rPr>
        <w:t xml:space="preserve">لسان </w:t>
      </w:r>
      <w:proofErr w:type="spellStart"/>
      <w:r w:rsidRPr="008F7C5C">
        <w:rPr>
          <w:rFonts w:ascii="Traditional Arabic" w:hAnsi="Traditional Arabic" w:cs="Traditional Arabic"/>
          <w:sz w:val="24"/>
          <w:szCs w:val="24"/>
          <w:rtl/>
          <w:lang w:bidi="ar-DZ"/>
        </w:rPr>
        <w:t>العرب،دار</w:t>
      </w:r>
      <w:proofErr w:type="spellEnd"/>
      <w:r w:rsidRPr="008F7C5C">
        <w:rPr>
          <w:rFonts w:ascii="Traditional Arabic" w:hAnsi="Traditional Arabic" w:cs="Traditional Arabic"/>
          <w:sz w:val="24"/>
          <w:szCs w:val="24"/>
          <w:rtl/>
          <w:lang w:bidi="ar-DZ"/>
        </w:rPr>
        <w:t xml:space="preserve"> صادر،بيروت،لبنان،ط1،ج4،1997،مادة(ع ل م)،ص416.</w:t>
      </w:r>
    </w:p>
  </w:footnote>
  <w:footnote w:id="2">
    <w:p w:rsidR="00E15C8E" w:rsidRPr="008F7C5C" w:rsidRDefault="00E15C8E" w:rsidP="007B59EB">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الفيروز </w:t>
      </w:r>
      <w:proofErr w:type="spellStart"/>
      <w:r w:rsidRPr="008F7C5C">
        <w:rPr>
          <w:rFonts w:ascii="Traditional Arabic" w:hAnsi="Traditional Arabic" w:cs="Traditional Arabic"/>
          <w:sz w:val="24"/>
          <w:szCs w:val="24"/>
          <w:rtl/>
          <w:lang w:bidi="ar-DZ"/>
        </w:rPr>
        <w:t>أبادي،محمد</w:t>
      </w:r>
      <w:proofErr w:type="spellEnd"/>
      <w:r w:rsidRPr="008F7C5C">
        <w:rPr>
          <w:rFonts w:ascii="Traditional Arabic" w:hAnsi="Traditional Arabic" w:cs="Traditional Arabic"/>
          <w:sz w:val="24"/>
          <w:szCs w:val="24"/>
          <w:rtl/>
          <w:lang w:bidi="ar-DZ"/>
        </w:rPr>
        <w:t xml:space="preserve"> بن يعقوب، القاموس المحيط،ج4،دار الجيل، بيروت، لبنان، مادة(ل م ع)،ص155.</w:t>
      </w:r>
    </w:p>
  </w:footnote>
  <w:footnote w:id="3">
    <w:p w:rsidR="00E15C8E" w:rsidRPr="008F7C5C" w:rsidRDefault="00E15C8E" w:rsidP="007B59EB">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محمد </w:t>
      </w:r>
      <w:proofErr w:type="spellStart"/>
      <w:r w:rsidRPr="008F7C5C">
        <w:rPr>
          <w:rFonts w:ascii="Traditional Arabic" w:hAnsi="Traditional Arabic" w:cs="Traditional Arabic"/>
          <w:sz w:val="24"/>
          <w:szCs w:val="24"/>
          <w:rtl/>
          <w:lang w:bidi="ar-DZ"/>
        </w:rPr>
        <w:t>آيت</w:t>
      </w:r>
      <w:proofErr w:type="spellEnd"/>
      <w:r w:rsidRPr="008F7C5C">
        <w:rPr>
          <w:rFonts w:ascii="Traditional Arabic" w:hAnsi="Traditional Arabic" w:cs="Traditional Arabic"/>
          <w:sz w:val="24"/>
          <w:szCs w:val="24"/>
          <w:rtl/>
          <w:lang w:bidi="ar-DZ"/>
        </w:rPr>
        <w:t xml:space="preserve"> موحي </w:t>
      </w:r>
      <w:proofErr w:type="spellStart"/>
      <w:r w:rsidRPr="008F7C5C">
        <w:rPr>
          <w:rFonts w:ascii="Traditional Arabic" w:hAnsi="Traditional Arabic" w:cs="Traditional Arabic"/>
          <w:sz w:val="24"/>
          <w:szCs w:val="24"/>
          <w:rtl/>
          <w:lang w:bidi="ar-DZ"/>
        </w:rPr>
        <w:t>وآخرون،سلسلة</w:t>
      </w:r>
      <w:proofErr w:type="spellEnd"/>
      <w:r w:rsidRPr="008F7C5C">
        <w:rPr>
          <w:rFonts w:ascii="Traditional Arabic" w:hAnsi="Traditional Arabic" w:cs="Traditional Arabic"/>
          <w:sz w:val="24"/>
          <w:szCs w:val="24"/>
          <w:rtl/>
          <w:lang w:bidi="ar-DZ"/>
        </w:rPr>
        <w:t xml:space="preserve"> علوم </w:t>
      </w:r>
      <w:proofErr w:type="spellStart"/>
      <w:r w:rsidRPr="008F7C5C">
        <w:rPr>
          <w:rFonts w:ascii="Traditional Arabic" w:hAnsi="Traditional Arabic" w:cs="Traditional Arabic"/>
          <w:sz w:val="24"/>
          <w:szCs w:val="24"/>
          <w:rtl/>
          <w:lang w:bidi="ar-DZ"/>
        </w:rPr>
        <w:t>التربية،دار</w:t>
      </w:r>
      <w:proofErr w:type="spellEnd"/>
      <w:r w:rsidRPr="008F7C5C">
        <w:rPr>
          <w:rFonts w:ascii="Traditional Arabic" w:hAnsi="Traditional Arabic" w:cs="Traditional Arabic"/>
          <w:sz w:val="24"/>
          <w:szCs w:val="24"/>
          <w:rtl/>
          <w:lang w:bidi="ar-DZ"/>
        </w:rPr>
        <w:t xml:space="preserve"> الكتاب الوطني،المغرب،العدد9-10،1994،ص66.</w:t>
      </w:r>
    </w:p>
  </w:footnote>
  <w:footnote w:id="4">
    <w:p w:rsidR="00E15C8E" w:rsidRPr="008F7C5C" w:rsidRDefault="00E15C8E" w:rsidP="007B59EB">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خالد </w:t>
      </w:r>
      <w:proofErr w:type="spellStart"/>
      <w:r w:rsidRPr="008F7C5C">
        <w:rPr>
          <w:rFonts w:ascii="Traditional Arabic" w:hAnsi="Traditional Arabic" w:cs="Traditional Arabic"/>
          <w:sz w:val="24"/>
          <w:szCs w:val="24"/>
          <w:rtl/>
          <w:lang w:bidi="ar-DZ"/>
        </w:rPr>
        <w:t>لبصيص</w:t>
      </w:r>
      <w:proofErr w:type="gramStart"/>
      <w:r w:rsidRPr="008F7C5C">
        <w:rPr>
          <w:rFonts w:ascii="Traditional Arabic" w:hAnsi="Traditional Arabic" w:cs="Traditional Arabic"/>
          <w:sz w:val="24"/>
          <w:szCs w:val="24"/>
          <w:rtl/>
          <w:lang w:bidi="ar-DZ"/>
        </w:rPr>
        <w:t>،التدريس</w:t>
      </w:r>
      <w:proofErr w:type="spellEnd"/>
      <w:proofErr w:type="gramEnd"/>
      <w:r w:rsidRPr="008F7C5C">
        <w:rPr>
          <w:rFonts w:ascii="Traditional Arabic" w:hAnsi="Traditional Arabic" w:cs="Traditional Arabic"/>
          <w:sz w:val="24"/>
          <w:szCs w:val="24"/>
          <w:rtl/>
          <w:lang w:bidi="ar-DZ"/>
        </w:rPr>
        <w:t xml:space="preserve"> العلمي والفني الشفاف بمقاربة الكفاءات والأهداف،(</w:t>
      </w:r>
      <w:proofErr w:type="spellStart"/>
      <w:r w:rsidRPr="008F7C5C">
        <w:rPr>
          <w:rFonts w:ascii="Traditional Arabic" w:hAnsi="Traditional Arabic" w:cs="Traditional Arabic"/>
          <w:sz w:val="24"/>
          <w:szCs w:val="24"/>
          <w:rtl/>
          <w:lang w:bidi="ar-DZ"/>
        </w:rPr>
        <w:t>د،ط</w:t>
      </w:r>
      <w:proofErr w:type="spellEnd"/>
      <w:r w:rsidRPr="008F7C5C">
        <w:rPr>
          <w:rFonts w:ascii="Traditional Arabic" w:hAnsi="Traditional Arabic" w:cs="Traditional Arabic"/>
          <w:sz w:val="24"/>
          <w:szCs w:val="24"/>
          <w:rtl/>
          <w:lang w:bidi="ar-DZ"/>
        </w:rPr>
        <w:t>)،دار التنوير للنشر والتوزيع،الجزائر،2004،ص131.</w:t>
      </w:r>
    </w:p>
  </w:footnote>
  <w:footnote w:id="5">
    <w:p w:rsidR="00E15C8E" w:rsidRPr="008F7C5C" w:rsidRDefault="00E15C8E" w:rsidP="007B59EB">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وزارة التربية الوطنية، التعليمية العامة وعلم النفس</w:t>
      </w:r>
      <w:proofErr w:type="gramStart"/>
      <w:r w:rsidRPr="008F7C5C">
        <w:rPr>
          <w:rFonts w:ascii="Traditional Arabic" w:hAnsi="Traditional Arabic" w:cs="Traditional Arabic"/>
          <w:sz w:val="24"/>
          <w:szCs w:val="24"/>
          <w:rtl/>
          <w:lang w:bidi="ar-DZ"/>
        </w:rPr>
        <w:t>،الجزائر1999</w:t>
      </w:r>
      <w:proofErr w:type="gramEnd"/>
      <w:r w:rsidRPr="008F7C5C">
        <w:rPr>
          <w:rFonts w:ascii="Traditional Arabic" w:hAnsi="Traditional Arabic" w:cs="Traditional Arabic"/>
          <w:sz w:val="24"/>
          <w:szCs w:val="24"/>
          <w:rtl/>
          <w:lang w:bidi="ar-DZ"/>
        </w:rPr>
        <w:t>،ص2.</w:t>
      </w:r>
    </w:p>
  </w:footnote>
  <w:footnote w:id="6">
    <w:p w:rsidR="00E15C8E" w:rsidRPr="008F7C5C" w:rsidRDefault="00E15C8E" w:rsidP="007B59EB">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المرجع نفسه(بتصرف).</w:t>
      </w:r>
    </w:p>
  </w:footnote>
  <w:footnote w:id="7">
    <w:p w:rsidR="00E15C8E" w:rsidRPr="008F7C5C" w:rsidRDefault="00E15C8E" w:rsidP="007B59EB">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وزارة التربية الوطنية، التعليمية العامة وعلم النفس</w:t>
      </w:r>
      <w:proofErr w:type="gramStart"/>
      <w:r w:rsidRPr="008F7C5C">
        <w:rPr>
          <w:rFonts w:ascii="Traditional Arabic" w:hAnsi="Traditional Arabic" w:cs="Traditional Arabic"/>
          <w:sz w:val="24"/>
          <w:szCs w:val="24"/>
          <w:rtl/>
          <w:lang w:bidi="ar-DZ"/>
        </w:rPr>
        <w:t>،الجزائر1999</w:t>
      </w:r>
      <w:proofErr w:type="gramEnd"/>
      <w:r w:rsidRPr="008F7C5C">
        <w:rPr>
          <w:rFonts w:ascii="Traditional Arabic" w:hAnsi="Traditional Arabic" w:cs="Traditional Arabic"/>
          <w:sz w:val="24"/>
          <w:szCs w:val="24"/>
          <w:rtl/>
          <w:lang w:bidi="ar-DZ"/>
        </w:rPr>
        <w:t>،ص2.</w:t>
      </w:r>
    </w:p>
  </w:footnote>
  <w:footnote w:id="8">
    <w:p w:rsidR="00E15C8E" w:rsidRPr="008F7C5C" w:rsidRDefault="00E15C8E" w:rsidP="007B59EB">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حبيب </w:t>
      </w:r>
      <w:proofErr w:type="spellStart"/>
      <w:r w:rsidRPr="008F7C5C">
        <w:rPr>
          <w:rFonts w:ascii="Traditional Arabic" w:hAnsi="Traditional Arabic" w:cs="Traditional Arabic"/>
          <w:sz w:val="24"/>
          <w:szCs w:val="24"/>
          <w:rtl/>
          <w:lang w:bidi="ar-DZ"/>
        </w:rPr>
        <w:t>بوزوادة،يوسف</w:t>
      </w:r>
      <w:proofErr w:type="spellEnd"/>
      <w:r w:rsidRPr="008F7C5C">
        <w:rPr>
          <w:rFonts w:ascii="Traditional Arabic" w:hAnsi="Traditional Arabic" w:cs="Traditional Arabic"/>
          <w:sz w:val="24"/>
          <w:szCs w:val="24"/>
          <w:rtl/>
          <w:lang w:bidi="ar-DZ"/>
        </w:rPr>
        <w:t xml:space="preserve"> ولد </w:t>
      </w:r>
      <w:proofErr w:type="spellStart"/>
      <w:r w:rsidRPr="008F7C5C">
        <w:rPr>
          <w:rFonts w:ascii="Traditional Arabic" w:hAnsi="Traditional Arabic" w:cs="Traditional Arabic"/>
          <w:sz w:val="24"/>
          <w:szCs w:val="24"/>
          <w:rtl/>
          <w:lang w:bidi="ar-DZ"/>
        </w:rPr>
        <w:t>النبية،تعليمية</w:t>
      </w:r>
      <w:proofErr w:type="spellEnd"/>
      <w:r w:rsidRPr="008F7C5C">
        <w:rPr>
          <w:rFonts w:ascii="Traditional Arabic" w:hAnsi="Traditional Arabic" w:cs="Traditional Arabic"/>
          <w:sz w:val="24"/>
          <w:szCs w:val="24"/>
          <w:rtl/>
          <w:lang w:bidi="ar-DZ"/>
        </w:rPr>
        <w:t xml:space="preserve"> اللغة العربية في ضوء اللسانيات التطبيقية-قضايا وأبحاث-منشورات مخبر اللسانيات الحديثة وتحليل </w:t>
      </w:r>
      <w:proofErr w:type="spellStart"/>
      <w:r w:rsidRPr="008F7C5C">
        <w:rPr>
          <w:rFonts w:ascii="Traditional Arabic" w:hAnsi="Traditional Arabic" w:cs="Traditional Arabic"/>
          <w:sz w:val="24"/>
          <w:szCs w:val="24"/>
          <w:rtl/>
          <w:lang w:bidi="ar-DZ"/>
        </w:rPr>
        <w:t>النصوص،مكتبة</w:t>
      </w:r>
      <w:proofErr w:type="spellEnd"/>
      <w:r w:rsidRPr="008F7C5C">
        <w:rPr>
          <w:rFonts w:ascii="Traditional Arabic" w:hAnsi="Traditional Arabic" w:cs="Traditional Arabic"/>
          <w:sz w:val="24"/>
          <w:szCs w:val="24"/>
          <w:rtl/>
          <w:lang w:bidi="ar-DZ"/>
        </w:rPr>
        <w:t xml:space="preserve"> الرشاد،2022،ص67.</w:t>
      </w:r>
    </w:p>
  </w:footnote>
  <w:footnote w:id="9">
    <w:p w:rsidR="00E15C8E" w:rsidRPr="008F7C5C" w:rsidRDefault="00E15C8E" w:rsidP="007B59EB">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خالد </w:t>
      </w:r>
      <w:proofErr w:type="spellStart"/>
      <w:r w:rsidRPr="008F7C5C">
        <w:rPr>
          <w:rFonts w:ascii="Traditional Arabic" w:hAnsi="Traditional Arabic" w:cs="Traditional Arabic"/>
          <w:sz w:val="24"/>
          <w:szCs w:val="24"/>
          <w:rtl/>
          <w:lang w:bidi="ar-DZ"/>
        </w:rPr>
        <w:t>لبصيص</w:t>
      </w:r>
      <w:proofErr w:type="gramStart"/>
      <w:r w:rsidRPr="008F7C5C">
        <w:rPr>
          <w:rFonts w:ascii="Traditional Arabic" w:hAnsi="Traditional Arabic" w:cs="Traditional Arabic"/>
          <w:sz w:val="24"/>
          <w:szCs w:val="24"/>
          <w:rtl/>
          <w:lang w:bidi="ar-DZ"/>
        </w:rPr>
        <w:t>،التدريس</w:t>
      </w:r>
      <w:proofErr w:type="spellEnd"/>
      <w:proofErr w:type="gramEnd"/>
      <w:r w:rsidRPr="008F7C5C">
        <w:rPr>
          <w:rFonts w:ascii="Traditional Arabic" w:hAnsi="Traditional Arabic" w:cs="Traditional Arabic"/>
          <w:sz w:val="24"/>
          <w:szCs w:val="24"/>
          <w:rtl/>
          <w:lang w:bidi="ar-DZ"/>
        </w:rPr>
        <w:t xml:space="preserve"> العلمي والفني الشفاف بالمقاربة بالكفاءات والأهداف،(</w:t>
      </w:r>
      <w:proofErr w:type="spellStart"/>
      <w:r w:rsidRPr="008F7C5C">
        <w:rPr>
          <w:rFonts w:ascii="Traditional Arabic" w:hAnsi="Traditional Arabic" w:cs="Traditional Arabic"/>
          <w:sz w:val="24"/>
          <w:szCs w:val="24"/>
          <w:rtl/>
          <w:lang w:bidi="ar-DZ"/>
        </w:rPr>
        <w:t>د.ط</w:t>
      </w:r>
      <w:proofErr w:type="spellEnd"/>
      <w:r w:rsidRPr="008F7C5C">
        <w:rPr>
          <w:rFonts w:ascii="Traditional Arabic" w:hAnsi="Traditional Arabic" w:cs="Traditional Arabic"/>
          <w:sz w:val="24"/>
          <w:szCs w:val="24"/>
          <w:rtl/>
          <w:lang w:bidi="ar-DZ"/>
        </w:rPr>
        <w:t>)</w:t>
      </w:r>
      <w:proofErr w:type="gramStart"/>
      <w:r w:rsidRPr="008F7C5C">
        <w:rPr>
          <w:rFonts w:ascii="Traditional Arabic" w:hAnsi="Traditional Arabic" w:cs="Traditional Arabic"/>
          <w:sz w:val="24"/>
          <w:szCs w:val="24"/>
          <w:rtl/>
          <w:lang w:bidi="ar-DZ"/>
        </w:rPr>
        <w:t>،دار</w:t>
      </w:r>
      <w:proofErr w:type="gramEnd"/>
      <w:r w:rsidRPr="008F7C5C">
        <w:rPr>
          <w:rFonts w:ascii="Traditional Arabic" w:hAnsi="Traditional Arabic" w:cs="Traditional Arabic"/>
          <w:sz w:val="24"/>
          <w:szCs w:val="24"/>
          <w:rtl/>
          <w:lang w:bidi="ar-DZ"/>
        </w:rPr>
        <w:t xml:space="preserve"> التنوير للنشر والتوزيع،الجزائر،2004،ص131(بتصرف).        </w:t>
      </w:r>
    </w:p>
  </w:footnote>
  <w:footnote w:id="10">
    <w:p w:rsidR="00E15C8E" w:rsidRPr="008F7C5C" w:rsidRDefault="00E15C8E" w:rsidP="007B59EB">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روبرت </w:t>
      </w:r>
      <w:proofErr w:type="spellStart"/>
      <w:r w:rsidRPr="008F7C5C">
        <w:rPr>
          <w:rFonts w:ascii="Traditional Arabic" w:hAnsi="Traditional Arabic" w:cs="Traditional Arabic"/>
          <w:sz w:val="24"/>
          <w:szCs w:val="24"/>
          <w:rtl/>
          <w:lang w:bidi="ar-DZ"/>
        </w:rPr>
        <w:t>مارزانو</w:t>
      </w:r>
      <w:proofErr w:type="spellEnd"/>
      <w:r w:rsidRPr="008F7C5C">
        <w:rPr>
          <w:rFonts w:ascii="Traditional Arabic" w:hAnsi="Traditional Arabic" w:cs="Traditional Arabic"/>
          <w:sz w:val="24"/>
          <w:szCs w:val="24"/>
          <w:rtl/>
          <w:lang w:bidi="ar-DZ"/>
        </w:rPr>
        <w:t xml:space="preserve"> جون </w:t>
      </w:r>
      <w:proofErr w:type="spellStart"/>
      <w:r w:rsidRPr="008F7C5C">
        <w:rPr>
          <w:rFonts w:ascii="Traditional Arabic" w:hAnsi="Traditional Arabic" w:cs="Traditional Arabic"/>
          <w:sz w:val="24"/>
          <w:szCs w:val="24"/>
          <w:rtl/>
          <w:lang w:bidi="ar-DZ"/>
        </w:rPr>
        <w:t>كيندال</w:t>
      </w:r>
      <w:proofErr w:type="spellEnd"/>
      <w:r w:rsidRPr="008F7C5C">
        <w:rPr>
          <w:rFonts w:ascii="Traditional Arabic" w:hAnsi="Traditional Arabic" w:cs="Traditional Arabic"/>
          <w:sz w:val="24"/>
          <w:szCs w:val="24"/>
          <w:rtl/>
          <w:lang w:bidi="ar-DZ"/>
        </w:rPr>
        <w:t xml:space="preserve"> ،التصنيف الجديد للأهداف التعليمية، مكتبة الأنجلو المصرية،القاهرة،2013،ص23.</w:t>
      </w:r>
    </w:p>
  </w:footnote>
  <w:footnote w:id="11">
    <w:p w:rsidR="00E15C8E" w:rsidRPr="008F7C5C" w:rsidRDefault="00E15C8E" w:rsidP="0091326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Pr>
        <w:t xml:space="preserve"> </w:t>
      </w:r>
      <w:r w:rsidRPr="008F7C5C">
        <w:rPr>
          <w:rFonts w:ascii="Traditional Arabic" w:hAnsi="Traditional Arabic" w:cs="Traditional Arabic"/>
          <w:sz w:val="24"/>
          <w:szCs w:val="24"/>
          <w:rtl/>
        </w:rPr>
        <w:t xml:space="preserve"> </w:t>
      </w:r>
      <w:r w:rsidRPr="008F7C5C">
        <w:rPr>
          <w:rFonts w:ascii="Traditional Arabic" w:hAnsi="Traditional Arabic" w:cs="Traditional Arabic"/>
          <w:sz w:val="24"/>
          <w:szCs w:val="24"/>
          <w:rtl/>
          <w:lang w:bidi="ar-DZ"/>
        </w:rPr>
        <w:t xml:space="preserve">روبرت </w:t>
      </w:r>
      <w:proofErr w:type="spellStart"/>
      <w:r w:rsidRPr="008F7C5C">
        <w:rPr>
          <w:rFonts w:ascii="Traditional Arabic" w:hAnsi="Traditional Arabic" w:cs="Traditional Arabic"/>
          <w:sz w:val="24"/>
          <w:szCs w:val="24"/>
          <w:rtl/>
          <w:lang w:bidi="ar-DZ"/>
        </w:rPr>
        <w:t>مارزانو</w:t>
      </w:r>
      <w:proofErr w:type="spellEnd"/>
      <w:r w:rsidRPr="008F7C5C">
        <w:rPr>
          <w:rFonts w:ascii="Traditional Arabic" w:hAnsi="Traditional Arabic" w:cs="Traditional Arabic"/>
          <w:sz w:val="24"/>
          <w:szCs w:val="24"/>
          <w:rtl/>
          <w:lang w:bidi="ar-DZ"/>
        </w:rPr>
        <w:t xml:space="preserve">، جون </w:t>
      </w:r>
      <w:proofErr w:type="spellStart"/>
      <w:r w:rsidRPr="008F7C5C">
        <w:rPr>
          <w:rFonts w:ascii="Traditional Arabic" w:hAnsi="Traditional Arabic" w:cs="Traditional Arabic"/>
          <w:sz w:val="24"/>
          <w:szCs w:val="24"/>
          <w:rtl/>
          <w:lang w:bidi="ar-DZ"/>
        </w:rPr>
        <w:t>كيندال</w:t>
      </w:r>
      <w:proofErr w:type="spellEnd"/>
      <w:r w:rsidRPr="008F7C5C">
        <w:rPr>
          <w:rFonts w:ascii="Traditional Arabic" w:hAnsi="Traditional Arabic" w:cs="Traditional Arabic"/>
          <w:sz w:val="24"/>
          <w:szCs w:val="24"/>
          <w:rtl/>
          <w:lang w:bidi="ar-DZ"/>
        </w:rPr>
        <w:t xml:space="preserve"> ،التصنيف الجديد للأهداف </w:t>
      </w:r>
      <w:proofErr w:type="spellStart"/>
      <w:r w:rsidRPr="008F7C5C">
        <w:rPr>
          <w:rFonts w:ascii="Traditional Arabic" w:hAnsi="Traditional Arabic" w:cs="Traditional Arabic"/>
          <w:sz w:val="24"/>
          <w:szCs w:val="24"/>
          <w:rtl/>
          <w:lang w:bidi="ar-DZ"/>
        </w:rPr>
        <w:t>التعليمية،مكتبة</w:t>
      </w:r>
      <w:proofErr w:type="spellEnd"/>
      <w:r w:rsidRPr="008F7C5C">
        <w:rPr>
          <w:rFonts w:ascii="Traditional Arabic" w:hAnsi="Traditional Arabic" w:cs="Traditional Arabic"/>
          <w:sz w:val="24"/>
          <w:szCs w:val="24"/>
          <w:rtl/>
          <w:lang w:bidi="ar-DZ"/>
        </w:rPr>
        <w:t xml:space="preserve"> الأنجلو المصرية،القاهرة،2013،ص24</w:t>
      </w:r>
    </w:p>
  </w:footnote>
  <w:footnote w:id="12">
    <w:p w:rsidR="00E15C8E" w:rsidRPr="008F7C5C" w:rsidRDefault="00E15C8E" w:rsidP="0091326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Pr>
        <w:t xml:space="preserve"> </w:t>
      </w:r>
      <w:r w:rsidRPr="008F7C5C">
        <w:rPr>
          <w:rFonts w:ascii="Traditional Arabic" w:hAnsi="Traditional Arabic" w:cs="Traditional Arabic"/>
          <w:sz w:val="24"/>
          <w:szCs w:val="24"/>
          <w:rtl/>
        </w:rPr>
        <w:t xml:space="preserve"> </w:t>
      </w:r>
      <w:r w:rsidRPr="008F7C5C">
        <w:rPr>
          <w:rFonts w:ascii="Traditional Arabic" w:hAnsi="Traditional Arabic" w:cs="Traditional Arabic"/>
          <w:sz w:val="24"/>
          <w:szCs w:val="24"/>
          <w:rtl/>
          <w:lang w:bidi="ar-DZ"/>
        </w:rPr>
        <w:t>المرجع نفسه</w:t>
      </w:r>
      <w:proofErr w:type="gramStart"/>
      <w:r w:rsidRPr="008F7C5C">
        <w:rPr>
          <w:rFonts w:ascii="Traditional Arabic" w:hAnsi="Traditional Arabic" w:cs="Traditional Arabic"/>
          <w:sz w:val="24"/>
          <w:szCs w:val="24"/>
          <w:rtl/>
          <w:lang w:bidi="ar-DZ"/>
        </w:rPr>
        <w:t>،ص25</w:t>
      </w:r>
      <w:proofErr w:type="gramEnd"/>
      <w:r w:rsidRPr="008F7C5C">
        <w:rPr>
          <w:rFonts w:ascii="Traditional Arabic" w:hAnsi="Traditional Arabic" w:cs="Traditional Arabic"/>
          <w:sz w:val="24"/>
          <w:szCs w:val="24"/>
          <w:rtl/>
          <w:lang w:bidi="ar-DZ"/>
        </w:rPr>
        <w:t>.</w:t>
      </w:r>
    </w:p>
  </w:footnote>
  <w:footnote w:id="13">
    <w:p w:rsidR="00E15C8E" w:rsidRPr="008F7C5C" w:rsidRDefault="00E15C8E" w:rsidP="007B59EB">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روبرت </w:t>
      </w:r>
      <w:proofErr w:type="spellStart"/>
      <w:r w:rsidRPr="008F7C5C">
        <w:rPr>
          <w:rFonts w:ascii="Traditional Arabic" w:hAnsi="Traditional Arabic" w:cs="Traditional Arabic"/>
          <w:sz w:val="24"/>
          <w:szCs w:val="24"/>
          <w:rtl/>
          <w:lang w:bidi="ar-DZ"/>
        </w:rPr>
        <w:t>مارزانو</w:t>
      </w:r>
      <w:proofErr w:type="spellEnd"/>
      <w:r w:rsidRPr="008F7C5C">
        <w:rPr>
          <w:rFonts w:ascii="Traditional Arabic" w:hAnsi="Traditional Arabic" w:cs="Traditional Arabic"/>
          <w:sz w:val="24"/>
          <w:szCs w:val="24"/>
          <w:rtl/>
          <w:lang w:bidi="ar-DZ"/>
        </w:rPr>
        <w:t xml:space="preserve"> ، جون </w:t>
      </w:r>
      <w:proofErr w:type="spellStart"/>
      <w:r w:rsidRPr="008F7C5C">
        <w:rPr>
          <w:rFonts w:ascii="Traditional Arabic" w:hAnsi="Traditional Arabic" w:cs="Traditional Arabic"/>
          <w:sz w:val="24"/>
          <w:szCs w:val="24"/>
          <w:rtl/>
          <w:lang w:bidi="ar-DZ"/>
        </w:rPr>
        <w:t>كيندال</w:t>
      </w:r>
      <w:proofErr w:type="spellEnd"/>
      <w:r w:rsidRPr="008F7C5C">
        <w:rPr>
          <w:rFonts w:ascii="Traditional Arabic" w:hAnsi="Traditional Arabic" w:cs="Traditional Arabic"/>
          <w:sz w:val="24"/>
          <w:szCs w:val="24"/>
          <w:rtl/>
          <w:lang w:bidi="ar-DZ"/>
        </w:rPr>
        <w:t xml:space="preserve"> ،التصنيف الجديد للأهداف التعليمية، مكتبة الأنجلو المصرية،القاهرة،2013،ص26.</w:t>
      </w:r>
    </w:p>
  </w:footnote>
  <w:footnote w:id="14">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مجدي عزيز </w:t>
      </w:r>
      <w:proofErr w:type="gramStart"/>
      <w:r w:rsidRPr="008F7C5C">
        <w:rPr>
          <w:rFonts w:ascii="Traditional Arabic" w:hAnsi="Traditional Arabic" w:cs="Traditional Arabic"/>
          <w:sz w:val="24"/>
          <w:szCs w:val="24"/>
          <w:rtl/>
          <w:lang w:bidi="ar-DZ"/>
        </w:rPr>
        <w:t>إبراهيم ،</w:t>
      </w:r>
      <w:proofErr w:type="gramEnd"/>
      <w:r w:rsidRPr="008F7C5C">
        <w:rPr>
          <w:rFonts w:ascii="Traditional Arabic" w:hAnsi="Traditional Arabic" w:cs="Traditional Arabic"/>
          <w:sz w:val="24"/>
          <w:szCs w:val="24"/>
          <w:rtl/>
          <w:lang w:bidi="ar-DZ"/>
        </w:rPr>
        <w:t xml:space="preserve">تنمية تفكير المعلمين والمتعلمين(ضرورة تربوية)،عالم الكتب للنشر والتوزيع، </w:t>
      </w:r>
      <w:proofErr w:type="spellStart"/>
      <w:r w:rsidRPr="008F7C5C">
        <w:rPr>
          <w:rFonts w:ascii="Traditional Arabic" w:hAnsi="Traditional Arabic" w:cs="Traditional Arabic"/>
          <w:sz w:val="24"/>
          <w:szCs w:val="24"/>
          <w:rtl/>
          <w:lang w:bidi="ar-DZ"/>
        </w:rPr>
        <w:t>د.ط</w:t>
      </w:r>
      <w:proofErr w:type="spellEnd"/>
      <w:r w:rsidRPr="008F7C5C">
        <w:rPr>
          <w:rFonts w:ascii="Traditional Arabic" w:hAnsi="Traditional Arabic" w:cs="Traditional Arabic"/>
          <w:sz w:val="24"/>
          <w:szCs w:val="24"/>
          <w:rtl/>
          <w:lang w:bidi="ar-DZ"/>
        </w:rPr>
        <w:t>، القاهرة، 2006،ص223.</w:t>
      </w:r>
    </w:p>
  </w:footnote>
  <w:footnote w:id="15">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علي راشد، خصائص المعلم العصري وأدواره، دار الفكر العربي</w:t>
      </w:r>
      <w:proofErr w:type="gramStart"/>
      <w:r w:rsidRPr="008F7C5C">
        <w:rPr>
          <w:rFonts w:ascii="Traditional Arabic" w:hAnsi="Traditional Arabic" w:cs="Traditional Arabic"/>
          <w:sz w:val="24"/>
          <w:szCs w:val="24"/>
          <w:rtl/>
          <w:lang w:bidi="ar-DZ"/>
        </w:rPr>
        <w:t>،ط1</w:t>
      </w:r>
      <w:proofErr w:type="gramEnd"/>
      <w:r w:rsidRPr="008F7C5C">
        <w:rPr>
          <w:rFonts w:ascii="Traditional Arabic" w:hAnsi="Traditional Arabic" w:cs="Traditional Arabic"/>
          <w:sz w:val="24"/>
          <w:szCs w:val="24"/>
          <w:rtl/>
          <w:lang w:bidi="ar-DZ"/>
        </w:rPr>
        <w:t>،عمان،2002،ص95.</w:t>
      </w:r>
    </w:p>
  </w:footnote>
  <w:footnote w:id="16">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علي راشد، خصائص المعلم العصري وأدواره، دار الفكر العربي</w:t>
      </w:r>
      <w:proofErr w:type="gramStart"/>
      <w:r w:rsidRPr="008F7C5C">
        <w:rPr>
          <w:rFonts w:ascii="Traditional Arabic" w:hAnsi="Traditional Arabic" w:cs="Traditional Arabic"/>
          <w:sz w:val="24"/>
          <w:szCs w:val="24"/>
          <w:rtl/>
          <w:lang w:bidi="ar-DZ"/>
        </w:rPr>
        <w:t>،ط1</w:t>
      </w:r>
      <w:proofErr w:type="gramEnd"/>
      <w:r w:rsidRPr="008F7C5C">
        <w:rPr>
          <w:rFonts w:ascii="Traditional Arabic" w:hAnsi="Traditional Arabic" w:cs="Traditional Arabic"/>
          <w:sz w:val="24"/>
          <w:szCs w:val="24"/>
          <w:rtl/>
          <w:lang w:bidi="ar-DZ"/>
        </w:rPr>
        <w:t>،عمان،2002،ص95.</w:t>
      </w:r>
    </w:p>
  </w:footnote>
  <w:footnote w:id="17">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المرجع نفسه</w:t>
      </w:r>
      <w:proofErr w:type="gramStart"/>
      <w:r w:rsidRPr="008F7C5C">
        <w:rPr>
          <w:rFonts w:ascii="Traditional Arabic" w:hAnsi="Traditional Arabic" w:cs="Traditional Arabic"/>
          <w:sz w:val="24"/>
          <w:szCs w:val="24"/>
          <w:rtl/>
          <w:lang w:bidi="ar-DZ"/>
        </w:rPr>
        <w:t>،ص96</w:t>
      </w:r>
      <w:proofErr w:type="gramEnd"/>
      <w:r w:rsidRPr="008F7C5C">
        <w:rPr>
          <w:rFonts w:ascii="Traditional Arabic" w:hAnsi="Traditional Arabic" w:cs="Traditional Arabic"/>
          <w:sz w:val="24"/>
          <w:szCs w:val="24"/>
          <w:rtl/>
          <w:lang w:bidi="ar-DZ"/>
        </w:rPr>
        <w:t>.</w:t>
      </w:r>
    </w:p>
  </w:footnote>
  <w:footnote w:id="18">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شوق وسعيد مالك، معلم القرن الحادي والعشرين(اختياره، إعداده وتنميته في ضوء التوجيهات الإسلامية)</w:t>
      </w:r>
      <w:proofErr w:type="gramStart"/>
      <w:r w:rsidRPr="008F7C5C">
        <w:rPr>
          <w:rFonts w:ascii="Traditional Arabic" w:hAnsi="Traditional Arabic" w:cs="Traditional Arabic"/>
          <w:sz w:val="24"/>
          <w:szCs w:val="24"/>
          <w:rtl/>
          <w:lang w:bidi="ar-DZ"/>
        </w:rPr>
        <w:t>،دار</w:t>
      </w:r>
      <w:proofErr w:type="gramEnd"/>
      <w:r w:rsidRPr="008F7C5C">
        <w:rPr>
          <w:rFonts w:ascii="Traditional Arabic" w:hAnsi="Traditional Arabic" w:cs="Traditional Arabic"/>
          <w:sz w:val="24"/>
          <w:szCs w:val="24"/>
          <w:rtl/>
          <w:lang w:bidi="ar-DZ"/>
        </w:rPr>
        <w:t xml:space="preserve"> الفكر العربي،د.ط،القاهرة،2001،ص25.</w:t>
      </w:r>
    </w:p>
  </w:footnote>
  <w:footnote w:id="19">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عبد السلام مصطفى، أساسيات التدريس والتطوير المهني للمعلم ،دار الفكر العربي،دط،القاهرة،2000،ص48.</w:t>
      </w:r>
    </w:p>
  </w:footnote>
  <w:footnote w:id="20">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محمود عطية، الصحة النفسية، مكتبة النهضة المصرية</w:t>
      </w:r>
      <w:proofErr w:type="gramStart"/>
      <w:r w:rsidRPr="008F7C5C">
        <w:rPr>
          <w:rFonts w:ascii="Traditional Arabic" w:hAnsi="Traditional Arabic" w:cs="Traditional Arabic"/>
          <w:sz w:val="24"/>
          <w:szCs w:val="24"/>
          <w:rtl/>
          <w:lang w:bidi="ar-DZ"/>
        </w:rPr>
        <w:t>،د</w:t>
      </w:r>
      <w:proofErr w:type="gramEnd"/>
      <w:r w:rsidRPr="008F7C5C">
        <w:rPr>
          <w:rFonts w:ascii="Traditional Arabic" w:hAnsi="Traditional Arabic" w:cs="Traditional Arabic"/>
          <w:sz w:val="24"/>
          <w:szCs w:val="24"/>
          <w:rtl/>
          <w:lang w:bidi="ar-DZ"/>
        </w:rPr>
        <w:t>.ط،القاهرة،1984.ص8.</w:t>
      </w:r>
    </w:p>
  </w:footnote>
  <w:footnote w:id="21">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نادر فهمي الزيود وذياب الهندي صالح، التعلم والتعليم الصحي ،دار الفكر للطباعة والنشر والتوزيع،ط4،عمان،1989.</w:t>
      </w:r>
    </w:p>
  </w:footnote>
  <w:footnote w:id="22">
    <w:p w:rsidR="00E15C8E" w:rsidRPr="008F7C5C" w:rsidRDefault="00E15C8E" w:rsidP="004E4C9D">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صديق محمد </w:t>
      </w:r>
      <w:proofErr w:type="gramStart"/>
      <w:r w:rsidRPr="008F7C5C">
        <w:rPr>
          <w:rFonts w:ascii="Traditional Arabic" w:hAnsi="Traditional Arabic" w:cs="Traditional Arabic"/>
          <w:sz w:val="24"/>
          <w:szCs w:val="24"/>
          <w:rtl/>
          <w:lang w:bidi="ar-DZ"/>
        </w:rPr>
        <w:t>عفيفي ،</w:t>
      </w:r>
      <w:proofErr w:type="gramEnd"/>
      <w:r w:rsidRPr="008F7C5C">
        <w:rPr>
          <w:rFonts w:ascii="Traditional Arabic" w:hAnsi="Traditional Arabic" w:cs="Traditional Arabic"/>
          <w:sz w:val="24"/>
          <w:szCs w:val="24"/>
          <w:rtl/>
          <w:lang w:bidi="ar-DZ"/>
        </w:rPr>
        <w:t>دليل المعلم في إدارة الفصل، المنظمة العربية للتنمية الإدارية للقاهرة -مصر الجديدة-2007،ص6.</w:t>
      </w:r>
    </w:p>
  </w:footnote>
  <w:footnote w:id="23">
    <w:p w:rsidR="00E15C8E" w:rsidRPr="008F7C5C" w:rsidRDefault="00E15C8E" w:rsidP="00A34609">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صديق محمد </w:t>
      </w:r>
      <w:proofErr w:type="gramStart"/>
      <w:r w:rsidRPr="008F7C5C">
        <w:rPr>
          <w:rFonts w:ascii="Traditional Arabic" w:hAnsi="Traditional Arabic" w:cs="Traditional Arabic"/>
          <w:sz w:val="24"/>
          <w:szCs w:val="24"/>
          <w:rtl/>
          <w:lang w:bidi="ar-DZ"/>
        </w:rPr>
        <w:t>عفيفي ،</w:t>
      </w:r>
      <w:proofErr w:type="gramEnd"/>
      <w:r w:rsidRPr="008F7C5C">
        <w:rPr>
          <w:rFonts w:ascii="Traditional Arabic" w:hAnsi="Traditional Arabic" w:cs="Traditional Arabic"/>
          <w:sz w:val="24"/>
          <w:szCs w:val="24"/>
          <w:rtl/>
          <w:lang w:bidi="ar-DZ"/>
        </w:rPr>
        <w:t>دليل المعلم في إدارة الفصل ،المنظمة العربية للتنمية الإدارية، القاهرة-مصر الجديدة-2007،ص7</w:t>
      </w:r>
    </w:p>
  </w:footnote>
  <w:footnote w:id="24">
    <w:p w:rsidR="00E15C8E" w:rsidRPr="008F7C5C" w:rsidRDefault="00E15C8E" w:rsidP="00C30F0A">
      <w:pPr>
        <w:pStyle w:val="Notedebasdepage"/>
        <w:bidi/>
        <w:rPr>
          <w:rFonts w:ascii="Traditional Arabic" w:hAnsi="Traditional Arabic" w:cs="Traditional Arabic"/>
          <w:sz w:val="24"/>
          <w:szCs w:val="24"/>
          <w:rtl/>
          <w:lang w:bidi="ar-DZ"/>
        </w:rPr>
      </w:pPr>
      <w:r w:rsidRPr="008F7C5C">
        <w:rPr>
          <w:rFonts w:ascii="Traditional Arabic" w:hAnsi="Traditional Arabic" w:cs="Traditional Arabic"/>
          <w:sz w:val="24"/>
          <w:szCs w:val="24"/>
          <w:lang w:bidi="ar-DZ"/>
        </w:rPr>
        <w:t xml:space="preserve">  </w:t>
      </w: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مصطفى نمر دعمس، استراتيجيات تطوير المناهج وأساليب التدريس الحديثة ،دار غيداء للنشر والتوزيع،،عمان_الأردن،2008،ص19</w:t>
      </w:r>
    </w:p>
  </w:footnote>
  <w:footnote w:id="25">
    <w:p w:rsidR="00E15C8E" w:rsidRPr="008F7C5C" w:rsidRDefault="00E15C8E" w:rsidP="00955BFA">
      <w:pPr>
        <w:pStyle w:val="Notedebasdepage"/>
        <w:bidi/>
        <w:rPr>
          <w:rFonts w:ascii="Traditional Arabic" w:hAnsi="Traditional Arabic" w:cs="Traditional Arabic"/>
          <w:sz w:val="24"/>
          <w:szCs w:val="24"/>
          <w:rtl/>
          <w:lang w:bidi="ar-DZ"/>
        </w:rPr>
      </w:pPr>
      <w:r w:rsidRPr="008F7C5C">
        <w:rPr>
          <w:rFonts w:ascii="Traditional Arabic" w:hAnsi="Traditional Arabic" w:cs="Traditional Arabic"/>
          <w:sz w:val="24"/>
          <w:szCs w:val="24"/>
          <w:lang w:bidi="ar-DZ"/>
        </w:rPr>
        <w:t xml:space="preserve"> </w:t>
      </w:r>
      <w:r w:rsidRPr="008F7C5C">
        <w:rPr>
          <w:rStyle w:val="Appelnotedebasdep"/>
          <w:rFonts w:ascii="Traditional Arabic" w:hAnsi="Traditional Arabic" w:cs="Traditional Arabic"/>
          <w:sz w:val="24"/>
          <w:szCs w:val="24"/>
        </w:rPr>
        <w:footnoteRef/>
      </w:r>
      <w:r w:rsidR="00783B83" w:rsidRPr="008F7C5C">
        <w:rPr>
          <w:rFonts w:ascii="Traditional Arabic" w:hAnsi="Traditional Arabic" w:cs="Traditional Arabic"/>
          <w:sz w:val="24"/>
          <w:szCs w:val="24"/>
          <w:rtl/>
          <w:lang w:bidi="ar-DZ"/>
        </w:rPr>
        <w:t>مصطفى نمر</w:t>
      </w:r>
      <w:r w:rsidR="00BF0F13" w:rsidRPr="008F7C5C">
        <w:rPr>
          <w:rFonts w:ascii="Traditional Arabic" w:hAnsi="Traditional Arabic" w:cs="Traditional Arabic"/>
          <w:sz w:val="24"/>
          <w:szCs w:val="24"/>
          <w:rtl/>
          <w:lang w:bidi="ar-DZ"/>
        </w:rPr>
        <w:t xml:space="preserve"> </w:t>
      </w:r>
      <w:r w:rsidR="00783B83" w:rsidRPr="008F7C5C">
        <w:rPr>
          <w:rFonts w:ascii="Traditional Arabic" w:hAnsi="Traditional Arabic" w:cs="Traditional Arabic"/>
          <w:sz w:val="24"/>
          <w:szCs w:val="24"/>
          <w:rtl/>
          <w:lang w:bidi="ar-DZ"/>
        </w:rPr>
        <w:t>دعمس،</w:t>
      </w:r>
      <w:r w:rsidR="00BF0F13" w:rsidRPr="008F7C5C">
        <w:rPr>
          <w:rFonts w:ascii="Traditional Arabic" w:hAnsi="Traditional Arabic" w:cs="Traditional Arabic"/>
          <w:sz w:val="24"/>
          <w:szCs w:val="24"/>
          <w:rtl/>
          <w:lang w:bidi="ar-DZ"/>
        </w:rPr>
        <w:t xml:space="preserve"> </w:t>
      </w:r>
      <w:r w:rsidR="00783B83" w:rsidRPr="008F7C5C">
        <w:rPr>
          <w:rFonts w:ascii="Traditional Arabic" w:hAnsi="Traditional Arabic" w:cs="Traditional Arabic"/>
          <w:sz w:val="24"/>
          <w:szCs w:val="24"/>
          <w:rtl/>
          <w:lang w:bidi="ar-DZ"/>
        </w:rPr>
        <w:t>استراتيجيات تطوير المناهج وأساليب التدريس الحديثة</w:t>
      </w:r>
      <w:r w:rsidRPr="008F7C5C">
        <w:rPr>
          <w:rFonts w:ascii="Traditional Arabic" w:hAnsi="Traditional Arabic" w:cs="Traditional Arabic"/>
          <w:sz w:val="24"/>
          <w:szCs w:val="24"/>
          <w:rtl/>
          <w:lang w:bidi="ar-DZ"/>
        </w:rPr>
        <w:t>،</w:t>
      </w:r>
      <w:r w:rsidR="00BF0F13" w:rsidRPr="008F7C5C">
        <w:rPr>
          <w:rFonts w:ascii="Traditional Arabic" w:hAnsi="Traditional Arabic" w:cs="Traditional Arabic"/>
          <w:sz w:val="24"/>
          <w:szCs w:val="24"/>
          <w:rtl/>
          <w:lang w:bidi="ar-DZ"/>
        </w:rPr>
        <w:t xml:space="preserve"> </w:t>
      </w:r>
      <w:r w:rsidRPr="008F7C5C">
        <w:rPr>
          <w:rFonts w:ascii="Traditional Arabic" w:hAnsi="Traditional Arabic" w:cs="Traditional Arabic"/>
          <w:sz w:val="24"/>
          <w:szCs w:val="24"/>
          <w:rtl/>
          <w:lang w:bidi="ar-DZ"/>
        </w:rPr>
        <w:t>ص20.</w:t>
      </w:r>
    </w:p>
  </w:footnote>
  <w:footnote w:id="26">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رضوان بن أحمد </w:t>
      </w:r>
      <w:proofErr w:type="spellStart"/>
      <w:r w:rsidRPr="008F7C5C">
        <w:rPr>
          <w:rFonts w:ascii="Traditional Arabic" w:hAnsi="Traditional Arabic" w:cs="Traditional Arabic"/>
          <w:sz w:val="24"/>
          <w:szCs w:val="24"/>
          <w:rtl/>
        </w:rPr>
        <w:t>العواضي</w:t>
      </w:r>
      <w:proofErr w:type="spellEnd"/>
      <w:r w:rsidRPr="008F7C5C">
        <w:rPr>
          <w:rFonts w:ascii="Traditional Arabic" w:hAnsi="Traditional Arabic" w:cs="Traditional Arabic"/>
          <w:sz w:val="24"/>
          <w:szCs w:val="24"/>
          <w:rtl/>
        </w:rPr>
        <w:t xml:space="preserve"> ،ما لا يسع المعلم جهله،سلسلة2،اليمن،2017م_1438ه،ص53</w:t>
      </w:r>
    </w:p>
  </w:footnote>
  <w:footnote w:id="27">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المرجع نفسه</w:t>
      </w:r>
      <w:proofErr w:type="gramStart"/>
      <w:r w:rsidRPr="008F7C5C">
        <w:rPr>
          <w:rFonts w:ascii="Traditional Arabic" w:hAnsi="Traditional Arabic" w:cs="Traditional Arabic"/>
          <w:sz w:val="24"/>
          <w:szCs w:val="24"/>
          <w:rtl/>
          <w:lang w:bidi="ar-DZ"/>
        </w:rPr>
        <w:t>،ص62</w:t>
      </w:r>
      <w:proofErr w:type="gramEnd"/>
      <w:r w:rsidRPr="008F7C5C">
        <w:rPr>
          <w:rFonts w:ascii="Traditional Arabic" w:hAnsi="Traditional Arabic" w:cs="Traditional Arabic"/>
          <w:sz w:val="24"/>
          <w:szCs w:val="24"/>
          <w:rtl/>
          <w:lang w:bidi="ar-DZ"/>
        </w:rPr>
        <w:t>.</w:t>
      </w:r>
    </w:p>
  </w:footnote>
  <w:footnote w:id="28">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المرجع نفسه</w:t>
      </w:r>
      <w:proofErr w:type="gramStart"/>
      <w:r w:rsidRPr="008F7C5C">
        <w:rPr>
          <w:rFonts w:ascii="Traditional Arabic" w:hAnsi="Traditional Arabic" w:cs="Traditional Arabic"/>
          <w:sz w:val="24"/>
          <w:szCs w:val="24"/>
          <w:rtl/>
          <w:lang w:bidi="ar-DZ"/>
        </w:rPr>
        <w:t>،ص69</w:t>
      </w:r>
      <w:proofErr w:type="gramEnd"/>
    </w:p>
  </w:footnote>
  <w:footnote w:id="29">
    <w:p w:rsidR="00E15C8E" w:rsidRPr="008F7C5C" w:rsidRDefault="00E15C8E" w:rsidP="00297012">
      <w:pPr>
        <w:pStyle w:val="Notedebasdepage"/>
        <w:bidi/>
        <w:rPr>
          <w:rFonts w:ascii="Traditional Arabic" w:hAnsi="Traditional Arabic" w:cs="Traditional Arabic"/>
          <w:sz w:val="24"/>
          <w:szCs w:val="24"/>
          <w:rtl/>
          <w:lang w:bidi="ar-DZ"/>
        </w:rPr>
      </w:pPr>
      <w:r w:rsidRPr="008F7C5C">
        <w:rPr>
          <w:rFonts w:ascii="Traditional Arabic" w:hAnsi="Traditional Arabic" w:cs="Traditional Arabic"/>
          <w:sz w:val="24"/>
          <w:szCs w:val="24"/>
          <w:rtl/>
        </w:rPr>
        <w:t xml:space="preserve"> </w:t>
      </w: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رضوان بن أحمد </w:t>
      </w:r>
      <w:proofErr w:type="spellStart"/>
      <w:r w:rsidRPr="008F7C5C">
        <w:rPr>
          <w:rFonts w:ascii="Traditional Arabic" w:hAnsi="Traditional Arabic" w:cs="Traditional Arabic"/>
          <w:sz w:val="24"/>
          <w:szCs w:val="24"/>
          <w:rtl/>
        </w:rPr>
        <w:t>العواضي</w:t>
      </w:r>
      <w:proofErr w:type="spellEnd"/>
      <w:r w:rsidRPr="008F7C5C">
        <w:rPr>
          <w:rFonts w:ascii="Traditional Arabic" w:hAnsi="Traditional Arabic" w:cs="Traditional Arabic"/>
          <w:sz w:val="24"/>
          <w:szCs w:val="24"/>
          <w:rtl/>
        </w:rPr>
        <w:t xml:space="preserve"> ،ما لا يسع المعلم جهله،سلسلة2، ،ص70.</w:t>
      </w:r>
    </w:p>
  </w:footnote>
  <w:footnote w:id="30">
    <w:p w:rsidR="00E15C8E" w:rsidRPr="008F7C5C" w:rsidRDefault="00E15C8E" w:rsidP="00682B80">
      <w:pPr>
        <w:pStyle w:val="Notedebasdepage"/>
        <w:bidi/>
        <w:rPr>
          <w:rFonts w:ascii="Traditional Arabic" w:hAnsi="Traditional Arabic" w:cs="Traditional Arabic"/>
          <w:sz w:val="24"/>
          <w:szCs w:val="24"/>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دوغلاس براون، أسس تعلم اللغة العربية وتعليمها ،دار النهضة العربية للطباعة والنشر،بيروت،1999،ص344-345.</w:t>
      </w:r>
    </w:p>
  </w:footnote>
  <w:footnote w:id="31">
    <w:p w:rsidR="00E15C8E" w:rsidRPr="008F7C5C" w:rsidRDefault="00E15C8E" w:rsidP="00FB57C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دوغلاس براون، أسس تعلم اللغة العربية وتعليمها، دار النهضة العربية للطباعة والنشر،بيروت،1999،</w:t>
      </w:r>
      <w:r w:rsidRPr="008F7C5C">
        <w:rPr>
          <w:rFonts w:ascii="Traditional Arabic" w:hAnsi="Traditional Arabic" w:cs="Traditional Arabic"/>
          <w:sz w:val="24"/>
          <w:szCs w:val="24"/>
          <w:rtl/>
          <w:lang w:bidi="ar-DZ"/>
        </w:rPr>
        <w:t>ص134.</w:t>
      </w:r>
    </w:p>
  </w:footnote>
  <w:footnote w:id="32">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w:t>
      </w:r>
      <w:proofErr w:type="gramStart"/>
      <w:r w:rsidRPr="008F7C5C">
        <w:rPr>
          <w:rFonts w:ascii="Traditional Arabic" w:hAnsi="Traditional Arabic" w:cs="Traditional Arabic"/>
          <w:sz w:val="24"/>
          <w:szCs w:val="24"/>
          <w:rtl/>
          <w:lang w:bidi="ar-DZ"/>
        </w:rPr>
        <w:t>المرجع</w:t>
      </w:r>
      <w:proofErr w:type="gramEnd"/>
      <w:r w:rsidRPr="008F7C5C">
        <w:rPr>
          <w:rFonts w:ascii="Traditional Arabic" w:hAnsi="Traditional Arabic" w:cs="Traditional Arabic"/>
          <w:sz w:val="24"/>
          <w:szCs w:val="24"/>
          <w:rtl/>
          <w:lang w:bidi="ar-DZ"/>
        </w:rPr>
        <w:t xml:space="preserve"> نفسه، ص138. </w:t>
      </w:r>
    </w:p>
  </w:footnote>
  <w:footnote w:id="33">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مولاي </w:t>
      </w:r>
      <w:proofErr w:type="spellStart"/>
      <w:r w:rsidRPr="008F7C5C">
        <w:rPr>
          <w:rFonts w:ascii="Traditional Arabic" w:hAnsi="Traditional Arabic" w:cs="Traditional Arabic"/>
          <w:sz w:val="24"/>
          <w:szCs w:val="24"/>
          <w:rtl/>
          <w:lang w:bidi="ar-DZ"/>
        </w:rPr>
        <w:t>بودخلي</w:t>
      </w:r>
      <w:proofErr w:type="spellEnd"/>
      <w:r w:rsidRPr="008F7C5C">
        <w:rPr>
          <w:rFonts w:ascii="Traditional Arabic" w:hAnsi="Traditional Arabic" w:cs="Traditional Arabic"/>
          <w:sz w:val="24"/>
          <w:szCs w:val="24"/>
          <w:rtl/>
          <w:lang w:bidi="ar-DZ"/>
        </w:rPr>
        <w:t xml:space="preserve"> محمد ،نطاق التحفيز المختلفة وعلاقتها بالتحصيل الدراسي، ديوان المطبوعات الجامعية،الجزائر،د.ط،2002-2004،ص336_340.</w:t>
      </w:r>
    </w:p>
  </w:footnote>
  <w:footnote w:id="34">
    <w:p w:rsidR="00E15C8E" w:rsidRPr="008F7C5C" w:rsidRDefault="00E15C8E" w:rsidP="00FB57C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w:t>
      </w:r>
      <w:proofErr w:type="gramStart"/>
      <w:r w:rsidRPr="008F7C5C">
        <w:rPr>
          <w:rFonts w:ascii="Traditional Arabic" w:hAnsi="Traditional Arabic" w:cs="Traditional Arabic"/>
          <w:sz w:val="24"/>
          <w:szCs w:val="24"/>
          <w:rtl/>
          <w:lang w:bidi="ar-DZ"/>
        </w:rPr>
        <w:t>المرجع</w:t>
      </w:r>
      <w:proofErr w:type="gramEnd"/>
      <w:r w:rsidRPr="008F7C5C">
        <w:rPr>
          <w:rFonts w:ascii="Traditional Arabic" w:hAnsi="Traditional Arabic" w:cs="Traditional Arabic"/>
          <w:sz w:val="24"/>
          <w:szCs w:val="24"/>
          <w:rtl/>
          <w:lang w:bidi="ar-DZ"/>
        </w:rPr>
        <w:t xml:space="preserve"> نفسه، ص317.</w:t>
      </w:r>
    </w:p>
  </w:footnote>
  <w:footnote w:id="35">
    <w:p w:rsidR="00E15C8E" w:rsidRPr="008F7C5C" w:rsidRDefault="00E15C8E" w:rsidP="00FC0A60">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مولاي </w:t>
      </w:r>
      <w:proofErr w:type="spellStart"/>
      <w:r w:rsidRPr="008F7C5C">
        <w:rPr>
          <w:rFonts w:ascii="Traditional Arabic" w:hAnsi="Traditional Arabic" w:cs="Traditional Arabic"/>
          <w:sz w:val="24"/>
          <w:szCs w:val="24"/>
          <w:rtl/>
          <w:lang w:bidi="ar-DZ"/>
        </w:rPr>
        <w:t>بودخلي</w:t>
      </w:r>
      <w:proofErr w:type="spellEnd"/>
      <w:r w:rsidRPr="008F7C5C">
        <w:rPr>
          <w:rFonts w:ascii="Traditional Arabic" w:hAnsi="Traditional Arabic" w:cs="Traditional Arabic"/>
          <w:sz w:val="24"/>
          <w:szCs w:val="24"/>
          <w:rtl/>
          <w:lang w:bidi="ar-DZ"/>
        </w:rPr>
        <w:t xml:space="preserve"> محمد، نطاق التحفيز المختلفة وعلاقتها بالتحصيل الدراسي ،ديوان المطبوعات الجامعية،الجزائر،د.ط،2002-2004،ص346-348. </w:t>
      </w:r>
    </w:p>
  </w:footnote>
  <w:footnote w:id="36">
    <w:p w:rsidR="00E15C8E" w:rsidRPr="008F7C5C" w:rsidRDefault="00E15C8E" w:rsidP="00FC0A60">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محمد وطاس، أهمية الوسائل التعليمية في عملية التعلم عامة وفي تعليم اللغة العربية خاصة، المؤسسة الوطنية للكتاب،د.ط،1988،ص32.</w:t>
      </w:r>
    </w:p>
  </w:footnote>
  <w:footnote w:id="37">
    <w:p w:rsidR="00E15C8E" w:rsidRPr="008F7C5C" w:rsidRDefault="00E15C8E" w:rsidP="00FC0A60">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proofErr w:type="spellStart"/>
      <w:r w:rsidRPr="008F7C5C">
        <w:rPr>
          <w:rFonts w:ascii="Traditional Arabic" w:hAnsi="Traditional Arabic" w:cs="Traditional Arabic"/>
          <w:sz w:val="24"/>
          <w:szCs w:val="24"/>
          <w:rtl/>
          <w:lang w:bidi="ar-DZ"/>
        </w:rPr>
        <w:t>هاوارد</w:t>
      </w:r>
      <w:proofErr w:type="spellEnd"/>
      <w:r w:rsidRPr="008F7C5C">
        <w:rPr>
          <w:rFonts w:ascii="Traditional Arabic" w:hAnsi="Traditional Arabic" w:cs="Traditional Arabic"/>
          <w:sz w:val="24"/>
          <w:szCs w:val="24"/>
          <w:rtl/>
          <w:lang w:bidi="ar-DZ"/>
        </w:rPr>
        <w:t xml:space="preserve">  </w:t>
      </w:r>
      <w:proofErr w:type="spellStart"/>
      <w:r w:rsidRPr="008F7C5C">
        <w:rPr>
          <w:rFonts w:ascii="Traditional Arabic" w:hAnsi="Traditional Arabic" w:cs="Traditional Arabic"/>
          <w:sz w:val="24"/>
          <w:szCs w:val="24"/>
          <w:rtl/>
          <w:lang w:bidi="ar-DZ"/>
        </w:rPr>
        <w:t>غاردنر</w:t>
      </w:r>
      <w:proofErr w:type="spellEnd"/>
      <w:r w:rsidRPr="008F7C5C">
        <w:rPr>
          <w:rFonts w:ascii="Traditional Arabic" w:hAnsi="Traditional Arabic" w:cs="Traditional Arabic"/>
          <w:sz w:val="24"/>
          <w:szCs w:val="24"/>
          <w:rtl/>
          <w:lang w:bidi="ar-DZ"/>
        </w:rPr>
        <w:t xml:space="preserve">،"طبيعة الفكر واللغة، في مواجهة بين </w:t>
      </w:r>
      <w:proofErr w:type="spellStart"/>
      <w:r w:rsidRPr="008F7C5C">
        <w:rPr>
          <w:rFonts w:ascii="Traditional Arabic" w:hAnsi="Traditional Arabic" w:cs="Traditional Arabic"/>
          <w:sz w:val="24"/>
          <w:szCs w:val="24"/>
          <w:rtl/>
          <w:lang w:bidi="ar-DZ"/>
        </w:rPr>
        <w:t>تشومسكي</w:t>
      </w:r>
      <w:proofErr w:type="spellEnd"/>
      <w:r w:rsidRPr="008F7C5C">
        <w:rPr>
          <w:rFonts w:ascii="Traditional Arabic" w:hAnsi="Traditional Arabic" w:cs="Traditional Arabic"/>
          <w:sz w:val="24"/>
          <w:szCs w:val="24"/>
          <w:rtl/>
          <w:lang w:bidi="ar-DZ"/>
        </w:rPr>
        <w:t xml:space="preserve">  </w:t>
      </w:r>
      <w:proofErr w:type="spellStart"/>
      <w:r w:rsidRPr="008F7C5C">
        <w:rPr>
          <w:rFonts w:ascii="Traditional Arabic" w:hAnsi="Traditional Arabic" w:cs="Traditional Arabic"/>
          <w:sz w:val="24"/>
          <w:szCs w:val="24"/>
          <w:rtl/>
          <w:lang w:bidi="ar-DZ"/>
        </w:rPr>
        <w:t>وبياجيه</w:t>
      </w:r>
      <w:proofErr w:type="spellEnd"/>
      <w:r w:rsidRPr="008F7C5C">
        <w:rPr>
          <w:rFonts w:ascii="Traditional Arabic" w:hAnsi="Traditional Arabic" w:cs="Traditional Arabic"/>
          <w:sz w:val="24"/>
          <w:szCs w:val="24"/>
          <w:rtl/>
          <w:lang w:bidi="ar-DZ"/>
        </w:rPr>
        <w:t xml:space="preserve"> ،ترجمة أحمد أوزي ،مجلة علوم التربية،العدد14،فبراير1998،ص103-109.</w:t>
      </w:r>
    </w:p>
  </w:footnote>
  <w:footnote w:id="38">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عبد الواحد أولاد </w:t>
      </w:r>
      <w:proofErr w:type="gramStart"/>
      <w:r w:rsidRPr="008F7C5C">
        <w:rPr>
          <w:rFonts w:ascii="Traditional Arabic" w:hAnsi="Traditional Arabic" w:cs="Traditional Arabic"/>
          <w:sz w:val="24"/>
          <w:szCs w:val="24"/>
          <w:rtl/>
          <w:lang w:bidi="ar-DZ"/>
        </w:rPr>
        <w:t>الفقي</w:t>
      </w:r>
      <w:r w:rsidRPr="008F7C5C">
        <w:rPr>
          <w:rFonts w:ascii="Traditional Arabic" w:hAnsi="Traditional Arabic" w:cs="Traditional Arabic"/>
          <w:sz w:val="24"/>
          <w:szCs w:val="24"/>
          <w:lang w:bidi="ar-DZ"/>
        </w:rPr>
        <w:t xml:space="preserve">  </w:t>
      </w:r>
      <w:r w:rsidRPr="008F7C5C">
        <w:rPr>
          <w:rFonts w:ascii="Traditional Arabic" w:hAnsi="Traditional Arabic" w:cs="Traditional Arabic"/>
          <w:sz w:val="24"/>
          <w:szCs w:val="24"/>
          <w:rtl/>
          <w:lang w:bidi="ar-DZ"/>
        </w:rPr>
        <w:t>،</w:t>
      </w:r>
      <w:proofErr w:type="gramEnd"/>
      <w:r w:rsidRPr="008F7C5C">
        <w:rPr>
          <w:rFonts w:ascii="Traditional Arabic" w:hAnsi="Traditional Arabic" w:cs="Traditional Arabic"/>
          <w:sz w:val="24"/>
          <w:szCs w:val="24"/>
          <w:rtl/>
          <w:lang w:bidi="ar-DZ"/>
        </w:rPr>
        <w:t>مجلة فكر ونقد المغربية،</w:t>
      </w:r>
      <w:r w:rsidRPr="008F7C5C">
        <w:rPr>
          <w:rFonts w:ascii="Traditional Arabic" w:hAnsi="Traditional Arabic" w:cs="Traditional Arabic"/>
          <w:sz w:val="24"/>
          <w:szCs w:val="24"/>
          <w:lang w:bidi="ar-DZ"/>
        </w:rPr>
        <w:t xml:space="preserve"> </w:t>
      </w:r>
      <w:r w:rsidRPr="008F7C5C">
        <w:rPr>
          <w:rFonts w:ascii="Traditional Arabic" w:hAnsi="Traditional Arabic" w:cs="Traditional Arabic"/>
          <w:sz w:val="24"/>
          <w:szCs w:val="24"/>
          <w:rtl/>
          <w:lang w:bidi="ar-DZ"/>
        </w:rPr>
        <w:t>مجلة ثقافة فكرية،سبتمبر،2005ص368.</w:t>
      </w:r>
    </w:p>
  </w:footnote>
  <w:footnote w:id="39">
    <w:p w:rsidR="00E15C8E" w:rsidRPr="008F7C5C" w:rsidRDefault="00E15C8E" w:rsidP="00955BFA">
      <w:pPr>
        <w:pStyle w:val="Notedebasdepage"/>
        <w:bidi/>
        <w:rPr>
          <w:rFonts w:ascii="Traditional Arabic" w:hAnsi="Traditional Arabic" w:cs="Traditional Arabic"/>
          <w:sz w:val="24"/>
          <w:szCs w:val="24"/>
          <w:rtl/>
          <w:lang w:bidi="ar-DZ"/>
        </w:rPr>
      </w:pPr>
      <w:r w:rsidRPr="008F7C5C">
        <w:rPr>
          <w:rFonts w:ascii="Traditional Arabic" w:hAnsi="Traditional Arabic" w:cs="Traditional Arabic"/>
          <w:sz w:val="24"/>
          <w:szCs w:val="24"/>
          <w:lang w:bidi="ar-DZ"/>
        </w:rPr>
        <w:t xml:space="preserve"> </w:t>
      </w: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أنسى محمد قاسم،</w:t>
      </w:r>
      <w:r w:rsidRPr="008F7C5C">
        <w:rPr>
          <w:rFonts w:ascii="Traditional Arabic" w:hAnsi="Traditional Arabic" w:cs="Traditional Arabic"/>
          <w:sz w:val="24"/>
          <w:szCs w:val="24"/>
          <w:lang w:bidi="ar-DZ"/>
        </w:rPr>
        <w:t xml:space="preserve"> </w:t>
      </w:r>
      <w:r w:rsidRPr="008F7C5C">
        <w:rPr>
          <w:rFonts w:ascii="Traditional Arabic" w:hAnsi="Traditional Arabic" w:cs="Traditional Arabic"/>
          <w:sz w:val="24"/>
          <w:szCs w:val="24"/>
          <w:rtl/>
          <w:lang w:bidi="ar-DZ"/>
        </w:rPr>
        <w:t xml:space="preserve">مقدمة في الفروق </w:t>
      </w:r>
      <w:proofErr w:type="gramStart"/>
      <w:r w:rsidRPr="008F7C5C">
        <w:rPr>
          <w:rFonts w:ascii="Traditional Arabic" w:hAnsi="Traditional Arabic" w:cs="Traditional Arabic"/>
          <w:sz w:val="24"/>
          <w:szCs w:val="24"/>
          <w:rtl/>
          <w:lang w:bidi="ar-DZ"/>
        </w:rPr>
        <w:t>الفردية</w:t>
      </w:r>
      <w:r w:rsidRPr="008F7C5C">
        <w:rPr>
          <w:rFonts w:ascii="Traditional Arabic" w:hAnsi="Traditional Arabic" w:cs="Traditional Arabic"/>
          <w:sz w:val="24"/>
          <w:szCs w:val="24"/>
          <w:lang w:bidi="ar-DZ"/>
        </w:rPr>
        <w:t xml:space="preserve">  </w:t>
      </w:r>
      <w:r w:rsidRPr="008F7C5C">
        <w:rPr>
          <w:rFonts w:ascii="Traditional Arabic" w:hAnsi="Traditional Arabic" w:cs="Traditional Arabic"/>
          <w:sz w:val="24"/>
          <w:szCs w:val="24"/>
          <w:rtl/>
          <w:lang w:bidi="ar-DZ"/>
        </w:rPr>
        <w:t>،</w:t>
      </w:r>
      <w:proofErr w:type="gramEnd"/>
      <w:r w:rsidRPr="008F7C5C">
        <w:rPr>
          <w:rFonts w:ascii="Traditional Arabic" w:hAnsi="Traditional Arabic" w:cs="Traditional Arabic"/>
          <w:sz w:val="24"/>
          <w:szCs w:val="24"/>
          <w:lang w:bidi="ar-DZ"/>
        </w:rPr>
        <w:t xml:space="preserve"> </w:t>
      </w:r>
      <w:r w:rsidRPr="008F7C5C">
        <w:rPr>
          <w:rFonts w:ascii="Traditional Arabic" w:hAnsi="Traditional Arabic" w:cs="Traditional Arabic"/>
          <w:sz w:val="24"/>
          <w:szCs w:val="24"/>
          <w:rtl/>
          <w:lang w:bidi="ar-DZ"/>
        </w:rPr>
        <w:t>مركز الإسكندرية للكتاب،القاهرة،د.ط،2004،ص149.</w:t>
      </w:r>
    </w:p>
  </w:footnote>
  <w:footnote w:id="40">
    <w:p w:rsidR="00E15C8E" w:rsidRPr="008F7C5C" w:rsidRDefault="00E15C8E" w:rsidP="00955BFA">
      <w:pPr>
        <w:pStyle w:val="Notedebasdepage"/>
        <w:bidi/>
        <w:rPr>
          <w:rFonts w:ascii="Traditional Arabic" w:hAnsi="Traditional Arabic" w:cs="Traditional Arabic"/>
          <w:sz w:val="24"/>
          <w:szCs w:val="24"/>
        </w:rPr>
      </w:pPr>
      <w:r w:rsidRPr="008F7C5C">
        <w:rPr>
          <w:rFonts w:ascii="Traditional Arabic" w:hAnsi="Traditional Arabic" w:cs="Traditional Arabic"/>
          <w:sz w:val="24"/>
          <w:szCs w:val="24"/>
          <w:lang w:bidi="ar-DZ"/>
        </w:rPr>
        <w:t xml:space="preserve"> </w:t>
      </w: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ناصر </w:t>
      </w:r>
      <w:proofErr w:type="gramStart"/>
      <w:r w:rsidRPr="008F7C5C">
        <w:rPr>
          <w:rFonts w:ascii="Traditional Arabic" w:hAnsi="Traditional Arabic" w:cs="Traditional Arabic"/>
          <w:sz w:val="24"/>
          <w:szCs w:val="24"/>
          <w:rtl/>
          <w:lang w:bidi="ar-DZ"/>
        </w:rPr>
        <w:t>عبد</w:t>
      </w:r>
      <w:proofErr w:type="gramEnd"/>
      <w:r w:rsidRPr="008F7C5C">
        <w:rPr>
          <w:rFonts w:ascii="Traditional Arabic" w:hAnsi="Traditional Arabic" w:cs="Traditional Arabic"/>
          <w:sz w:val="24"/>
          <w:szCs w:val="24"/>
          <w:rtl/>
          <w:lang w:bidi="ar-DZ"/>
        </w:rPr>
        <w:t xml:space="preserve"> الحميد يونس،</w:t>
      </w:r>
      <w:r w:rsidRPr="008F7C5C">
        <w:rPr>
          <w:rFonts w:ascii="Traditional Arabic" w:hAnsi="Traditional Arabic" w:cs="Traditional Arabic"/>
          <w:sz w:val="24"/>
          <w:szCs w:val="24"/>
          <w:lang w:bidi="ar-DZ"/>
        </w:rPr>
        <w:t xml:space="preserve"> </w:t>
      </w:r>
      <w:r w:rsidRPr="008F7C5C">
        <w:rPr>
          <w:rFonts w:ascii="Traditional Arabic" w:hAnsi="Traditional Arabic" w:cs="Traditional Arabic"/>
          <w:sz w:val="24"/>
          <w:szCs w:val="24"/>
          <w:rtl/>
          <w:lang w:bidi="ar-DZ"/>
        </w:rPr>
        <w:t>أهمية دور المتعلم في إنجاح العملية التعليمية، 2016</w:t>
      </w:r>
    </w:p>
  </w:footnote>
  <w:footnote w:id="41">
    <w:p w:rsidR="00E15C8E" w:rsidRPr="008F7C5C" w:rsidRDefault="00E15C8E" w:rsidP="00860659">
      <w:pPr>
        <w:pStyle w:val="Notedebasdepage"/>
        <w:bidi/>
        <w:rPr>
          <w:rFonts w:ascii="Traditional Arabic" w:hAnsi="Traditional Arabic" w:cs="Traditional Arabic"/>
          <w:sz w:val="24"/>
          <w:szCs w:val="24"/>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val="en-US" w:bidi="ar-DZ"/>
        </w:rPr>
        <w:t xml:space="preserve">سليمان عبد الواحد إبراهيم(المخ وصعوبات </w:t>
      </w:r>
      <w:proofErr w:type="spellStart"/>
      <w:r w:rsidRPr="008F7C5C">
        <w:rPr>
          <w:rFonts w:ascii="Traditional Arabic" w:hAnsi="Traditional Arabic" w:cs="Traditional Arabic"/>
          <w:sz w:val="24"/>
          <w:szCs w:val="24"/>
          <w:rtl/>
          <w:lang w:val="en-US" w:bidi="ar-DZ"/>
        </w:rPr>
        <w:t>التعليم،رؤية</w:t>
      </w:r>
      <w:proofErr w:type="spellEnd"/>
      <w:r w:rsidRPr="008F7C5C">
        <w:rPr>
          <w:rFonts w:ascii="Traditional Arabic" w:hAnsi="Traditional Arabic" w:cs="Traditional Arabic"/>
          <w:sz w:val="24"/>
          <w:szCs w:val="24"/>
          <w:rtl/>
          <w:lang w:val="en-US" w:bidi="ar-DZ"/>
        </w:rPr>
        <w:t xml:space="preserve"> في إطار علم النفس العصبي المعرفي)،مكتبة الأنجلو المصرية-2002،ط1، 27-28</w:t>
      </w:r>
    </w:p>
  </w:footnote>
  <w:footnote w:id="42">
    <w:p w:rsidR="00E15C8E" w:rsidRPr="008F7C5C" w:rsidRDefault="00E15C8E" w:rsidP="00860659">
      <w:pPr>
        <w:pStyle w:val="Notedebasdepage"/>
        <w:bidi/>
        <w:rPr>
          <w:rFonts w:ascii="Traditional Arabic" w:hAnsi="Traditional Arabic" w:cs="Traditional Arabic"/>
          <w:sz w:val="24"/>
          <w:szCs w:val="24"/>
          <w:rtl/>
          <w:lang w:val="en-US" w:bidi="ar-DZ"/>
        </w:rPr>
      </w:pPr>
      <w:r w:rsidRPr="008F7C5C">
        <w:rPr>
          <w:rFonts w:ascii="Traditional Arabic" w:hAnsi="Traditional Arabic" w:cs="Traditional Arabic"/>
          <w:sz w:val="24"/>
          <w:szCs w:val="24"/>
          <w:lang w:bidi="ar-DZ"/>
        </w:rPr>
        <w:t xml:space="preserve"> </w:t>
      </w: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val="en-US" w:bidi="ar-DZ"/>
        </w:rPr>
        <w:t xml:space="preserve"> المرجع </w:t>
      </w:r>
      <w:proofErr w:type="gramStart"/>
      <w:r w:rsidRPr="008F7C5C">
        <w:rPr>
          <w:rFonts w:ascii="Traditional Arabic" w:hAnsi="Traditional Arabic" w:cs="Traditional Arabic"/>
          <w:sz w:val="24"/>
          <w:szCs w:val="24"/>
          <w:rtl/>
          <w:lang w:val="en-US" w:bidi="ar-DZ"/>
        </w:rPr>
        <w:t>نفسه ،</w:t>
      </w:r>
      <w:proofErr w:type="gramEnd"/>
      <w:r w:rsidRPr="008F7C5C">
        <w:rPr>
          <w:rFonts w:ascii="Traditional Arabic" w:hAnsi="Traditional Arabic" w:cs="Traditional Arabic"/>
          <w:sz w:val="24"/>
          <w:szCs w:val="24"/>
          <w:rtl/>
          <w:lang w:val="en-US" w:bidi="ar-DZ"/>
        </w:rPr>
        <w:t>ص27.</w:t>
      </w:r>
    </w:p>
  </w:footnote>
  <w:footnote w:id="43">
    <w:p w:rsidR="00E15C8E" w:rsidRPr="008F7C5C" w:rsidRDefault="00E15C8E" w:rsidP="00860659">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سليمان  عبد الواحد إبراهيم ،المرجع في صعوبات التعلم (النمائية و الأكاديمية و الانفعالية) ,ص 27</w:t>
      </w:r>
    </w:p>
    <w:p w:rsidR="00E15C8E" w:rsidRPr="008F7C5C" w:rsidRDefault="00E15C8E" w:rsidP="00955BFA">
      <w:pPr>
        <w:pStyle w:val="Notedebasdepage"/>
        <w:bidi/>
        <w:rPr>
          <w:rFonts w:ascii="Traditional Arabic" w:hAnsi="Traditional Arabic" w:cs="Traditional Arabic"/>
          <w:sz w:val="24"/>
          <w:szCs w:val="24"/>
          <w:rtl/>
          <w:lang w:bidi="ar-DZ"/>
        </w:rPr>
      </w:pPr>
    </w:p>
  </w:footnote>
  <w:footnote w:id="44">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محمود جمال ابو العزائم، اضطرابات التعلم, دار الوطنية للنشر, الكويت, 2007، ص10</w:t>
      </w:r>
    </w:p>
  </w:footnote>
  <w:footnote w:id="45">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عبد المطلب أمين القرطبي ، سيكولوجية ذوي الاحتياجات الخاصة وتربيتهم ، ط 4  ، 2005 ، القاهرة ،  دار الفكر العربي ، ص 418</w:t>
      </w:r>
    </w:p>
  </w:footnote>
  <w:footnote w:id="46">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إيهاب </w:t>
      </w:r>
      <w:proofErr w:type="spellStart"/>
      <w:r w:rsidRPr="008F7C5C">
        <w:rPr>
          <w:rFonts w:ascii="Traditional Arabic" w:hAnsi="Traditional Arabic" w:cs="Traditional Arabic"/>
          <w:sz w:val="24"/>
          <w:szCs w:val="24"/>
          <w:rtl/>
          <w:lang w:bidi="ar-DZ"/>
        </w:rPr>
        <w:t>البلاوي</w:t>
      </w:r>
      <w:proofErr w:type="spellEnd"/>
      <w:r w:rsidRPr="008F7C5C">
        <w:rPr>
          <w:rFonts w:ascii="Traditional Arabic" w:hAnsi="Traditional Arabic" w:cs="Traditional Arabic"/>
          <w:sz w:val="24"/>
          <w:szCs w:val="24"/>
          <w:rtl/>
          <w:lang w:bidi="ar-DZ"/>
        </w:rPr>
        <w:t>، صعوبات التعلم أين مدارسنا منها مؤسسة الإيمان للتوزيع ،السعودية،2006م،ص27.</w:t>
      </w:r>
    </w:p>
  </w:footnote>
  <w:footnote w:id="47">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عبد الصبور منصور محمد، مقدمة في التربية الخاصة</w:t>
      </w:r>
      <w:proofErr w:type="gramStart"/>
      <w:r w:rsidRPr="008F7C5C">
        <w:rPr>
          <w:rFonts w:ascii="Traditional Arabic" w:hAnsi="Traditional Arabic" w:cs="Traditional Arabic"/>
          <w:sz w:val="24"/>
          <w:szCs w:val="24"/>
          <w:rtl/>
          <w:lang w:bidi="ar-DZ"/>
        </w:rPr>
        <w:t>،ط1-مكتبة</w:t>
      </w:r>
      <w:proofErr w:type="gramEnd"/>
      <w:r w:rsidRPr="008F7C5C">
        <w:rPr>
          <w:rFonts w:ascii="Traditional Arabic" w:hAnsi="Traditional Arabic" w:cs="Traditional Arabic"/>
          <w:sz w:val="24"/>
          <w:szCs w:val="24"/>
          <w:rtl/>
          <w:lang w:bidi="ar-DZ"/>
        </w:rPr>
        <w:t xml:space="preserve"> زهراء الشرق-القاهرة-2003م-ص163</w:t>
      </w:r>
    </w:p>
  </w:footnote>
  <w:footnote w:id="48">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عادل عبد الله محمد، الأطفال المراهقين دور صعوبات التعلم، مجلة كلية التربية، جامعة </w:t>
      </w:r>
      <w:proofErr w:type="spellStart"/>
      <w:r w:rsidRPr="008F7C5C">
        <w:rPr>
          <w:rFonts w:ascii="Traditional Arabic" w:hAnsi="Traditional Arabic" w:cs="Traditional Arabic"/>
          <w:sz w:val="24"/>
          <w:szCs w:val="24"/>
          <w:rtl/>
          <w:lang w:bidi="ar-DZ"/>
        </w:rPr>
        <w:t>الترقازيق</w:t>
      </w:r>
      <w:proofErr w:type="spellEnd"/>
      <w:r w:rsidRPr="008F7C5C">
        <w:rPr>
          <w:rFonts w:ascii="Traditional Arabic" w:hAnsi="Traditional Arabic" w:cs="Traditional Arabic"/>
          <w:sz w:val="24"/>
          <w:szCs w:val="24"/>
          <w:rtl/>
          <w:lang w:bidi="ar-DZ"/>
        </w:rPr>
        <w:t>، العدد 43،يناير2003،ص10</w:t>
      </w:r>
    </w:p>
  </w:footnote>
  <w:footnote w:id="49">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حرة عبد المجيد جلجل، علم النفس التربوي المعاصر، مكتبة النهضة المصرية</w:t>
      </w:r>
      <w:proofErr w:type="gramStart"/>
      <w:r w:rsidRPr="008F7C5C">
        <w:rPr>
          <w:rFonts w:ascii="Traditional Arabic" w:hAnsi="Traditional Arabic" w:cs="Traditional Arabic"/>
          <w:sz w:val="24"/>
          <w:szCs w:val="24"/>
          <w:rtl/>
          <w:lang w:bidi="ar-DZ"/>
        </w:rPr>
        <w:t>،القاهرة</w:t>
      </w:r>
      <w:proofErr w:type="gramEnd"/>
      <w:r w:rsidRPr="008F7C5C">
        <w:rPr>
          <w:rFonts w:ascii="Traditional Arabic" w:hAnsi="Traditional Arabic" w:cs="Traditional Arabic"/>
          <w:sz w:val="24"/>
          <w:szCs w:val="24"/>
          <w:rtl/>
          <w:lang w:bidi="ar-DZ"/>
        </w:rPr>
        <w:t>،2000،ص198</w:t>
      </w:r>
    </w:p>
  </w:footnote>
  <w:footnote w:id="50">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تسير </w:t>
      </w:r>
      <w:proofErr w:type="spellStart"/>
      <w:r w:rsidRPr="008F7C5C">
        <w:rPr>
          <w:rFonts w:ascii="Traditional Arabic" w:hAnsi="Traditional Arabic" w:cs="Traditional Arabic"/>
          <w:sz w:val="24"/>
          <w:szCs w:val="24"/>
          <w:rtl/>
          <w:lang w:bidi="ar-DZ"/>
        </w:rPr>
        <w:t>مفلح</w:t>
      </w:r>
      <w:proofErr w:type="gramStart"/>
      <w:r w:rsidRPr="008F7C5C">
        <w:rPr>
          <w:rFonts w:ascii="Traditional Arabic" w:hAnsi="Traditional Arabic" w:cs="Traditional Arabic"/>
          <w:sz w:val="24"/>
          <w:szCs w:val="24"/>
          <w:rtl/>
          <w:lang w:bidi="ar-DZ"/>
        </w:rPr>
        <w:t>،صعوبات</w:t>
      </w:r>
      <w:proofErr w:type="spellEnd"/>
      <w:proofErr w:type="gramEnd"/>
      <w:r w:rsidRPr="008F7C5C">
        <w:rPr>
          <w:rFonts w:ascii="Traditional Arabic" w:hAnsi="Traditional Arabic" w:cs="Traditional Arabic"/>
          <w:sz w:val="24"/>
          <w:szCs w:val="24"/>
          <w:rtl/>
          <w:lang w:bidi="ar-DZ"/>
        </w:rPr>
        <w:t xml:space="preserve"> التعلم والخطة العلاجية المقترحة ،مطبعة الجامعة،ط2،بغداد،ص52.</w:t>
      </w:r>
    </w:p>
  </w:footnote>
  <w:footnote w:id="51">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قدى </w:t>
      </w:r>
      <w:proofErr w:type="spellStart"/>
      <w:r w:rsidRPr="008F7C5C">
        <w:rPr>
          <w:rFonts w:ascii="Traditional Arabic" w:hAnsi="Traditional Arabic" w:cs="Traditional Arabic"/>
          <w:sz w:val="24"/>
          <w:szCs w:val="24"/>
          <w:rtl/>
          <w:lang w:bidi="ar-DZ"/>
        </w:rPr>
        <w:t>سومية،صعوبات</w:t>
      </w:r>
      <w:proofErr w:type="spellEnd"/>
      <w:r w:rsidRPr="008F7C5C">
        <w:rPr>
          <w:rFonts w:ascii="Traditional Arabic" w:hAnsi="Traditional Arabic" w:cs="Traditional Arabic"/>
          <w:sz w:val="24"/>
          <w:szCs w:val="24"/>
          <w:rtl/>
          <w:lang w:bidi="ar-DZ"/>
        </w:rPr>
        <w:t xml:space="preserve"> التعلم الأكاديمية في المرحلة </w:t>
      </w:r>
      <w:proofErr w:type="spellStart"/>
      <w:r w:rsidRPr="008F7C5C">
        <w:rPr>
          <w:rFonts w:ascii="Traditional Arabic" w:hAnsi="Traditional Arabic" w:cs="Traditional Arabic"/>
          <w:sz w:val="24"/>
          <w:szCs w:val="24"/>
          <w:rtl/>
          <w:lang w:bidi="ar-DZ"/>
        </w:rPr>
        <w:t>الإبتدائية،جامعة</w:t>
      </w:r>
      <w:proofErr w:type="spellEnd"/>
      <w:r w:rsidRPr="008F7C5C">
        <w:rPr>
          <w:rFonts w:ascii="Traditional Arabic" w:hAnsi="Traditional Arabic" w:cs="Traditional Arabic"/>
          <w:sz w:val="24"/>
          <w:szCs w:val="24"/>
          <w:rtl/>
          <w:lang w:bidi="ar-DZ"/>
        </w:rPr>
        <w:t xml:space="preserve"> إسطمبولي مصطفى معسكر،العدد5،سنة2015،ص81.</w:t>
      </w:r>
    </w:p>
  </w:footnote>
  <w:footnote w:id="52">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منصوري </w:t>
      </w:r>
      <w:proofErr w:type="spellStart"/>
      <w:r w:rsidRPr="008F7C5C">
        <w:rPr>
          <w:rFonts w:ascii="Traditional Arabic" w:hAnsi="Traditional Arabic" w:cs="Traditional Arabic"/>
          <w:sz w:val="24"/>
          <w:szCs w:val="24"/>
          <w:rtl/>
          <w:lang w:bidi="ar-DZ"/>
        </w:rPr>
        <w:t>مصطفى،صعوبات</w:t>
      </w:r>
      <w:proofErr w:type="spellEnd"/>
      <w:r w:rsidRPr="008F7C5C">
        <w:rPr>
          <w:rFonts w:ascii="Traditional Arabic" w:hAnsi="Traditional Arabic" w:cs="Traditional Arabic"/>
          <w:sz w:val="24"/>
          <w:szCs w:val="24"/>
          <w:rtl/>
          <w:lang w:bidi="ar-DZ"/>
        </w:rPr>
        <w:t xml:space="preserve"> التعلم </w:t>
      </w:r>
      <w:proofErr w:type="spellStart"/>
      <w:r w:rsidRPr="008F7C5C">
        <w:rPr>
          <w:rFonts w:ascii="Traditional Arabic" w:hAnsi="Traditional Arabic" w:cs="Traditional Arabic"/>
          <w:sz w:val="24"/>
          <w:szCs w:val="24"/>
          <w:rtl/>
          <w:lang w:bidi="ar-DZ"/>
        </w:rPr>
        <w:t>الأكاديمية،جامعة</w:t>
      </w:r>
      <w:proofErr w:type="spellEnd"/>
      <w:r w:rsidRPr="008F7C5C">
        <w:rPr>
          <w:rFonts w:ascii="Traditional Arabic" w:hAnsi="Traditional Arabic" w:cs="Traditional Arabic"/>
          <w:sz w:val="24"/>
          <w:szCs w:val="24"/>
          <w:rtl/>
          <w:lang w:bidi="ar-DZ"/>
        </w:rPr>
        <w:t xml:space="preserve"> وهران،ط2،2016،ص53.</w:t>
      </w:r>
    </w:p>
  </w:footnote>
  <w:footnote w:id="53">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المرجع نفسه</w:t>
      </w:r>
      <w:proofErr w:type="gramStart"/>
      <w:r w:rsidRPr="008F7C5C">
        <w:rPr>
          <w:rFonts w:ascii="Traditional Arabic" w:hAnsi="Traditional Arabic" w:cs="Traditional Arabic"/>
          <w:sz w:val="24"/>
          <w:szCs w:val="24"/>
          <w:rtl/>
          <w:lang w:bidi="ar-DZ"/>
        </w:rPr>
        <w:t>،ص53</w:t>
      </w:r>
      <w:proofErr w:type="gramEnd"/>
      <w:r w:rsidRPr="008F7C5C">
        <w:rPr>
          <w:rFonts w:ascii="Traditional Arabic" w:hAnsi="Traditional Arabic" w:cs="Traditional Arabic"/>
          <w:sz w:val="24"/>
          <w:szCs w:val="24"/>
          <w:rtl/>
          <w:lang w:bidi="ar-DZ"/>
        </w:rPr>
        <w:t>.</w:t>
      </w:r>
    </w:p>
  </w:footnote>
  <w:footnote w:id="54">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قدي </w:t>
      </w:r>
      <w:proofErr w:type="spellStart"/>
      <w:r w:rsidRPr="008F7C5C">
        <w:rPr>
          <w:rFonts w:ascii="Traditional Arabic" w:hAnsi="Traditional Arabic" w:cs="Traditional Arabic"/>
          <w:sz w:val="24"/>
          <w:szCs w:val="24"/>
          <w:rtl/>
          <w:lang w:bidi="ar-DZ"/>
        </w:rPr>
        <w:t>سومية</w:t>
      </w:r>
      <w:proofErr w:type="spellEnd"/>
      <w:r w:rsidRPr="008F7C5C">
        <w:rPr>
          <w:rFonts w:ascii="Traditional Arabic" w:hAnsi="Traditional Arabic" w:cs="Traditional Arabic"/>
          <w:sz w:val="24"/>
          <w:szCs w:val="24"/>
          <w:rtl/>
          <w:lang w:bidi="ar-DZ"/>
        </w:rPr>
        <w:t xml:space="preserve">، صعوبات التعلم الأكاديمية في المرحلة </w:t>
      </w:r>
      <w:proofErr w:type="spellStart"/>
      <w:r w:rsidRPr="008F7C5C">
        <w:rPr>
          <w:rFonts w:ascii="Traditional Arabic" w:hAnsi="Traditional Arabic" w:cs="Traditional Arabic"/>
          <w:sz w:val="24"/>
          <w:szCs w:val="24"/>
          <w:rtl/>
          <w:lang w:bidi="ar-DZ"/>
        </w:rPr>
        <w:t>الإبتدائية</w:t>
      </w:r>
      <w:proofErr w:type="spellEnd"/>
      <w:r w:rsidRPr="008F7C5C">
        <w:rPr>
          <w:rFonts w:ascii="Traditional Arabic" w:hAnsi="Traditional Arabic" w:cs="Traditional Arabic"/>
          <w:sz w:val="24"/>
          <w:szCs w:val="24"/>
          <w:rtl/>
          <w:lang w:bidi="ar-DZ"/>
        </w:rPr>
        <w:t>، جامعة إسطمبولي مصطفى معسكر،العدد5،سنة2015،ص81.</w:t>
      </w:r>
    </w:p>
  </w:footnote>
  <w:footnote w:id="55">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عماد </w:t>
      </w:r>
      <w:proofErr w:type="spellStart"/>
      <w:r w:rsidRPr="008F7C5C">
        <w:rPr>
          <w:rFonts w:ascii="Traditional Arabic" w:hAnsi="Traditional Arabic" w:cs="Traditional Arabic"/>
          <w:sz w:val="24"/>
          <w:szCs w:val="24"/>
          <w:rtl/>
          <w:lang w:bidi="ar-DZ"/>
        </w:rPr>
        <w:t>الزغول</w:t>
      </w:r>
      <w:proofErr w:type="spellEnd"/>
      <w:r w:rsidRPr="008F7C5C">
        <w:rPr>
          <w:rFonts w:ascii="Traditional Arabic" w:hAnsi="Traditional Arabic" w:cs="Traditional Arabic"/>
          <w:sz w:val="24"/>
          <w:szCs w:val="24"/>
          <w:rtl/>
          <w:lang w:bidi="ar-DZ"/>
        </w:rPr>
        <w:t>، محمد علي كامل، نظريات التعلم،ط1،عمان،2003،ص32-37.</w:t>
      </w:r>
    </w:p>
  </w:footnote>
  <w:footnote w:id="56">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مراد </w:t>
      </w:r>
      <w:proofErr w:type="spellStart"/>
      <w:r w:rsidRPr="008F7C5C">
        <w:rPr>
          <w:rFonts w:ascii="Traditional Arabic" w:hAnsi="Traditional Arabic" w:cs="Traditional Arabic"/>
          <w:sz w:val="24"/>
          <w:szCs w:val="24"/>
          <w:rtl/>
          <w:lang w:bidi="ar-DZ"/>
        </w:rPr>
        <w:t>وهيبة</w:t>
      </w:r>
      <w:proofErr w:type="gramStart"/>
      <w:r w:rsidRPr="008F7C5C">
        <w:rPr>
          <w:rFonts w:ascii="Traditional Arabic" w:hAnsi="Traditional Arabic" w:cs="Traditional Arabic"/>
          <w:sz w:val="24"/>
          <w:szCs w:val="24"/>
          <w:rtl/>
          <w:lang w:bidi="ar-DZ"/>
        </w:rPr>
        <w:t>،المعجم</w:t>
      </w:r>
      <w:proofErr w:type="spellEnd"/>
      <w:proofErr w:type="gramEnd"/>
      <w:r w:rsidRPr="008F7C5C">
        <w:rPr>
          <w:rFonts w:ascii="Traditional Arabic" w:hAnsi="Traditional Arabic" w:cs="Traditional Arabic"/>
          <w:sz w:val="24"/>
          <w:szCs w:val="24"/>
          <w:rtl/>
          <w:lang w:bidi="ar-DZ"/>
        </w:rPr>
        <w:t xml:space="preserve"> الفلسفي(عربي-إنجليزي-فرنسي)،ط1،ص92.</w:t>
      </w:r>
    </w:p>
  </w:footnote>
  <w:footnote w:id="57">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عبد المجيد سيد أحمد </w:t>
      </w:r>
      <w:proofErr w:type="spellStart"/>
      <w:r w:rsidRPr="008F7C5C">
        <w:rPr>
          <w:rFonts w:ascii="Traditional Arabic" w:hAnsi="Traditional Arabic" w:cs="Traditional Arabic"/>
          <w:sz w:val="24"/>
          <w:szCs w:val="24"/>
          <w:rtl/>
          <w:lang w:bidi="ar-DZ"/>
        </w:rPr>
        <w:t>وزكرياء،التربيين،علم</w:t>
      </w:r>
      <w:proofErr w:type="spellEnd"/>
      <w:r w:rsidRPr="008F7C5C">
        <w:rPr>
          <w:rFonts w:ascii="Traditional Arabic" w:hAnsi="Traditional Arabic" w:cs="Traditional Arabic"/>
          <w:sz w:val="24"/>
          <w:szCs w:val="24"/>
          <w:rtl/>
          <w:lang w:bidi="ar-DZ"/>
        </w:rPr>
        <w:t xml:space="preserve"> النفس الطفولة الأسس النفسية </w:t>
      </w:r>
      <w:proofErr w:type="spellStart"/>
      <w:r w:rsidRPr="008F7C5C">
        <w:rPr>
          <w:rFonts w:ascii="Traditional Arabic" w:hAnsi="Traditional Arabic" w:cs="Traditional Arabic"/>
          <w:sz w:val="24"/>
          <w:szCs w:val="24"/>
          <w:rtl/>
          <w:lang w:bidi="ar-DZ"/>
        </w:rPr>
        <w:t>والإجتماعية</w:t>
      </w:r>
      <w:proofErr w:type="spellEnd"/>
      <w:r w:rsidRPr="008F7C5C">
        <w:rPr>
          <w:rFonts w:ascii="Traditional Arabic" w:hAnsi="Traditional Arabic" w:cs="Traditional Arabic"/>
          <w:sz w:val="24"/>
          <w:szCs w:val="24"/>
          <w:rtl/>
          <w:lang w:bidi="ar-DZ"/>
        </w:rPr>
        <w:t xml:space="preserve"> والهدي الإسلامي، دار الفكر،ط1،القاهرة،ص297.</w:t>
      </w:r>
    </w:p>
  </w:footnote>
  <w:footnote w:id="58">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حامد </w:t>
      </w:r>
      <w:proofErr w:type="spellStart"/>
      <w:r w:rsidRPr="008F7C5C">
        <w:rPr>
          <w:rFonts w:ascii="Traditional Arabic" w:hAnsi="Traditional Arabic" w:cs="Traditional Arabic"/>
          <w:sz w:val="24"/>
          <w:szCs w:val="24"/>
          <w:rtl/>
          <w:lang w:bidi="ar-DZ"/>
        </w:rPr>
        <w:t>العيد</w:t>
      </w:r>
      <w:proofErr w:type="gramStart"/>
      <w:r w:rsidRPr="008F7C5C">
        <w:rPr>
          <w:rFonts w:ascii="Traditional Arabic" w:hAnsi="Traditional Arabic" w:cs="Traditional Arabic"/>
          <w:sz w:val="24"/>
          <w:szCs w:val="24"/>
          <w:rtl/>
          <w:lang w:bidi="ar-DZ"/>
        </w:rPr>
        <w:t>،ونبيل</w:t>
      </w:r>
      <w:proofErr w:type="spellEnd"/>
      <w:proofErr w:type="gramEnd"/>
      <w:r w:rsidRPr="008F7C5C">
        <w:rPr>
          <w:rFonts w:ascii="Traditional Arabic" w:hAnsi="Traditional Arabic" w:cs="Traditional Arabic"/>
          <w:sz w:val="24"/>
          <w:szCs w:val="24"/>
          <w:rtl/>
          <w:lang w:bidi="ar-DZ"/>
        </w:rPr>
        <w:t xml:space="preserve"> </w:t>
      </w:r>
      <w:proofErr w:type="spellStart"/>
      <w:r w:rsidRPr="008F7C5C">
        <w:rPr>
          <w:rFonts w:ascii="Traditional Arabic" w:hAnsi="Traditional Arabic" w:cs="Traditional Arabic"/>
          <w:sz w:val="24"/>
          <w:szCs w:val="24"/>
          <w:rtl/>
          <w:lang w:bidi="ar-DZ"/>
        </w:rPr>
        <w:t>حافظ،مقدمة</w:t>
      </w:r>
      <w:proofErr w:type="spellEnd"/>
      <w:r w:rsidRPr="008F7C5C">
        <w:rPr>
          <w:rFonts w:ascii="Traditional Arabic" w:hAnsi="Traditional Arabic" w:cs="Traditional Arabic"/>
          <w:sz w:val="24"/>
          <w:szCs w:val="24"/>
          <w:rtl/>
          <w:lang w:bidi="ar-DZ"/>
        </w:rPr>
        <w:t xml:space="preserve"> علم النفس </w:t>
      </w:r>
      <w:proofErr w:type="spellStart"/>
      <w:r w:rsidRPr="008F7C5C">
        <w:rPr>
          <w:rFonts w:ascii="Traditional Arabic" w:hAnsi="Traditional Arabic" w:cs="Traditional Arabic"/>
          <w:sz w:val="24"/>
          <w:szCs w:val="24"/>
          <w:rtl/>
          <w:lang w:bidi="ar-DZ"/>
        </w:rPr>
        <w:t>المدرسي،علم</w:t>
      </w:r>
      <w:proofErr w:type="spellEnd"/>
      <w:r w:rsidRPr="008F7C5C">
        <w:rPr>
          <w:rFonts w:ascii="Traditional Arabic" w:hAnsi="Traditional Arabic" w:cs="Traditional Arabic"/>
          <w:sz w:val="24"/>
          <w:szCs w:val="24"/>
          <w:rtl/>
          <w:lang w:bidi="ar-DZ"/>
        </w:rPr>
        <w:t xml:space="preserve"> الكتب،القاهرة،1995،ص101.</w:t>
      </w:r>
    </w:p>
  </w:footnote>
  <w:footnote w:id="59">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تيسير مفلح،</w:t>
      </w:r>
      <w:r w:rsidR="006E6C9D" w:rsidRPr="008F7C5C">
        <w:rPr>
          <w:rFonts w:ascii="Traditional Arabic" w:hAnsi="Traditional Arabic" w:cs="Traditional Arabic"/>
          <w:sz w:val="24"/>
          <w:szCs w:val="24"/>
          <w:rtl/>
          <w:lang w:bidi="ar-DZ"/>
        </w:rPr>
        <w:t xml:space="preserve"> </w:t>
      </w:r>
      <w:proofErr w:type="spellStart"/>
      <w:r w:rsidRPr="008F7C5C">
        <w:rPr>
          <w:rFonts w:ascii="Traditional Arabic" w:hAnsi="Traditional Arabic" w:cs="Traditional Arabic"/>
          <w:sz w:val="24"/>
          <w:szCs w:val="24"/>
          <w:rtl/>
          <w:lang w:bidi="ar-DZ"/>
        </w:rPr>
        <w:t>كوافحة</w:t>
      </w:r>
      <w:proofErr w:type="spellEnd"/>
      <w:r w:rsidR="006E6C9D" w:rsidRPr="008F7C5C">
        <w:rPr>
          <w:rFonts w:ascii="Traditional Arabic" w:hAnsi="Traditional Arabic" w:cs="Traditional Arabic"/>
          <w:sz w:val="24"/>
          <w:szCs w:val="24"/>
          <w:rtl/>
          <w:lang w:bidi="ar-DZ"/>
        </w:rPr>
        <w:t xml:space="preserve"> </w:t>
      </w:r>
      <w:r w:rsidRPr="008F7C5C">
        <w:rPr>
          <w:rFonts w:ascii="Traditional Arabic" w:hAnsi="Traditional Arabic" w:cs="Traditional Arabic"/>
          <w:sz w:val="24"/>
          <w:szCs w:val="24"/>
          <w:rtl/>
          <w:lang w:bidi="ar-DZ"/>
        </w:rPr>
        <w:t>وآخرون،</w:t>
      </w:r>
      <w:r w:rsidR="006E6C9D" w:rsidRPr="008F7C5C">
        <w:rPr>
          <w:rFonts w:ascii="Traditional Arabic" w:hAnsi="Traditional Arabic" w:cs="Traditional Arabic"/>
          <w:sz w:val="24"/>
          <w:szCs w:val="24"/>
          <w:rtl/>
          <w:lang w:bidi="ar-DZ"/>
        </w:rPr>
        <w:t xml:space="preserve"> </w:t>
      </w:r>
      <w:r w:rsidRPr="008F7C5C">
        <w:rPr>
          <w:rFonts w:ascii="Traditional Arabic" w:hAnsi="Traditional Arabic" w:cs="Traditional Arabic"/>
          <w:sz w:val="24"/>
          <w:szCs w:val="24"/>
          <w:rtl/>
          <w:lang w:bidi="ar-DZ"/>
        </w:rPr>
        <w:t>صعوبات التعلم،ط1،الأردن،2003،ص125-126.</w:t>
      </w:r>
    </w:p>
  </w:footnote>
  <w:footnote w:id="60">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سليمان عبد الواحد،</w:t>
      </w:r>
      <w:r w:rsidR="006E6C9D" w:rsidRPr="008F7C5C">
        <w:rPr>
          <w:rFonts w:ascii="Traditional Arabic" w:hAnsi="Traditional Arabic" w:cs="Traditional Arabic"/>
          <w:sz w:val="24"/>
          <w:szCs w:val="24"/>
          <w:rtl/>
          <w:lang w:bidi="ar-DZ"/>
        </w:rPr>
        <w:t xml:space="preserve"> </w:t>
      </w:r>
      <w:r w:rsidRPr="008F7C5C">
        <w:rPr>
          <w:rFonts w:ascii="Traditional Arabic" w:hAnsi="Traditional Arabic" w:cs="Traditional Arabic"/>
          <w:sz w:val="24"/>
          <w:szCs w:val="24"/>
          <w:rtl/>
          <w:lang w:bidi="ar-DZ"/>
        </w:rPr>
        <w:t>يوسف</w:t>
      </w:r>
      <w:r w:rsidR="006E6C9D" w:rsidRPr="008F7C5C">
        <w:rPr>
          <w:rFonts w:ascii="Traditional Arabic" w:hAnsi="Traditional Arabic" w:cs="Traditional Arabic"/>
          <w:sz w:val="24"/>
          <w:szCs w:val="24"/>
          <w:rtl/>
          <w:lang w:bidi="ar-DZ"/>
        </w:rPr>
        <w:t xml:space="preserve"> </w:t>
      </w:r>
      <w:r w:rsidRPr="008F7C5C">
        <w:rPr>
          <w:rFonts w:ascii="Traditional Arabic" w:hAnsi="Traditional Arabic" w:cs="Traditional Arabic"/>
          <w:sz w:val="24"/>
          <w:szCs w:val="24"/>
          <w:rtl/>
          <w:lang w:bidi="ar-DZ"/>
        </w:rPr>
        <w:t>إبراهيم،</w:t>
      </w:r>
      <w:r w:rsidR="006E6C9D" w:rsidRPr="008F7C5C">
        <w:rPr>
          <w:rFonts w:ascii="Traditional Arabic" w:hAnsi="Traditional Arabic" w:cs="Traditional Arabic"/>
          <w:sz w:val="24"/>
          <w:szCs w:val="24"/>
          <w:rtl/>
          <w:lang w:bidi="ar-DZ"/>
        </w:rPr>
        <w:t xml:space="preserve"> </w:t>
      </w:r>
      <w:r w:rsidRPr="008F7C5C">
        <w:rPr>
          <w:rFonts w:ascii="Traditional Arabic" w:hAnsi="Traditional Arabic" w:cs="Traditional Arabic"/>
          <w:sz w:val="24"/>
          <w:szCs w:val="24"/>
          <w:rtl/>
          <w:lang w:bidi="ar-DZ"/>
        </w:rPr>
        <w:t>المرجع في صعوبات التعلم النهائية</w:t>
      </w:r>
      <w:r w:rsidR="00B5082C" w:rsidRPr="008F7C5C">
        <w:rPr>
          <w:rFonts w:ascii="Traditional Arabic" w:hAnsi="Traditional Arabic" w:cs="Traditional Arabic"/>
          <w:sz w:val="24"/>
          <w:szCs w:val="24"/>
          <w:rtl/>
          <w:lang w:bidi="ar-DZ"/>
        </w:rPr>
        <w:t xml:space="preserve"> </w:t>
      </w:r>
      <w:r w:rsidRPr="008F7C5C">
        <w:rPr>
          <w:rFonts w:ascii="Traditional Arabic" w:hAnsi="Traditional Arabic" w:cs="Traditional Arabic"/>
          <w:sz w:val="24"/>
          <w:szCs w:val="24"/>
          <w:rtl/>
          <w:lang w:bidi="ar-DZ"/>
        </w:rPr>
        <w:t>،مكتبة الأنجلو المصرية،ط1،القاهرة،2010،ص132.</w:t>
      </w:r>
    </w:p>
  </w:footnote>
  <w:footnote w:id="61">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المرجع نفسه</w:t>
      </w:r>
      <w:proofErr w:type="gramStart"/>
      <w:r w:rsidRPr="008F7C5C">
        <w:rPr>
          <w:rFonts w:ascii="Traditional Arabic" w:hAnsi="Traditional Arabic" w:cs="Traditional Arabic"/>
          <w:sz w:val="24"/>
          <w:szCs w:val="24"/>
          <w:rtl/>
          <w:lang w:bidi="ar-DZ"/>
        </w:rPr>
        <w:t>،ص138</w:t>
      </w:r>
      <w:proofErr w:type="gramEnd"/>
      <w:r w:rsidRPr="008F7C5C">
        <w:rPr>
          <w:rFonts w:ascii="Traditional Arabic" w:hAnsi="Traditional Arabic" w:cs="Traditional Arabic"/>
          <w:sz w:val="24"/>
          <w:szCs w:val="24"/>
          <w:rtl/>
          <w:lang w:bidi="ar-DZ"/>
        </w:rPr>
        <w:t>.</w:t>
      </w:r>
    </w:p>
  </w:footnote>
  <w:footnote w:id="62">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المرجع نفسه</w:t>
      </w:r>
      <w:proofErr w:type="gramStart"/>
      <w:r w:rsidRPr="008F7C5C">
        <w:rPr>
          <w:rFonts w:ascii="Traditional Arabic" w:hAnsi="Traditional Arabic" w:cs="Traditional Arabic"/>
          <w:sz w:val="24"/>
          <w:szCs w:val="24"/>
          <w:rtl/>
        </w:rPr>
        <w:t>،ص132</w:t>
      </w:r>
      <w:proofErr w:type="gramEnd"/>
      <w:r w:rsidRPr="008F7C5C">
        <w:rPr>
          <w:rFonts w:ascii="Traditional Arabic" w:hAnsi="Traditional Arabic" w:cs="Traditional Arabic"/>
          <w:sz w:val="24"/>
          <w:szCs w:val="24"/>
          <w:rtl/>
        </w:rPr>
        <w:t>.</w:t>
      </w:r>
    </w:p>
  </w:footnote>
  <w:footnote w:id="63">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فاروق الروسان،</w:t>
      </w:r>
      <w:r w:rsidR="007768F1" w:rsidRPr="008F7C5C">
        <w:rPr>
          <w:rFonts w:ascii="Traditional Arabic" w:hAnsi="Traditional Arabic" w:cs="Traditional Arabic"/>
          <w:sz w:val="24"/>
          <w:szCs w:val="24"/>
          <w:rtl/>
          <w:lang w:bidi="ar-DZ"/>
        </w:rPr>
        <w:t xml:space="preserve"> </w:t>
      </w:r>
      <w:r w:rsidRPr="008F7C5C">
        <w:rPr>
          <w:rFonts w:ascii="Traditional Arabic" w:hAnsi="Traditional Arabic" w:cs="Traditional Arabic"/>
          <w:sz w:val="24"/>
          <w:szCs w:val="24"/>
          <w:rtl/>
          <w:lang w:bidi="ar-DZ"/>
        </w:rPr>
        <w:t>سيكولوجية الأطفال غير العاديين،</w:t>
      </w:r>
      <w:r w:rsidR="00B5082C" w:rsidRPr="008F7C5C">
        <w:rPr>
          <w:rFonts w:ascii="Traditional Arabic" w:hAnsi="Traditional Arabic" w:cs="Traditional Arabic"/>
          <w:sz w:val="24"/>
          <w:szCs w:val="24"/>
          <w:rtl/>
          <w:lang w:bidi="ar-DZ"/>
        </w:rPr>
        <w:t xml:space="preserve"> </w:t>
      </w:r>
      <w:r w:rsidRPr="008F7C5C">
        <w:rPr>
          <w:rFonts w:ascii="Traditional Arabic" w:hAnsi="Traditional Arabic" w:cs="Traditional Arabic"/>
          <w:sz w:val="24"/>
          <w:szCs w:val="24"/>
          <w:rtl/>
          <w:lang w:bidi="ar-DZ"/>
        </w:rPr>
        <w:t>مقدمة في التربية الخاصة،</w:t>
      </w:r>
      <w:r w:rsidR="00B5082C" w:rsidRPr="008F7C5C">
        <w:rPr>
          <w:rFonts w:ascii="Traditional Arabic" w:hAnsi="Traditional Arabic" w:cs="Traditional Arabic"/>
          <w:sz w:val="24"/>
          <w:szCs w:val="24"/>
          <w:rtl/>
          <w:lang w:bidi="ar-DZ"/>
        </w:rPr>
        <w:t xml:space="preserve"> </w:t>
      </w:r>
      <w:r w:rsidRPr="008F7C5C">
        <w:rPr>
          <w:rFonts w:ascii="Traditional Arabic" w:hAnsi="Traditional Arabic" w:cs="Traditional Arabic"/>
          <w:sz w:val="24"/>
          <w:szCs w:val="24"/>
          <w:rtl/>
          <w:lang w:bidi="ar-DZ"/>
        </w:rPr>
        <w:t>دار الفكر،ط1،2010،ص54.</w:t>
      </w:r>
    </w:p>
  </w:footnote>
  <w:footnote w:id="64">
    <w:p w:rsidR="00E15C8E" w:rsidRPr="008F7C5C" w:rsidRDefault="00E15C8E" w:rsidP="005532F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المرجع نفسه</w:t>
      </w:r>
      <w:proofErr w:type="gramStart"/>
      <w:r w:rsidRPr="008F7C5C">
        <w:rPr>
          <w:rFonts w:ascii="Traditional Arabic" w:hAnsi="Traditional Arabic" w:cs="Traditional Arabic"/>
          <w:sz w:val="24"/>
          <w:szCs w:val="24"/>
          <w:rtl/>
          <w:lang w:bidi="ar-DZ"/>
        </w:rPr>
        <w:t>،ص54</w:t>
      </w:r>
      <w:proofErr w:type="gramEnd"/>
      <w:r w:rsidRPr="008F7C5C">
        <w:rPr>
          <w:rFonts w:ascii="Traditional Arabic" w:hAnsi="Traditional Arabic" w:cs="Traditional Arabic"/>
          <w:sz w:val="24"/>
          <w:szCs w:val="24"/>
          <w:rtl/>
          <w:lang w:bidi="ar-DZ"/>
        </w:rPr>
        <w:t>.</w:t>
      </w:r>
    </w:p>
  </w:footnote>
  <w:footnote w:id="65">
    <w:p w:rsidR="00E15C8E" w:rsidRPr="008F7C5C" w:rsidRDefault="00E15C8E" w:rsidP="00955BFA">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ماجدة بهاء الدين عبيد،</w:t>
      </w:r>
      <w:r w:rsidR="007768F1" w:rsidRPr="008F7C5C">
        <w:rPr>
          <w:rFonts w:ascii="Traditional Arabic" w:hAnsi="Traditional Arabic" w:cs="Traditional Arabic"/>
          <w:sz w:val="24"/>
          <w:szCs w:val="24"/>
          <w:rtl/>
          <w:lang w:bidi="ar-DZ"/>
        </w:rPr>
        <w:t xml:space="preserve"> </w:t>
      </w:r>
      <w:r w:rsidRPr="008F7C5C">
        <w:rPr>
          <w:rFonts w:ascii="Traditional Arabic" w:hAnsi="Traditional Arabic" w:cs="Traditional Arabic"/>
          <w:sz w:val="24"/>
          <w:szCs w:val="24"/>
          <w:rtl/>
          <w:lang w:bidi="ar-DZ"/>
        </w:rPr>
        <w:t>صعوبات التعلم وكيفية التعامل معها</w:t>
      </w:r>
      <w:proofErr w:type="gramStart"/>
      <w:r w:rsidRPr="008F7C5C">
        <w:rPr>
          <w:rFonts w:ascii="Traditional Arabic" w:hAnsi="Traditional Arabic" w:cs="Traditional Arabic"/>
          <w:sz w:val="24"/>
          <w:szCs w:val="24"/>
          <w:rtl/>
          <w:lang w:bidi="ar-DZ"/>
        </w:rPr>
        <w:t>،ص167-168</w:t>
      </w:r>
      <w:proofErr w:type="gramEnd"/>
      <w:r w:rsidRPr="008F7C5C">
        <w:rPr>
          <w:rFonts w:ascii="Traditional Arabic" w:hAnsi="Traditional Arabic" w:cs="Traditional Arabic"/>
          <w:sz w:val="24"/>
          <w:szCs w:val="24"/>
          <w:rtl/>
          <w:lang w:bidi="ar-DZ"/>
        </w:rPr>
        <w:t>.</w:t>
      </w:r>
    </w:p>
  </w:footnote>
  <w:footnote w:id="66">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عبد القادر لورسي، المرجع في التعليمية – الزاد النفيس والسند الأنيس في علم التدريس –  جسور للنشر والتوزيع ، الجزائر، 2015،  الطبعة الثانية، ص 182.</w:t>
      </w:r>
    </w:p>
    <w:p w:rsidR="00E15C8E" w:rsidRPr="008F7C5C" w:rsidRDefault="00E15C8E" w:rsidP="00E90772">
      <w:pPr>
        <w:pStyle w:val="Notedebasdepage"/>
        <w:bidi/>
        <w:rPr>
          <w:rFonts w:ascii="Traditional Arabic" w:hAnsi="Traditional Arabic" w:cs="Traditional Arabic"/>
          <w:sz w:val="24"/>
          <w:szCs w:val="24"/>
          <w:rtl/>
          <w:lang w:bidi="ar-DZ"/>
        </w:rPr>
      </w:pPr>
    </w:p>
  </w:footnote>
  <w:footnote w:id="67">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حسن زيتون، تصميم التدريس رؤية </w:t>
      </w:r>
      <w:proofErr w:type="spellStart"/>
      <w:r w:rsidRPr="008F7C5C">
        <w:rPr>
          <w:rFonts w:ascii="Traditional Arabic" w:hAnsi="Traditional Arabic" w:cs="Traditional Arabic"/>
          <w:sz w:val="24"/>
          <w:szCs w:val="24"/>
          <w:rtl/>
          <w:lang w:bidi="ar-DZ"/>
        </w:rPr>
        <w:t>منظومية</w:t>
      </w:r>
      <w:proofErr w:type="spellEnd"/>
      <w:r w:rsidRPr="008F7C5C">
        <w:rPr>
          <w:rFonts w:ascii="Traditional Arabic" w:hAnsi="Traditional Arabic" w:cs="Traditional Arabic"/>
          <w:sz w:val="24"/>
          <w:szCs w:val="24"/>
          <w:rtl/>
          <w:lang w:bidi="ar-DZ"/>
        </w:rPr>
        <w:t>، عالم الكتب، القاهرة، الطبعة الثانية، 2001، ص281.</w:t>
      </w:r>
    </w:p>
  </w:footnote>
  <w:footnote w:id="68">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w:t>
      </w:r>
      <w:proofErr w:type="gramStart"/>
      <w:r w:rsidRPr="008F7C5C">
        <w:rPr>
          <w:rFonts w:ascii="Traditional Arabic" w:hAnsi="Traditional Arabic" w:cs="Traditional Arabic"/>
          <w:sz w:val="24"/>
          <w:szCs w:val="24"/>
          <w:rtl/>
        </w:rPr>
        <w:t>كمال</w:t>
      </w:r>
      <w:proofErr w:type="gramEnd"/>
      <w:r w:rsidRPr="008F7C5C">
        <w:rPr>
          <w:rFonts w:ascii="Traditional Arabic" w:hAnsi="Traditional Arabic" w:cs="Traditional Arabic"/>
          <w:sz w:val="24"/>
          <w:szCs w:val="24"/>
          <w:rtl/>
        </w:rPr>
        <w:t xml:space="preserve"> عبد الحميد زيتون، التدريس نماذجه ومهاراته، المكتب العلمي للنشر والتوزيع، الإسكندرية، 2000، ص 285- 291.</w:t>
      </w:r>
    </w:p>
  </w:footnote>
  <w:footnote w:id="69">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عبد الحميد حسن شاهين، استراتيجيات التدريس المتقدمة واستراتيجيات التعلم، رسالة ماجستير في التربية، منشورة، جامعة الإسكندرية، كلية التربية، ص 51.</w:t>
      </w:r>
    </w:p>
  </w:footnote>
  <w:footnote w:id="70">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مصطفى نمر دعمس، استراتيجيات تطوير المناهج وأساليب التدريس الحديثة، دار غيداء للنشر والتوزيع، الاردن، عمان، 2008،ص 46.</w:t>
      </w:r>
    </w:p>
  </w:footnote>
  <w:footnote w:id="71">
    <w:p w:rsidR="00E15C8E" w:rsidRPr="008F7C5C" w:rsidRDefault="00E15C8E" w:rsidP="009327D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المرجع </w:t>
      </w:r>
      <w:proofErr w:type="spellStart"/>
      <w:r w:rsidRPr="008F7C5C">
        <w:rPr>
          <w:rFonts w:ascii="Traditional Arabic" w:hAnsi="Traditional Arabic" w:cs="Traditional Arabic"/>
          <w:sz w:val="24"/>
          <w:szCs w:val="24"/>
          <w:rtl/>
        </w:rPr>
        <w:t>نفسه</w:t>
      </w:r>
      <w:proofErr w:type="gramStart"/>
      <w:r w:rsidRPr="008F7C5C">
        <w:rPr>
          <w:rFonts w:ascii="Traditional Arabic" w:hAnsi="Traditional Arabic" w:cs="Traditional Arabic"/>
          <w:sz w:val="24"/>
          <w:szCs w:val="24"/>
          <w:rtl/>
        </w:rPr>
        <w:t>،ص</w:t>
      </w:r>
      <w:proofErr w:type="spellEnd"/>
      <w:proofErr w:type="gramEnd"/>
      <w:r w:rsidRPr="008F7C5C">
        <w:rPr>
          <w:rFonts w:ascii="Traditional Arabic" w:hAnsi="Traditional Arabic" w:cs="Traditional Arabic"/>
          <w:sz w:val="24"/>
          <w:szCs w:val="24"/>
          <w:rtl/>
        </w:rPr>
        <w:t xml:space="preserve"> 46.</w:t>
      </w:r>
    </w:p>
  </w:footnote>
  <w:footnote w:id="72">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proofErr w:type="spellStart"/>
      <w:r w:rsidRPr="008F7C5C">
        <w:rPr>
          <w:rFonts w:ascii="Traditional Arabic" w:hAnsi="Traditional Arabic" w:cs="Traditional Arabic"/>
          <w:sz w:val="24"/>
          <w:szCs w:val="24"/>
          <w:rtl/>
          <w:lang w:bidi="ar-DZ"/>
        </w:rPr>
        <w:t>بوغالية</w:t>
      </w:r>
      <w:proofErr w:type="spellEnd"/>
      <w:r w:rsidRPr="008F7C5C">
        <w:rPr>
          <w:rFonts w:ascii="Traditional Arabic" w:hAnsi="Traditional Arabic" w:cs="Traditional Arabic"/>
          <w:sz w:val="24"/>
          <w:szCs w:val="24"/>
          <w:rtl/>
          <w:lang w:bidi="ar-DZ"/>
        </w:rPr>
        <w:t xml:space="preserve"> فايزة، محاضرات في مقياس طرائق وأساليب التدريس، جامعة حسيبة بن بوعلي الشلف، معهد التربية البدنية والرياضة، "م 4"، ص 13.</w:t>
      </w:r>
    </w:p>
  </w:footnote>
  <w:footnote w:id="73">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محمد علي الخولي، أساليب التدريس العامة، دار الفلاح للنشر والتوزيع، الاردن، عمان، ص 76. </w:t>
      </w:r>
    </w:p>
  </w:footnote>
  <w:footnote w:id="74">
    <w:p w:rsidR="00E15C8E" w:rsidRPr="008F7C5C" w:rsidRDefault="00E15C8E" w:rsidP="009327D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w:t>
      </w:r>
      <w:proofErr w:type="gramStart"/>
      <w:r w:rsidRPr="008F7C5C">
        <w:rPr>
          <w:rFonts w:ascii="Traditional Arabic" w:hAnsi="Traditional Arabic" w:cs="Traditional Arabic"/>
          <w:sz w:val="24"/>
          <w:szCs w:val="24"/>
          <w:rtl/>
        </w:rPr>
        <w:t>المرجع</w:t>
      </w:r>
      <w:proofErr w:type="gramEnd"/>
      <w:r w:rsidRPr="008F7C5C">
        <w:rPr>
          <w:rFonts w:ascii="Traditional Arabic" w:hAnsi="Traditional Arabic" w:cs="Traditional Arabic"/>
          <w:sz w:val="24"/>
          <w:szCs w:val="24"/>
          <w:rtl/>
        </w:rPr>
        <w:t xml:space="preserve"> نفسه، ص 76.</w:t>
      </w:r>
    </w:p>
  </w:footnote>
  <w:footnote w:id="75">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محمد علي الخولي، أساليب التدريس العامة، دار الفلاح للنشر والتوزيع، الاردن، عمان ص 80.</w:t>
      </w:r>
    </w:p>
  </w:footnote>
  <w:footnote w:id="76">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proofErr w:type="gramStart"/>
      <w:r w:rsidRPr="008F7C5C">
        <w:rPr>
          <w:rFonts w:ascii="Traditional Arabic" w:hAnsi="Traditional Arabic" w:cs="Traditional Arabic"/>
          <w:sz w:val="24"/>
          <w:szCs w:val="24"/>
          <w:rtl/>
        </w:rPr>
        <w:t>المرجع</w:t>
      </w:r>
      <w:proofErr w:type="gramEnd"/>
      <w:r w:rsidRPr="008F7C5C">
        <w:rPr>
          <w:rFonts w:ascii="Traditional Arabic" w:hAnsi="Traditional Arabic" w:cs="Traditional Arabic"/>
          <w:sz w:val="24"/>
          <w:szCs w:val="24"/>
          <w:rtl/>
        </w:rPr>
        <w:t xml:space="preserve"> نفسه، ص 81.</w:t>
      </w:r>
    </w:p>
  </w:footnote>
  <w:footnote w:id="77">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proofErr w:type="gramStart"/>
      <w:r w:rsidRPr="008F7C5C">
        <w:rPr>
          <w:rFonts w:ascii="Traditional Arabic" w:hAnsi="Traditional Arabic" w:cs="Traditional Arabic"/>
          <w:sz w:val="24"/>
          <w:szCs w:val="24"/>
          <w:rtl/>
        </w:rPr>
        <w:t>المرجع</w:t>
      </w:r>
      <w:proofErr w:type="gramEnd"/>
      <w:r w:rsidRPr="008F7C5C">
        <w:rPr>
          <w:rFonts w:ascii="Traditional Arabic" w:hAnsi="Traditional Arabic" w:cs="Traditional Arabic"/>
          <w:sz w:val="24"/>
          <w:szCs w:val="24"/>
          <w:rtl/>
        </w:rPr>
        <w:t xml:space="preserve"> نفسه، ص 82.</w:t>
      </w:r>
    </w:p>
  </w:footnote>
  <w:footnote w:id="78">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محمد الخولي، أساليب التدريس العامة، دار الفلاح للنشر والتوزيع، عمان، الأردن، ص 83.</w:t>
      </w:r>
    </w:p>
  </w:footnote>
  <w:footnote w:id="79">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proofErr w:type="gramStart"/>
      <w:r w:rsidRPr="008F7C5C">
        <w:rPr>
          <w:rFonts w:ascii="Traditional Arabic" w:hAnsi="Traditional Arabic" w:cs="Traditional Arabic"/>
          <w:sz w:val="24"/>
          <w:szCs w:val="24"/>
          <w:rtl/>
        </w:rPr>
        <w:t>المرجع</w:t>
      </w:r>
      <w:proofErr w:type="gramEnd"/>
      <w:r w:rsidRPr="008F7C5C">
        <w:rPr>
          <w:rFonts w:ascii="Traditional Arabic" w:hAnsi="Traditional Arabic" w:cs="Traditional Arabic"/>
          <w:sz w:val="24"/>
          <w:szCs w:val="24"/>
          <w:rtl/>
        </w:rPr>
        <w:t xml:space="preserve"> نفسه، ص 84.</w:t>
      </w:r>
    </w:p>
  </w:footnote>
  <w:footnote w:id="80">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proofErr w:type="gramStart"/>
      <w:r w:rsidRPr="008F7C5C">
        <w:rPr>
          <w:rFonts w:ascii="Traditional Arabic" w:hAnsi="Traditional Arabic" w:cs="Traditional Arabic"/>
          <w:sz w:val="24"/>
          <w:szCs w:val="24"/>
          <w:rtl/>
        </w:rPr>
        <w:t>المرجع</w:t>
      </w:r>
      <w:proofErr w:type="gramEnd"/>
      <w:r w:rsidRPr="008F7C5C">
        <w:rPr>
          <w:rFonts w:ascii="Traditional Arabic" w:hAnsi="Traditional Arabic" w:cs="Traditional Arabic"/>
          <w:sz w:val="24"/>
          <w:szCs w:val="24"/>
          <w:rtl/>
        </w:rPr>
        <w:t xml:space="preserve"> نفسه، ص 85.</w:t>
      </w:r>
    </w:p>
  </w:footnote>
  <w:footnote w:id="81">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محمد الخولي، أساليب التدريس العامة، دار الفلاح للنشر والتوزيع، عمان، الأردن، ص 86.</w:t>
      </w:r>
    </w:p>
  </w:footnote>
  <w:footnote w:id="82">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proofErr w:type="gramStart"/>
      <w:r w:rsidRPr="008F7C5C">
        <w:rPr>
          <w:rFonts w:ascii="Traditional Arabic" w:hAnsi="Traditional Arabic" w:cs="Traditional Arabic"/>
          <w:sz w:val="24"/>
          <w:szCs w:val="24"/>
          <w:rtl/>
        </w:rPr>
        <w:t>المرجع</w:t>
      </w:r>
      <w:proofErr w:type="gramEnd"/>
      <w:r w:rsidRPr="008F7C5C">
        <w:rPr>
          <w:rFonts w:ascii="Traditional Arabic" w:hAnsi="Traditional Arabic" w:cs="Traditional Arabic"/>
          <w:sz w:val="24"/>
          <w:szCs w:val="24"/>
          <w:rtl/>
        </w:rPr>
        <w:t xml:space="preserve"> نفسه، ص 88.</w:t>
      </w:r>
    </w:p>
  </w:footnote>
  <w:footnote w:id="83">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proofErr w:type="gramStart"/>
      <w:r w:rsidRPr="008F7C5C">
        <w:rPr>
          <w:rFonts w:ascii="Traditional Arabic" w:hAnsi="Traditional Arabic" w:cs="Traditional Arabic"/>
          <w:sz w:val="24"/>
          <w:szCs w:val="24"/>
          <w:rtl/>
        </w:rPr>
        <w:t>المرجع</w:t>
      </w:r>
      <w:proofErr w:type="gramEnd"/>
      <w:r w:rsidRPr="008F7C5C">
        <w:rPr>
          <w:rFonts w:ascii="Traditional Arabic" w:hAnsi="Traditional Arabic" w:cs="Traditional Arabic"/>
          <w:sz w:val="24"/>
          <w:szCs w:val="24"/>
          <w:rtl/>
        </w:rPr>
        <w:t xml:space="preserve"> نفسه، ص 89.</w:t>
      </w:r>
    </w:p>
  </w:footnote>
  <w:footnote w:id="84">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محمد الخولي، أساليب التدريس العامة، دار الفلاح للنشر والتوزيع، عمان، الأردن ، ص 76.</w:t>
      </w:r>
    </w:p>
  </w:footnote>
  <w:footnote w:id="85">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proofErr w:type="gramStart"/>
      <w:r w:rsidRPr="008F7C5C">
        <w:rPr>
          <w:rFonts w:ascii="Traditional Arabic" w:hAnsi="Traditional Arabic" w:cs="Traditional Arabic"/>
          <w:sz w:val="24"/>
          <w:szCs w:val="24"/>
          <w:rtl/>
        </w:rPr>
        <w:t>المرجع</w:t>
      </w:r>
      <w:proofErr w:type="gramEnd"/>
      <w:r w:rsidRPr="008F7C5C">
        <w:rPr>
          <w:rFonts w:ascii="Traditional Arabic" w:hAnsi="Traditional Arabic" w:cs="Traditional Arabic"/>
          <w:sz w:val="24"/>
          <w:szCs w:val="24"/>
          <w:rtl/>
        </w:rPr>
        <w:t xml:space="preserve"> نفسه، ص 87.</w:t>
      </w:r>
    </w:p>
  </w:footnote>
  <w:footnote w:id="86">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w:t>
      </w:r>
      <w:proofErr w:type="gramStart"/>
      <w:r w:rsidRPr="008F7C5C">
        <w:rPr>
          <w:rFonts w:ascii="Traditional Arabic" w:hAnsi="Traditional Arabic" w:cs="Traditional Arabic"/>
          <w:sz w:val="24"/>
          <w:szCs w:val="24"/>
          <w:rtl/>
        </w:rPr>
        <w:t>المرجع</w:t>
      </w:r>
      <w:proofErr w:type="gramEnd"/>
      <w:r w:rsidRPr="008F7C5C">
        <w:rPr>
          <w:rFonts w:ascii="Traditional Arabic" w:hAnsi="Traditional Arabic" w:cs="Traditional Arabic"/>
          <w:sz w:val="24"/>
          <w:szCs w:val="24"/>
          <w:rtl/>
        </w:rPr>
        <w:t xml:space="preserve"> نفسه، ص 87.</w:t>
      </w:r>
    </w:p>
  </w:footnote>
  <w:footnote w:id="87">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فريد أبوزينة، الرياضيات مناهجها وأصول تدريسها، مكتبة دار الفرقان، ط4، 1417ه،ص 107.</w:t>
      </w:r>
    </w:p>
  </w:footnote>
  <w:footnote w:id="88">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مصطفى نمر دعمس، </w:t>
      </w:r>
      <w:proofErr w:type="spellStart"/>
      <w:r w:rsidRPr="008F7C5C">
        <w:rPr>
          <w:rFonts w:ascii="Traditional Arabic" w:hAnsi="Traditional Arabic" w:cs="Traditional Arabic"/>
          <w:sz w:val="24"/>
          <w:szCs w:val="24"/>
          <w:rtl/>
        </w:rPr>
        <w:t>إستراتيجيات</w:t>
      </w:r>
      <w:proofErr w:type="spellEnd"/>
      <w:r w:rsidRPr="008F7C5C">
        <w:rPr>
          <w:rFonts w:ascii="Traditional Arabic" w:hAnsi="Traditional Arabic" w:cs="Traditional Arabic"/>
          <w:sz w:val="24"/>
          <w:szCs w:val="24"/>
          <w:rtl/>
        </w:rPr>
        <w:t xml:space="preserve"> تطوير المناهج وأساليب التدريس </w:t>
      </w:r>
      <w:proofErr w:type="spellStart"/>
      <w:r w:rsidRPr="008F7C5C">
        <w:rPr>
          <w:rFonts w:ascii="Traditional Arabic" w:hAnsi="Traditional Arabic" w:cs="Traditional Arabic"/>
          <w:sz w:val="24"/>
          <w:szCs w:val="24"/>
          <w:rtl/>
        </w:rPr>
        <w:t>الحدبثة</w:t>
      </w:r>
      <w:proofErr w:type="spellEnd"/>
      <w:r w:rsidRPr="008F7C5C">
        <w:rPr>
          <w:rFonts w:ascii="Traditional Arabic" w:hAnsi="Traditional Arabic" w:cs="Traditional Arabic"/>
          <w:sz w:val="24"/>
          <w:szCs w:val="24"/>
          <w:rtl/>
        </w:rPr>
        <w:t>، دار غيداء للنشر والتوزيع، عمان، الأردن، 2018، ص 49.</w:t>
      </w:r>
    </w:p>
  </w:footnote>
  <w:footnote w:id="89">
    <w:p w:rsidR="00E15C8E" w:rsidRPr="008F7C5C" w:rsidRDefault="00E15C8E" w:rsidP="00EC78F6">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Pr>
        <w:t xml:space="preserve"> </w:t>
      </w:r>
      <w:r w:rsidRPr="008F7C5C">
        <w:rPr>
          <w:rFonts w:ascii="Traditional Arabic" w:hAnsi="Traditional Arabic" w:cs="Traditional Arabic"/>
          <w:sz w:val="24"/>
          <w:szCs w:val="24"/>
          <w:rtl/>
          <w:lang w:bidi="ar-DZ"/>
        </w:rPr>
        <w:t xml:space="preserve">  </w:t>
      </w:r>
      <w:proofErr w:type="gramStart"/>
      <w:r w:rsidRPr="008F7C5C">
        <w:rPr>
          <w:rFonts w:ascii="Traditional Arabic" w:hAnsi="Traditional Arabic" w:cs="Traditional Arabic"/>
          <w:sz w:val="24"/>
          <w:szCs w:val="24"/>
          <w:rtl/>
          <w:lang w:bidi="ar-DZ"/>
        </w:rPr>
        <w:t>المرجع</w:t>
      </w:r>
      <w:proofErr w:type="gramEnd"/>
      <w:r w:rsidRPr="008F7C5C">
        <w:rPr>
          <w:rFonts w:ascii="Traditional Arabic" w:hAnsi="Traditional Arabic" w:cs="Traditional Arabic"/>
          <w:sz w:val="24"/>
          <w:szCs w:val="24"/>
          <w:rtl/>
          <w:lang w:bidi="ar-DZ"/>
        </w:rPr>
        <w:t xml:space="preserve"> نفسه، ص 48.</w:t>
      </w:r>
    </w:p>
  </w:footnote>
  <w:footnote w:id="90">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محمد صلاح شرفة، محاضرات </w:t>
      </w:r>
      <w:proofErr w:type="gramStart"/>
      <w:r w:rsidRPr="008F7C5C">
        <w:rPr>
          <w:rFonts w:ascii="Traditional Arabic" w:hAnsi="Traditional Arabic" w:cs="Traditional Arabic"/>
          <w:sz w:val="24"/>
          <w:szCs w:val="24"/>
          <w:rtl/>
        </w:rPr>
        <w:t>مساق</w:t>
      </w:r>
      <w:proofErr w:type="gramEnd"/>
      <w:r w:rsidRPr="008F7C5C">
        <w:rPr>
          <w:rFonts w:ascii="Traditional Arabic" w:hAnsi="Traditional Arabic" w:cs="Traditional Arabic"/>
          <w:sz w:val="24"/>
          <w:szCs w:val="24"/>
          <w:rtl/>
        </w:rPr>
        <w:t xml:space="preserve"> مبادئ التدريس ومهاراته، محاضرة ماجستير مناهج وطرق تدريس، جامعة الأقصى، "م2"، ص 04.</w:t>
      </w:r>
    </w:p>
  </w:footnote>
  <w:footnote w:id="91">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مصطفى نمر دعمس، </w:t>
      </w:r>
      <w:proofErr w:type="spellStart"/>
      <w:r w:rsidRPr="008F7C5C">
        <w:rPr>
          <w:rFonts w:ascii="Traditional Arabic" w:hAnsi="Traditional Arabic" w:cs="Traditional Arabic"/>
          <w:sz w:val="24"/>
          <w:szCs w:val="24"/>
          <w:rtl/>
        </w:rPr>
        <w:t>إستراتيجيات</w:t>
      </w:r>
      <w:proofErr w:type="spellEnd"/>
      <w:r w:rsidRPr="008F7C5C">
        <w:rPr>
          <w:rFonts w:ascii="Traditional Arabic" w:hAnsi="Traditional Arabic" w:cs="Traditional Arabic"/>
          <w:sz w:val="24"/>
          <w:szCs w:val="24"/>
          <w:rtl/>
        </w:rPr>
        <w:t xml:space="preserve"> تطوير المناهج وأساليب التدريس </w:t>
      </w:r>
      <w:proofErr w:type="spellStart"/>
      <w:r w:rsidRPr="008F7C5C">
        <w:rPr>
          <w:rFonts w:ascii="Traditional Arabic" w:hAnsi="Traditional Arabic" w:cs="Traditional Arabic"/>
          <w:sz w:val="24"/>
          <w:szCs w:val="24"/>
          <w:rtl/>
        </w:rPr>
        <w:t>الحدبثة</w:t>
      </w:r>
      <w:proofErr w:type="spellEnd"/>
      <w:r w:rsidRPr="008F7C5C">
        <w:rPr>
          <w:rFonts w:ascii="Traditional Arabic" w:hAnsi="Traditional Arabic" w:cs="Traditional Arabic"/>
          <w:sz w:val="24"/>
          <w:szCs w:val="24"/>
          <w:rtl/>
        </w:rPr>
        <w:t>، دار غيداء للنشر والتوزيع، عمان، الأردن، 2018، ص 52.</w:t>
      </w:r>
    </w:p>
  </w:footnote>
  <w:footnote w:id="92">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محمد صلاح شرفة، محاضرات مساق مبادئ التدريس </w:t>
      </w:r>
      <w:proofErr w:type="gramStart"/>
      <w:r w:rsidRPr="008F7C5C">
        <w:rPr>
          <w:rFonts w:ascii="Traditional Arabic" w:hAnsi="Traditional Arabic" w:cs="Traditional Arabic"/>
          <w:sz w:val="24"/>
          <w:szCs w:val="24"/>
          <w:rtl/>
        </w:rPr>
        <w:t>ومهاراته</w:t>
      </w:r>
      <w:proofErr w:type="gramEnd"/>
      <w:r w:rsidRPr="008F7C5C">
        <w:rPr>
          <w:rFonts w:ascii="Traditional Arabic" w:hAnsi="Traditional Arabic" w:cs="Traditional Arabic"/>
          <w:sz w:val="24"/>
          <w:szCs w:val="24"/>
          <w:rtl/>
        </w:rPr>
        <w:t>، ص 05.</w:t>
      </w:r>
    </w:p>
  </w:footnote>
  <w:footnote w:id="93">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مصطفى نمر دعمس، </w:t>
      </w:r>
      <w:proofErr w:type="spellStart"/>
      <w:r w:rsidRPr="008F7C5C">
        <w:rPr>
          <w:rFonts w:ascii="Traditional Arabic" w:hAnsi="Traditional Arabic" w:cs="Traditional Arabic"/>
          <w:sz w:val="24"/>
          <w:szCs w:val="24"/>
          <w:rtl/>
        </w:rPr>
        <w:t>إستراتيجيات</w:t>
      </w:r>
      <w:proofErr w:type="spellEnd"/>
      <w:r w:rsidRPr="008F7C5C">
        <w:rPr>
          <w:rFonts w:ascii="Traditional Arabic" w:hAnsi="Traditional Arabic" w:cs="Traditional Arabic"/>
          <w:sz w:val="24"/>
          <w:szCs w:val="24"/>
          <w:rtl/>
        </w:rPr>
        <w:t xml:space="preserve"> تطوير المناهج وأساليب التدريس </w:t>
      </w:r>
      <w:proofErr w:type="spellStart"/>
      <w:r w:rsidRPr="008F7C5C">
        <w:rPr>
          <w:rFonts w:ascii="Traditional Arabic" w:hAnsi="Traditional Arabic" w:cs="Traditional Arabic"/>
          <w:sz w:val="24"/>
          <w:szCs w:val="24"/>
          <w:rtl/>
        </w:rPr>
        <w:t>الحدبثة</w:t>
      </w:r>
      <w:proofErr w:type="spellEnd"/>
      <w:r w:rsidRPr="008F7C5C">
        <w:rPr>
          <w:rFonts w:ascii="Traditional Arabic" w:hAnsi="Traditional Arabic" w:cs="Traditional Arabic"/>
          <w:sz w:val="24"/>
          <w:szCs w:val="24"/>
          <w:rtl/>
        </w:rPr>
        <w:t>، دار غيداء للنشر والتوزيع، عمان، الأردن، 2018، ص 05.</w:t>
      </w:r>
    </w:p>
  </w:footnote>
  <w:footnote w:id="94">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proofErr w:type="gramStart"/>
      <w:r w:rsidRPr="008F7C5C">
        <w:rPr>
          <w:rFonts w:ascii="Traditional Arabic" w:hAnsi="Traditional Arabic" w:cs="Traditional Arabic"/>
          <w:sz w:val="24"/>
          <w:szCs w:val="24"/>
          <w:rtl/>
        </w:rPr>
        <w:t>المرجع</w:t>
      </w:r>
      <w:proofErr w:type="gramEnd"/>
      <w:r w:rsidRPr="008F7C5C">
        <w:rPr>
          <w:rFonts w:ascii="Traditional Arabic" w:hAnsi="Traditional Arabic" w:cs="Traditional Arabic"/>
          <w:sz w:val="24"/>
          <w:szCs w:val="24"/>
          <w:rtl/>
        </w:rPr>
        <w:t xml:space="preserve"> نفسه، ص 05.</w:t>
      </w:r>
    </w:p>
  </w:footnote>
  <w:footnote w:id="95">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محمد صلاح شرفة، محاضرات </w:t>
      </w:r>
      <w:proofErr w:type="gramStart"/>
      <w:r w:rsidRPr="008F7C5C">
        <w:rPr>
          <w:rFonts w:ascii="Traditional Arabic" w:hAnsi="Traditional Arabic" w:cs="Traditional Arabic"/>
          <w:sz w:val="24"/>
          <w:szCs w:val="24"/>
          <w:rtl/>
        </w:rPr>
        <w:t>مساق</w:t>
      </w:r>
      <w:proofErr w:type="gramEnd"/>
      <w:r w:rsidRPr="008F7C5C">
        <w:rPr>
          <w:rFonts w:ascii="Traditional Arabic" w:hAnsi="Traditional Arabic" w:cs="Traditional Arabic"/>
          <w:sz w:val="24"/>
          <w:szCs w:val="24"/>
          <w:rtl/>
        </w:rPr>
        <w:t xml:space="preserve"> مبادئ التدريس ومهاراته، محاضرة ماجستير مناهج وطرق تدريس، جامعة الأقصى، "م2"، ص 05.</w:t>
      </w:r>
    </w:p>
  </w:footnote>
  <w:footnote w:id="96">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محمد صلاح شرفة، محاضرات </w:t>
      </w:r>
      <w:proofErr w:type="gramStart"/>
      <w:r w:rsidRPr="008F7C5C">
        <w:rPr>
          <w:rFonts w:ascii="Traditional Arabic" w:hAnsi="Traditional Arabic" w:cs="Traditional Arabic"/>
          <w:sz w:val="24"/>
          <w:szCs w:val="24"/>
          <w:rtl/>
        </w:rPr>
        <w:t>مساق</w:t>
      </w:r>
      <w:proofErr w:type="gramEnd"/>
      <w:r w:rsidRPr="008F7C5C">
        <w:rPr>
          <w:rFonts w:ascii="Traditional Arabic" w:hAnsi="Traditional Arabic" w:cs="Traditional Arabic"/>
          <w:sz w:val="24"/>
          <w:szCs w:val="24"/>
          <w:rtl/>
        </w:rPr>
        <w:t xml:space="preserve"> مبادئ التدريس ومهاراته، محاضرة ماجستير مناهج وطرق تدريس، جامعة الأقصى، "م2"، ص05.</w:t>
      </w:r>
    </w:p>
  </w:footnote>
  <w:footnote w:id="97">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 مصطفى نمر دعمس، </w:t>
      </w:r>
      <w:proofErr w:type="spellStart"/>
      <w:r w:rsidRPr="008F7C5C">
        <w:rPr>
          <w:rFonts w:ascii="Traditional Arabic" w:hAnsi="Traditional Arabic" w:cs="Traditional Arabic"/>
          <w:sz w:val="24"/>
          <w:szCs w:val="24"/>
          <w:rtl/>
        </w:rPr>
        <w:t>إستراتيجيات</w:t>
      </w:r>
      <w:proofErr w:type="spellEnd"/>
      <w:r w:rsidRPr="008F7C5C">
        <w:rPr>
          <w:rFonts w:ascii="Traditional Arabic" w:hAnsi="Traditional Arabic" w:cs="Traditional Arabic"/>
          <w:sz w:val="24"/>
          <w:szCs w:val="24"/>
          <w:rtl/>
        </w:rPr>
        <w:t xml:space="preserve"> تطوير المناهج وأساليب التدريس </w:t>
      </w:r>
      <w:proofErr w:type="spellStart"/>
      <w:r w:rsidRPr="008F7C5C">
        <w:rPr>
          <w:rFonts w:ascii="Traditional Arabic" w:hAnsi="Traditional Arabic" w:cs="Traditional Arabic"/>
          <w:sz w:val="24"/>
          <w:szCs w:val="24"/>
          <w:rtl/>
        </w:rPr>
        <w:t>الحدبثة</w:t>
      </w:r>
      <w:proofErr w:type="spellEnd"/>
      <w:r w:rsidRPr="008F7C5C">
        <w:rPr>
          <w:rFonts w:ascii="Traditional Arabic" w:hAnsi="Traditional Arabic" w:cs="Traditional Arabic"/>
          <w:sz w:val="24"/>
          <w:szCs w:val="24"/>
          <w:rtl/>
        </w:rPr>
        <w:t>، دار غيداء للنشر والتوزيع، عمان، الأردن، 2018، ص 53.</w:t>
      </w:r>
    </w:p>
  </w:footnote>
  <w:footnote w:id="98">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راشد محمد راشد، أساليب التدريس</w:t>
      </w:r>
      <w:proofErr w:type="gramStart"/>
      <w:r w:rsidRPr="008F7C5C">
        <w:rPr>
          <w:rFonts w:ascii="Traditional Arabic" w:hAnsi="Traditional Arabic" w:cs="Traditional Arabic"/>
          <w:sz w:val="24"/>
          <w:szCs w:val="24"/>
          <w:rtl/>
          <w:lang w:bidi="ar-DZ"/>
        </w:rPr>
        <w:t>،(</w:t>
      </w:r>
      <w:proofErr w:type="spellStart"/>
      <w:r w:rsidRPr="008F7C5C">
        <w:rPr>
          <w:rFonts w:ascii="Traditional Arabic" w:hAnsi="Traditional Arabic" w:cs="Traditional Arabic"/>
          <w:sz w:val="24"/>
          <w:szCs w:val="24"/>
          <w:rtl/>
          <w:lang w:bidi="ar-DZ"/>
        </w:rPr>
        <w:t>د</w:t>
      </w:r>
      <w:proofErr w:type="gramEnd"/>
      <w:r w:rsidRPr="008F7C5C">
        <w:rPr>
          <w:rFonts w:ascii="Traditional Arabic" w:hAnsi="Traditional Arabic" w:cs="Traditional Arabic"/>
          <w:sz w:val="24"/>
          <w:szCs w:val="24"/>
          <w:rtl/>
          <w:lang w:bidi="ar-DZ"/>
        </w:rPr>
        <w:t>.ط</w:t>
      </w:r>
      <w:proofErr w:type="spellEnd"/>
      <w:r w:rsidRPr="008F7C5C">
        <w:rPr>
          <w:rFonts w:ascii="Traditional Arabic" w:hAnsi="Traditional Arabic" w:cs="Traditional Arabic"/>
          <w:sz w:val="24"/>
          <w:szCs w:val="24"/>
          <w:rtl/>
          <w:lang w:bidi="ar-DZ"/>
        </w:rPr>
        <w:t>)،مصر-2009،ص4.</w:t>
      </w:r>
    </w:p>
  </w:footnote>
  <w:footnote w:id="99">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المرجع نفسه</w:t>
      </w:r>
      <w:proofErr w:type="gramStart"/>
      <w:r w:rsidRPr="008F7C5C">
        <w:rPr>
          <w:rFonts w:ascii="Traditional Arabic" w:hAnsi="Traditional Arabic" w:cs="Traditional Arabic"/>
          <w:sz w:val="24"/>
          <w:szCs w:val="24"/>
          <w:rtl/>
          <w:lang w:bidi="ar-DZ"/>
        </w:rPr>
        <w:t>،ص4</w:t>
      </w:r>
      <w:proofErr w:type="gramEnd"/>
      <w:r w:rsidRPr="008F7C5C">
        <w:rPr>
          <w:rFonts w:ascii="Traditional Arabic" w:hAnsi="Traditional Arabic" w:cs="Traditional Arabic"/>
          <w:sz w:val="24"/>
          <w:szCs w:val="24"/>
          <w:rtl/>
          <w:lang w:bidi="ar-DZ"/>
        </w:rPr>
        <w:t>.</w:t>
      </w:r>
    </w:p>
  </w:footnote>
  <w:footnote w:id="100">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مصطفى نمر </w:t>
      </w:r>
      <w:proofErr w:type="spellStart"/>
      <w:r w:rsidRPr="008F7C5C">
        <w:rPr>
          <w:rFonts w:ascii="Traditional Arabic" w:hAnsi="Traditional Arabic" w:cs="Traditional Arabic"/>
          <w:sz w:val="24"/>
          <w:szCs w:val="24"/>
          <w:rtl/>
          <w:lang w:bidi="ar-DZ"/>
        </w:rPr>
        <w:t>دعمس،استراتيجيات</w:t>
      </w:r>
      <w:proofErr w:type="spellEnd"/>
      <w:r w:rsidRPr="008F7C5C">
        <w:rPr>
          <w:rFonts w:ascii="Traditional Arabic" w:hAnsi="Traditional Arabic" w:cs="Traditional Arabic"/>
          <w:sz w:val="24"/>
          <w:szCs w:val="24"/>
          <w:rtl/>
          <w:lang w:bidi="ar-DZ"/>
        </w:rPr>
        <w:t xml:space="preserve"> تطوير المناهج وأساليب التدريس الحديثة،2018،ص100.</w:t>
      </w:r>
    </w:p>
  </w:footnote>
  <w:footnote w:id="101">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راشد محمد راشد، أساليب التدريس</w:t>
      </w:r>
      <w:proofErr w:type="gramStart"/>
      <w:r w:rsidRPr="008F7C5C">
        <w:rPr>
          <w:rFonts w:ascii="Traditional Arabic" w:hAnsi="Traditional Arabic" w:cs="Traditional Arabic"/>
          <w:sz w:val="24"/>
          <w:szCs w:val="24"/>
          <w:rtl/>
          <w:lang w:bidi="ar-DZ"/>
        </w:rPr>
        <w:t>،(</w:t>
      </w:r>
      <w:proofErr w:type="spellStart"/>
      <w:r w:rsidRPr="008F7C5C">
        <w:rPr>
          <w:rFonts w:ascii="Traditional Arabic" w:hAnsi="Traditional Arabic" w:cs="Traditional Arabic"/>
          <w:sz w:val="24"/>
          <w:szCs w:val="24"/>
          <w:rtl/>
          <w:lang w:bidi="ar-DZ"/>
        </w:rPr>
        <w:t>د</w:t>
      </w:r>
      <w:proofErr w:type="gramEnd"/>
      <w:r w:rsidRPr="008F7C5C">
        <w:rPr>
          <w:rFonts w:ascii="Traditional Arabic" w:hAnsi="Traditional Arabic" w:cs="Traditional Arabic"/>
          <w:sz w:val="24"/>
          <w:szCs w:val="24"/>
          <w:rtl/>
          <w:lang w:bidi="ar-DZ"/>
        </w:rPr>
        <w:t>.ط</w:t>
      </w:r>
      <w:proofErr w:type="spellEnd"/>
      <w:r w:rsidRPr="008F7C5C">
        <w:rPr>
          <w:rFonts w:ascii="Traditional Arabic" w:hAnsi="Traditional Arabic" w:cs="Traditional Arabic"/>
          <w:sz w:val="24"/>
          <w:szCs w:val="24"/>
          <w:rtl/>
          <w:lang w:bidi="ar-DZ"/>
        </w:rPr>
        <w:t>)،مصر-2009،ص5</w:t>
      </w:r>
    </w:p>
  </w:footnote>
  <w:footnote w:id="102">
    <w:p w:rsidR="00E15C8E" w:rsidRPr="008F7C5C" w:rsidRDefault="00E15C8E" w:rsidP="00EC78F6">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مصطفى نمر </w:t>
      </w:r>
      <w:proofErr w:type="spellStart"/>
      <w:r w:rsidRPr="008F7C5C">
        <w:rPr>
          <w:rFonts w:ascii="Traditional Arabic" w:hAnsi="Traditional Arabic" w:cs="Traditional Arabic"/>
          <w:sz w:val="24"/>
          <w:szCs w:val="24"/>
          <w:rtl/>
          <w:lang w:bidi="ar-DZ"/>
        </w:rPr>
        <w:t>دعمس،استراتيجيات</w:t>
      </w:r>
      <w:proofErr w:type="spellEnd"/>
      <w:r w:rsidRPr="008F7C5C">
        <w:rPr>
          <w:rFonts w:ascii="Traditional Arabic" w:hAnsi="Traditional Arabic" w:cs="Traditional Arabic"/>
          <w:sz w:val="24"/>
          <w:szCs w:val="24"/>
          <w:rtl/>
          <w:lang w:bidi="ar-DZ"/>
        </w:rPr>
        <w:t xml:space="preserve"> تطوير المناهج وأساليب التدريس الحديثة،ص100.</w:t>
      </w:r>
    </w:p>
  </w:footnote>
  <w:footnote w:id="103">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حمزة </w:t>
      </w:r>
      <w:proofErr w:type="spellStart"/>
      <w:r w:rsidRPr="008F7C5C">
        <w:rPr>
          <w:rFonts w:ascii="Traditional Arabic" w:hAnsi="Traditional Arabic" w:cs="Traditional Arabic"/>
          <w:sz w:val="24"/>
          <w:szCs w:val="24"/>
          <w:rtl/>
          <w:lang w:bidi="ar-DZ"/>
        </w:rPr>
        <w:t>الجبالي،أساليب</w:t>
      </w:r>
      <w:proofErr w:type="spellEnd"/>
      <w:r w:rsidRPr="008F7C5C">
        <w:rPr>
          <w:rFonts w:ascii="Traditional Arabic" w:hAnsi="Traditional Arabic" w:cs="Traditional Arabic"/>
          <w:sz w:val="24"/>
          <w:szCs w:val="24"/>
          <w:rtl/>
          <w:lang w:bidi="ar-DZ"/>
        </w:rPr>
        <w:t xml:space="preserve"> وطرق التدريس الحديثة، دار الأسرة للإعلام ودار عالم الثقافة للنشر،2016،ص11-12.</w:t>
      </w:r>
    </w:p>
  </w:footnote>
  <w:footnote w:id="104">
    <w:p w:rsidR="00E15C8E" w:rsidRPr="008F7C5C" w:rsidRDefault="00E15C8E" w:rsidP="00591726">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rPr>
        <w:footnoteRef/>
      </w:r>
      <w:r w:rsidRPr="008F7C5C">
        <w:rPr>
          <w:rFonts w:ascii="Traditional Arabic" w:hAnsi="Traditional Arabic" w:cs="Traditional Arabic"/>
        </w:rPr>
        <w:t xml:space="preserve"> </w:t>
      </w:r>
      <w:r w:rsidRPr="008F7C5C">
        <w:rPr>
          <w:rFonts w:ascii="Traditional Arabic" w:hAnsi="Traditional Arabic" w:cs="Traditional Arabic"/>
          <w:rtl/>
        </w:rPr>
        <w:t xml:space="preserve"> </w:t>
      </w:r>
      <w:r w:rsidRPr="008F7C5C">
        <w:rPr>
          <w:rFonts w:ascii="Traditional Arabic" w:hAnsi="Traditional Arabic" w:cs="Traditional Arabic"/>
          <w:sz w:val="24"/>
          <w:szCs w:val="24"/>
          <w:rtl/>
          <w:lang w:bidi="ar-DZ"/>
        </w:rPr>
        <w:t xml:space="preserve">مصطفى نمر </w:t>
      </w:r>
      <w:proofErr w:type="spellStart"/>
      <w:r w:rsidRPr="008F7C5C">
        <w:rPr>
          <w:rFonts w:ascii="Traditional Arabic" w:hAnsi="Traditional Arabic" w:cs="Traditional Arabic"/>
          <w:sz w:val="24"/>
          <w:szCs w:val="24"/>
          <w:rtl/>
          <w:lang w:bidi="ar-DZ"/>
        </w:rPr>
        <w:t>دعمس،استراتيجيات</w:t>
      </w:r>
      <w:proofErr w:type="spellEnd"/>
      <w:r w:rsidRPr="008F7C5C">
        <w:rPr>
          <w:rFonts w:ascii="Traditional Arabic" w:hAnsi="Traditional Arabic" w:cs="Traditional Arabic"/>
          <w:sz w:val="24"/>
          <w:szCs w:val="24"/>
          <w:rtl/>
          <w:lang w:bidi="ar-DZ"/>
        </w:rPr>
        <w:t xml:space="preserve"> تطوير المناهج وأساليب التدريس </w:t>
      </w:r>
      <w:proofErr w:type="spellStart"/>
      <w:r w:rsidRPr="008F7C5C">
        <w:rPr>
          <w:rFonts w:ascii="Traditional Arabic" w:hAnsi="Traditional Arabic" w:cs="Traditional Arabic"/>
          <w:sz w:val="24"/>
          <w:szCs w:val="24"/>
          <w:rtl/>
          <w:lang w:bidi="ar-DZ"/>
        </w:rPr>
        <w:t>الحديثة،دار</w:t>
      </w:r>
      <w:proofErr w:type="spellEnd"/>
      <w:r w:rsidRPr="008F7C5C">
        <w:rPr>
          <w:rFonts w:ascii="Traditional Arabic" w:hAnsi="Traditional Arabic" w:cs="Traditional Arabic"/>
          <w:sz w:val="24"/>
          <w:szCs w:val="24"/>
          <w:rtl/>
          <w:lang w:bidi="ar-DZ"/>
        </w:rPr>
        <w:t xml:space="preserve"> غيداء للنشر والتوزيع،عمان،ط1،2018،ص104.</w:t>
      </w:r>
    </w:p>
    <w:p w:rsidR="00E15C8E" w:rsidRPr="008F7C5C" w:rsidRDefault="00E15C8E" w:rsidP="009C2FE9">
      <w:pPr>
        <w:pStyle w:val="Notedebasdepage"/>
        <w:bidi/>
        <w:rPr>
          <w:rFonts w:ascii="Traditional Arabic" w:hAnsi="Traditional Arabic" w:cs="Traditional Arabic"/>
          <w:rtl/>
          <w:lang w:bidi="ar-DZ"/>
        </w:rPr>
      </w:pPr>
    </w:p>
  </w:footnote>
  <w:footnote w:id="105">
    <w:p w:rsidR="00E15C8E" w:rsidRPr="008F7C5C" w:rsidRDefault="00E15C8E" w:rsidP="00EC78F6">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حمزة </w:t>
      </w:r>
      <w:proofErr w:type="spellStart"/>
      <w:r w:rsidRPr="008F7C5C">
        <w:rPr>
          <w:rFonts w:ascii="Traditional Arabic" w:hAnsi="Traditional Arabic" w:cs="Traditional Arabic"/>
          <w:sz w:val="24"/>
          <w:szCs w:val="24"/>
          <w:rtl/>
          <w:lang w:bidi="ar-DZ"/>
        </w:rPr>
        <w:t>الجبالي،أساليب</w:t>
      </w:r>
      <w:proofErr w:type="spellEnd"/>
      <w:r w:rsidRPr="008F7C5C">
        <w:rPr>
          <w:rFonts w:ascii="Traditional Arabic" w:hAnsi="Traditional Arabic" w:cs="Traditional Arabic"/>
          <w:sz w:val="24"/>
          <w:szCs w:val="24"/>
          <w:rtl/>
          <w:lang w:bidi="ar-DZ"/>
        </w:rPr>
        <w:t xml:space="preserve"> وطرق التدريس الحديثة،ص13.</w:t>
      </w:r>
    </w:p>
  </w:footnote>
  <w:footnote w:id="106">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فخري علي </w:t>
      </w:r>
      <w:proofErr w:type="spellStart"/>
      <w:r w:rsidRPr="008F7C5C">
        <w:rPr>
          <w:rFonts w:ascii="Traditional Arabic" w:hAnsi="Traditional Arabic" w:cs="Traditional Arabic"/>
          <w:sz w:val="24"/>
          <w:szCs w:val="24"/>
          <w:rtl/>
          <w:lang w:bidi="ar-DZ"/>
        </w:rPr>
        <w:t>فلاح،المعايير</w:t>
      </w:r>
      <w:proofErr w:type="spellEnd"/>
      <w:r w:rsidRPr="008F7C5C">
        <w:rPr>
          <w:rFonts w:ascii="Traditional Arabic" w:hAnsi="Traditional Arabic" w:cs="Traditional Arabic"/>
          <w:sz w:val="24"/>
          <w:szCs w:val="24"/>
          <w:rtl/>
          <w:lang w:bidi="ar-DZ"/>
        </w:rPr>
        <w:t xml:space="preserve"> البناء للمناهج وطرق تدريس العلوم، دار </w:t>
      </w:r>
      <w:proofErr w:type="spellStart"/>
      <w:r w:rsidRPr="008F7C5C">
        <w:rPr>
          <w:rFonts w:ascii="Traditional Arabic" w:hAnsi="Traditional Arabic" w:cs="Traditional Arabic"/>
          <w:sz w:val="24"/>
          <w:szCs w:val="24"/>
          <w:rtl/>
          <w:lang w:bidi="ar-DZ"/>
        </w:rPr>
        <w:t>ياف</w:t>
      </w:r>
      <w:proofErr w:type="spellEnd"/>
      <w:r w:rsidRPr="008F7C5C">
        <w:rPr>
          <w:rFonts w:ascii="Traditional Arabic" w:hAnsi="Traditional Arabic" w:cs="Traditional Arabic"/>
          <w:sz w:val="24"/>
          <w:szCs w:val="24"/>
          <w:rtl/>
          <w:lang w:bidi="ar-DZ"/>
        </w:rPr>
        <w:t xml:space="preserve"> العلمية للنشر والتوزيع،ط1،2013،ص46.</w:t>
      </w:r>
    </w:p>
  </w:footnote>
  <w:footnote w:id="107">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عدنان أحمد أبو دية ،أساليب معاصرة في تدريس </w:t>
      </w:r>
      <w:proofErr w:type="spellStart"/>
      <w:r w:rsidRPr="008F7C5C">
        <w:rPr>
          <w:rFonts w:ascii="Traditional Arabic" w:hAnsi="Traditional Arabic" w:cs="Traditional Arabic"/>
          <w:sz w:val="24"/>
          <w:szCs w:val="24"/>
          <w:rtl/>
          <w:lang w:bidi="ar-DZ"/>
        </w:rPr>
        <w:t>الإجتماعات</w:t>
      </w:r>
      <w:proofErr w:type="spellEnd"/>
      <w:r w:rsidRPr="008F7C5C">
        <w:rPr>
          <w:rFonts w:ascii="Traditional Arabic" w:hAnsi="Traditional Arabic" w:cs="Traditional Arabic"/>
          <w:sz w:val="24"/>
          <w:szCs w:val="24"/>
          <w:rtl/>
          <w:lang w:bidi="ar-DZ"/>
        </w:rPr>
        <w:t>، دار أسامة للنشر والتوزيع،2011،ص158.</w:t>
      </w:r>
    </w:p>
  </w:footnote>
  <w:footnote w:id="108">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محسن غانم، التفكير علم وتعلم وحل المشكلات، مكتبة الأنجلو المصرية،ص179.</w:t>
      </w:r>
    </w:p>
  </w:footnote>
  <w:footnote w:id="109">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rPr>
        <w:t xml:space="preserve">فتحي </w:t>
      </w:r>
      <w:proofErr w:type="spellStart"/>
      <w:r w:rsidRPr="008F7C5C">
        <w:rPr>
          <w:rFonts w:ascii="Traditional Arabic" w:hAnsi="Traditional Arabic" w:cs="Traditional Arabic"/>
          <w:sz w:val="24"/>
          <w:szCs w:val="24"/>
          <w:rtl/>
        </w:rPr>
        <w:t>الزيات</w:t>
      </w:r>
      <w:proofErr w:type="gramStart"/>
      <w:r w:rsidRPr="008F7C5C">
        <w:rPr>
          <w:rFonts w:ascii="Traditional Arabic" w:hAnsi="Traditional Arabic" w:cs="Traditional Arabic"/>
          <w:sz w:val="24"/>
          <w:szCs w:val="24"/>
          <w:rtl/>
        </w:rPr>
        <w:t>،الأسس</w:t>
      </w:r>
      <w:proofErr w:type="spellEnd"/>
      <w:proofErr w:type="gramEnd"/>
      <w:r w:rsidRPr="008F7C5C">
        <w:rPr>
          <w:rFonts w:ascii="Traditional Arabic" w:hAnsi="Traditional Arabic" w:cs="Traditional Arabic"/>
          <w:sz w:val="24"/>
          <w:szCs w:val="24"/>
          <w:rtl/>
        </w:rPr>
        <w:t xml:space="preserve"> المعرفية للتكوين العقلي وتجهيز المعلومات،ط2،دار النشر،للجامعات،مصر،2006،ص390-391.</w:t>
      </w:r>
    </w:p>
  </w:footnote>
  <w:footnote w:id="110">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محمود أحمد </w:t>
      </w:r>
      <w:proofErr w:type="gramStart"/>
      <w:r w:rsidRPr="008F7C5C">
        <w:rPr>
          <w:rFonts w:ascii="Traditional Arabic" w:hAnsi="Traditional Arabic" w:cs="Traditional Arabic"/>
          <w:sz w:val="24"/>
          <w:szCs w:val="24"/>
          <w:rtl/>
          <w:lang w:bidi="ar-DZ"/>
        </w:rPr>
        <w:t>درويش ،</w:t>
      </w:r>
      <w:proofErr w:type="gramEnd"/>
      <w:r w:rsidRPr="008F7C5C">
        <w:rPr>
          <w:rFonts w:ascii="Traditional Arabic" w:hAnsi="Traditional Arabic" w:cs="Traditional Arabic"/>
          <w:sz w:val="24"/>
          <w:szCs w:val="24"/>
          <w:rtl/>
          <w:lang w:bidi="ar-DZ"/>
        </w:rPr>
        <w:t>مناهج البحث في العلوم الإنسانية ،مؤسسة الأمة العربية للنشر والتوزيع،مصر،ط1،2018،ص71.</w:t>
      </w:r>
    </w:p>
  </w:footnote>
  <w:footnote w:id="111">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محسن التاجر، المنهج الوصفي،د.ط،2021،ص2-3.</w:t>
      </w:r>
    </w:p>
  </w:footnote>
  <w:footnote w:id="112">
    <w:p w:rsidR="00E15C8E" w:rsidRPr="008F7C5C" w:rsidRDefault="00E15C8E" w:rsidP="00E90772">
      <w:pPr>
        <w:pStyle w:val="Notedebasdepage"/>
        <w:bidi/>
        <w:rPr>
          <w:rFonts w:ascii="Traditional Arabic" w:hAnsi="Traditional Arabic" w:cs="Traditional Arabic"/>
          <w:sz w:val="24"/>
          <w:szCs w:val="24"/>
          <w:rtl/>
          <w:lang w:bidi="ar-DZ"/>
        </w:rPr>
      </w:pPr>
      <w:r w:rsidRPr="008F7C5C">
        <w:rPr>
          <w:rStyle w:val="Appelnotedebasdep"/>
          <w:rFonts w:ascii="Traditional Arabic" w:hAnsi="Traditional Arabic" w:cs="Traditional Arabic"/>
          <w:sz w:val="24"/>
          <w:szCs w:val="24"/>
        </w:rPr>
        <w:footnoteRef/>
      </w:r>
      <w:r w:rsidRPr="008F7C5C">
        <w:rPr>
          <w:rFonts w:ascii="Traditional Arabic" w:hAnsi="Traditional Arabic" w:cs="Traditional Arabic"/>
          <w:sz w:val="24"/>
          <w:szCs w:val="24"/>
          <w:rtl/>
          <w:lang w:bidi="ar-DZ"/>
        </w:rPr>
        <w:t xml:space="preserve"> سهيل رزق دياب، مناهج البحث العلمي، غزة _فلسطين 2003، ص52-53.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Pr="00C12F6F" w:rsidRDefault="00E15C8E" w:rsidP="00C12F6F">
    <w:pPr>
      <w:pStyle w:val="En-tte"/>
      <w:pBdr>
        <w:bottom w:val="thickThinSmallGap" w:sz="24" w:space="1" w:color="622423" w:themeColor="accent2" w:themeShade="7F"/>
      </w:pBdr>
      <w:bidi/>
      <w:rPr>
        <w:rFonts w:asciiTheme="majorHAnsi" w:eastAsiaTheme="majorEastAsia" w:hAnsiTheme="majorHAnsi" w:cstheme="majorBidi"/>
        <w:b/>
        <w:bCs/>
        <w:sz w:val="32"/>
        <w:szCs w:val="32"/>
      </w:rPr>
    </w:pPr>
    <w:r w:rsidRPr="00C12F6F">
      <w:rPr>
        <w:rFonts w:asciiTheme="majorHAnsi" w:eastAsiaTheme="majorEastAsia" w:hAnsiTheme="majorHAnsi" w:cstheme="majorBidi" w:hint="cs"/>
        <w:b/>
        <w:bCs/>
        <w:sz w:val="32"/>
        <w:szCs w:val="32"/>
        <w:rtl/>
      </w:rPr>
      <w:t xml:space="preserve">الفصل الثاني: استراتيجيات التدريس </w:t>
    </w:r>
  </w:p>
  <w:p w:rsidR="00E15C8E" w:rsidRDefault="00E15C8E" w:rsidP="007B59EB">
    <w:pPr>
      <w:pStyle w:val="En-tte"/>
      <w:tabs>
        <w:tab w:val="clear" w:pos="4536"/>
        <w:tab w:val="clear" w:pos="9072"/>
        <w:tab w:val="left" w:pos="7227"/>
      </w:tabs>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Pr="00E90772" w:rsidRDefault="00E15C8E" w:rsidP="00E90772">
    <w:pPr>
      <w:pStyle w:val="En-tte"/>
      <w:pBdr>
        <w:bottom w:val="thickThinSmallGap" w:sz="24" w:space="1" w:color="622423" w:themeColor="accent2" w:themeShade="7F"/>
      </w:pBdr>
      <w:tabs>
        <w:tab w:val="clear" w:pos="9072"/>
      </w:tabs>
      <w:bidi/>
      <w:rPr>
        <w:rFonts w:asciiTheme="majorHAnsi" w:eastAsiaTheme="majorEastAsia" w:hAnsiTheme="majorHAnsi" w:cstheme="majorBidi"/>
        <w:b/>
        <w:bCs/>
        <w:sz w:val="32"/>
        <w:szCs w:val="32"/>
      </w:rPr>
    </w:pPr>
    <w:r w:rsidRPr="00E90772">
      <w:rPr>
        <w:rFonts w:asciiTheme="majorHAnsi" w:eastAsiaTheme="majorEastAsia" w:hAnsiTheme="majorHAnsi" w:cstheme="majorBidi" w:hint="cs"/>
        <w:b/>
        <w:bCs/>
        <w:sz w:val="32"/>
        <w:szCs w:val="32"/>
        <w:rtl/>
      </w:rPr>
      <w:t>الفصل الثاني: استراتيجيات التدريس</w:t>
    </w:r>
    <w:r>
      <w:rPr>
        <w:rFonts w:asciiTheme="majorHAnsi" w:eastAsiaTheme="majorEastAsia" w:hAnsiTheme="majorHAnsi" w:cstheme="majorBidi"/>
        <w:b/>
        <w:bCs/>
        <w:sz w:val="32"/>
        <w:szCs w:val="32"/>
        <w:rtl/>
      </w:rPr>
      <w:tab/>
    </w:r>
  </w:p>
  <w:p w:rsidR="00E15C8E" w:rsidRDefault="00E15C8E" w:rsidP="007B59EB">
    <w:pPr>
      <w:pStyle w:val="En-tte"/>
      <w:tabs>
        <w:tab w:val="clear" w:pos="4536"/>
        <w:tab w:val="clear" w:pos="9072"/>
        <w:tab w:val="left" w:pos="7227"/>
      </w:tabs>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rsidP="007B59EB">
    <w:pPr>
      <w:pStyle w:val="En-tte"/>
      <w:tabs>
        <w:tab w:val="clear" w:pos="4536"/>
        <w:tab w:val="clear" w:pos="9072"/>
        <w:tab w:val="left" w:pos="7227"/>
      </w:tabs>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Pr="00E90772" w:rsidRDefault="00E15C8E" w:rsidP="00E90772">
    <w:pPr>
      <w:pStyle w:val="En-tte"/>
      <w:pBdr>
        <w:bottom w:val="thickThinSmallGap" w:sz="24" w:space="1" w:color="622423" w:themeColor="accent2" w:themeShade="7F"/>
      </w:pBdr>
      <w:bidi/>
      <w:rPr>
        <w:rFonts w:asciiTheme="majorHAnsi" w:eastAsiaTheme="majorEastAsia" w:hAnsiTheme="majorHAnsi" w:cstheme="majorBidi"/>
        <w:b/>
        <w:bCs/>
        <w:sz w:val="32"/>
        <w:szCs w:val="32"/>
      </w:rPr>
    </w:pPr>
    <w:r w:rsidRPr="00E90772">
      <w:rPr>
        <w:rFonts w:asciiTheme="majorHAnsi" w:eastAsiaTheme="majorEastAsia" w:hAnsiTheme="majorHAnsi" w:cstheme="majorBidi" w:hint="cs"/>
        <w:b/>
        <w:bCs/>
        <w:sz w:val="32"/>
        <w:szCs w:val="32"/>
        <w:rtl/>
      </w:rPr>
      <w:t>الفصل الثالث: الإطار المنهجي للصعوبات اللغوية</w:t>
    </w:r>
  </w:p>
  <w:p w:rsidR="00E15C8E" w:rsidRDefault="00E15C8E" w:rsidP="007B59EB">
    <w:pPr>
      <w:pStyle w:val="En-tte"/>
      <w:tabs>
        <w:tab w:val="clear" w:pos="4536"/>
        <w:tab w:val="clear" w:pos="9072"/>
        <w:tab w:val="left" w:pos="7227"/>
      </w:tabs>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rsidP="007B59EB">
    <w:pPr>
      <w:pStyle w:val="En-tte"/>
      <w:tabs>
        <w:tab w:val="clear" w:pos="4536"/>
        <w:tab w:val="clear" w:pos="9072"/>
        <w:tab w:val="left" w:pos="7227"/>
      </w:tabs>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Pr="005300C7" w:rsidRDefault="00E15C8E">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5300C7">
      <w:rPr>
        <w:rFonts w:asciiTheme="majorHAnsi" w:eastAsiaTheme="majorEastAsia" w:hAnsiTheme="majorHAnsi" w:cstheme="majorBidi" w:hint="cs"/>
        <w:b/>
        <w:bCs/>
        <w:sz w:val="32"/>
        <w:szCs w:val="32"/>
        <w:rtl/>
      </w:rPr>
      <w:t>خاتمة.....</w:t>
    </w:r>
    <w:r>
      <w:rPr>
        <w:rFonts w:asciiTheme="majorHAnsi" w:eastAsiaTheme="majorEastAsia" w:hAnsiTheme="majorHAnsi" w:cstheme="majorBidi" w:hint="cs"/>
        <w:b/>
        <w:bCs/>
        <w:sz w:val="32"/>
        <w:szCs w:val="32"/>
        <w:rtl/>
      </w:rPr>
      <w:t>......</w:t>
    </w:r>
    <w:r w:rsidRPr="005300C7">
      <w:rPr>
        <w:rFonts w:asciiTheme="majorHAnsi" w:eastAsiaTheme="majorEastAsia" w:hAnsiTheme="majorHAnsi" w:cstheme="majorBidi" w:hint="cs"/>
        <w:b/>
        <w:bCs/>
        <w:sz w:val="32"/>
        <w:szCs w:val="32"/>
        <w:rtl/>
      </w:rPr>
      <w:t>.........................................................................</w:t>
    </w:r>
  </w:p>
  <w:p w:rsidR="00E15C8E" w:rsidRDefault="00E15C8E" w:rsidP="007B59EB">
    <w:pPr>
      <w:pStyle w:val="En-tte"/>
      <w:tabs>
        <w:tab w:val="clear" w:pos="4536"/>
        <w:tab w:val="clear" w:pos="9072"/>
        <w:tab w:val="left" w:pos="7227"/>
      </w:tabs>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rsidP="007B59EB">
    <w:pPr>
      <w:pStyle w:val="En-tte"/>
      <w:tabs>
        <w:tab w:val="clear" w:pos="4536"/>
        <w:tab w:val="clear" w:pos="9072"/>
        <w:tab w:val="left" w:pos="7227"/>
      </w:tabs>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Pr="005300C7" w:rsidRDefault="00E15C8E">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5300C7">
      <w:rPr>
        <w:rFonts w:asciiTheme="majorHAnsi" w:eastAsiaTheme="majorEastAsia" w:hAnsiTheme="majorHAnsi" w:cstheme="majorBidi" w:hint="cs"/>
        <w:b/>
        <w:bCs/>
        <w:sz w:val="32"/>
        <w:szCs w:val="32"/>
        <w:rtl/>
      </w:rPr>
      <w:t>قائمة المصادر والمراجع................................................................</w:t>
    </w:r>
  </w:p>
  <w:p w:rsidR="00E15C8E" w:rsidRDefault="00E15C8E" w:rsidP="007B59EB">
    <w:pPr>
      <w:pStyle w:val="En-tte"/>
      <w:tabs>
        <w:tab w:val="clear" w:pos="4536"/>
        <w:tab w:val="clear" w:pos="9072"/>
        <w:tab w:val="left" w:pos="7227"/>
      </w:tabs>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4D37" w:rsidRDefault="00B44D37" w:rsidP="007B59EB">
    <w:pPr>
      <w:pStyle w:val="En-tte"/>
      <w:tabs>
        <w:tab w:val="clear" w:pos="4536"/>
        <w:tab w:val="clear" w:pos="9072"/>
        <w:tab w:val="left" w:pos="7227"/>
      </w:tabs>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rsidP="007B59EB">
    <w:pPr>
      <w:pStyle w:val="En-tte"/>
      <w:tabs>
        <w:tab w:val="clear" w:pos="4536"/>
        <w:tab w:val="clear" w:pos="9072"/>
        <w:tab w:val="left" w:pos="7227"/>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Pr="003241E5" w:rsidRDefault="00E15C8E">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3241E5">
      <w:rPr>
        <w:rFonts w:asciiTheme="majorHAnsi" w:eastAsiaTheme="majorEastAsia" w:hAnsiTheme="majorHAnsi" w:cstheme="majorBidi" w:hint="cs"/>
        <w:b/>
        <w:bCs/>
        <w:sz w:val="32"/>
        <w:szCs w:val="32"/>
        <w:rtl/>
      </w:rPr>
      <w:t>فهرس المحتويات..........................................................................................</w:t>
    </w:r>
  </w:p>
  <w:p w:rsidR="00E15C8E" w:rsidRDefault="00E15C8E" w:rsidP="007B59EB">
    <w:pPr>
      <w:pStyle w:val="En-tte"/>
      <w:tabs>
        <w:tab w:val="clear" w:pos="4536"/>
        <w:tab w:val="clear" w:pos="9072"/>
        <w:tab w:val="left" w:pos="7227"/>
      </w:tabs>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rsidP="007B59EB">
    <w:pPr>
      <w:pStyle w:val="En-tte"/>
      <w:tabs>
        <w:tab w:val="clear" w:pos="4536"/>
        <w:tab w:val="clear" w:pos="9072"/>
        <w:tab w:val="left" w:pos="7227"/>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Pr="007B59EB" w:rsidRDefault="00E15C8E">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7B59EB">
      <w:rPr>
        <w:rFonts w:asciiTheme="majorHAnsi" w:eastAsiaTheme="majorEastAsia" w:hAnsiTheme="majorHAnsi" w:cstheme="majorBidi" w:hint="cs"/>
        <w:b/>
        <w:bCs/>
        <w:sz w:val="32"/>
        <w:szCs w:val="32"/>
        <w:rtl/>
      </w:rPr>
      <w:t>مقدمة........................................................................................................</w:t>
    </w:r>
  </w:p>
  <w:p w:rsidR="00E15C8E" w:rsidRDefault="00E15C8E">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rsidP="007B59EB">
    <w:pPr>
      <w:pStyle w:val="En-tte"/>
      <w:tabs>
        <w:tab w:val="clear" w:pos="4536"/>
        <w:tab w:val="clear" w:pos="9072"/>
        <w:tab w:val="left" w:pos="7227"/>
      </w:tabs>
    </w:pPr>
    <w: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Pr="007B59EB" w:rsidRDefault="00E15C8E">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7B59EB">
      <w:rPr>
        <w:rFonts w:asciiTheme="majorHAnsi" w:eastAsiaTheme="majorEastAsia" w:hAnsiTheme="majorHAnsi" w:cstheme="majorBidi" w:hint="cs"/>
        <w:b/>
        <w:bCs/>
        <w:sz w:val="32"/>
        <w:szCs w:val="32"/>
        <w:rtl/>
      </w:rPr>
      <w:t>مدخل ........................................................................................................</w:t>
    </w:r>
  </w:p>
  <w:p w:rsidR="00E15C8E" w:rsidRDefault="00E15C8E" w:rsidP="007B59EB">
    <w:pPr>
      <w:pStyle w:val="En-tte"/>
      <w:tabs>
        <w:tab w:val="clear" w:pos="4536"/>
        <w:tab w:val="clear" w:pos="9072"/>
        <w:tab w:val="left" w:pos="7227"/>
      </w:tabs>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rsidP="007B59EB">
    <w:pPr>
      <w:pStyle w:val="En-tte"/>
      <w:tabs>
        <w:tab w:val="clear" w:pos="4536"/>
        <w:tab w:val="clear" w:pos="9072"/>
        <w:tab w:val="left" w:pos="7227"/>
      </w:tabs>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Pr="00955BFA" w:rsidRDefault="00E15C8E">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955BFA">
      <w:rPr>
        <w:rFonts w:asciiTheme="majorHAnsi" w:eastAsiaTheme="majorEastAsia" w:hAnsiTheme="majorHAnsi" w:cstheme="majorBidi" w:hint="cs"/>
        <w:b/>
        <w:bCs/>
        <w:sz w:val="32"/>
        <w:szCs w:val="32"/>
        <w:rtl/>
      </w:rPr>
      <w:t>الفصل الأول: العلاقة بين العلم والمتعلم وجل الصعوبات اللغوية التي تطرأ أثناء العملية التعليمة</w:t>
    </w:r>
  </w:p>
  <w:p w:rsidR="00E15C8E" w:rsidRDefault="00E15C8E" w:rsidP="007B59EB">
    <w:pPr>
      <w:pStyle w:val="En-tte"/>
      <w:tabs>
        <w:tab w:val="clear" w:pos="4536"/>
        <w:tab w:val="clear" w:pos="9072"/>
        <w:tab w:val="left" w:pos="7227"/>
      </w:tabs>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C8E" w:rsidRDefault="00E15C8E" w:rsidP="007B59EB">
    <w:pPr>
      <w:pStyle w:val="En-tte"/>
      <w:tabs>
        <w:tab w:val="clear" w:pos="4536"/>
        <w:tab w:val="clear" w:pos="9072"/>
        <w:tab w:val="left" w:pos="7227"/>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0E12E8"/>
    <w:multiLevelType w:val="hybridMultilevel"/>
    <w:tmpl w:val="18549520"/>
    <w:lvl w:ilvl="0" w:tplc="7DAE180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
    <w:nsid w:val="18B87971"/>
    <w:multiLevelType w:val="hybridMultilevel"/>
    <w:tmpl w:val="086C59C8"/>
    <w:lvl w:ilvl="0" w:tplc="781A023E">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D40584E"/>
    <w:multiLevelType w:val="hybridMultilevel"/>
    <w:tmpl w:val="13FCF69A"/>
    <w:lvl w:ilvl="0" w:tplc="61462664">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
    <w:nsid w:val="1D685EE1"/>
    <w:multiLevelType w:val="hybridMultilevel"/>
    <w:tmpl w:val="85523294"/>
    <w:lvl w:ilvl="0" w:tplc="78BE763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2A1384E"/>
    <w:multiLevelType w:val="hybridMultilevel"/>
    <w:tmpl w:val="A95A6994"/>
    <w:lvl w:ilvl="0" w:tplc="4DB2F4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3D14F8D"/>
    <w:multiLevelType w:val="hybridMultilevel"/>
    <w:tmpl w:val="DB7CA2FC"/>
    <w:lvl w:ilvl="0" w:tplc="03E49AE6">
      <w:start w:val="11"/>
      <w:numFmt w:val="bullet"/>
      <w:lvlText w:val="-"/>
      <w:lvlJc w:val="left"/>
      <w:pPr>
        <w:ind w:left="1080" w:hanging="360"/>
      </w:pPr>
      <w:rPr>
        <w:rFonts w:ascii="Arial" w:eastAsiaTheme="minorEastAsia"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
    <w:nsid w:val="2A6C319F"/>
    <w:multiLevelType w:val="hybridMultilevel"/>
    <w:tmpl w:val="AF084336"/>
    <w:lvl w:ilvl="0" w:tplc="78BE763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2692C9C"/>
    <w:multiLevelType w:val="hybridMultilevel"/>
    <w:tmpl w:val="FC0AA92E"/>
    <w:lvl w:ilvl="0" w:tplc="142AF4E8">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64068DB"/>
    <w:multiLevelType w:val="hybridMultilevel"/>
    <w:tmpl w:val="BD54B432"/>
    <w:lvl w:ilvl="0" w:tplc="841233C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4245049E"/>
    <w:multiLevelType w:val="hybridMultilevel"/>
    <w:tmpl w:val="856269A4"/>
    <w:lvl w:ilvl="0" w:tplc="0960FB70">
      <w:start w:val="1"/>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44E24EF1"/>
    <w:multiLevelType w:val="hybridMultilevel"/>
    <w:tmpl w:val="CE7018B8"/>
    <w:lvl w:ilvl="0" w:tplc="6C660B5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EF13D48"/>
    <w:multiLevelType w:val="hybridMultilevel"/>
    <w:tmpl w:val="C9069892"/>
    <w:lvl w:ilvl="0" w:tplc="727A3508">
      <w:start w:val="1"/>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51D64A17"/>
    <w:multiLevelType w:val="hybridMultilevel"/>
    <w:tmpl w:val="41781A3E"/>
    <w:lvl w:ilvl="0" w:tplc="2C7AD31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54837C57"/>
    <w:multiLevelType w:val="hybridMultilevel"/>
    <w:tmpl w:val="B0DEC000"/>
    <w:lvl w:ilvl="0" w:tplc="803012A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550F6100"/>
    <w:multiLevelType w:val="hybridMultilevel"/>
    <w:tmpl w:val="460A42AE"/>
    <w:lvl w:ilvl="0" w:tplc="20E689B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ED97C5E"/>
    <w:multiLevelType w:val="hybridMultilevel"/>
    <w:tmpl w:val="CD5842CC"/>
    <w:lvl w:ilvl="0" w:tplc="64E2C5E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69C460C1"/>
    <w:multiLevelType w:val="hybridMultilevel"/>
    <w:tmpl w:val="D310C3AE"/>
    <w:lvl w:ilvl="0" w:tplc="7DBE673C">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6B0F70BF"/>
    <w:multiLevelType w:val="hybridMultilevel"/>
    <w:tmpl w:val="054C75FC"/>
    <w:lvl w:ilvl="0" w:tplc="9F306844">
      <w:start w:val="1"/>
      <w:numFmt w:val="decimal"/>
      <w:lvlText w:val="%1-"/>
      <w:lvlJc w:val="left"/>
      <w:pPr>
        <w:ind w:left="785"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6CD86C98"/>
    <w:multiLevelType w:val="hybridMultilevel"/>
    <w:tmpl w:val="B1C6941C"/>
    <w:lvl w:ilvl="0" w:tplc="4E00E390">
      <w:start w:val="2"/>
      <w:numFmt w:val="bullet"/>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9">
    <w:nsid w:val="6EA160B5"/>
    <w:multiLevelType w:val="hybridMultilevel"/>
    <w:tmpl w:val="F48E7CCE"/>
    <w:lvl w:ilvl="0" w:tplc="738C2F4E">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73037956"/>
    <w:multiLevelType w:val="hybridMultilevel"/>
    <w:tmpl w:val="41688822"/>
    <w:lvl w:ilvl="0" w:tplc="BB181412">
      <w:start w:val="1"/>
      <w:numFmt w:val="decimal"/>
      <w:lvlText w:val="%1-"/>
      <w:lvlJc w:val="left"/>
      <w:pPr>
        <w:ind w:left="2007" w:hanging="720"/>
      </w:pPr>
      <w:rPr>
        <w:rFonts w:hint="default"/>
        <w:b/>
      </w:rPr>
    </w:lvl>
    <w:lvl w:ilvl="1" w:tplc="040C0019" w:tentative="1">
      <w:start w:val="1"/>
      <w:numFmt w:val="lowerLetter"/>
      <w:lvlText w:val="%2."/>
      <w:lvlJc w:val="left"/>
      <w:pPr>
        <w:ind w:left="2367" w:hanging="360"/>
      </w:pPr>
    </w:lvl>
    <w:lvl w:ilvl="2" w:tplc="040C001B" w:tentative="1">
      <w:start w:val="1"/>
      <w:numFmt w:val="lowerRoman"/>
      <w:lvlText w:val="%3."/>
      <w:lvlJc w:val="right"/>
      <w:pPr>
        <w:ind w:left="3087" w:hanging="180"/>
      </w:pPr>
    </w:lvl>
    <w:lvl w:ilvl="3" w:tplc="040C000F" w:tentative="1">
      <w:start w:val="1"/>
      <w:numFmt w:val="decimal"/>
      <w:lvlText w:val="%4."/>
      <w:lvlJc w:val="left"/>
      <w:pPr>
        <w:ind w:left="3807" w:hanging="360"/>
      </w:pPr>
    </w:lvl>
    <w:lvl w:ilvl="4" w:tplc="040C0019" w:tentative="1">
      <w:start w:val="1"/>
      <w:numFmt w:val="lowerLetter"/>
      <w:lvlText w:val="%5."/>
      <w:lvlJc w:val="left"/>
      <w:pPr>
        <w:ind w:left="4527" w:hanging="360"/>
      </w:pPr>
    </w:lvl>
    <w:lvl w:ilvl="5" w:tplc="040C001B" w:tentative="1">
      <w:start w:val="1"/>
      <w:numFmt w:val="lowerRoman"/>
      <w:lvlText w:val="%6."/>
      <w:lvlJc w:val="right"/>
      <w:pPr>
        <w:ind w:left="5247" w:hanging="180"/>
      </w:pPr>
    </w:lvl>
    <w:lvl w:ilvl="6" w:tplc="040C000F" w:tentative="1">
      <w:start w:val="1"/>
      <w:numFmt w:val="decimal"/>
      <w:lvlText w:val="%7."/>
      <w:lvlJc w:val="left"/>
      <w:pPr>
        <w:ind w:left="5967" w:hanging="360"/>
      </w:pPr>
    </w:lvl>
    <w:lvl w:ilvl="7" w:tplc="040C0019" w:tentative="1">
      <w:start w:val="1"/>
      <w:numFmt w:val="lowerLetter"/>
      <w:lvlText w:val="%8."/>
      <w:lvlJc w:val="left"/>
      <w:pPr>
        <w:ind w:left="6687" w:hanging="360"/>
      </w:pPr>
    </w:lvl>
    <w:lvl w:ilvl="8" w:tplc="040C001B" w:tentative="1">
      <w:start w:val="1"/>
      <w:numFmt w:val="lowerRoman"/>
      <w:lvlText w:val="%9."/>
      <w:lvlJc w:val="right"/>
      <w:pPr>
        <w:ind w:left="7407" w:hanging="180"/>
      </w:pPr>
    </w:lvl>
  </w:abstractNum>
  <w:abstractNum w:abstractNumId="21">
    <w:nsid w:val="7B6C3522"/>
    <w:multiLevelType w:val="hybridMultilevel"/>
    <w:tmpl w:val="CB5CFFD8"/>
    <w:lvl w:ilvl="0" w:tplc="A06E4EC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7"/>
  </w:num>
  <w:num w:numId="2">
    <w:abstractNumId w:val="3"/>
  </w:num>
  <w:num w:numId="3">
    <w:abstractNumId w:val="13"/>
  </w:num>
  <w:num w:numId="4">
    <w:abstractNumId w:val="2"/>
  </w:num>
  <w:num w:numId="5">
    <w:abstractNumId w:val="18"/>
  </w:num>
  <w:num w:numId="6">
    <w:abstractNumId w:val="1"/>
  </w:num>
  <w:num w:numId="7">
    <w:abstractNumId w:val="5"/>
  </w:num>
  <w:num w:numId="8">
    <w:abstractNumId w:val="16"/>
  </w:num>
  <w:num w:numId="9">
    <w:abstractNumId w:val="0"/>
  </w:num>
  <w:num w:numId="10">
    <w:abstractNumId w:val="19"/>
  </w:num>
  <w:num w:numId="11">
    <w:abstractNumId w:val="17"/>
  </w:num>
  <w:num w:numId="12">
    <w:abstractNumId w:val="4"/>
  </w:num>
  <w:num w:numId="13">
    <w:abstractNumId w:val="8"/>
  </w:num>
  <w:num w:numId="14">
    <w:abstractNumId w:val="14"/>
  </w:num>
  <w:num w:numId="15">
    <w:abstractNumId w:val="21"/>
  </w:num>
  <w:num w:numId="16">
    <w:abstractNumId w:val="12"/>
  </w:num>
  <w:num w:numId="17">
    <w:abstractNumId w:val="15"/>
  </w:num>
  <w:num w:numId="18">
    <w:abstractNumId w:val="20"/>
  </w:num>
  <w:num w:numId="19">
    <w:abstractNumId w:val="11"/>
  </w:num>
  <w:num w:numId="20">
    <w:abstractNumId w:val="10"/>
  </w:num>
  <w:num w:numId="21">
    <w:abstractNumId w:val="9"/>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4774"/>
    <w:rsid w:val="000061D0"/>
    <w:rsid w:val="00037EB3"/>
    <w:rsid w:val="000B027B"/>
    <w:rsid w:val="000B251E"/>
    <w:rsid w:val="000D0DCC"/>
    <w:rsid w:val="000D4ABC"/>
    <w:rsid w:val="00104C7E"/>
    <w:rsid w:val="00154E73"/>
    <w:rsid w:val="00172ED2"/>
    <w:rsid w:val="00206237"/>
    <w:rsid w:val="00217712"/>
    <w:rsid w:val="00224F12"/>
    <w:rsid w:val="002450FE"/>
    <w:rsid w:val="00281445"/>
    <w:rsid w:val="00297012"/>
    <w:rsid w:val="002F7092"/>
    <w:rsid w:val="00302833"/>
    <w:rsid w:val="003241E5"/>
    <w:rsid w:val="003620C7"/>
    <w:rsid w:val="003645EF"/>
    <w:rsid w:val="003815D5"/>
    <w:rsid w:val="003862BC"/>
    <w:rsid w:val="00394E11"/>
    <w:rsid w:val="003A4B3D"/>
    <w:rsid w:val="003A6702"/>
    <w:rsid w:val="003A7084"/>
    <w:rsid w:val="003C02A0"/>
    <w:rsid w:val="003F252C"/>
    <w:rsid w:val="003F2A3F"/>
    <w:rsid w:val="003F35CA"/>
    <w:rsid w:val="00404774"/>
    <w:rsid w:val="00425A73"/>
    <w:rsid w:val="0047503C"/>
    <w:rsid w:val="00476433"/>
    <w:rsid w:val="0048682B"/>
    <w:rsid w:val="004E4C9D"/>
    <w:rsid w:val="004F13D8"/>
    <w:rsid w:val="005027FB"/>
    <w:rsid w:val="005300C7"/>
    <w:rsid w:val="005532F2"/>
    <w:rsid w:val="00554C47"/>
    <w:rsid w:val="0056027C"/>
    <w:rsid w:val="00571E89"/>
    <w:rsid w:val="0058330E"/>
    <w:rsid w:val="00591726"/>
    <w:rsid w:val="00682B80"/>
    <w:rsid w:val="006B3B74"/>
    <w:rsid w:val="006E6C9D"/>
    <w:rsid w:val="0074473F"/>
    <w:rsid w:val="007700AE"/>
    <w:rsid w:val="007768F1"/>
    <w:rsid w:val="00783B83"/>
    <w:rsid w:val="007B59EB"/>
    <w:rsid w:val="007E1C64"/>
    <w:rsid w:val="00847C91"/>
    <w:rsid w:val="00860659"/>
    <w:rsid w:val="008813BA"/>
    <w:rsid w:val="00883266"/>
    <w:rsid w:val="008A1FD1"/>
    <w:rsid w:val="008F7C5C"/>
    <w:rsid w:val="00913262"/>
    <w:rsid w:val="00931BB3"/>
    <w:rsid w:val="009327D2"/>
    <w:rsid w:val="00955BFA"/>
    <w:rsid w:val="00993CD4"/>
    <w:rsid w:val="0099668D"/>
    <w:rsid w:val="009C2FE9"/>
    <w:rsid w:val="00A33C2B"/>
    <w:rsid w:val="00A34609"/>
    <w:rsid w:val="00A34C6A"/>
    <w:rsid w:val="00A64106"/>
    <w:rsid w:val="00A70941"/>
    <w:rsid w:val="00A90780"/>
    <w:rsid w:val="00AC3189"/>
    <w:rsid w:val="00AC52C8"/>
    <w:rsid w:val="00AC5C21"/>
    <w:rsid w:val="00B22515"/>
    <w:rsid w:val="00B44D37"/>
    <w:rsid w:val="00B5082C"/>
    <w:rsid w:val="00B63DC8"/>
    <w:rsid w:val="00B7761B"/>
    <w:rsid w:val="00B909E9"/>
    <w:rsid w:val="00BC0E21"/>
    <w:rsid w:val="00BF0F13"/>
    <w:rsid w:val="00C06A4A"/>
    <w:rsid w:val="00C12F6F"/>
    <w:rsid w:val="00C30F0A"/>
    <w:rsid w:val="00C5310E"/>
    <w:rsid w:val="00C80610"/>
    <w:rsid w:val="00CA6DE1"/>
    <w:rsid w:val="00CD5199"/>
    <w:rsid w:val="00D327B3"/>
    <w:rsid w:val="00D77759"/>
    <w:rsid w:val="00D854BE"/>
    <w:rsid w:val="00D91710"/>
    <w:rsid w:val="00DC415E"/>
    <w:rsid w:val="00DC5DF8"/>
    <w:rsid w:val="00DF3432"/>
    <w:rsid w:val="00E15C8E"/>
    <w:rsid w:val="00E5186E"/>
    <w:rsid w:val="00E629C8"/>
    <w:rsid w:val="00E62B56"/>
    <w:rsid w:val="00E65C8A"/>
    <w:rsid w:val="00E8222B"/>
    <w:rsid w:val="00E83756"/>
    <w:rsid w:val="00E90772"/>
    <w:rsid w:val="00E9163B"/>
    <w:rsid w:val="00EC726B"/>
    <w:rsid w:val="00EC78F6"/>
    <w:rsid w:val="00F307B9"/>
    <w:rsid w:val="00F814AC"/>
    <w:rsid w:val="00FB4D66"/>
    <w:rsid w:val="00FB57C2"/>
    <w:rsid w:val="00FC0A6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3756"/>
  </w:style>
  <w:style w:type="paragraph" w:styleId="Titre1">
    <w:name w:val="heading 1"/>
    <w:basedOn w:val="Normal"/>
    <w:next w:val="Normal"/>
    <w:link w:val="Titre1Car"/>
    <w:uiPriority w:val="9"/>
    <w:qFormat/>
    <w:rsid w:val="00E90772"/>
    <w:pPr>
      <w:keepNext/>
      <w:keepLines/>
      <w:spacing w:before="480" w:after="0"/>
      <w:outlineLvl w:val="0"/>
    </w:pPr>
    <w:rPr>
      <w:rFonts w:asciiTheme="majorHAnsi" w:eastAsiaTheme="majorEastAsia" w:hAnsiTheme="majorHAnsi" w:cstheme="majorBidi"/>
      <w:b/>
      <w:bCs/>
      <w:color w:val="365F91" w:themeColor="accent1" w:themeShade="BF"/>
      <w:sz w:val="28"/>
      <w:szCs w:val="28"/>
      <w:lang w:eastAsia="fr-FR"/>
    </w:rPr>
  </w:style>
  <w:style w:type="paragraph" w:styleId="Titre2">
    <w:name w:val="heading 2"/>
    <w:basedOn w:val="Normal"/>
    <w:next w:val="Normal"/>
    <w:link w:val="Titre2Car"/>
    <w:uiPriority w:val="9"/>
    <w:unhideWhenUsed/>
    <w:qFormat/>
    <w:rsid w:val="00E90772"/>
    <w:pPr>
      <w:keepNext/>
      <w:keepLines/>
      <w:spacing w:before="200" w:after="0"/>
      <w:outlineLvl w:val="1"/>
    </w:pPr>
    <w:rPr>
      <w:rFonts w:asciiTheme="majorHAnsi" w:eastAsiaTheme="majorEastAsia" w:hAnsiTheme="majorHAnsi" w:cstheme="majorBidi"/>
      <w:b/>
      <w:bCs/>
      <w:color w:val="4F81BD" w:themeColor="accent1"/>
      <w:sz w:val="26"/>
      <w:szCs w:val="26"/>
      <w:lang w:eastAsia="fr-FR"/>
    </w:rPr>
  </w:style>
  <w:style w:type="paragraph" w:styleId="Titre3">
    <w:name w:val="heading 3"/>
    <w:basedOn w:val="Normal"/>
    <w:next w:val="Normal"/>
    <w:link w:val="Titre3Car"/>
    <w:uiPriority w:val="9"/>
    <w:unhideWhenUsed/>
    <w:qFormat/>
    <w:rsid w:val="00425A73"/>
    <w:pPr>
      <w:keepNext/>
      <w:keepLines/>
      <w:spacing w:before="200" w:after="0"/>
      <w:outlineLvl w:val="2"/>
    </w:pPr>
    <w:rPr>
      <w:rFonts w:asciiTheme="majorHAnsi" w:eastAsiaTheme="majorEastAsia" w:hAnsiTheme="majorHAnsi" w:cstheme="majorBidi"/>
      <w:b/>
      <w:bCs/>
      <w:color w:val="4F81BD" w:themeColor="accent1"/>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83756"/>
    <w:pPr>
      <w:ind w:left="720"/>
      <w:contextualSpacing/>
    </w:pPr>
  </w:style>
  <w:style w:type="table" w:styleId="Grilledutableau">
    <w:name w:val="Table Grid"/>
    <w:basedOn w:val="TableauNormal"/>
    <w:uiPriority w:val="59"/>
    <w:rsid w:val="00E837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E83756"/>
    <w:pPr>
      <w:tabs>
        <w:tab w:val="center" w:pos="4536"/>
        <w:tab w:val="right" w:pos="9072"/>
      </w:tabs>
      <w:spacing w:after="0" w:line="240" w:lineRule="auto"/>
    </w:pPr>
  </w:style>
  <w:style w:type="character" w:customStyle="1" w:styleId="En-tteCar">
    <w:name w:val="En-tête Car"/>
    <w:basedOn w:val="Policepardfaut"/>
    <w:link w:val="En-tte"/>
    <w:uiPriority w:val="99"/>
    <w:rsid w:val="00E83756"/>
  </w:style>
  <w:style w:type="paragraph" w:styleId="Pieddepage">
    <w:name w:val="footer"/>
    <w:basedOn w:val="Normal"/>
    <w:link w:val="PieddepageCar"/>
    <w:uiPriority w:val="99"/>
    <w:unhideWhenUsed/>
    <w:rsid w:val="00E8375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83756"/>
  </w:style>
  <w:style w:type="character" w:customStyle="1" w:styleId="Titre3Car">
    <w:name w:val="Titre 3 Car"/>
    <w:basedOn w:val="Policepardfaut"/>
    <w:link w:val="Titre3"/>
    <w:uiPriority w:val="9"/>
    <w:rsid w:val="00425A73"/>
    <w:rPr>
      <w:rFonts w:asciiTheme="majorHAnsi" w:eastAsiaTheme="majorEastAsia" w:hAnsiTheme="majorHAnsi" w:cstheme="majorBidi"/>
      <w:b/>
      <w:bCs/>
      <w:color w:val="4F81BD" w:themeColor="accent1"/>
      <w:lang w:eastAsia="fr-FR"/>
    </w:rPr>
  </w:style>
  <w:style w:type="paragraph" w:styleId="Textedebulles">
    <w:name w:val="Balloon Text"/>
    <w:basedOn w:val="Normal"/>
    <w:link w:val="TextedebullesCar"/>
    <w:uiPriority w:val="99"/>
    <w:semiHidden/>
    <w:unhideWhenUsed/>
    <w:rsid w:val="007B59E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B59EB"/>
    <w:rPr>
      <w:rFonts w:ascii="Tahoma" w:hAnsi="Tahoma" w:cs="Tahoma"/>
      <w:sz w:val="16"/>
      <w:szCs w:val="16"/>
    </w:rPr>
  </w:style>
  <w:style w:type="paragraph" w:styleId="Notedebasdepage">
    <w:name w:val="footnote text"/>
    <w:basedOn w:val="Normal"/>
    <w:link w:val="NotedebasdepageCar"/>
    <w:uiPriority w:val="99"/>
    <w:unhideWhenUsed/>
    <w:rsid w:val="007B59EB"/>
    <w:pPr>
      <w:spacing w:after="0" w:line="240" w:lineRule="auto"/>
    </w:pPr>
    <w:rPr>
      <w:sz w:val="20"/>
      <w:szCs w:val="20"/>
    </w:rPr>
  </w:style>
  <w:style w:type="character" w:customStyle="1" w:styleId="NotedebasdepageCar">
    <w:name w:val="Note de bas de page Car"/>
    <w:basedOn w:val="Policepardfaut"/>
    <w:link w:val="Notedebasdepage"/>
    <w:uiPriority w:val="99"/>
    <w:rsid w:val="007B59EB"/>
    <w:rPr>
      <w:sz w:val="20"/>
      <w:szCs w:val="20"/>
    </w:rPr>
  </w:style>
  <w:style w:type="character" w:styleId="Appelnotedebasdep">
    <w:name w:val="footnote reference"/>
    <w:basedOn w:val="Policepardfaut"/>
    <w:uiPriority w:val="99"/>
    <w:semiHidden/>
    <w:unhideWhenUsed/>
    <w:rsid w:val="007B59EB"/>
    <w:rPr>
      <w:vertAlign w:val="superscript"/>
    </w:rPr>
  </w:style>
  <w:style w:type="character" w:customStyle="1" w:styleId="Titre1Car">
    <w:name w:val="Titre 1 Car"/>
    <w:basedOn w:val="Policepardfaut"/>
    <w:link w:val="Titre1"/>
    <w:uiPriority w:val="9"/>
    <w:rsid w:val="00E90772"/>
    <w:rPr>
      <w:rFonts w:asciiTheme="majorHAnsi" w:eastAsiaTheme="majorEastAsia" w:hAnsiTheme="majorHAnsi" w:cstheme="majorBidi"/>
      <w:b/>
      <w:bCs/>
      <w:color w:val="365F91" w:themeColor="accent1" w:themeShade="BF"/>
      <w:sz w:val="28"/>
      <w:szCs w:val="28"/>
      <w:lang w:eastAsia="fr-FR"/>
    </w:rPr>
  </w:style>
  <w:style w:type="character" w:customStyle="1" w:styleId="Titre2Car">
    <w:name w:val="Titre 2 Car"/>
    <w:basedOn w:val="Policepardfaut"/>
    <w:link w:val="Titre2"/>
    <w:uiPriority w:val="9"/>
    <w:rsid w:val="00E90772"/>
    <w:rPr>
      <w:rFonts w:asciiTheme="majorHAnsi" w:eastAsiaTheme="majorEastAsia" w:hAnsiTheme="majorHAnsi" w:cstheme="majorBidi"/>
      <w:b/>
      <w:bCs/>
      <w:color w:val="4F81BD" w:themeColor="accent1"/>
      <w:sz w:val="26"/>
      <w:szCs w:val="26"/>
      <w:lang w:eastAsia="fr-FR"/>
    </w:rPr>
  </w:style>
  <w:style w:type="paragraph" w:styleId="En-ttedetabledesmatires">
    <w:name w:val="TOC Heading"/>
    <w:basedOn w:val="Titre1"/>
    <w:next w:val="Normal"/>
    <w:uiPriority w:val="39"/>
    <w:semiHidden/>
    <w:unhideWhenUsed/>
    <w:qFormat/>
    <w:rsid w:val="00A90780"/>
    <w:pPr>
      <w:outlineLvl w:val="9"/>
    </w:pPr>
  </w:style>
  <w:style w:type="paragraph" w:styleId="TM3">
    <w:name w:val="toc 3"/>
    <w:basedOn w:val="Normal"/>
    <w:next w:val="Normal"/>
    <w:autoRedefine/>
    <w:uiPriority w:val="39"/>
    <w:unhideWhenUsed/>
    <w:rsid w:val="00A90780"/>
    <w:pPr>
      <w:spacing w:after="100"/>
      <w:ind w:left="440"/>
    </w:pPr>
  </w:style>
  <w:style w:type="paragraph" w:styleId="TM1">
    <w:name w:val="toc 1"/>
    <w:basedOn w:val="Normal"/>
    <w:next w:val="Normal"/>
    <w:autoRedefine/>
    <w:uiPriority w:val="39"/>
    <w:unhideWhenUsed/>
    <w:rsid w:val="00A90780"/>
    <w:pPr>
      <w:spacing w:after="100"/>
    </w:pPr>
  </w:style>
  <w:style w:type="paragraph" w:styleId="TM2">
    <w:name w:val="toc 2"/>
    <w:basedOn w:val="Normal"/>
    <w:next w:val="Normal"/>
    <w:autoRedefine/>
    <w:uiPriority w:val="39"/>
    <w:unhideWhenUsed/>
    <w:rsid w:val="00A90780"/>
    <w:pPr>
      <w:spacing w:after="100"/>
      <w:ind w:left="220"/>
    </w:pPr>
  </w:style>
  <w:style w:type="character" w:styleId="Lienhypertexte">
    <w:name w:val="Hyperlink"/>
    <w:basedOn w:val="Policepardfaut"/>
    <w:uiPriority w:val="99"/>
    <w:unhideWhenUsed/>
    <w:rsid w:val="00A9078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3756"/>
  </w:style>
  <w:style w:type="paragraph" w:styleId="Titre1">
    <w:name w:val="heading 1"/>
    <w:basedOn w:val="Normal"/>
    <w:next w:val="Normal"/>
    <w:link w:val="Titre1Car"/>
    <w:uiPriority w:val="9"/>
    <w:qFormat/>
    <w:rsid w:val="00E90772"/>
    <w:pPr>
      <w:keepNext/>
      <w:keepLines/>
      <w:spacing w:before="480" w:after="0"/>
      <w:outlineLvl w:val="0"/>
    </w:pPr>
    <w:rPr>
      <w:rFonts w:asciiTheme="majorHAnsi" w:eastAsiaTheme="majorEastAsia" w:hAnsiTheme="majorHAnsi" w:cstheme="majorBidi"/>
      <w:b/>
      <w:bCs/>
      <w:color w:val="365F91" w:themeColor="accent1" w:themeShade="BF"/>
      <w:sz w:val="28"/>
      <w:szCs w:val="28"/>
      <w:lang w:eastAsia="fr-FR"/>
    </w:rPr>
  </w:style>
  <w:style w:type="paragraph" w:styleId="Titre2">
    <w:name w:val="heading 2"/>
    <w:basedOn w:val="Normal"/>
    <w:next w:val="Normal"/>
    <w:link w:val="Titre2Car"/>
    <w:uiPriority w:val="9"/>
    <w:unhideWhenUsed/>
    <w:qFormat/>
    <w:rsid w:val="00E90772"/>
    <w:pPr>
      <w:keepNext/>
      <w:keepLines/>
      <w:spacing w:before="200" w:after="0"/>
      <w:outlineLvl w:val="1"/>
    </w:pPr>
    <w:rPr>
      <w:rFonts w:asciiTheme="majorHAnsi" w:eastAsiaTheme="majorEastAsia" w:hAnsiTheme="majorHAnsi" w:cstheme="majorBidi"/>
      <w:b/>
      <w:bCs/>
      <w:color w:val="4F81BD" w:themeColor="accent1"/>
      <w:sz w:val="26"/>
      <w:szCs w:val="26"/>
      <w:lang w:eastAsia="fr-FR"/>
    </w:rPr>
  </w:style>
  <w:style w:type="paragraph" w:styleId="Titre3">
    <w:name w:val="heading 3"/>
    <w:basedOn w:val="Normal"/>
    <w:next w:val="Normal"/>
    <w:link w:val="Titre3Car"/>
    <w:uiPriority w:val="9"/>
    <w:unhideWhenUsed/>
    <w:qFormat/>
    <w:rsid w:val="00425A73"/>
    <w:pPr>
      <w:keepNext/>
      <w:keepLines/>
      <w:spacing w:before="200" w:after="0"/>
      <w:outlineLvl w:val="2"/>
    </w:pPr>
    <w:rPr>
      <w:rFonts w:asciiTheme="majorHAnsi" w:eastAsiaTheme="majorEastAsia" w:hAnsiTheme="majorHAnsi" w:cstheme="majorBidi"/>
      <w:b/>
      <w:bCs/>
      <w:color w:val="4F81BD" w:themeColor="accent1"/>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83756"/>
    <w:pPr>
      <w:ind w:left="720"/>
      <w:contextualSpacing/>
    </w:pPr>
  </w:style>
  <w:style w:type="table" w:styleId="Grilledutableau">
    <w:name w:val="Table Grid"/>
    <w:basedOn w:val="TableauNormal"/>
    <w:uiPriority w:val="59"/>
    <w:rsid w:val="00E837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E83756"/>
    <w:pPr>
      <w:tabs>
        <w:tab w:val="center" w:pos="4536"/>
        <w:tab w:val="right" w:pos="9072"/>
      </w:tabs>
      <w:spacing w:after="0" w:line="240" w:lineRule="auto"/>
    </w:pPr>
  </w:style>
  <w:style w:type="character" w:customStyle="1" w:styleId="En-tteCar">
    <w:name w:val="En-tête Car"/>
    <w:basedOn w:val="Policepardfaut"/>
    <w:link w:val="En-tte"/>
    <w:uiPriority w:val="99"/>
    <w:rsid w:val="00E83756"/>
  </w:style>
  <w:style w:type="paragraph" w:styleId="Pieddepage">
    <w:name w:val="footer"/>
    <w:basedOn w:val="Normal"/>
    <w:link w:val="PieddepageCar"/>
    <w:uiPriority w:val="99"/>
    <w:unhideWhenUsed/>
    <w:rsid w:val="00E8375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83756"/>
  </w:style>
  <w:style w:type="character" w:customStyle="1" w:styleId="Titre3Car">
    <w:name w:val="Titre 3 Car"/>
    <w:basedOn w:val="Policepardfaut"/>
    <w:link w:val="Titre3"/>
    <w:uiPriority w:val="9"/>
    <w:rsid w:val="00425A73"/>
    <w:rPr>
      <w:rFonts w:asciiTheme="majorHAnsi" w:eastAsiaTheme="majorEastAsia" w:hAnsiTheme="majorHAnsi" w:cstheme="majorBidi"/>
      <w:b/>
      <w:bCs/>
      <w:color w:val="4F81BD" w:themeColor="accent1"/>
      <w:lang w:eastAsia="fr-FR"/>
    </w:rPr>
  </w:style>
  <w:style w:type="paragraph" w:styleId="Textedebulles">
    <w:name w:val="Balloon Text"/>
    <w:basedOn w:val="Normal"/>
    <w:link w:val="TextedebullesCar"/>
    <w:uiPriority w:val="99"/>
    <w:semiHidden/>
    <w:unhideWhenUsed/>
    <w:rsid w:val="007B59E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B59EB"/>
    <w:rPr>
      <w:rFonts w:ascii="Tahoma" w:hAnsi="Tahoma" w:cs="Tahoma"/>
      <w:sz w:val="16"/>
      <w:szCs w:val="16"/>
    </w:rPr>
  </w:style>
  <w:style w:type="paragraph" w:styleId="Notedebasdepage">
    <w:name w:val="footnote text"/>
    <w:basedOn w:val="Normal"/>
    <w:link w:val="NotedebasdepageCar"/>
    <w:uiPriority w:val="99"/>
    <w:unhideWhenUsed/>
    <w:rsid w:val="007B59EB"/>
    <w:pPr>
      <w:spacing w:after="0" w:line="240" w:lineRule="auto"/>
    </w:pPr>
    <w:rPr>
      <w:sz w:val="20"/>
      <w:szCs w:val="20"/>
    </w:rPr>
  </w:style>
  <w:style w:type="character" w:customStyle="1" w:styleId="NotedebasdepageCar">
    <w:name w:val="Note de bas de page Car"/>
    <w:basedOn w:val="Policepardfaut"/>
    <w:link w:val="Notedebasdepage"/>
    <w:uiPriority w:val="99"/>
    <w:rsid w:val="007B59EB"/>
    <w:rPr>
      <w:sz w:val="20"/>
      <w:szCs w:val="20"/>
    </w:rPr>
  </w:style>
  <w:style w:type="character" w:styleId="Appelnotedebasdep">
    <w:name w:val="footnote reference"/>
    <w:basedOn w:val="Policepardfaut"/>
    <w:uiPriority w:val="99"/>
    <w:semiHidden/>
    <w:unhideWhenUsed/>
    <w:rsid w:val="007B59EB"/>
    <w:rPr>
      <w:vertAlign w:val="superscript"/>
    </w:rPr>
  </w:style>
  <w:style w:type="character" w:customStyle="1" w:styleId="Titre1Car">
    <w:name w:val="Titre 1 Car"/>
    <w:basedOn w:val="Policepardfaut"/>
    <w:link w:val="Titre1"/>
    <w:uiPriority w:val="9"/>
    <w:rsid w:val="00E90772"/>
    <w:rPr>
      <w:rFonts w:asciiTheme="majorHAnsi" w:eastAsiaTheme="majorEastAsia" w:hAnsiTheme="majorHAnsi" w:cstheme="majorBidi"/>
      <w:b/>
      <w:bCs/>
      <w:color w:val="365F91" w:themeColor="accent1" w:themeShade="BF"/>
      <w:sz w:val="28"/>
      <w:szCs w:val="28"/>
      <w:lang w:eastAsia="fr-FR"/>
    </w:rPr>
  </w:style>
  <w:style w:type="character" w:customStyle="1" w:styleId="Titre2Car">
    <w:name w:val="Titre 2 Car"/>
    <w:basedOn w:val="Policepardfaut"/>
    <w:link w:val="Titre2"/>
    <w:uiPriority w:val="9"/>
    <w:rsid w:val="00E90772"/>
    <w:rPr>
      <w:rFonts w:asciiTheme="majorHAnsi" w:eastAsiaTheme="majorEastAsia" w:hAnsiTheme="majorHAnsi" w:cstheme="majorBidi"/>
      <w:b/>
      <w:bCs/>
      <w:color w:val="4F81BD" w:themeColor="accent1"/>
      <w:sz w:val="26"/>
      <w:szCs w:val="26"/>
      <w:lang w:eastAsia="fr-FR"/>
    </w:rPr>
  </w:style>
  <w:style w:type="paragraph" w:styleId="En-ttedetabledesmatires">
    <w:name w:val="TOC Heading"/>
    <w:basedOn w:val="Titre1"/>
    <w:next w:val="Normal"/>
    <w:uiPriority w:val="39"/>
    <w:semiHidden/>
    <w:unhideWhenUsed/>
    <w:qFormat/>
    <w:rsid w:val="00A90780"/>
    <w:pPr>
      <w:outlineLvl w:val="9"/>
    </w:pPr>
  </w:style>
  <w:style w:type="paragraph" w:styleId="TM3">
    <w:name w:val="toc 3"/>
    <w:basedOn w:val="Normal"/>
    <w:next w:val="Normal"/>
    <w:autoRedefine/>
    <w:uiPriority w:val="39"/>
    <w:unhideWhenUsed/>
    <w:rsid w:val="00A90780"/>
    <w:pPr>
      <w:spacing w:after="100"/>
      <w:ind w:left="440"/>
    </w:pPr>
  </w:style>
  <w:style w:type="paragraph" w:styleId="TM1">
    <w:name w:val="toc 1"/>
    <w:basedOn w:val="Normal"/>
    <w:next w:val="Normal"/>
    <w:autoRedefine/>
    <w:uiPriority w:val="39"/>
    <w:unhideWhenUsed/>
    <w:rsid w:val="00A90780"/>
    <w:pPr>
      <w:spacing w:after="100"/>
    </w:pPr>
  </w:style>
  <w:style w:type="paragraph" w:styleId="TM2">
    <w:name w:val="toc 2"/>
    <w:basedOn w:val="Normal"/>
    <w:next w:val="Normal"/>
    <w:autoRedefine/>
    <w:uiPriority w:val="39"/>
    <w:unhideWhenUsed/>
    <w:rsid w:val="00A90780"/>
    <w:pPr>
      <w:spacing w:after="100"/>
      <w:ind w:left="220"/>
    </w:pPr>
  </w:style>
  <w:style w:type="character" w:styleId="Lienhypertexte">
    <w:name w:val="Hyperlink"/>
    <w:basedOn w:val="Policepardfaut"/>
    <w:uiPriority w:val="99"/>
    <w:unhideWhenUsed/>
    <w:rsid w:val="00A9078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png"/><Relationship Id="rId26" Type="http://schemas.openxmlformats.org/officeDocument/2006/relationships/footer" Target="footer6.xml"/><Relationship Id="rId39" Type="http://schemas.openxmlformats.org/officeDocument/2006/relationships/chart" Target="charts/chart1.xml"/><Relationship Id="rId21" Type="http://schemas.openxmlformats.org/officeDocument/2006/relationships/header" Target="header4.xml"/><Relationship Id="rId34" Type="http://schemas.openxmlformats.org/officeDocument/2006/relationships/footer" Target="footer10.xml"/><Relationship Id="rId42" Type="http://schemas.openxmlformats.org/officeDocument/2006/relationships/chart" Target="charts/chart4.xml"/><Relationship Id="rId47" Type="http://schemas.openxmlformats.org/officeDocument/2006/relationships/chart" Target="charts/chart9.xml"/><Relationship Id="rId50" Type="http://schemas.openxmlformats.org/officeDocument/2006/relationships/chart" Target="charts/chart12.xml"/><Relationship Id="rId55" Type="http://schemas.openxmlformats.org/officeDocument/2006/relationships/chart" Target="charts/chart17.xml"/><Relationship Id="rId63" Type="http://schemas.openxmlformats.org/officeDocument/2006/relationships/footer" Target="footer13.xml"/><Relationship Id="rId68" Type="http://schemas.openxmlformats.org/officeDocument/2006/relationships/header" Target="header16.xml"/><Relationship Id="rId76" Type="http://schemas.openxmlformats.org/officeDocument/2006/relationships/footer" Target="footer18.xml"/><Relationship Id="rId7" Type="http://schemas.openxmlformats.org/officeDocument/2006/relationships/footnotes" Target="footnotes.xml"/><Relationship Id="rId71" Type="http://schemas.openxmlformats.org/officeDocument/2006/relationships/footer" Target="footer17.xml"/><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header" Target="header8.xml"/><Relationship Id="rId11" Type="http://schemas.openxmlformats.org/officeDocument/2006/relationships/image" Target="media/image3.png"/><Relationship Id="rId24" Type="http://schemas.openxmlformats.org/officeDocument/2006/relationships/footer" Target="footer5.xml"/><Relationship Id="rId32" Type="http://schemas.openxmlformats.org/officeDocument/2006/relationships/footer" Target="footer9.xml"/><Relationship Id="rId37" Type="http://schemas.openxmlformats.org/officeDocument/2006/relationships/header" Target="header12.xml"/><Relationship Id="rId40" Type="http://schemas.openxmlformats.org/officeDocument/2006/relationships/chart" Target="charts/chart2.xml"/><Relationship Id="rId45" Type="http://schemas.openxmlformats.org/officeDocument/2006/relationships/chart" Target="charts/chart7.xml"/><Relationship Id="rId53" Type="http://schemas.openxmlformats.org/officeDocument/2006/relationships/chart" Target="charts/chart15.xml"/><Relationship Id="rId58" Type="http://schemas.openxmlformats.org/officeDocument/2006/relationships/chart" Target="charts/chart20.xml"/><Relationship Id="rId66" Type="http://schemas.openxmlformats.org/officeDocument/2006/relationships/header" Target="header15.xml"/><Relationship Id="rId74" Type="http://schemas.openxmlformats.org/officeDocument/2006/relationships/image" Target="media/image8.jpeg"/><Relationship Id="rId79" Type="http://schemas.openxmlformats.org/officeDocument/2006/relationships/header" Target="header21.xml"/><Relationship Id="rId5" Type="http://schemas.openxmlformats.org/officeDocument/2006/relationships/settings" Target="settings.xml"/><Relationship Id="rId61" Type="http://schemas.openxmlformats.org/officeDocument/2006/relationships/chart" Target="charts/chart23.xml"/><Relationship Id="rId82"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eader" Target="header3.xml"/><Relationship Id="rId31" Type="http://schemas.openxmlformats.org/officeDocument/2006/relationships/header" Target="header9.xml"/><Relationship Id="rId44" Type="http://schemas.openxmlformats.org/officeDocument/2006/relationships/chart" Target="charts/chart6.xml"/><Relationship Id="rId52" Type="http://schemas.openxmlformats.org/officeDocument/2006/relationships/chart" Target="charts/chart14.xml"/><Relationship Id="rId60" Type="http://schemas.openxmlformats.org/officeDocument/2006/relationships/chart" Target="charts/chart22.xml"/><Relationship Id="rId65" Type="http://schemas.openxmlformats.org/officeDocument/2006/relationships/footer" Target="footer14.xml"/><Relationship Id="rId73" Type="http://schemas.openxmlformats.org/officeDocument/2006/relationships/image" Target="media/image7.jpeg"/><Relationship Id="rId78" Type="http://schemas.openxmlformats.org/officeDocument/2006/relationships/footer" Target="footer19.xml"/><Relationship Id="rId8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jpeg"/><Relationship Id="rId22" Type="http://schemas.openxmlformats.org/officeDocument/2006/relationships/footer" Target="footer4.xml"/><Relationship Id="rId27" Type="http://schemas.openxmlformats.org/officeDocument/2006/relationships/header" Target="header7.xml"/><Relationship Id="rId30" Type="http://schemas.openxmlformats.org/officeDocument/2006/relationships/footer" Target="footer8.xml"/><Relationship Id="rId35" Type="http://schemas.openxmlformats.org/officeDocument/2006/relationships/header" Target="header11.xml"/><Relationship Id="rId43" Type="http://schemas.openxmlformats.org/officeDocument/2006/relationships/chart" Target="charts/chart5.xml"/><Relationship Id="rId48" Type="http://schemas.openxmlformats.org/officeDocument/2006/relationships/chart" Target="charts/chart10.xml"/><Relationship Id="rId56" Type="http://schemas.openxmlformats.org/officeDocument/2006/relationships/chart" Target="charts/chart18.xml"/><Relationship Id="rId64" Type="http://schemas.openxmlformats.org/officeDocument/2006/relationships/header" Target="header14.xml"/><Relationship Id="rId69" Type="http://schemas.openxmlformats.org/officeDocument/2006/relationships/footer" Target="footer16.xml"/><Relationship Id="rId77" Type="http://schemas.openxmlformats.org/officeDocument/2006/relationships/header" Target="header20.xml"/><Relationship Id="rId8" Type="http://schemas.openxmlformats.org/officeDocument/2006/relationships/endnotes" Target="endnotes.xml"/><Relationship Id="rId51" Type="http://schemas.openxmlformats.org/officeDocument/2006/relationships/chart" Target="charts/chart13.xml"/><Relationship Id="rId72" Type="http://schemas.openxmlformats.org/officeDocument/2006/relationships/header" Target="header18.xml"/><Relationship Id="rId80" Type="http://schemas.openxmlformats.org/officeDocument/2006/relationships/footer" Target="footer20.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2.xml"/><Relationship Id="rId25" Type="http://schemas.openxmlformats.org/officeDocument/2006/relationships/header" Target="header6.xml"/><Relationship Id="rId33" Type="http://schemas.openxmlformats.org/officeDocument/2006/relationships/header" Target="header10.xml"/><Relationship Id="rId38" Type="http://schemas.openxmlformats.org/officeDocument/2006/relationships/footer" Target="footer12.xml"/><Relationship Id="rId46" Type="http://schemas.openxmlformats.org/officeDocument/2006/relationships/chart" Target="charts/chart8.xml"/><Relationship Id="rId59" Type="http://schemas.openxmlformats.org/officeDocument/2006/relationships/chart" Target="charts/chart21.xml"/><Relationship Id="rId67" Type="http://schemas.openxmlformats.org/officeDocument/2006/relationships/footer" Target="footer15.xml"/><Relationship Id="rId20" Type="http://schemas.openxmlformats.org/officeDocument/2006/relationships/footer" Target="footer3.xml"/><Relationship Id="rId41" Type="http://schemas.openxmlformats.org/officeDocument/2006/relationships/chart" Target="charts/chart3.xml"/><Relationship Id="rId54" Type="http://schemas.openxmlformats.org/officeDocument/2006/relationships/chart" Target="charts/chart16.xml"/><Relationship Id="rId62" Type="http://schemas.openxmlformats.org/officeDocument/2006/relationships/header" Target="header13.xml"/><Relationship Id="rId70" Type="http://schemas.openxmlformats.org/officeDocument/2006/relationships/header" Target="header17.xml"/><Relationship Id="rId75" Type="http://schemas.openxmlformats.org/officeDocument/2006/relationships/header" Target="header19.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header" Target="header5.xml"/><Relationship Id="rId28" Type="http://schemas.openxmlformats.org/officeDocument/2006/relationships/footer" Target="footer7.xml"/><Relationship Id="rId36" Type="http://schemas.openxmlformats.org/officeDocument/2006/relationships/footer" Target="footer11.xml"/><Relationship Id="rId49" Type="http://schemas.openxmlformats.org/officeDocument/2006/relationships/chart" Target="charts/chart11.xml"/><Relationship Id="rId57" Type="http://schemas.openxmlformats.org/officeDocument/2006/relationships/chart" Target="charts/chart19.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INFOSUD\Documents\&#1605;&#1582;&#1591;&#1591;&#1591;&#1591;&#1591;&#1591;&#1575;%20&#1575;&#1605;&#1610;&#1585;&#157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Feuil1!$D$7:$D$8</c:f>
              <c:strCache>
                <c:ptCount val="1"/>
                <c:pt idx="0">
                  <c:v>الجنس</c:v>
                </c:pt>
              </c:strCache>
            </c:strRef>
          </c:tx>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extLst>
          </c:dLbls>
          <c:cat>
            <c:strRef>
              <c:f>Feuil1!$C$9:$C$10</c:f>
              <c:strCache>
                <c:ptCount val="2"/>
                <c:pt idx="0">
                  <c:v>ذكر</c:v>
                </c:pt>
                <c:pt idx="1">
                  <c:v>أنثى</c:v>
                </c:pt>
              </c:strCache>
            </c:strRef>
          </c:cat>
          <c:val>
            <c:numRef>
              <c:f>Feuil1!$D$9:$D$10</c:f>
              <c:numCache>
                <c:formatCode>0%</c:formatCode>
                <c:ptCount val="2"/>
                <c:pt idx="0">
                  <c:v>0.19000000000000011</c:v>
                </c:pt>
                <c:pt idx="1">
                  <c:v>0.81</c:v>
                </c:pt>
              </c:numCache>
            </c:numRef>
          </c:val>
        </c:ser>
        <c:ser>
          <c:idx val="1"/>
          <c:order val="1"/>
          <c:tx>
            <c:strRef>
              <c:f>Feuil1!$E$7:$E$8</c:f>
              <c:strCache>
                <c:ptCount val="1"/>
                <c:pt idx="0">
                  <c:v>الجنس</c:v>
                </c:pt>
              </c:strCache>
            </c:strRef>
          </c:tx>
          <c:cat>
            <c:strRef>
              <c:f>Feuil1!$C$9:$C$10</c:f>
              <c:strCache>
                <c:ptCount val="2"/>
                <c:pt idx="0">
                  <c:v>ذكر</c:v>
                </c:pt>
                <c:pt idx="1">
                  <c:v>أنثى</c:v>
                </c:pt>
              </c:strCache>
            </c:strRef>
          </c:cat>
          <c:val>
            <c:numRef>
              <c:f>Feuil1!$E$9:$E$10</c:f>
              <c:numCache>
                <c:formatCode>General</c:formatCode>
                <c:ptCount val="2"/>
              </c:numCache>
            </c:numRef>
          </c:val>
        </c:ser>
        <c:dLbls>
          <c:showLegendKey val="0"/>
          <c:showVal val="0"/>
          <c:showCatName val="0"/>
          <c:showSerName val="0"/>
          <c:showPercent val="0"/>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سبب الاضطرابات اللغوية</a:t>
            </a:r>
          </a:p>
        </c:rich>
      </c:tx>
      <c:overlay val="0"/>
    </c:title>
    <c:autoTitleDeleted val="0"/>
    <c:plotArea>
      <c:layout/>
      <c:barChart>
        <c:barDir val="col"/>
        <c:grouping val="clustered"/>
        <c:varyColors val="0"/>
        <c:ser>
          <c:idx val="0"/>
          <c:order val="0"/>
          <c:tx>
            <c:strRef>
              <c:f>Feuil1!$C$153:$C$154</c:f>
              <c:strCache>
                <c:ptCount val="1"/>
                <c:pt idx="0">
                  <c:v>ما سبب الاضطرابات اللغوية؟</c:v>
                </c:pt>
              </c:strCache>
            </c:strRef>
          </c:tx>
          <c:invertIfNegative val="0"/>
          <c:cat>
            <c:strRef>
              <c:f>Feuil1!$B$155:$B$158</c:f>
              <c:strCache>
                <c:ptCount val="4"/>
                <c:pt idx="0">
                  <c:v>المشكلات النطقية</c:v>
                </c:pt>
                <c:pt idx="1">
                  <c:v>المشكلات الصوتية</c:v>
                </c:pt>
                <c:pt idx="2">
                  <c:v>المشكلات الكلامية</c:v>
                </c:pt>
                <c:pt idx="3">
                  <c:v>أسباب أخرى</c:v>
                </c:pt>
              </c:strCache>
            </c:strRef>
          </c:cat>
          <c:val>
            <c:numRef>
              <c:f>Feuil1!$C$155:$C$158</c:f>
              <c:numCache>
                <c:formatCode>0.00%</c:formatCode>
                <c:ptCount val="4"/>
                <c:pt idx="0">
                  <c:v>0.7620000000000019</c:v>
                </c:pt>
                <c:pt idx="1">
                  <c:v>4.8000000000000001E-2</c:v>
                </c:pt>
                <c:pt idx="2">
                  <c:v>4.8000000000000001E-2</c:v>
                </c:pt>
                <c:pt idx="3">
                  <c:v>0.14300000000000004</c:v>
                </c:pt>
              </c:numCache>
            </c:numRef>
          </c:val>
        </c:ser>
        <c:dLbls>
          <c:showLegendKey val="0"/>
          <c:showVal val="0"/>
          <c:showCatName val="0"/>
          <c:showSerName val="0"/>
          <c:showPercent val="0"/>
          <c:showBubbleSize val="0"/>
        </c:dLbls>
        <c:gapWidth val="150"/>
        <c:axId val="148349312"/>
        <c:axId val="148350848"/>
      </c:barChart>
      <c:catAx>
        <c:axId val="148349312"/>
        <c:scaling>
          <c:orientation val="minMax"/>
        </c:scaling>
        <c:delete val="0"/>
        <c:axPos val="b"/>
        <c:numFmt formatCode="General" sourceLinked="0"/>
        <c:majorTickMark val="out"/>
        <c:minorTickMark val="none"/>
        <c:tickLblPos val="nextTo"/>
        <c:crossAx val="148350848"/>
        <c:crosses val="autoZero"/>
        <c:auto val="1"/>
        <c:lblAlgn val="ctr"/>
        <c:lblOffset val="100"/>
        <c:noMultiLvlLbl val="0"/>
      </c:catAx>
      <c:valAx>
        <c:axId val="148350848"/>
        <c:scaling>
          <c:orientation val="minMax"/>
        </c:scaling>
        <c:delete val="0"/>
        <c:axPos val="l"/>
        <c:majorGridlines/>
        <c:numFmt formatCode="0.00%" sourceLinked="1"/>
        <c:majorTickMark val="out"/>
        <c:minorTickMark val="none"/>
        <c:tickLblPos val="nextTo"/>
        <c:crossAx val="148349312"/>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baseline="0"/>
              <a:t> </a:t>
            </a:r>
            <a:r>
              <a:rPr lang="ar-DZ"/>
              <a:t>الاضطرابات اللغوية عائق</a:t>
            </a:r>
          </a:p>
        </c:rich>
      </c:tx>
      <c:overlay val="0"/>
    </c:title>
    <c:autoTitleDeleted val="0"/>
    <c:plotArea>
      <c:layout/>
      <c:pieChart>
        <c:varyColors val="1"/>
        <c:ser>
          <c:idx val="0"/>
          <c:order val="0"/>
          <c:tx>
            <c:strRef>
              <c:f>Feuil1!$D$170</c:f>
              <c:strCache>
                <c:ptCount val="1"/>
                <c:pt idx="0">
                  <c:v>هل يعود إصابة التلاميذ الاضطرابات اللغوية إلى عدم اكتساب المعلم الكفاية التامة؟</c:v>
                </c:pt>
              </c:strCache>
            </c:strRef>
          </c:tx>
          <c:explosion val="25"/>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Feuil1!$B$171:$C$172</c:f>
              <c:strCache>
                <c:ptCount val="2"/>
                <c:pt idx="0">
                  <c:v>نعم</c:v>
                </c:pt>
                <c:pt idx="1">
                  <c:v>لا</c:v>
                </c:pt>
              </c:strCache>
            </c:strRef>
          </c:cat>
          <c:val>
            <c:numRef>
              <c:f>Feuil1!$D$171:$D$172</c:f>
              <c:numCache>
                <c:formatCode>0.00%</c:formatCode>
                <c:ptCount val="2"/>
                <c:pt idx="0">
                  <c:v>0.95200000000000062</c:v>
                </c:pt>
                <c:pt idx="1">
                  <c:v>4.8000000000000001E-2</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المستوى</a:t>
            </a:r>
            <a:r>
              <a:rPr lang="ar-DZ" baseline="0"/>
              <a:t> المهني دورا فعالا</a:t>
            </a:r>
            <a:r>
              <a:rPr lang="ar-SA"/>
              <a:t> </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Feuil1!$C$394:$C$395</c:f>
              <c:strCache>
                <c:ptCount val="1"/>
                <c:pt idx="0">
                  <c:v>إصابة التلاميذ الاضطرابات اللغوية </c:v>
                </c:pt>
              </c:strCache>
            </c:strRef>
          </c:tx>
          <c:explosion val="25"/>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extLst>
          </c:dLbls>
          <c:cat>
            <c:strRef>
              <c:f>Feuil1!$B$396:$B$397</c:f>
              <c:strCache>
                <c:ptCount val="2"/>
                <c:pt idx="0">
                  <c:v>نعم</c:v>
                </c:pt>
                <c:pt idx="1">
                  <c:v>لا</c:v>
                </c:pt>
              </c:strCache>
            </c:strRef>
          </c:cat>
          <c:val>
            <c:numRef>
              <c:f>Feuil1!$C$396:$C$397</c:f>
              <c:numCache>
                <c:formatCode>0.00%</c:formatCode>
                <c:ptCount val="2"/>
                <c:pt idx="0">
                  <c:v>0.28600000000000031</c:v>
                </c:pt>
                <c:pt idx="1">
                  <c:v>0.71400000000000063</c:v>
                </c:pt>
              </c:numCache>
            </c:numRef>
          </c:val>
        </c:ser>
        <c:ser>
          <c:idx val="1"/>
          <c:order val="1"/>
          <c:tx>
            <c:strRef>
              <c:f>Feuil1!$D$394:$D$395</c:f>
              <c:strCache>
                <c:ptCount val="1"/>
                <c:pt idx="0">
                  <c:v>إصابة التلاميذ الاضطرابات اللغوية </c:v>
                </c:pt>
              </c:strCache>
            </c:strRef>
          </c:tx>
          <c:explosion val="25"/>
          <c:cat>
            <c:strRef>
              <c:f>Feuil1!$B$396:$B$397</c:f>
              <c:strCache>
                <c:ptCount val="2"/>
                <c:pt idx="0">
                  <c:v>نعم</c:v>
                </c:pt>
                <c:pt idx="1">
                  <c:v>لا</c:v>
                </c:pt>
              </c:strCache>
            </c:strRef>
          </c:cat>
          <c:val>
            <c:numRef>
              <c:f>Feuil1!$D$396:$D$397</c:f>
              <c:numCache>
                <c:formatCode>General</c:formatCode>
                <c:ptCount val="2"/>
              </c:numCache>
            </c:numRef>
          </c:val>
        </c:ser>
        <c:dLbls>
          <c:showLegendKey val="0"/>
          <c:showVal val="0"/>
          <c:showCatName val="0"/>
          <c:showSerName val="0"/>
          <c:showPercent val="0"/>
          <c:showBubbleSize val="0"/>
          <c:showLeaderLines val="0"/>
        </c:dLbls>
      </c:pie3DChart>
    </c:plotArea>
    <c:legend>
      <c:legendPos val="r"/>
      <c:overlay val="0"/>
    </c:legend>
    <c:plotVisOnly val="1"/>
    <c:dispBlanksAs val="zero"/>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Feuil1!$D$201:$D$202</c:f>
              <c:strCache>
                <c:ptCount val="1"/>
                <c:pt idx="0">
                  <c:v>ماهي أنواع المشكلات اللغوية أكثر شيوعا؟</c:v>
                </c:pt>
              </c:strCache>
            </c:strRef>
          </c:tx>
          <c:explosion val="25"/>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Feuil1!$C$203:$C$205</c:f>
              <c:strCache>
                <c:ptCount val="3"/>
                <c:pt idx="0">
                  <c:v>المشكلات النطقية</c:v>
                </c:pt>
                <c:pt idx="1">
                  <c:v>المشكلات الصوتية</c:v>
                </c:pt>
                <c:pt idx="2">
                  <c:v>المشكلات الكلامية</c:v>
                </c:pt>
              </c:strCache>
            </c:strRef>
          </c:cat>
          <c:val>
            <c:numRef>
              <c:f>Feuil1!$D$203:$D$205</c:f>
              <c:numCache>
                <c:formatCode>0.00%</c:formatCode>
                <c:ptCount val="3"/>
                <c:pt idx="0">
                  <c:v>0.28600000000000031</c:v>
                </c:pt>
                <c:pt idx="1">
                  <c:v>9.5000000000000043E-2</c:v>
                </c:pt>
                <c:pt idx="2">
                  <c:v>0.61900000000000166</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تؤدي العراقيل اللغوية إلى ارتكاب التلاميذ الأخطاء الإملائية على</a:t>
            </a:r>
            <a:r>
              <a:rPr lang="ar-DZ" baseline="0"/>
              <a:t> المد البعيد</a:t>
            </a:r>
            <a:endParaRPr lang="ar-DZ"/>
          </a:p>
        </c:rich>
      </c:tx>
      <c:overlay val="0"/>
    </c:title>
    <c:autoTitleDeleted val="0"/>
    <c:plotArea>
      <c:layout/>
      <c:barChart>
        <c:barDir val="col"/>
        <c:grouping val="clustered"/>
        <c:varyColors val="0"/>
        <c:ser>
          <c:idx val="0"/>
          <c:order val="0"/>
          <c:tx>
            <c:strRef>
              <c:f>Feuil1!$C$213:$C$215</c:f>
              <c:strCache>
                <c:ptCount val="1"/>
                <c:pt idx="0">
                  <c:v>هل تؤدي المشكلات اللغوية إلى ارتكاب التلاميذ الأخطاء الإملائية أثناء الكتابة؟</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Feuil1!$B$216:$B$217</c:f>
              <c:strCache>
                <c:ptCount val="2"/>
                <c:pt idx="0">
                  <c:v>نعم</c:v>
                </c:pt>
                <c:pt idx="1">
                  <c:v>لا</c:v>
                </c:pt>
              </c:strCache>
            </c:strRef>
          </c:cat>
          <c:val>
            <c:numRef>
              <c:f>Feuil1!$C$216:$C$217</c:f>
              <c:numCache>
                <c:formatCode>0.00%</c:formatCode>
                <c:ptCount val="2"/>
                <c:pt idx="0">
                  <c:v>0.95200000000000062</c:v>
                </c:pt>
                <c:pt idx="1">
                  <c:v>4.8000000000000001E-2</c:v>
                </c:pt>
              </c:numCache>
            </c:numRef>
          </c:val>
        </c:ser>
        <c:dLbls>
          <c:showLegendKey val="0"/>
          <c:showVal val="0"/>
          <c:showCatName val="0"/>
          <c:showSerName val="0"/>
          <c:showPercent val="0"/>
          <c:showBubbleSize val="0"/>
        </c:dLbls>
        <c:gapWidth val="150"/>
        <c:axId val="153820160"/>
        <c:axId val="153821952"/>
      </c:barChart>
      <c:catAx>
        <c:axId val="153820160"/>
        <c:scaling>
          <c:orientation val="minMax"/>
        </c:scaling>
        <c:delete val="0"/>
        <c:axPos val="b"/>
        <c:numFmt formatCode="General" sourceLinked="0"/>
        <c:majorTickMark val="out"/>
        <c:minorTickMark val="none"/>
        <c:tickLblPos val="nextTo"/>
        <c:crossAx val="153821952"/>
        <c:crosses val="autoZero"/>
        <c:auto val="1"/>
        <c:lblAlgn val="ctr"/>
        <c:lblOffset val="100"/>
        <c:noMultiLvlLbl val="0"/>
      </c:catAx>
      <c:valAx>
        <c:axId val="153821952"/>
        <c:scaling>
          <c:orientation val="minMax"/>
        </c:scaling>
        <c:delete val="0"/>
        <c:axPos val="l"/>
        <c:majorGridlines/>
        <c:numFmt formatCode="0.00%" sourceLinked="1"/>
        <c:majorTickMark val="out"/>
        <c:minorTickMark val="none"/>
        <c:tickLblPos val="nextTo"/>
        <c:crossAx val="153820160"/>
        <c:crosses val="autoZero"/>
        <c:crossBetween val="between"/>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a:lstStyle/>
          <a:p>
            <a:pPr>
              <a:defRPr/>
            </a:pPr>
            <a:r>
              <a:rPr lang="ar-DZ"/>
              <a:t>الكتاب المدرسي المصدر الوحيد الذي تعتمد عليه في التدريس</a:t>
            </a:r>
          </a:p>
        </c:rich>
      </c:tx>
      <c:layout>
        <c:manualLayout>
          <c:xMode val="edge"/>
          <c:yMode val="edge"/>
          <c:x val="0.12719444444444444"/>
          <c:y val="3.7037037037037056E-2"/>
        </c:manualLayout>
      </c:layout>
      <c:overlay val="0"/>
    </c:title>
    <c:autoTitleDeleted val="0"/>
    <c:view3D>
      <c:rotX val="15"/>
      <c:rotY val="20"/>
      <c:rAngAx val="0"/>
      <c:perspective val="30"/>
    </c:view3D>
    <c:floor>
      <c:thickness val="0"/>
    </c:floor>
    <c:sideWall>
      <c:thickness val="0"/>
    </c:sideWall>
    <c:backWall>
      <c:thickness val="0"/>
    </c:backWall>
    <c:plotArea>
      <c:layout/>
      <c:bar3DChart>
        <c:barDir val="col"/>
        <c:grouping val="standard"/>
        <c:varyColors val="0"/>
        <c:ser>
          <c:idx val="0"/>
          <c:order val="0"/>
          <c:tx>
            <c:v>لا</c:v>
          </c:tx>
          <c:invertIfNegative val="0"/>
          <c:val>
            <c:numLit>
              <c:formatCode>General</c:formatCode>
              <c:ptCount val="1"/>
              <c:pt idx="0">
                <c:v>1</c:v>
              </c:pt>
            </c:numLit>
          </c:val>
        </c:ser>
        <c:dLbls>
          <c:showLegendKey val="0"/>
          <c:showVal val="0"/>
          <c:showCatName val="0"/>
          <c:showSerName val="0"/>
          <c:showPercent val="0"/>
          <c:showBubbleSize val="0"/>
        </c:dLbls>
        <c:gapWidth val="150"/>
        <c:shape val="cone"/>
        <c:axId val="153846528"/>
        <c:axId val="153848064"/>
        <c:axId val="146750528"/>
      </c:bar3DChart>
      <c:catAx>
        <c:axId val="153846528"/>
        <c:scaling>
          <c:orientation val="minMax"/>
        </c:scaling>
        <c:delete val="0"/>
        <c:axPos val="b"/>
        <c:majorTickMark val="out"/>
        <c:minorTickMark val="none"/>
        <c:tickLblPos val="nextTo"/>
        <c:crossAx val="153848064"/>
        <c:crosses val="autoZero"/>
        <c:auto val="1"/>
        <c:lblAlgn val="ctr"/>
        <c:lblOffset val="100"/>
        <c:noMultiLvlLbl val="0"/>
      </c:catAx>
      <c:valAx>
        <c:axId val="153848064"/>
        <c:scaling>
          <c:orientation val="minMax"/>
        </c:scaling>
        <c:delete val="0"/>
        <c:axPos val="l"/>
        <c:majorGridlines/>
        <c:numFmt formatCode="General" sourceLinked="1"/>
        <c:majorTickMark val="out"/>
        <c:minorTickMark val="none"/>
        <c:tickLblPos val="nextTo"/>
        <c:crossAx val="153846528"/>
        <c:crosses val="autoZero"/>
        <c:crossBetween val="between"/>
      </c:valAx>
      <c:serAx>
        <c:axId val="146750528"/>
        <c:scaling>
          <c:orientation val="minMax"/>
        </c:scaling>
        <c:delete val="0"/>
        <c:axPos val="b"/>
        <c:majorTickMark val="out"/>
        <c:minorTickMark val="none"/>
        <c:tickLblPos val="nextTo"/>
        <c:crossAx val="153848064"/>
        <c:crosses val="autoZero"/>
      </c:serAx>
    </c:plotArea>
    <c:legend>
      <c:legendPos val="r"/>
      <c:overlay val="0"/>
      <c:txPr>
        <a:bodyPr/>
        <a:lstStyle/>
        <a:p>
          <a:pPr rtl="0">
            <a:defRPr/>
          </a:pPr>
          <a:endParaRPr lang="ar-DZ"/>
        </a:p>
      </c:txPr>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تخصص</a:t>
            </a:r>
            <a:r>
              <a:rPr lang="fr-FR"/>
              <a:t> </a:t>
            </a:r>
            <a:r>
              <a:rPr lang="ar-DZ"/>
              <a:t>وقتا</a:t>
            </a:r>
            <a:r>
              <a:rPr lang="ar-DZ" baseline="0"/>
              <a:t> كافيا لتصحيح الأخطاء الإملائية والنحوية</a:t>
            </a:r>
            <a:r>
              <a:rPr lang="ar-DZ"/>
              <a:t> </a:t>
            </a:r>
          </a:p>
        </c:rich>
      </c:tx>
      <c:overlay val="0"/>
    </c:title>
    <c:autoTitleDeleted val="0"/>
    <c:plotArea>
      <c:layout/>
      <c:pieChart>
        <c:varyColors val="1"/>
        <c:ser>
          <c:idx val="0"/>
          <c:order val="0"/>
          <c:tx>
            <c:strRef>
              <c:f>Feuil1!$C$227:$C$228</c:f>
              <c:strCache>
                <c:ptCount val="1"/>
                <c:pt idx="0">
                  <c:v>-هل تخصص وقتا كافيا لتصحيح الأخطاء اللغوية في القراءة والقواعد لكل تلاميذ القسم ؟</c:v>
                </c:pt>
              </c:strCache>
            </c:strRef>
          </c:tx>
          <c:explosion val="25"/>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Feuil1!$B$229:$B$230</c:f>
              <c:strCache>
                <c:ptCount val="2"/>
                <c:pt idx="0">
                  <c:v>نعم</c:v>
                </c:pt>
                <c:pt idx="1">
                  <c:v>لا</c:v>
                </c:pt>
              </c:strCache>
            </c:strRef>
          </c:cat>
          <c:val>
            <c:numRef>
              <c:f>Feuil1!$C$229:$C$230</c:f>
              <c:numCache>
                <c:formatCode>0.00%</c:formatCode>
                <c:ptCount val="2"/>
                <c:pt idx="0">
                  <c:v>0.28600000000000031</c:v>
                </c:pt>
                <c:pt idx="1">
                  <c:v>0.71400000000000063</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نتائج تقويمك للمستوى اللغوي من خلال تصحيحك للأخطاء التي ما غالبا يقعون فيها سواء في القراءة</a:t>
            </a:r>
            <a:r>
              <a:rPr lang="ar-DZ" sz="1800" b="1" i="0" u="none" strike="noStrike" kern="1200" baseline="0">
                <a:solidFill>
                  <a:sysClr val="windowText" lastClr="000000"/>
                </a:solidFill>
                <a:latin typeface="+mn-lt"/>
                <a:ea typeface="+mn-ea"/>
                <a:cs typeface="+mn-cs"/>
              </a:rPr>
              <a:t> أو </a:t>
            </a:r>
            <a:r>
              <a:rPr lang="ar-DZ"/>
              <a:t>الكتابة</a:t>
            </a:r>
          </a:p>
        </c:rich>
      </c:tx>
      <c:overlay val="0"/>
    </c:title>
    <c:autoTitleDeleted val="0"/>
    <c:plotArea>
      <c:layout/>
      <c:pieChart>
        <c:varyColors val="1"/>
        <c:ser>
          <c:idx val="0"/>
          <c:order val="0"/>
          <c:tx>
            <c:strRef>
              <c:f>Feuil1!$C$258:$C$260</c:f>
              <c:strCache>
                <c:ptCount val="1"/>
                <c:pt idx="0">
                  <c:v>ماهي نتائج تقويمك للمستوى اللغوي من خلال تصحيحك للأخطاء التي ما غالبا يقعون فيها سواء في القراءة أو الكتبة</c:v>
                </c:pt>
              </c:strCache>
            </c:strRef>
          </c:tx>
          <c:explosion val="25"/>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Feuil1!$B$261:$B$262</c:f>
              <c:strCache>
                <c:ptCount val="2"/>
                <c:pt idx="0">
                  <c:v>جيد</c:v>
                </c:pt>
                <c:pt idx="1">
                  <c:v>حسن</c:v>
                </c:pt>
              </c:strCache>
            </c:strRef>
          </c:cat>
          <c:val>
            <c:numRef>
              <c:f>Feuil1!$C$261:$C$262</c:f>
              <c:numCache>
                <c:formatCode>0.00%</c:formatCode>
                <c:ptCount val="2"/>
                <c:pt idx="0">
                  <c:v>0.61900000000000166</c:v>
                </c:pt>
                <c:pt idx="1">
                  <c:v>0.38100000000000095</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تفضل أستاذك</a:t>
            </a:r>
          </a:p>
        </c:rich>
      </c:tx>
      <c:overlay val="0"/>
    </c:title>
    <c:autoTitleDeleted val="0"/>
    <c:view3D>
      <c:rotX val="15"/>
      <c:rotY val="20"/>
      <c:rAngAx val="0"/>
      <c:perspective val="30"/>
    </c:view3D>
    <c:floor>
      <c:thickness val="0"/>
    </c:floor>
    <c:sideWall>
      <c:thickness val="0"/>
    </c:sideWall>
    <c:backWall>
      <c:thickness val="0"/>
    </c:backWall>
    <c:plotArea>
      <c:layout/>
      <c:bar3DChart>
        <c:barDir val="col"/>
        <c:grouping val="percentStacked"/>
        <c:varyColors val="0"/>
        <c:ser>
          <c:idx val="0"/>
          <c:order val="0"/>
          <c:tx>
            <c:strRef>
              <c:f>Feuil1!$C$274:$C$275</c:f>
              <c:strCache>
                <c:ptCount val="1"/>
                <c:pt idx="0">
                  <c:v>هل تحب معلمك؟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Feuil1!$B$276:$B$277</c:f>
              <c:strCache>
                <c:ptCount val="2"/>
                <c:pt idx="0">
                  <c:v>نعم</c:v>
                </c:pt>
                <c:pt idx="1">
                  <c:v>لا</c:v>
                </c:pt>
              </c:strCache>
            </c:strRef>
          </c:cat>
          <c:val>
            <c:numRef>
              <c:f>Feuil1!$C$276:$C$277</c:f>
              <c:numCache>
                <c:formatCode>0.00%</c:formatCode>
                <c:ptCount val="2"/>
                <c:pt idx="0">
                  <c:v>0.96400000000000063</c:v>
                </c:pt>
                <c:pt idx="1">
                  <c:v>3.5999999999999997E-2</c:v>
                </c:pt>
              </c:numCache>
            </c:numRef>
          </c:val>
        </c:ser>
        <c:dLbls>
          <c:showLegendKey val="0"/>
          <c:showVal val="0"/>
          <c:showCatName val="0"/>
          <c:showSerName val="0"/>
          <c:showPercent val="0"/>
          <c:showBubbleSize val="0"/>
        </c:dLbls>
        <c:gapWidth val="150"/>
        <c:shape val="pyramid"/>
        <c:axId val="157840896"/>
        <c:axId val="157842432"/>
        <c:axId val="0"/>
      </c:bar3DChart>
      <c:catAx>
        <c:axId val="157840896"/>
        <c:scaling>
          <c:orientation val="minMax"/>
        </c:scaling>
        <c:delete val="0"/>
        <c:axPos val="b"/>
        <c:numFmt formatCode="General" sourceLinked="0"/>
        <c:majorTickMark val="out"/>
        <c:minorTickMark val="none"/>
        <c:tickLblPos val="nextTo"/>
        <c:crossAx val="157842432"/>
        <c:crosses val="autoZero"/>
        <c:auto val="1"/>
        <c:lblAlgn val="ctr"/>
        <c:lblOffset val="100"/>
        <c:noMultiLvlLbl val="0"/>
      </c:catAx>
      <c:valAx>
        <c:axId val="157842432"/>
        <c:scaling>
          <c:orientation val="minMax"/>
        </c:scaling>
        <c:delete val="0"/>
        <c:axPos val="l"/>
        <c:majorGridlines/>
        <c:numFmt formatCode="0%" sourceLinked="1"/>
        <c:majorTickMark val="out"/>
        <c:minorTickMark val="none"/>
        <c:tickLblPos val="nextTo"/>
        <c:crossAx val="157840896"/>
        <c:crosses val="autoZero"/>
        <c:crossBetween val="between"/>
      </c:valAx>
    </c:plotArea>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سلوك أستاذك يعطيك</a:t>
            </a:r>
            <a:r>
              <a:rPr lang="ar-DZ" baseline="0"/>
              <a:t> حافزا للدراسة</a:t>
            </a:r>
            <a:endParaRPr lang="ar-DZ"/>
          </a:p>
        </c:rich>
      </c:tx>
      <c:overlay val="0"/>
    </c:title>
    <c:autoTitleDeleted val="0"/>
    <c:plotArea>
      <c:layout/>
      <c:pieChart>
        <c:varyColors val="1"/>
        <c:ser>
          <c:idx val="0"/>
          <c:order val="0"/>
          <c:tx>
            <c:strRef>
              <c:f>Feuil1!$C$304:$C$305</c:f>
              <c:strCache>
                <c:ptCount val="1"/>
                <c:pt idx="0">
                  <c:v>هل أخلاق أستاذك لها دور في توصيل المعلومة؟</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Feuil1!$B$306:$B$307</c:f>
              <c:strCache>
                <c:ptCount val="2"/>
                <c:pt idx="0">
                  <c:v>نعم</c:v>
                </c:pt>
                <c:pt idx="1">
                  <c:v>لا</c:v>
                </c:pt>
              </c:strCache>
            </c:strRef>
          </c:cat>
          <c:val>
            <c:numRef>
              <c:f>Feuil1!$C$306:$C$307</c:f>
              <c:numCache>
                <c:formatCode>0%</c:formatCode>
                <c:ptCount val="2"/>
                <c:pt idx="0">
                  <c:v>0.94000000000000061</c:v>
                </c:pt>
                <c:pt idx="1">
                  <c:v>6.0000000000000032E-2</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Feuil1!$D$19</c:f>
              <c:strCache>
                <c:ptCount val="1"/>
                <c:pt idx="0">
                  <c:v>العمر</c:v>
                </c:pt>
              </c:strCache>
            </c:strRef>
          </c:tx>
          <c:explosion val="25"/>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Feuil1!$C$20:$C$23</c:f>
              <c:strCache>
                <c:ptCount val="4"/>
                <c:pt idx="0">
                  <c:v>أقل من 5</c:v>
                </c:pt>
                <c:pt idx="1">
                  <c:v>من 5 إلى 10 سنوات</c:v>
                </c:pt>
                <c:pt idx="2">
                  <c:v>من 10 إلى 15 سنة</c:v>
                </c:pt>
                <c:pt idx="3">
                  <c:v>أكثر من 15 سنة</c:v>
                </c:pt>
              </c:strCache>
            </c:strRef>
          </c:cat>
          <c:val>
            <c:numRef>
              <c:f>Feuil1!$D$20:$D$23</c:f>
              <c:numCache>
                <c:formatCode>0.00%</c:formatCode>
                <c:ptCount val="4"/>
                <c:pt idx="0">
                  <c:v>9.5000000000000043E-2</c:v>
                </c:pt>
                <c:pt idx="1">
                  <c:v>0.42900000000000038</c:v>
                </c:pt>
                <c:pt idx="2">
                  <c:v>4.8000000000000001E-2</c:v>
                </c:pt>
                <c:pt idx="3">
                  <c:v>0.42900000000000038</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هناك فروقات داخل الصف الدراسي</a:t>
            </a:r>
          </a:p>
        </c:rich>
      </c:tx>
      <c:layout>
        <c:manualLayout>
          <c:xMode val="edge"/>
          <c:yMode val="edge"/>
          <c:x val="0.21242344706911687"/>
          <c:y val="2.777777777777795E-2"/>
        </c:manualLayout>
      </c:layout>
      <c:overlay val="0"/>
    </c:title>
    <c:autoTitleDeleted val="0"/>
    <c:view3D>
      <c:rotX val="15"/>
      <c:rotY val="20"/>
      <c:rAngAx val="0"/>
      <c:perspective val="30"/>
    </c:view3D>
    <c:floor>
      <c:thickness val="0"/>
    </c:floor>
    <c:sideWall>
      <c:thickness val="0"/>
    </c:sideWall>
    <c:backWall>
      <c:thickness val="0"/>
    </c:backWall>
    <c:plotArea>
      <c:layout/>
      <c:bar3DChart>
        <c:barDir val="col"/>
        <c:grouping val="standard"/>
        <c:varyColors val="0"/>
        <c:ser>
          <c:idx val="0"/>
          <c:order val="0"/>
          <c:tx>
            <c:strRef>
              <c:f>Feuil1!$C$321</c:f>
              <c:strCache>
                <c:ptCount val="1"/>
                <c:pt idx="0">
                  <c:v>هل تحس أن هناك فروقات داخل الصف الدراسي؟</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Feuil1!$B$322:$B$324</c:f>
              <c:strCache>
                <c:ptCount val="2"/>
                <c:pt idx="0">
                  <c:v>نعم</c:v>
                </c:pt>
                <c:pt idx="1">
                  <c:v>لا</c:v>
                </c:pt>
              </c:strCache>
            </c:strRef>
          </c:cat>
          <c:val>
            <c:numRef>
              <c:f>Feuil1!$C$322:$C$324</c:f>
              <c:numCache>
                <c:formatCode>0%</c:formatCode>
                <c:ptCount val="3"/>
                <c:pt idx="0">
                  <c:v>0.25</c:v>
                </c:pt>
                <c:pt idx="1">
                  <c:v>0.75000000000000178</c:v>
                </c:pt>
              </c:numCache>
            </c:numRef>
          </c:val>
        </c:ser>
        <c:dLbls>
          <c:showLegendKey val="0"/>
          <c:showVal val="0"/>
          <c:showCatName val="0"/>
          <c:showSerName val="0"/>
          <c:showPercent val="0"/>
          <c:showBubbleSize val="0"/>
        </c:dLbls>
        <c:gapWidth val="150"/>
        <c:shape val="box"/>
        <c:axId val="164776192"/>
        <c:axId val="164782080"/>
        <c:axId val="156576384"/>
      </c:bar3DChart>
      <c:catAx>
        <c:axId val="164776192"/>
        <c:scaling>
          <c:orientation val="minMax"/>
        </c:scaling>
        <c:delete val="0"/>
        <c:axPos val="b"/>
        <c:numFmt formatCode="General" sourceLinked="0"/>
        <c:majorTickMark val="out"/>
        <c:minorTickMark val="none"/>
        <c:tickLblPos val="nextTo"/>
        <c:crossAx val="164782080"/>
        <c:crosses val="autoZero"/>
        <c:auto val="1"/>
        <c:lblAlgn val="ctr"/>
        <c:lblOffset val="100"/>
        <c:noMultiLvlLbl val="0"/>
      </c:catAx>
      <c:valAx>
        <c:axId val="164782080"/>
        <c:scaling>
          <c:orientation val="minMax"/>
        </c:scaling>
        <c:delete val="0"/>
        <c:axPos val="l"/>
        <c:majorGridlines/>
        <c:numFmt formatCode="0%" sourceLinked="1"/>
        <c:majorTickMark val="out"/>
        <c:minorTickMark val="none"/>
        <c:tickLblPos val="nextTo"/>
        <c:crossAx val="164776192"/>
        <c:crosses val="autoZero"/>
        <c:crossBetween val="between"/>
      </c:valAx>
      <c:serAx>
        <c:axId val="156576384"/>
        <c:scaling>
          <c:orientation val="minMax"/>
        </c:scaling>
        <c:delete val="1"/>
        <c:axPos val="b"/>
        <c:majorTickMark val="out"/>
        <c:minorTickMark val="none"/>
        <c:tickLblPos val="nextTo"/>
        <c:crossAx val="164782080"/>
        <c:crosses val="autoZero"/>
      </c:serAx>
    </c:plotArea>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يأمرك</a:t>
            </a:r>
            <a:r>
              <a:rPr lang="ar-DZ" baseline="0"/>
              <a:t> أستاذك</a:t>
            </a:r>
            <a:r>
              <a:rPr lang="ar-DZ"/>
              <a:t> بواجبات منزلية</a:t>
            </a:r>
          </a:p>
        </c:rich>
      </c:tx>
      <c:overlay val="0"/>
    </c:title>
    <c:autoTitleDeleted val="0"/>
    <c:plotArea>
      <c:layout/>
      <c:pieChart>
        <c:varyColors val="1"/>
        <c:ser>
          <c:idx val="0"/>
          <c:order val="0"/>
          <c:tx>
            <c:strRef>
              <c:f>Feuil1!$C$334:$C$335</c:f>
              <c:strCache>
                <c:ptCount val="1"/>
                <c:pt idx="0">
                  <c:v>هل يكلفك معلمك بواجبات منزلية؟</c:v>
                </c:pt>
              </c:strCache>
            </c:strRef>
          </c:tx>
          <c:explosion val="25"/>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Feuil1!$B$336:$B$338</c:f>
              <c:strCache>
                <c:ptCount val="2"/>
                <c:pt idx="0">
                  <c:v>نعم</c:v>
                </c:pt>
                <c:pt idx="1">
                  <c:v>لا</c:v>
                </c:pt>
              </c:strCache>
            </c:strRef>
          </c:cat>
          <c:val>
            <c:numRef>
              <c:f>Feuil1!$C$336:$C$338</c:f>
              <c:numCache>
                <c:formatCode>0.00%</c:formatCode>
                <c:ptCount val="3"/>
                <c:pt idx="0">
                  <c:v>0.88100000000000001</c:v>
                </c:pt>
                <c:pt idx="1">
                  <c:v>0.11899999999999998</c:v>
                </c:pt>
              </c:numCache>
            </c:numRef>
          </c:val>
        </c:ser>
        <c:dLbls>
          <c:showLegendKey val="0"/>
          <c:showVal val="0"/>
          <c:showCatName val="0"/>
          <c:showSerName val="0"/>
          <c:showPercent val="0"/>
          <c:showBubbleSize val="0"/>
          <c:showLeaderLines val="1"/>
        </c:dLbls>
        <c:firstSliceAng val="0"/>
      </c:pieChart>
    </c:plotArea>
    <c:legend>
      <c:legendPos val="r"/>
      <c:legendEntry>
        <c:idx val="2"/>
        <c:delete val="1"/>
      </c:legendEntry>
      <c:overlay val="0"/>
    </c:legend>
    <c:plotVisOnly val="1"/>
    <c:dispBlanksAs val="zero"/>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كثيرة أم قليلة</a:t>
            </a:r>
          </a:p>
        </c:rich>
      </c:tx>
      <c:overlay val="0"/>
    </c:title>
    <c:autoTitleDeleted val="0"/>
    <c:view3D>
      <c:rotX val="15"/>
      <c:rotY val="20"/>
      <c:rAngAx val="1"/>
    </c:view3D>
    <c:floor>
      <c:thickness val="0"/>
    </c:floor>
    <c:sideWall>
      <c:thickness val="0"/>
    </c:sideWall>
    <c:backWall>
      <c:thickness val="0"/>
    </c:backWall>
    <c:plotArea>
      <c:layout/>
      <c:bar3DChart>
        <c:barDir val="col"/>
        <c:grouping val="percentStacked"/>
        <c:varyColors val="0"/>
        <c:ser>
          <c:idx val="0"/>
          <c:order val="0"/>
          <c:tx>
            <c:strRef>
              <c:f>Feuil1!$C$349:$C$350</c:f>
              <c:strCache>
                <c:ptCount val="1"/>
                <c:pt idx="0">
                  <c:v>هل هي كثيرة أم قليلة؟</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Feuil1!$B$351:$B$352</c:f>
              <c:strCache>
                <c:ptCount val="2"/>
                <c:pt idx="0">
                  <c:v>كثيرة</c:v>
                </c:pt>
                <c:pt idx="1">
                  <c:v>قليلة</c:v>
                </c:pt>
              </c:strCache>
            </c:strRef>
          </c:cat>
          <c:val>
            <c:numRef>
              <c:f>Feuil1!$C$351:$C$352</c:f>
              <c:numCache>
                <c:formatCode>0.00%</c:formatCode>
                <c:ptCount val="2"/>
                <c:pt idx="0">
                  <c:v>0.35700000000000032</c:v>
                </c:pt>
                <c:pt idx="1">
                  <c:v>0.6430000000000019</c:v>
                </c:pt>
              </c:numCache>
            </c:numRef>
          </c:val>
        </c:ser>
        <c:dLbls>
          <c:showLegendKey val="0"/>
          <c:showVal val="0"/>
          <c:showCatName val="0"/>
          <c:showSerName val="0"/>
          <c:showPercent val="0"/>
          <c:showBubbleSize val="0"/>
        </c:dLbls>
        <c:gapWidth val="150"/>
        <c:shape val="cylinder"/>
        <c:axId val="164934400"/>
        <c:axId val="164935936"/>
        <c:axId val="0"/>
      </c:bar3DChart>
      <c:catAx>
        <c:axId val="164934400"/>
        <c:scaling>
          <c:orientation val="minMax"/>
        </c:scaling>
        <c:delete val="0"/>
        <c:axPos val="b"/>
        <c:numFmt formatCode="General" sourceLinked="0"/>
        <c:majorTickMark val="out"/>
        <c:minorTickMark val="none"/>
        <c:tickLblPos val="nextTo"/>
        <c:crossAx val="164935936"/>
        <c:crosses val="autoZero"/>
        <c:auto val="1"/>
        <c:lblAlgn val="ctr"/>
        <c:lblOffset val="100"/>
        <c:noMultiLvlLbl val="0"/>
      </c:catAx>
      <c:valAx>
        <c:axId val="164935936"/>
        <c:scaling>
          <c:orientation val="minMax"/>
        </c:scaling>
        <c:delete val="0"/>
        <c:axPos val="l"/>
        <c:majorGridlines/>
        <c:numFmt formatCode="0%" sourceLinked="1"/>
        <c:majorTickMark val="out"/>
        <c:minorTickMark val="none"/>
        <c:tickLblPos val="nextTo"/>
        <c:crossAx val="164934400"/>
        <c:crosses val="autoZero"/>
        <c:crossBetween val="between"/>
      </c:valAx>
    </c:plotArea>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يقدم لك أستاذك نصائح وإرشادات</a:t>
            </a:r>
          </a:p>
        </c:rich>
      </c:tx>
      <c:layout>
        <c:manualLayout>
          <c:xMode val="edge"/>
          <c:yMode val="edge"/>
          <c:x val="0.21249300087489156"/>
          <c:y val="2.777777777777795E-2"/>
        </c:manualLayout>
      </c:layout>
      <c:overlay val="0"/>
    </c:title>
    <c:autoTitleDeleted val="0"/>
    <c:plotArea>
      <c:layout/>
      <c:pieChart>
        <c:varyColors val="1"/>
        <c:ser>
          <c:idx val="0"/>
          <c:order val="0"/>
          <c:tx>
            <c:strRef>
              <c:f>Feuil1!$C$365:$C$366</c:f>
              <c:strCache>
                <c:ptCount val="1"/>
                <c:pt idx="0">
                  <c:v>هل يقدم لك أستاذك نصائح وتوجيهات؟</c:v>
                </c:pt>
              </c:strCache>
            </c:strRef>
          </c:tx>
          <c:explosion val="25"/>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Feuil1!$B$367:$B$368</c:f>
              <c:strCache>
                <c:ptCount val="2"/>
                <c:pt idx="0">
                  <c:v>نعم</c:v>
                </c:pt>
                <c:pt idx="1">
                  <c:v>لا</c:v>
                </c:pt>
              </c:strCache>
            </c:strRef>
          </c:cat>
          <c:val>
            <c:numRef>
              <c:f>Feuil1!$C$367:$C$368</c:f>
              <c:numCache>
                <c:formatCode>0.00%</c:formatCode>
                <c:ptCount val="2"/>
                <c:pt idx="0">
                  <c:v>0.91700000000000004</c:v>
                </c:pt>
                <c:pt idx="1">
                  <c:v>8.3000000000000046E-2</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Feuil1!$D$31:$D$32</c:f>
              <c:strCache>
                <c:ptCount val="1"/>
                <c:pt idx="0">
                  <c:v>المؤهل العلمي</c:v>
                </c:pt>
              </c:strCache>
            </c:strRef>
          </c:tx>
          <c:invertIfNegative val="0"/>
          <c:cat>
            <c:strRef>
              <c:f>Feuil1!$C$33:$C$36</c:f>
              <c:strCache>
                <c:ptCount val="4"/>
                <c:pt idx="0">
                  <c:v>ليسانس</c:v>
                </c:pt>
                <c:pt idx="1">
                  <c:v>ماستر</c:v>
                </c:pt>
                <c:pt idx="2">
                  <c:v>مدرسة عليا</c:v>
                </c:pt>
                <c:pt idx="3">
                  <c:v>شهادات أخرى</c:v>
                </c:pt>
              </c:strCache>
            </c:strRef>
          </c:cat>
          <c:val>
            <c:numRef>
              <c:f>Feuil1!$D$33:$D$36</c:f>
              <c:numCache>
                <c:formatCode>0.00%</c:formatCode>
                <c:ptCount val="4"/>
                <c:pt idx="0">
                  <c:v>0.61900000000000166</c:v>
                </c:pt>
                <c:pt idx="1">
                  <c:v>9.5000000000000043E-2</c:v>
                </c:pt>
                <c:pt idx="2" formatCode="0%">
                  <c:v>0.19</c:v>
                </c:pt>
                <c:pt idx="3">
                  <c:v>9.5000000000000043E-2</c:v>
                </c:pt>
              </c:numCache>
            </c:numRef>
          </c:val>
        </c:ser>
        <c:dLbls>
          <c:showLegendKey val="0"/>
          <c:showVal val="0"/>
          <c:showCatName val="0"/>
          <c:showSerName val="0"/>
          <c:showPercent val="0"/>
          <c:showBubbleSize val="0"/>
        </c:dLbls>
        <c:gapWidth val="150"/>
        <c:axId val="146109952"/>
        <c:axId val="146111488"/>
      </c:barChart>
      <c:catAx>
        <c:axId val="146109952"/>
        <c:scaling>
          <c:orientation val="minMax"/>
        </c:scaling>
        <c:delete val="0"/>
        <c:axPos val="b"/>
        <c:numFmt formatCode="General" sourceLinked="0"/>
        <c:majorTickMark val="out"/>
        <c:minorTickMark val="none"/>
        <c:tickLblPos val="nextTo"/>
        <c:crossAx val="146111488"/>
        <c:crosses val="autoZero"/>
        <c:auto val="1"/>
        <c:lblAlgn val="ctr"/>
        <c:lblOffset val="100"/>
        <c:noMultiLvlLbl val="0"/>
      </c:catAx>
      <c:valAx>
        <c:axId val="146111488"/>
        <c:scaling>
          <c:orientation val="minMax"/>
        </c:scaling>
        <c:delete val="0"/>
        <c:axPos val="l"/>
        <c:majorGridlines/>
        <c:numFmt formatCode="0.00%" sourceLinked="1"/>
        <c:majorTickMark val="out"/>
        <c:minorTickMark val="none"/>
        <c:tickLblPos val="nextTo"/>
        <c:crossAx val="146109952"/>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Feuil1!$D$47:$D$48</c:f>
              <c:strCache>
                <c:ptCount val="1"/>
                <c:pt idx="0">
                  <c:v>الصفة</c:v>
                </c:pt>
              </c:strCache>
            </c:strRef>
          </c:tx>
          <c:explosion val="25"/>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extLst>
          </c:dLbls>
          <c:cat>
            <c:strRef>
              <c:f>Feuil1!$C$49:$C$52</c:f>
              <c:strCache>
                <c:ptCount val="3"/>
                <c:pt idx="0">
                  <c:v>مرسم</c:v>
                </c:pt>
                <c:pt idx="1">
                  <c:v>متعاقد</c:v>
                </c:pt>
                <c:pt idx="2">
                  <c:v>مستخلف</c:v>
                </c:pt>
              </c:strCache>
            </c:strRef>
          </c:cat>
          <c:val>
            <c:numRef>
              <c:f>Feuil1!$D$49:$D$52</c:f>
              <c:numCache>
                <c:formatCode>0.00%</c:formatCode>
                <c:ptCount val="4"/>
                <c:pt idx="0">
                  <c:v>0.90500000000000003</c:v>
                </c:pt>
                <c:pt idx="1">
                  <c:v>4.8000000000000001E-2</c:v>
                </c:pt>
                <c:pt idx="2">
                  <c:v>4.8000000000000001E-2</c:v>
                </c:pt>
              </c:numCache>
            </c:numRef>
          </c:val>
        </c:ser>
        <c:ser>
          <c:idx val="1"/>
          <c:order val="1"/>
          <c:tx>
            <c:strRef>
              <c:f>Feuil1!$E$47:$E$48</c:f>
              <c:strCache>
                <c:ptCount val="1"/>
                <c:pt idx="0">
                  <c:v>الصفة</c:v>
                </c:pt>
              </c:strCache>
            </c:strRef>
          </c:tx>
          <c:explosion val="25"/>
          <c:cat>
            <c:strRef>
              <c:f>Feuil1!$C$49:$C$52</c:f>
              <c:strCache>
                <c:ptCount val="3"/>
                <c:pt idx="0">
                  <c:v>مرسم</c:v>
                </c:pt>
                <c:pt idx="1">
                  <c:v>متعاقد</c:v>
                </c:pt>
                <c:pt idx="2">
                  <c:v>مستخلف</c:v>
                </c:pt>
              </c:strCache>
            </c:strRef>
          </c:cat>
          <c:val>
            <c:numRef>
              <c:f>Feuil1!$E$49:$E$52</c:f>
              <c:numCache>
                <c:formatCode>General</c:formatCode>
                <c:ptCount val="4"/>
              </c:numCache>
            </c:numRef>
          </c:val>
        </c:ser>
        <c:dLbls>
          <c:showLegendKey val="0"/>
          <c:showVal val="0"/>
          <c:showCatName val="0"/>
          <c:showSerName val="0"/>
          <c:showPercent val="0"/>
          <c:showBubbleSize val="0"/>
          <c:showLeaderLines val="0"/>
        </c:dLbls>
        <c:firstSliceAng val="0"/>
      </c:pieChart>
    </c:plotArea>
    <c:legend>
      <c:legendPos val="r"/>
      <c:legendEntry>
        <c:idx val="3"/>
        <c:delete val="1"/>
      </c:legendEntry>
      <c:layout>
        <c:manualLayout>
          <c:xMode val="edge"/>
          <c:yMode val="edge"/>
          <c:x val="0.86130708661417699"/>
          <c:y val="0.40594524642752872"/>
          <c:w val="0.12202624671916061"/>
          <c:h val="0.25115157480314959"/>
        </c:manualLayout>
      </c:layout>
      <c:overlay val="0"/>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Feuil1!$C$62:$C$63</c:f>
              <c:strCache>
                <c:ptCount val="1"/>
                <c:pt idx="0">
                  <c:v>تقييم مادة اللغة</c:v>
                </c:pt>
              </c:strCache>
            </c:strRef>
          </c:tx>
          <c:invertIfNegative val="0"/>
          <c:cat>
            <c:strRef>
              <c:f>Feuil1!$B$64:$B$68</c:f>
              <c:strCache>
                <c:ptCount val="4"/>
                <c:pt idx="0">
                  <c:v>صعبة جدا</c:v>
                </c:pt>
                <c:pt idx="1">
                  <c:v>صعبة</c:v>
                </c:pt>
                <c:pt idx="2">
                  <c:v>متوسطة الصعوبة</c:v>
                </c:pt>
                <c:pt idx="3">
                  <c:v>سهلة</c:v>
                </c:pt>
              </c:strCache>
            </c:strRef>
          </c:cat>
          <c:val>
            <c:numRef>
              <c:f>Feuil1!$C$64:$C$68</c:f>
              <c:numCache>
                <c:formatCode>0%</c:formatCode>
                <c:ptCount val="5"/>
                <c:pt idx="0" formatCode="0.00%">
                  <c:v>9.5000000000000043E-2</c:v>
                </c:pt>
                <c:pt idx="1">
                  <c:v>0.19</c:v>
                </c:pt>
                <c:pt idx="2" formatCode="0.00%">
                  <c:v>0.61900000000000166</c:v>
                </c:pt>
                <c:pt idx="3" formatCode="0.00%">
                  <c:v>9.5000000000000043E-2</c:v>
                </c:pt>
              </c:numCache>
            </c:numRef>
          </c:val>
        </c:ser>
        <c:dLbls>
          <c:showLegendKey val="0"/>
          <c:showVal val="0"/>
          <c:showCatName val="0"/>
          <c:showSerName val="0"/>
          <c:showPercent val="0"/>
          <c:showBubbleSize val="0"/>
        </c:dLbls>
        <c:gapWidth val="150"/>
        <c:axId val="146140160"/>
        <c:axId val="146744064"/>
      </c:barChart>
      <c:catAx>
        <c:axId val="146140160"/>
        <c:scaling>
          <c:orientation val="minMax"/>
        </c:scaling>
        <c:delete val="0"/>
        <c:axPos val="b"/>
        <c:numFmt formatCode="General" sourceLinked="0"/>
        <c:majorTickMark val="out"/>
        <c:minorTickMark val="none"/>
        <c:tickLblPos val="nextTo"/>
        <c:crossAx val="146744064"/>
        <c:crosses val="autoZero"/>
        <c:auto val="1"/>
        <c:lblAlgn val="ctr"/>
        <c:lblOffset val="100"/>
        <c:noMultiLvlLbl val="0"/>
      </c:catAx>
      <c:valAx>
        <c:axId val="146744064"/>
        <c:scaling>
          <c:orientation val="minMax"/>
        </c:scaling>
        <c:delete val="0"/>
        <c:axPos val="l"/>
        <c:majorGridlines/>
        <c:numFmt formatCode="0.00%" sourceLinked="1"/>
        <c:majorTickMark val="out"/>
        <c:minorTickMark val="none"/>
        <c:tickLblPos val="nextTo"/>
        <c:crossAx val="146140160"/>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مقررمادة</a:t>
            </a:r>
            <a:r>
              <a:rPr lang="ar-DZ" baseline="0"/>
              <a:t> اللغة مناسب</a:t>
            </a:r>
            <a:endParaRPr lang="ar-DZ"/>
          </a:p>
        </c:rich>
      </c:tx>
      <c:overlay val="0"/>
    </c:title>
    <c:autoTitleDeleted val="0"/>
    <c:plotArea>
      <c:layout/>
      <c:pieChart>
        <c:varyColors val="1"/>
        <c:ser>
          <c:idx val="0"/>
          <c:order val="0"/>
          <c:tx>
            <c:strRef>
              <c:f>Feuil1!$D$93:$D$94</c:f>
              <c:strCache>
                <c:ptCount val="1"/>
                <c:pt idx="0">
                  <c:v>صعوبة تعليم مادة اللغة</c:v>
                </c:pt>
              </c:strCache>
            </c:strRef>
          </c:tx>
          <c:explosion val="25"/>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extLst>
          </c:dLbls>
          <c:cat>
            <c:strRef>
              <c:f>Feuil1!$C$95:$C$97</c:f>
              <c:strCache>
                <c:ptCount val="2"/>
                <c:pt idx="0">
                  <c:v>نعم</c:v>
                </c:pt>
                <c:pt idx="1">
                  <c:v>لا</c:v>
                </c:pt>
              </c:strCache>
            </c:strRef>
          </c:cat>
          <c:val>
            <c:numRef>
              <c:f>Feuil1!$D$95:$D$97</c:f>
              <c:numCache>
                <c:formatCode>0.00%</c:formatCode>
                <c:ptCount val="3"/>
                <c:pt idx="0">
                  <c:v>0.61900000000000166</c:v>
                </c:pt>
                <c:pt idx="1">
                  <c:v>0.38100000000000095</c:v>
                </c:pt>
              </c:numCache>
            </c:numRef>
          </c:val>
        </c:ser>
        <c:ser>
          <c:idx val="1"/>
          <c:order val="1"/>
          <c:tx>
            <c:strRef>
              <c:f>Feuil1!$E$93:$E$94</c:f>
              <c:strCache>
                <c:ptCount val="1"/>
                <c:pt idx="0">
                  <c:v>صعوبة مادة اللغة</c:v>
                </c:pt>
              </c:strCache>
            </c:strRef>
          </c:tx>
          <c:explosion val="25"/>
          <c:cat>
            <c:strRef>
              <c:f>Feuil1!$C$95:$C$97</c:f>
              <c:strCache>
                <c:ptCount val="2"/>
                <c:pt idx="0">
                  <c:v>نعم</c:v>
                </c:pt>
                <c:pt idx="1">
                  <c:v>لا</c:v>
                </c:pt>
              </c:strCache>
            </c:strRef>
          </c:cat>
          <c:val>
            <c:numRef>
              <c:f>Feuil1!$E$95:$E$97</c:f>
              <c:numCache>
                <c:formatCode>General</c:formatCode>
                <c:ptCount val="3"/>
              </c:numCache>
            </c:numRef>
          </c:val>
        </c:ser>
        <c:dLbls>
          <c:showLegendKey val="0"/>
          <c:showVal val="0"/>
          <c:showCatName val="0"/>
          <c:showSerName val="0"/>
          <c:showPercent val="0"/>
          <c:showBubbleSize val="0"/>
          <c:showLeaderLines val="0"/>
        </c:dLbls>
        <c:firstSliceAng val="0"/>
      </c:pieChart>
    </c:plotArea>
    <c:legend>
      <c:legendPos val="r"/>
      <c:legendEntry>
        <c:idx val="2"/>
        <c:delete val="1"/>
      </c:legendEntry>
      <c:overlay val="0"/>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التوقيت الزمني مناسب لانجاز البرامج الدراسية</a:t>
            </a:r>
          </a:p>
        </c:rich>
      </c:tx>
      <c:overlay val="0"/>
    </c:title>
    <c:autoTitleDeleted val="0"/>
    <c:plotArea>
      <c:layout/>
      <c:barChart>
        <c:barDir val="col"/>
        <c:grouping val="clustered"/>
        <c:varyColors val="0"/>
        <c:ser>
          <c:idx val="0"/>
          <c:order val="0"/>
          <c:tx>
            <c:strRef>
              <c:f>Feuil1!$C$106:$C$107</c:f>
              <c:strCache>
                <c:ptCount val="1"/>
                <c:pt idx="0">
                  <c:v>هل التوقيت مناسب لانجاز البرامج الدراسية؟</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Feuil1!$B$108:$B$109</c:f>
              <c:strCache>
                <c:ptCount val="2"/>
                <c:pt idx="0">
                  <c:v>نعم</c:v>
                </c:pt>
                <c:pt idx="1">
                  <c:v>لا</c:v>
                </c:pt>
              </c:strCache>
            </c:strRef>
          </c:cat>
          <c:val>
            <c:numRef>
              <c:f>Feuil1!$C$108:$C$109</c:f>
              <c:numCache>
                <c:formatCode>0.00%</c:formatCode>
                <c:ptCount val="2"/>
                <c:pt idx="0">
                  <c:v>0.28600000000000031</c:v>
                </c:pt>
                <c:pt idx="1">
                  <c:v>0.71400000000000063</c:v>
                </c:pt>
              </c:numCache>
            </c:numRef>
          </c:val>
        </c:ser>
        <c:dLbls>
          <c:showLegendKey val="0"/>
          <c:showVal val="0"/>
          <c:showCatName val="0"/>
          <c:showSerName val="0"/>
          <c:showPercent val="0"/>
          <c:showBubbleSize val="0"/>
        </c:dLbls>
        <c:gapWidth val="150"/>
        <c:axId val="146830464"/>
        <c:axId val="146832000"/>
      </c:barChart>
      <c:catAx>
        <c:axId val="146830464"/>
        <c:scaling>
          <c:orientation val="minMax"/>
        </c:scaling>
        <c:delete val="0"/>
        <c:axPos val="b"/>
        <c:numFmt formatCode="General" sourceLinked="0"/>
        <c:majorTickMark val="out"/>
        <c:minorTickMark val="none"/>
        <c:tickLblPos val="nextTo"/>
        <c:crossAx val="146832000"/>
        <c:crosses val="autoZero"/>
        <c:auto val="1"/>
        <c:lblAlgn val="ctr"/>
        <c:lblOffset val="100"/>
        <c:noMultiLvlLbl val="0"/>
      </c:catAx>
      <c:valAx>
        <c:axId val="146832000"/>
        <c:scaling>
          <c:orientation val="minMax"/>
        </c:scaling>
        <c:delete val="0"/>
        <c:axPos val="l"/>
        <c:majorGridlines/>
        <c:numFmt formatCode="0.00%" sourceLinked="1"/>
        <c:majorTickMark val="out"/>
        <c:minorTickMark val="none"/>
        <c:tickLblPos val="nextTo"/>
        <c:crossAx val="146830464"/>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استجابة</a:t>
            </a:r>
            <a:r>
              <a:rPr lang="ar-DZ" baseline="0"/>
              <a:t> </a:t>
            </a:r>
            <a:r>
              <a:rPr lang="ar-DZ"/>
              <a:t>التلاميذ للنصائح والإرشادات</a:t>
            </a:r>
          </a:p>
        </c:rich>
      </c:tx>
      <c:overlay val="0"/>
    </c:title>
    <c:autoTitleDeleted val="0"/>
    <c:view3D>
      <c:rotX val="15"/>
      <c:rotY val="0"/>
      <c:rAngAx val="0"/>
      <c:perspective val="30"/>
    </c:view3D>
    <c:floor>
      <c:thickness val="0"/>
    </c:floor>
    <c:sideWall>
      <c:thickness val="0"/>
    </c:sideWall>
    <c:backWall>
      <c:thickness val="0"/>
    </c:backWall>
    <c:plotArea>
      <c:layout/>
      <c:pie3DChart>
        <c:varyColors val="1"/>
        <c:ser>
          <c:idx val="0"/>
          <c:order val="0"/>
          <c:tx>
            <c:strRef>
              <c:f>Feuil1!$C$124</c:f>
              <c:strCache>
                <c:ptCount val="1"/>
                <c:pt idx="0">
                  <c:v>هل يستجيب التلاميذ للنصائح والتوجيهات داخل القسم؟</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Feuil1!$A$125:$B$126</c:f>
              <c:strCache>
                <c:ptCount val="2"/>
                <c:pt idx="0">
                  <c:v>نعم</c:v>
                </c:pt>
                <c:pt idx="1">
                  <c:v>لا</c:v>
                </c:pt>
              </c:strCache>
            </c:strRef>
          </c:cat>
          <c:val>
            <c:numRef>
              <c:f>Feuil1!$C$125:$C$126</c:f>
              <c:numCache>
                <c:formatCode>0.00%</c:formatCode>
                <c:ptCount val="2"/>
                <c:pt idx="0">
                  <c:v>0.85700000000000065</c:v>
                </c:pt>
                <c:pt idx="1">
                  <c:v>0.14300000000000004</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يعتبر سن المراهقة سببا في مواجهة الصعوبات</a:t>
            </a:r>
          </a:p>
        </c:rich>
      </c:tx>
      <c:overlay val="0"/>
    </c:title>
    <c:autoTitleDeleted val="0"/>
    <c:plotArea>
      <c:layout/>
      <c:pieChart>
        <c:varyColors val="1"/>
        <c:ser>
          <c:idx val="0"/>
          <c:order val="0"/>
          <c:tx>
            <c:strRef>
              <c:f>Feuil1!$C$138:$C$139</c:f>
              <c:strCache>
                <c:ptCount val="1"/>
                <c:pt idx="0">
                  <c:v>وهل يعتبر سن المراهقة سببا في مواجهة المشكلات؟</c:v>
                </c:pt>
              </c:strCache>
            </c:strRef>
          </c:tx>
          <c:explosion val="25"/>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Feuil1!$B$140:$B$141</c:f>
              <c:strCache>
                <c:ptCount val="2"/>
                <c:pt idx="0">
                  <c:v>نعم</c:v>
                </c:pt>
                <c:pt idx="1">
                  <c:v>لا</c:v>
                </c:pt>
              </c:strCache>
            </c:strRef>
          </c:cat>
          <c:val>
            <c:numRef>
              <c:f>Feuil1!$C$140:$C$141</c:f>
              <c:numCache>
                <c:formatCode>0.00%</c:formatCode>
                <c:ptCount val="2"/>
                <c:pt idx="0">
                  <c:v>0.85700000000000065</c:v>
                </c:pt>
                <c:pt idx="1">
                  <c:v>0.14300000000000004</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69222A-3A7D-4A3E-BE92-EDA29585A6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103</Pages>
  <Words>16543</Words>
  <Characters>94300</Characters>
  <Application>Microsoft Office Word</Application>
  <DocSecurity>0</DocSecurity>
  <Lines>785</Lines>
  <Paragraphs>221</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110622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limecom</dc:creator>
  <cp:lastModifiedBy>hp</cp:lastModifiedBy>
  <cp:revision>21</cp:revision>
  <cp:lastPrinted>2022-07-06T10:51:00Z</cp:lastPrinted>
  <dcterms:created xsi:type="dcterms:W3CDTF">2022-06-29T11:50:00Z</dcterms:created>
  <dcterms:modified xsi:type="dcterms:W3CDTF">2022-07-06T10:51:00Z</dcterms:modified>
</cp:coreProperties>
</file>