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84C4C6" w14:textId="77777777" w:rsidR="00C77365" w:rsidRDefault="00727074">
      <w:pPr>
        <w:tabs>
          <w:tab w:val="center" w:pos="4394"/>
        </w:tabs>
        <w:bidi/>
        <w:spacing w:line="240" w:lineRule="auto"/>
        <w:ind w:left="-567" w:right="-425" w:hanging="142"/>
        <w:jc w:val="center"/>
        <w:rPr>
          <w:rFonts w:ascii="Simplified Arabic" w:hAnsi="Simplified Arabic" w:cs="Simplified Arabic"/>
          <w:b/>
          <w:bCs/>
          <w:sz w:val="36"/>
          <w:szCs w:val="36"/>
          <w:rtl/>
          <w:lang w:bidi="ar-DZ"/>
        </w:rPr>
      </w:pPr>
      <w:r>
        <w:rPr>
          <w:rFonts w:ascii="Simplified Arabic" w:hAnsi="Simplified Arabic" w:cs="Simplified Arabic" w:hint="cs"/>
          <w:b/>
          <w:bCs/>
          <w:noProof/>
          <w:sz w:val="36"/>
          <w:szCs w:val="36"/>
          <w:rtl/>
        </w:rPr>
        <w:drawing>
          <wp:anchor distT="0" distB="0" distL="114300" distR="114300" simplePos="0" relativeHeight="6" behindDoc="1" locked="0" layoutInCell="1" allowOverlap="1" wp14:anchorId="5916C35A" wp14:editId="595126F0">
            <wp:simplePos x="0" y="0"/>
            <wp:positionH relativeFrom="column">
              <wp:posOffset>4696460</wp:posOffset>
            </wp:positionH>
            <wp:positionV relativeFrom="paragraph">
              <wp:posOffset>293370</wp:posOffset>
            </wp:positionV>
            <wp:extent cx="1156335" cy="1188720"/>
            <wp:effectExtent l="19050" t="0" r="5715" b="0"/>
            <wp:wrapTight wrapText="bothSides">
              <wp:wrapPolygon edited="0">
                <wp:start x="-356" y="0"/>
                <wp:lineTo x="-356" y="21115"/>
                <wp:lineTo x="21707" y="21115"/>
                <wp:lineTo x="21707" y="0"/>
                <wp:lineTo x="-356" y="0"/>
              </wp:wrapPolygon>
            </wp:wrapTight>
            <wp:docPr id="1026"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pic:cNvPicPr/>
                  </pic:nvPicPr>
                  <pic:blipFill>
                    <a:blip r:embed="rId9" cstate="print"/>
                    <a:srcRect/>
                    <a:stretch/>
                  </pic:blipFill>
                  <pic:spPr>
                    <a:xfrm>
                      <a:off x="0" y="0"/>
                      <a:ext cx="1156335" cy="1188720"/>
                    </a:xfrm>
                    <a:prstGeom prst="rect">
                      <a:avLst/>
                    </a:prstGeom>
                  </pic:spPr>
                </pic:pic>
              </a:graphicData>
            </a:graphic>
          </wp:anchor>
        </w:drawing>
      </w:r>
      <w:r>
        <w:rPr>
          <w:rFonts w:ascii="Simplified Arabic" w:hAnsi="Simplified Arabic" w:cs="Simplified Arabic" w:hint="cs"/>
          <w:b/>
          <w:bCs/>
          <w:noProof/>
          <w:sz w:val="36"/>
          <w:szCs w:val="36"/>
          <w:rtl/>
        </w:rPr>
        <w:drawing>
          <wp:anchor distT="0" distB="0" distL="114300" distR="114300" simplePos="0" relativeHeight="5" behindDoc="1" locked="0" layoutInCell="1" allowOverlap="1" wp14:anchorId="194FBDD3" wp14:editId="23320C10">
            <wp:simplePos x="0" y="0"/>
            <wp:positionH relativeFrom="column">
              <wp:posOffset>-149860</wp:posOffset>
            </wp:positionH>
            <wp:positionV relativeFrom="paragraph">
              <wp:posOffset>201930</wp:posOffset>
            </wp:positionV>
            <wp:extent cx="1156335" cy="1188720"/>
            <wp:effectExtent l="19050" t="0" r="5715" b="0"/>
            <wp:wrapTight wrapText="bothSides">
              <wp:wrapPolygon edited="0">
                <wp:start x="-356" y="0"/>
                <wp:lineTo x="-356" y="21115"/>
                <wp:lineTo x="21707" y="21115"/>
                <wp:lineTo x="21707" y="0"/>
                <wp:lineTo x="-356" y="0"/>
              </wp:wrapPolygon>
            </wp:wrapTight>
            <wp:docPr id="1027"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pic:cNvPicPr/>
                  </pic:nvPicPr>
                  <pic:blipFill>
                    <a:blip r:embed="rId9" cstate="print"/>
                    <a:srcRect/>
                    <a:stretch/>
                  </pic:blipFill>
                  <pic:spPr>
                    <a:xfrm>
                      <a:off x="0" y="0"/>
                      <a:ext cx="1156335" cy="1188720"/>
                    </a:xfrm>
                    <a:prstGeom prst="rect">
                      <a:avLst/>
                    </a:prstGeom>
                  </pic:spPr>
                </pic:pic>
              </a:graphicData>
            </a:graphic>
          </wp:anchor>
        </w:drawing>
      </w:r>
      <w:r>
        <w:rPr>
          <w:rFonts w:ascii="Simplified Arabic" w:hAnsi="Simplified Arabic" w:cs="Simplified Arabic" w:hint="cs"/>
          <w:b/>
          <w:bCs/>
          <w:noProof/>
          <w:sz w:val="28"/>
          <w:szCs w:val="28"/>
          <w:rtl/>
        </w:rPr>
        <w:t>الجمهورية الجزائرية الديمقراطية الشعبية</w:t>
      </w:r>
    </w:p>
    <w:p w14:paraId="7C7D9F9E" w14:textId="77777777" w:rsidR="00C77365" w:rsidRDefault="00727074">
      <w:pPr>
        <w:bidi/>
        <w:spacing w:line="240" w:lineRule="auto"/>
        <w:ind w:left="-567" w:right="-425" w:hanging="142"/>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وزارة التعليم العالي والبحث العلمي</w:t>
      </w:r>
    </w:p>
    <w:p w14:paraId="7A61595F" w14:textId="77777777" w:rsidR="00C77365" w:rsidRDefault="00727074">
      <w:pPr>
        <w:bidi/>
        <w:spacing w:line="240" w:lineRule="auto"/>
        <w:ind w:left="-567" w:right="-425" w:hanging="142"/>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جامعة مـحمد البشيـر الإبراهيمي</w:t>
      </w:r>
      <w:r>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rtl/>
          <w:lang w:bidi="ar-DZ"/>
        </w:rPr>
        <w:t>برج بوعريريج</w:t>
      </w:r>
      <w:r>
        <w:rPr>
          <w:rFonts w:ascii="Simplified Arabic" w:hAnsi="Simplified Arabic" w:cs="Simplified Arabic" w:hint="cs"/>
          <w:b/>
          <w:bCs/>
          <w:sz w:val="28"/>
          <w:szCs w:val="28"/>
          <w:rtl/>
          <w:lang w:bidi="ar-DZ"/>
        </w:rPr>
        <w:t xml:space="preserve">- </w:t>
      </w:r>
    </w:p>
    <w:p w14:paraId="03AE7DCA" w14:textId="77777777" w:rsidR="00C77365" w:rsidRDefault="00727074">
      <w:pPr>
        <w:tabs>
          <w:tab w:val="left" w:pos="1577"/>
          <w:tab w:val="center" w:pos="4394"/>
        </w:tabs>
        <w:bidi/>
        <w:spacing w:line="240" w:lineRule="auto"/>
        <w:ind w:left="-567" w:right="-425" w:hanging="142"/>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كلية الآداب واللغات</w:t>
      </w:r>
    </w:p>
    <w:p w14:paraId="581C4DA0" w14:textId="77777777" w:rsidR="00C77365" w:rsidRDefault="00727074">
      <w:pPr>
        <w:tabs>
          <w:tab w:val="center" w:pos="2005"/>
        </w:tabs>
        <w:bidi/>
        <w:spacing w:line="240" w:lineRule="auto"/>
        <w:ind w:left="-567" w:right="-425" w:hanging="142"/>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xml:space="preserve">قسم اللغة </w:t>
      </w:r>
      <w:r>
        <w:rPr>
          <w:rFonts w:ascii="Simplified Arabic" w:hAnsi="Simplified Arabic" w:cs="Simplified Arabic" w:hint="cs"/>
          <w:b/>
          <w:bCs/>
          <w:sz w:val="28"/>
          <w:szCs w:val="28"/>
          <w:rtl/>
          <w:lang w:bidi="ar-DZ"/>
        </w:rPr>
        <w:t>والأدب العربي</w:t>
      </w:r>
    </w:p>
    <w:p w14:paraId="50DAE983" w14:textId="77777777" w:rsidR="00C77365" w:rsidRDefault="00727074">
      <w:pPr>
        <w:tabs>
          <w:tab w:val="left" w:pos="567"/>
        </w:tabs>
        <w:bidi/>
        <w:spacing w:line="240" w:lineRule="auto"/>
        <w:ind w:right="-425"/>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الرقم التسلسلي:</w:t>
      </w:r>
    </w:p>
    <w:p w14:paraId="793D2020" w14:textId="77777777" w:rsidR="00C77365" w:rsidRDefault="00727074">
      <w:pPr>
        <w:tabs>
          <w:tab w:val="left" w:pos="567"/>
        </w:tabs>
        <w:bidi/>
        <w:spacing w:line="240" w:lineRule="auto"/>
        <w:ind w:right="-425"/>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رقم التسجيل:</w:t>
      </w:r>
    </w:p>
    <w:p w14:paraId="39066E27" w14:textId="77777777" w:rsidR="00C77365" w:rsidRDefault="00727074">
      <w:pPr>
        <w:tabs>
          <w:tab w:val="left" w:pos="567"/>
        </w:tabs>
        <w:bidi/>
        <w:spacing w:line="240" w:lineRule="auto"/>
        <w:ind w:right="-425"/>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الشعبة: دراسا</w:t>
      </w:r>
      <w:r>
        <w:rPr>
          <w:rFonts w:ascii="Simplified Arabic" w:hAnsi="Simplified Arabic" w:cs="Simplified Arabic" w:hint="eastAsia"/>
          <w:b/>
          <w:bCs/>
          <w:sz w:val="28"/>
          <w:szCs w:val="28"/>
          <w:rtl/>
          <w:lang w:bidi="ar-DZ"/>
        </w:rPr>
        <w:t>ت</w:t>
      </w:r>
      <w:r>
        <w:rPr>
          <w:rFonts w:ascii="Simplified Arabic" w:hAnsi="Simplified Arabic" w:cs="Simplified Arabic" w:hint="cs"/>
          <w:b/>
          <w:bCs/>
          <w:sz w:val="28"/>
          <w:szCs w:val="28"/>
          <w:rtl/>
          <w:lang w:bidi="ar-DZ"/>
        </w:rPr>
        <w:t xml:space="preserve"> لغوية</w:t>
      </w:r>
    </w:p>
    <w:p w14:paraId="46BC91D4" w14:textId="77777777" w:rsidR="00C77365" w:rsidRDefault="00727074">
      <w:pPr>
        <w:tabs>
          <w:tab w:val="left" w:pos="567"/>
        </w:tabs>
        <w:bidi/>
        <w:spacing w:line="240" w:lineRule="auto"/>
        <w:ind w:right="-425"/>
        <w:rPr>
          <w:rFonts w:ascii="Simplified Arabic" w:hAnsi="Simplified Arabic" w:cs="Simplified Arabic"/>
          <w:b/>
          <w:bCs/>
          <w:rtl/>
          <w:lang w:bidi="ar-DZ"/>
        </w:rPr>
      </w:pPr>
      <w:r>
        <w:rPr>
          <w:rFonts w:ascii="Simplified Arabic" w:hAnsi="Simplified Arabic" w:cs="Simplified Arabic" w:hint="cs"/>
          <w:b/>
          <w:bCs/>
          <w:sz w:val="28"/>
          <w:szCs w:val="28"/>
          <w:rtl/>
          <w:lang w:bidi="ar-DZ"/>
        </w:rPr>
        <w:t>التخصص: لسانيات عامة</w:t>
      </w:r>
      <w:r>
        <w:rPr>
          <w:rFonts w:ascii="Simplified Arabic" w:hAnsi="Simplified Arabic" w:cs="Simplified Arabic"/>
          <w:b/>
          <w:bCs/>
          <w:rtl/>
          <w:lang w:bidi="ar-DZ"/>
        </w:rPr>
        <w:tab/>
      </w:r>
    </w:p>
    <w:p w14:paraId="4B334CAE" w14:textId="77777777" w:rsidR="00C77365" w:rsidRDefault="00727074">
      <w:pPr>
        <w:bidi/>
        <w:spacing w:line="240" w:lineRule="auto"/>
        <w:ind w:right="-425"/>
        <w:rPr>
          <w:rFonts w:ascii="Simplified Arabic" w:hAnsi="Simplified Arabic" w:cs="Simplified Arabic"/>
          <w:sz w:val="40"/>
          <w:szCs w:val="40"/>
          <w:rtl/>
          <w:lang w:bidi="ar-DZ"/>
        </w:rPr>
      </w:pPr>
      <w:r>
        <w:rPr>
          <w:rFonts w:ascii="Simplified Arabic" w:hAnsi="Simplified Arabic" w:cs="Simplified Arabic"/>
          <w:noProof/>
          <w:sz w:val="40"/>
          <w:szCs w:val="40"/>
          <w:rtl/>
        </w:rPr>
        <mc:AlternateContent>
          <mc:Choice Requires="wps">
            <w:drawing>
              <wp:anchor distT="0" distB="0" distL="0" distR="0" simplePos="0" relativeHeight="8" behindDoc="0" locked="0" layoutInCell="1" allowOverlap="1" wp14:anchorId="5205956F" wp14:editId="3B429213">
                <wp:simplePos x="0" y="0"/>
                <wp:positionH relativeFrom="column">
                  <wp:posOffset>214629</wp:posOffset>
                </wp:positionH>
                <wp:positionV relativeFrom="paragraph">
                  <wp:posOffset>417195</wp:posOffset>
                </wp:positionV>
                <wp:extent cx="5943600" cy="1006475"/>
                <wp:effectExtent l="12065" t="6985" r="16510" b="24765"/>
                <wp:wrapNone/>
                <wp:docPr id="102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3600" cy="1006475"/>
                        </a:xfrm>
                        <a:prstGeom prst="rect">
                          <a:avLst/>
                        </a:prstGeom>
                        <a:gradFill flip="none" rotWithShape="0">
                          <a:gsLst>
                            <a:gs pos="0">
                              <a:srgbClr val="93CDDC"/>
                            </a:gs>
                            <a:gs pos="50000">
                              <a:srgbClr val="DBEEF3"/>
                            </a:gs>
                            <a:gs pos="100000">
                              <a:srgbClr val="93CDDC"/>
                            </a:gs>
                          </a:gsLst>
                          <a:lin ang="18900000" scaled="1"/>
                        </a:gradFill>
                        <a:ln w="12700" cap="flat" cmpd="sng">
                          <a:solidFill>
                            <a:srgbClr val="93CDDC"/>
                          </a:solidFill>
                          <a:prstDash val="solid"/>
                          <a:miter/>
                          <a:headEnd type="none" w="med" len="med"/>
                          <a:tailEnd type="none" w="med" len="med"/>
                        </a:ln>
                        <a:effectLst>
                          <a:outerShdw dist="25400" dir="3806097" algn="ctr" rotWithShape="0">
                            <a:srgbClr val="205867">
                              <a:alpha val="50000"/>
                            </a:srgbClr>
                          </a:outerShdw>
                        </a:effectLst>
                      </wps:spPr>
                      <wps:txbx>
                        <w:txbxContent>
                          <w:p w14:paraId="090EA79B" w14:textId="77777777" w:rsidR="00C77365" w:rsidRDefault="00727074">
                            <w:pPr>
                              <w:bidi/>
                              <w:jc w:val="center"/>
                              <w:rPr>
                                <w:rFonts w:ascii="Simplified Arabic" w:hAnsi="Simplified Arabic" w:cs="Simplified Arabic"/>
                                <w:b/>
                                <w:bCs/>
                                <w:sz w:val="40"/>
                                <w:szCs w:val="40"/>
                              </w:rPr>
                            </w:pPr>
                            <w:r>
                              <w:rPr>
                                <w:rFonts w:ascii="Simplified Arabic" w:hAnsi="Simplified Arabic" w:cs="Simplified Arabic"/>
                                <w:b/>
                                <w:bCs/>
                                <w:sz w:val="40"/>
                                <w:szCs w:val="40"/>
                                <w:rtl/>
                              </w:rPr>
                              <w:t xml:space="preserve">الازدواجية و الثنائية اللغوية في رواية </w:t>
                            </w:r>
                            <w:proofErr w:type="gramStart"/>
                            <w:r>
                              <w:rPr>
                                <w:rFonts w:ascii="Simplified Arabic" w:hAnsi="Simplified Arabic" w:cs="Simplified Arabic"/>
                                <w:b/>
                                <w:bCs/>
                                <w:sz w:val="40"/>
                                <w:szCs w:val="40"/>
                                <w:rtl/>
                              </w:rPr>
                              <w:t>الثلاثة</w:t>
                            </w:r>
                            <w:proofErr w:type="gramEnd"/>
                            <w:r>
                              <w:rPr>
                                <w:rFonts w:ascii="Simplified Arabic" w:hAnsi="Simplified Arabic" w:cs="Simplified Arabic"/>
                                <w:b/>
                                <w:bCs/>
                                <w:sz w:val="40"/>
                                <w:szCs w:val="40"/>
                                <w:rtl/>
                              </w:rPr>
                              <w:t xml:space="preserve"> لمحمد البشير </w:t>
                            </w:r>
                            <w:r>
                              <w:rPr>
                                <w:rFonts w:ascii="Simplified Arabic" w:hAnsi="Simplified Arabic" w:cs="Simplified Arabic" w:hint="cs"/>
                                <w:b/>
                                <w:bCs/>
                                <w:sz w:val="40"/>
                                <w:szCs w:val="40"/>
                                <w:rtl/>
                              </w:rPr>
                              <w:t>الإبراهيمي</w:t>
                            </w:r>
                          </w:p>
                          <w:p w14:paraId="124089CD" w14:textId="77777777" w:rsidR="00C77365" w:rsidRDefault="00C77365">
                            <w:pPr>
                              <w:jc w:val="cente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205956F" id="Rectangle 9" o:spid="_x0000_s1026" style="position:absolute;left:0;text-align:left;margin-left:16.9pt;margin-top:32.85pt;width:468pt;height:79.25pt;z-index: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" fillcolor="#93cddc" strokecolor="#93cddc" strokeweight="1pt">
                <v:fill color2="#dbeef3" angle="135" focus="50%" type="gradient"/>
                <v:shadow on="t" color="#205867" opacity=".5" offset=".31553mm,.63106mm"/>
                <v:path arrowok="t"/>
                <v:textbox>
                  <w:txbxContent>
                    <w:p w14:paraId="090EA79B" w14:textId="77777777" w:rsidR="00C77365" w:rsidRDefault="00727074">
                      <w:pPr>
                        <w:bidi/>
                        <w:jc w:val="center"/>
                        <w:rPr>
                          <w:rFonts w:ascii="Simplified Arabic" w:hAnsi="Simplified Arabic" w:cs="Simplified Arabic"/>
                          <w:b/>
                          <w:bCs/>
                          <w:sz w:val="40"/>
                          <w:szCs w:val="40"/>
                        </w:rPr>
                      </w:pPr>
                      <w:r>
                        <w:rPr>
                          <w:rFonts w:ascii="Simplified Arabic" w:hAnsi="Simplified Arabic" w:cs="Simplified Arabic"/>
                          <w:b/>
                          <w:bCs/>
                          <w:sz w:val="40"/>
                          <w:szCs w:val="40"/>
                          <w:rtl/>
                        </w:rPr>
                        <w:t xml:space="preserve">الازدواجية </w:t>
                      </w:r>
                      <w:proofErr w:type="gramStart"/>
                      <w:r>
                        <w:rPr>
                          <w:rFonts w:ascii="Simplified Arabic" w:hAnsi="Simplified Arabic" w:cs="Simplified Arabic"/>
                          <w:b/>
                          <w:bCs/>
                          <w:sz w:val="40"/>
                          <w:szCs w:val="40"/>
                          <w:rtl/>
                        </w:rPr>
                        <w:t>و الثنائية</w:t>
                      </w:r>
                      <w:proofErr w:type="gramEnd"/>
                      <w:r>
                        <w:rPr>
                          <w:rFonts w:ascii="Simplified Arabic" w:hAnsi="Simplified Arabic" w:cs="Simplified Arabic"/>
                          <w:b/>
                          <w:bCs/>
                          <w:sz w:val="40"/>
                          <w:szCs w:val="40"/>
                          <w:rtl/>
                        </w:rPr>
                        <w:t xml:space="preserve"> اللغوية في رواية الثلاثة لمحمد البشير </w:t>
                      </w:r>
                      <w:r>
                        <w:rPr>
                          <w:rFonts w:ascii="Simplified Arabic" w:hAnsi="Simplified Arabic" w:cs="Simplified Arabic" w:hint="cs"/>
                          <w:b/>
                          <w:bCs/>
                          <w:sz w:val="40"/>
                          <w:szCs w:val="40"/>
                          <w:rtl/>
                        </w:rPr>
                        <w:t>الإبراهيمي</w:t>
                      </w:r>
                    </w:p>
                    <w:p w14:paraId="124089CD" w14:textId="77777777" w:rsidR="00C77365" w:rsidRDefault="00C77365">
                      <w:pPr>
                        <w:jc w:val="center"/>
                      </w:pPr>
                    </w:p>
                  </w:txbxContent>
                </v:textbox>
              </v:rect>
            </w:pict>
          </mc:Fallback>
        </mc:AlternateContent>
      </w:r>
      <w:r>
        <w:rPr>
          <w:rFonts w:ascii="Simplified Arabic" w:hAnsi="Simplified Arabic" w:cs="Simplified Arabic" w:hint="cs"/>
          <w:b/>
          <w:bCs/>
          <w:sz w:val="32"/>
          <w:szCs w:val="32"/>
          <w:rtl/>
          <w:lang w:bidi="ar-DZ"/>
        </w:rPr>
        <w:t>عنوان المذكرة:</w:t>
      </w:r>
    </w:p>
    <w:p w14:paraId="0A1180D0" w14:textId="77777777" w:rsidR="00C77365" w:rsidRDefault="00C77365">
      <w:pPr>
        <w:bidi/>
        <w:spacing w:after="0" w:line="240" w:lineRule="auto"/>
        <w:ind w:right="-426"/>
        <w:rPr>
          <w:rFonts w:ascii="Simplified Arabic" w:hAnsi="Simplified Arabic" w:cs="Simplified Arabic"/>
          <w:sz w:val="36"/>
          <w:szCs w:val="36"/>
          <w:lang w:bidi="ar-DZ"/>
        </w:rPr>
      </w:pPr>
    </w:p>
    <w:p w14:paraId="5C87579E" w14:textId="77777777" w:rsidR="00C77365" w:rsidRDefault="00C77365">
      <w:pPr>
        <w:bidi/>
        <w:spacing w:after="0" w:line="240" w:lineRule="auto"/>
        <w:ind w:right="-426"/>
        <w:rPr>
          <w:rFonts w:ascii="Simplified Arabic" w:hAnsi="Simplified Arabic" w:cs="Simplified Arabic"/>
          <w:b/>
          <w:bCs/>
          <w:sz w:val="32"/>
          <w:szCs w:val="32"/>
          <w:rtl/>
          <w:lang w:bidi="ar-DZ"/>
        </w:rPr>
      </w:pPr>
    </w:p>
    <w:p w14:paraId="4F39411B" w14:textId="77777777" w:rsidR="00C77365" w:rsidRDefault="00C77365">
      <w:pPr>
        <w:bidi/>
        <w:spacing w:after="0" w:line="240" w:lineRule="auto"/>
        <w:ind w:right="-426"/>
        <w:rPr>
          <w:rFonts w:ascii="Simplified Arabic" w:hAnsi="Simplified Arabic" w:cs="Simplified Arabic"/>
          <w:b/>
          <w:bCs/>
          <w:sz w:val="32"/>
          <w:szCs w:val="32"/>
          <w:rtl/>
          <w:lang w:bidi="ar-DZ"/>
        </w:rPr>
      </w:pPr>
    </w:p>
    <w:p w14:paraId="62839A8C" w14:textId="77777777" w:rsidR="00C77365" w:rsidRDefault="00727074">
      <w:pPr>
        <w:bidi/>
        <w:spacing w:line="240" w:lineRule="auto"/>
        <w:ind w:right="-425"/>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مذكرة مقدمة</w:t>
      </w:r>
      <w:r>
        <w:rPr>
          <w:rFonts w:ascii="Simplified Arabic" w:hAnsi="Simplified Arabic" w:cs="Simplified Arabic" w:hint="cs"/>
          <w:b/>
          <w:bCs/>
          <w:sz w:val="28"/>
          <w:szCs w:val="28"/>
          <w:rtl/>
          <w:lang w:bidi="ar-DZ"/>
        </w:rPr>
        <w:t xml:space="preserve"> لاستكمال متطلبات</w:t>
      </w:r>
      <w:r>
        <w:rPr>
          <w:rFonts w:ascii="Simplified Arabic" w:hAnsi="Simplified Arabic" w:cs="Simplified Arabic"/>
          <w:b/>
          <w:bCs/>
          <w:sz w:val="28"/>
          <w:szCs w:val="28"/>
          <w:rtl/>
          <w:lang w:bidi="ar-DZ"/>
        </w:rPr>
        <w:t xml:space="preserve"> نيل شهادة </w:t>
      </w:r>
      <w:r>
        <w:rPr>
          <w:rFonts w:ascii="Simplified Arabic" w:hAnsi="Simplified Arabic" w:cs="Simplified Arabic" w:hint="cs"/>
          <w:b/>
          <w:bCs/>
          <w:sz w:val="28"/>
          <w:szCs w:val="28"/>
          <w:rtl/>
          <w:lang w:bidi="ar-DZ"/>
        </w:rPr>
        <w:t>الماستر</w:t>
      </w:r>
    </w:p>
    <w:p w14:paraId="6DCCE2B8" w14:textId="77777777" w:rsidR="00C77365" w:rsidRDefault="00727074">
      <w:pPr>
        <w:tabs>
          <w:tab w:val="left" w:pos="8631"/>
        </w:tabs>
        <w:bidi/>
        <w:spacing w:line="240" w:lineRule="auto"/>
        <w:ind w:right="-425"/>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إعداد الطالبتين:                                                               إشراف الدكتورة:</w:t>
      </w:r>
    </w:p>
    <w:p w14:paraId="6822A254" w14:textId="77777777" w:rsidR="00C77365" w:rsidRDefault="00727074">
      <w:pPr>
        <w:tabs>
          <w:tab w:val="left" w:pos="527"/>
          <w:tab w:val="left" w:pos="7789"/>
        </w:tabs>
        <w:bidi/>
        <w:spacing w:after="0" w:line="240" w:lineRule="auto"/>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ابتسام </w:t>
      </w:r>
      <w:proofErr w:type="spellStart"/>
      <w:r>
        <w:rPr>
          <w:rFonts w:ascii="Simplified Arabic" w:hAnsi="Simplified Arabic" w:cs="Simplified Arabic" w:hint="cs"/>
          <w:b/>
          <w:bCs/>
          <w:sz w:val="28"/>
          <w:szCs w:val="28"/>
          <w:rtl/>
          <w:lang w:bidi="ar-DZ"/>
        </w:rPr>
        <w:t>جحنيط</w:t>
      </w:r>
      <w:proofErr w:type="spellEnd"/>
      <w:r>
        <w:rPr>
          <w:rFonts w:ascii="Simplified Arabic" w:hAnsi="Simplified Arabic" w:cs="Simplified Arabic" w:hint="cs"/>
          <w:b/>
          <w:bCs/>
          <w:sz w:val="28"/>
          <w:szCs w:val="28"/>
          <w:rtl/>
          <w:lang w:bidi="ar-DZ"/>
        </w:rPr>
        <w:t xml:space="preserve"> *                                                          *نور الهدى العيفة*</w:t>
      </w:r>
    </w:p>
    <w:p w14:paraId="13BA6987" w14:textId="77777777" w:rsidR="00C77365" w:rsidRDefault="00727074">
      <w:pPr>
        <w:tabs>
          <w:tab w:val="left" w:pos="527"/>
        </w:tabs>
        <w:bidi/>
        <w:spacing w:after="0" w:line="240" w:lineRule="auto"/>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ندى لعرابة*</w:t>
      </w:r>
      <w:r>
        <w:rPr>
          <w:rFonts w:ascii="Simplified Arabic" w:hAnsi="Simplified Arabic" w:cs="Simplified Arabic"/>
          <w:b/>
          <w:bCs/>
          <w:sz w:val="28"/>
          <w:szCs w:val="28"/>
          <w:rtl/>
          <w:lang w:bidi="ar-DZ"/>
        </w:rPr>
        <w:tab/>
      </w:r>
    </w:p>
    <w:p w14:paraId="716F20EE" w14:textId="77777777" w:rsidR="00C77365" w:rsidRDefault="00727074">
      <w:pPr>
        <w:bidi/>
        <w:spacing w:after="0" w:line="240" w:lineRule="auto"/>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أعضاء لجنة المناقشة:</w:t>
      </w:r>
    </w:p>
    <w:tbl>
      <w:tblPr>
        <w:tblStyle w:val="Grilledutableau"/>
        <w:bidiVisual/>
        <w:tblW w:w="0" w:type="auto"/>
        <w:tblInd w:w="-461" w:type="dxa"/>
        <w:tblLook w:val="04A0" w:firstRow="1" w:lastRow="0" w:firstColumn="1" w:lastColumn="0" w:noHBand="0" w:noVBand="1"/>
      </w:tblPr>
      <w:tblGrid>
        <w:gridCol w:w="1985"/>
        <w:gridCol w:w="2268"/>
        <w:gridCol w:w="4252"/>
        <w:gridCol w:w="1276"/>
      </w:tblGrid>
      <w:tr w:rsidR="00C77365" w14:paraId="1FB9CBAB" w14:textId="77777777">
        <w:tc>
          <w:tcPr>
            <w:tcW w:w="1985" w:type="dxa"/>
          </w:tcPr>
          <w:p w14:paraId="4F4F2FD7"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اسم ولقب العضو</w:t>
            </w:r>
          </w:p>
        </w:tc>
        <w:tc>
          <w:tcPr>
            <w:tcW w:w="2268" w:type="dxa"/>
          </w:tcPr>
          <w:p w14:paraId="2BEB1BCE"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رتبته</w:t>
            </w:r>
          </w:p>
        </w:tc>
        <w:tc>
          <w:tcPr>
            <w:tcW w:w="4252" w:type="dxa"/>
          </w:tcPr>
          <w:p w14:paraId="7596795C" w14:textId="77777777" w:rsidR="00C77365" w:rsidRDefault="00727074">
            <w:pPr>
              <w:bidi/>
              <w:ind w:right="-426"/>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مؤسسته</w:t>
            </w:r>
          </w:p>
        </w:tc>
        <w:tc>
          <w:tcPr>
            <w:tcW w:w="1276" w:type="dxa"/>
          </w:tcPr>
          <w:p w14:paraId="28BAC239"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صفته</w:t>
            </w:r>
          </w:p>
        </w:tc>
      </w:tr>
      <w:tr w:rsidR="00C77365" w14:paraId="465BF031" w14:textId="77777777">
        <w:tc>
          <w:tcPr>
            <w:tcW w:w="1985" w:type="dxa"/>
          </w:tcPr>
          <w:p w14:paraId="35C7131F"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عبد الكريم بن محمد</w:t>
            </w:r>
          </w:p>
        </w:tc>
        <w:tc>
          <w:tcPr>
            <w:tcW w:w="2268" w:type="dxa"/>
          </w:tcPr>
          <w:p w14:paraId="3135685A"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أستاذ </w:t>
            </w:r>
          </w:p>
        </w:tc>
        <w:tc>
          <w:tcPr>
            <w:tcW w:w="4252" w:type="dxa"/>
          </w:tcPr>
          <w:p w14:paraId="68F1013C"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جامعة محمد البشير الإبراهيمي برج بوعريريج</w:t>
            </w:r>
          </w:p>
        </w:tc>
        <w:tc>
          <w:tcPr>
            <w:tcW w:w="1276" w:type="dxa"/>
          </w:tcPr>
          <w:p w14:paraId="00C95203"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رئيسا</w:t>
            </w:r>
          </w:p>
        </w:tc>
      </w:tr>
      <w:tr w:rsidR="00C77365" w14:paraId="674EC7BB" w14:textId="77777777">
        <w:tc>
          <w:tcPr>
            <w:tcW w:w="1985" w:type="dxa"/>
          </w:tcPr>
          <w:p w14:paraId="501A5CFF"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نور</w:t>
            </w:r>
            <w:r>
              <w:rPr>
                <w:rFonts w:ascii="Simplified Arabic" w:hAnsi="Simplified Arabic" w:cs="Simplified Arabic"/>
                <w:b/>
                <w:bCs/>
                <w:sz w:val="28"/>
                <w:szCs w:val="28"/>
                <w:lang w:bidi="ar-DZ"/>
              </w:rPr>
              <w:t xml:space="preserve"> </w:t>
            </w:r>
            <w:r>
              <w:rPr>
                <w:rFonts w:ascii="Simplified Arabic" w:hAnsi="Simplified Arabic" w:cs="Simplified Arabic" w:hint="cs"/>
                <w:b/>
                <w:bCs/>
                <w:sz w:val="28"/>
                <w:szCs w:val="28"/>
                <w:rtl/>
                <w:lang w:bidi="ar-DZ"/>
              </w:rPr>
              <w:t>الهدى</w:t>
            </w:r>
            <w:r>
              <w:rPr>
                <w:rFonts w:ascii="Simplified Arabic" w:hAnsi="Simplified Arabic" w:cs="Simplified Arabic"/>
                <w:b/>
                <w:bCs/>
                <w:sz w:val="28"/>
                <w:szCs w:val="28"/>
                <w:lang w:bidi="ar-DZ"/>
              </w:rPr>
              <w:t xml:space="preserve"> </w:t>
            </w:r>
            <w:r>
              <w:rPr>
                <w:rFonts w:ascii="Simplified Arabic" w:hAnsi="Simplified Arabic" w:cs="Simplified Arabic" w:hint="cs"/>
                <w:b/>
                <w:bCs/>
                <w:sz w:val="28"/>
                <w:szCs w:val="28"/>
                <w:rtl/>
                <w:lang w:bidi="ar-DZ"/>
              </w:rPr>
              <w:t xml:space="preserve"> العيفة </w:t>
            </w:r>
          </w:p>
        </w:tc>
        <w:tc>
          <w:tcPr>
            <w:tcW w:w="2268" w:type="dxa"/>
          </w:tcPr>
          <w:p w14:paraId="1E6E75BC"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أستاذ محاضرة قسم (ب)</w:t>
            </w:r>
          </w:p>
        </w:tc>
        <w:tc>
          <w:tcPr>
            <w:tcW w:w="4252" w:type="dxa"/>
          </w:tcPr>
          <w:p w14:paraId="0EA771A3"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جامعة محمد البشير الإبراهيمي برج بوعريريج</w:t>
            </w:r>
          </w:p>
        </w:tc>
        <w:tc>
          <w:tcPr>
            <w:tcW w:w="1276" w:type="dxa"/>
          </w:tcPr>
          <w:p w14:paraId="48BF2081"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مشرفا مقررا</w:t>
            </w:r>
          </w:p>
        </w:tc>
      </w:tr>
      <w:tr w:rsidR="00C77365" w14:paraId="464F3359" w14:textId="77777777">
        <w:tc>
          <w:tcPr>
            <w:tcW w:w="1985" w:type="dxa"/>
          </w:tcPr>
          <w:p w14:paraId="54514D17"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عادل رماش</w:t>
            </w:r>
          </w:p>
        </w:tc>
        <w:tc>
          <w:tcPr>
            <w:tcW w:w="2268" w:type="dxa"/>
          </w:tcPr>
          <w:p w14:paraId="4E07445F"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أستاذ محاضر قسم(أ)</w:t>
            </w:r>
          </w:p>
        </w:tc>
        <w:tc>
          <w:tcPr>
            <w:tcW w:w="4252" w:type="dxa"/>
          </w:tcPr>
          <w:p w14:paraId="07D6C243"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جامعة محمد البشير الإبراهيمي برج بوعريريج</w:t>
            </w:r>
          </w:p>
        </w:tc>
        <w:tc>
          <w:tcPr>
            <w:tcW w:w="1276" w:type="dxa"/>
          </w:tcPr>
          <w:p w14:paraId="54E73E55" w14:textId="77777777" w:rsidR="00C77365" w:rsidRDefault="00727074">
            <w:pPr>
              <w:bidi/>
              <w:ind w:right="-426"/>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ممتحنا</w:t>
            </w:r>
          </w:p>
        </w:tc>
      </w:tr>
    </w:tbl>
    <w:p w14:paraId="6771A975" w14:textId="77777777" w:rsidR="00C77365" w:rsidRDefault="00C77365">
      <w:pPr>
        <w:spacing w:after="0" w:line="240" w:lineRule="auto"/>
        <w:ind w:right="-426"/>
        <w:jc w:val="right"/>
        <w:rPr>
          <w:rFonts w:ascii="Simplified Arabic" w:hAnsi="Simplified Arabic" w:cs="Simplified Arabic"/>
          <w:b/>
          <w:bCs/>
          <w:sz w:val="12"/>
          <w:szCs w:val="12"/>
          <w:rtl/>
          <w:lang w:bidi="ar-DZ"/>
        </w:rPr>
      </w:pPr>
    </w:p>
    <w:p w14:paraId="0E7EDC54" w14:textId="77777777" w:rsidR="00C77365" w:rsidRDefault="00727074">
      <w:pPr>
        <w:spacing w:after="0" w:line="240" w:lineRule="auto"/>
        <w:ind w:right="-426"/>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السنة الجامعية:</w:t>
      </w:r>
    </w:p>
    <w:p w14:paraId="33D7286E" w14:textId="24EB08A7" w:rsidR="00ED0F00" w:rsidRDefault="00727074">
      <w:pPr>
        <w:spacing w:after="0" w:line="240" w:lineRule="auto"/>
        <w:ind w:right="-426"/>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1446ه- 1447ه /2024م- 2025م</w:t>
      </w:r>
    </w:p>
    <w:p w14:paraId="2A54244C" w14:textId="77777777" w:rsidR="00ED0F00" w:rsidRDefault="00ED0F00">
      <w:pPr>
        <w:rPr>
          <w:rFonts w:ascii="Simplified Arabic" w:hAnsi="Simplified Arabic" w:cs="Simplified Arabic"/>
          <w:b/>
          <w:bCs/>
          <w:sz w:val="28"/>
          <w:szCs w:val="28"/>
          <w:lang w:bidi="ar-DZ"/>
        </w:rPr>
      </w:pPr>
    </w:p>
    <w:p w14:paraId="40F50D97" w14:textId="6923045A" w:rsidR="00ED0F00" w:rsidRDefault="00ED0F00">
      <w:pPr>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br w:type="page"/>
      </w:r>
      <w:r w:rsidRPr="00ED0F00">
        <w:rPr>
          <w:rFonts w:ascii="Times New Roman" w:eastAsia="Times New Roman"/>
          <w:noProof/>
          <w:sz w:val="17"/>
        </w:rPr>
        <w:drawing>
          <wp:anchor distT="0" distB="0" distL="0" distR="0" simplePos="0" relativeHeight="251659264" behindDoc="0" locked="0" layoutInCell="1" allowOverlap="1" wp14:anchorId="7F6AE608" wp14:editId="4307ABFB">
            <wp:simplePos x="0" y="0"/>
            <wp:positionH relativeFrom="page">
              <wp:posOffset>452755</wp:posOffset>
            </wp:positionH>
            <wp:positionV relativeFrom="page">
              <wp:posOffset>152400</wp:posOffset>
            </wp:positionV>
            <wp:extent cx="6955525" cy="10375900"/>
            <wp:effectExtent l="0" t="0" r="0" b="0"/>
            <wp:wrapNone/>
            <wp:docPr id="4096"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2"/>
                    <pic:cNvPicPr/>
                  </pic:nvPicPr>
                  <pic:blipFill>
                    <a:blip r:embed="rId10" cstate="print"/>
                    <a:srcRect/>
                    <a:stretch/>
                  </pic:blipFill>
                  <pic:spPr>
                    <a:xfrm>
                      <a:off x="0" y="0"/>
                      <a:ext cx="6955525" cy="10375900"/>
                    </a:xfrm>
                    <a:prstGeom prst="rect">
                      <a:avLst/>
                    </a:prstGeom>
                  </pic:spPr>
                </pic:pic>
              </a:graphicData>
            </a:graphic>
          </wp:anchor>
        </w:drawing>
      </w:r>
    </w:p>
    <w:p w14:paraId="67B7C1E9" w14:textId="049E841C" w:rsidR="00ED0F00" w:rsidRDefault="00ED0F00">
      <w:pPr>
        <w:rPr>
          <w:rFonts w:ascii="Simplified Arabic" w:hAnsi="Simplified Arabic" w:cs="Simplified Arabic"/>
          <w:b/>
          <w:bCs/>
          <w:sz w:val="28"/>
          <w:szCs w:val="28"/>
          <w:rtl/>
          <w:lang w:bidi="ar-DZ"/>
        </w:rPr>
      </w:pPr>
    </w:p>
    <w:p w14:paraId="374D20AB" w14:textId="3E36FEA5" w:rsidR="00C77365" w:rsidRDefault="00ED0F00">
      <w:pPr>
        <w:spacing w:after="0" w:line="240" w:lineRule="auto"/>
        <w:ind w:right="-426"/>
        <w:jc w:val="center"/>
        <w:rPr>
          <w:rFonts w:ascii="Simplified Arabic" w:hAnsi="Simplified Arabic" w:cs="Simplified Arabic"/>
          <w:b/>
          <w:bCs/>
          <w:sz w:val="28"/>
          <w:szCs w:val="28"/>
          <w:rtl/>
          <w:lang w:bidi="ar-DZ"/>
        </w:rPr>
        <w:sectPr w:rsidR="00C77365">
          <w:footnotePr>
            <w:numRestart w:val="eachPage"/>
          </w:footnotePr>
          <w:pgSz w:w="11906" w:h="16838" w:code="9"/>
          <w:pgMar w:top="1134" w:right="1701" w:bottom="1134"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ED0F00">
        <w:rPr>
          <w:rFonts w:ascii="Times New Roman" w:eastAsia="Times New Roman"/>
          <w:noProof/>
          <w:sz w:val="17"/>
        </w:rPr>
        <w:drawing>
          <wp:anchor distT="0" distB="0" distL="0" distR="0" simplePos="0" relativeHeight="251661312" behindDoc="0" locked="0" layoutInCell="1" allowOverlap="1" wp14:anchorId="5ED3D49C" wp14:editId="7F90483F">
            <wp:simplePos x="0" y="0"/>
            <wp:positionH relativeFrom="page">
              <wp:posOffset>862330</wp:posOffset>
            </wp:positionH>
            <wp:positionV relativeFrom="page">
              <wp:posOffset>152400</wp:posOffset>
            </wp:positionV>
            <wp:extent cx="6135615" cy="10375900"/>
            <wp:effectExtent l="0" t="0" r="0" b="0"/>
            <wp:wrapNone/>
            <wp:docPr id="4111"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3"/>
                    <pic:cNvPicPr/>
                  </pic:nvPicPr>
                  <pic:blipFill>
                    <a:blip r:embed="rId11" cstate="print"/>
                    <a:srcRect/>
                    <a:stretch/>
                  </pic:blipFill>
                  <pic:spPr>
                    <a:xfrm>
                      <a:off x="0" y="0"/>
                      <a:ext cx="6135615" cy="10375900"/>
                    </a:xfrm>
                    <a:prstGeom prst="rect">
                      <a:avLst/>
                    </a:prstGeom>
                  </pic:spPr>
                </pic:pic>
              </a:graphicData>
            </a:graphic>
          </wp:anchor>
        </w:drawing>
      </w:r>
    </w:p>
    <w:p w14:paraId="6036DA5A" w14:textId="77777777" w:rsidR="00C77365" w:rsidRDefault="00C77365">
      <w:pPr>
        <w:spacing w:line="240" w:lineRule="auto"/>
        <w:ind w:right="-426"/>
        <w:jc w:val="center"/>
        <w:rPr>
          <w:rFonts w:ascii="Simplified Arabic" w:hAnsi="Simplified Arabic" w:cs="Simplified Arabic"/>
          <w:b/>
          <w:bCs/>
          <w:sz w:val="28"/>
          <w:szCs w:val="28"/>
          <w:rtl/>
          <w:lang w:bidi="ar-DZ"/>
        </w:rPr>
      </w:pPr>
    </w:p>
    <w:p w14:paraId="33639918" w14:textId="77777777" w:rsidR="00C77365" w:rsidRDefault="00727074">
      <w:pPr>
        <w:pStyle w:val="Titre"/>
        <w:rPr>
          <w:sz w:val="17"/>
        </w:rPr>
      </w:pPr>
      <w:r>
        <w:rPr>
          <w:noProof/>
          <w:sz w:val="17"/>
          <w:lang w:val="fr-FR" w:eastAsia="fr-FR"/>
        </w:rPr>
        <mc:AlternateContent>
          <mc:Choice Requires="wpg">
            <w:drawing>
              <wp:anchor distT="0" distB="0" distL="0" distR="0" simplePos="0" relativeHeight="9" behindDoc="0" locked="0" layoutInCell="1" allowOverlap="1" wp14:anchorId="03EAB913" wp14:editId="5ECABD08">
                <wp:simplePos x="0" y="0"/>
                <wp:positionH relativeFrom="page">
                  <wp:posOffset>831850</wp:posOffset>
                </wp:positionH>
                <wp:positionV relativeFrom="page">
                  <wp:posOffset>2025649</wp:posOffset>
                </wp:positionV>
                <wp:extent cx="5946775" cy="6645275"/>
                <wp:effectExtent l="3175" t="6350" r="3175" b="6350"/>
                <wp:wrapNone/>
                <wp:docPr id="1029"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6775" cy="6645275"/>
                          <a:chOff x="1310" y="3190"/>
                          <a:chExt cx="9365" cy="10465"/>
                        </a:xfrm>
                      </wpg:grpSpPr>
                      <wps:wsp>
                        <wps:cNvPr id="1" name="Forme libre : forme 1"/>
                        <wps:cNvSpPr/>
                        <wps:spPr>
                          <a:xfrm>
                            <a:off x="1310" y="3470"/>
                            <a:ext cx="9165" cy="10185"/>
                          </a:xfrm>
                          <a:custGeom>
                            <a:avLst/>
                            <a:gdLst/>
                            <a:ahLst/>
                            <a:cxnLst/>
                            <a:rect l="l" t="t" r="r" b="b"/>
                            <a:pathLst>
                              <a:path w="9165" h="10185">
                                <a:moveTo>
                                  <a:pt x="7637" y="0"/>
                                </a:moveTo>
                                <a:lnTo>
                                  <a:pt x="1527" y="0"/>
                                </a:lnTo>
                                <a:lnTo>
                                  <a:pt x="1451" y="2"/>
                                </a:lnTo>
                                <a:lnTo>
                                  <a:pt x="1376" y="7"/>
                                </a:lnTo>
                                <a:lnTo>
                                  <a:pt x="1302" y="17"/>
                                </a:lnTo>
                                <a:lnTo>
                                  <a:pt x="1229" y="29"/>
                                </a:lnTo>
                                <a:lnTo>
                                  <a:pt x="1157" y="45"/>
                                </a:lnTo>
                                <a:lnTo>
                                  <a:pt x="1086" y="65"/>
                                </a:lnTo>
                                <a:lnTo>
                                  <a:pt x="1017" y="87"/>
                                </a:lnTo>
                                <a:lnTo>
                                  <a:pt x="950" y="113"/>
                                </a:lnTo>
                                <a:lnTo>
                                  <a:pt x="884" y="142"/>
                                </a:lnTo>
                                <a:lnTo>
                                  <a:pt x="819" y="174"/>
                                </a:lnTo>
                                <a:lnTo>
                                  <a:pt x="757" y="209"/>
                                </a:lnTo>
                                <a:lnTo>
                                  <a:pt x="696" y="246"/>
                                </a:lnTo>
                                <a:lnTo>
                                  <a:pt x="637" y="286"/>
                                </a:lnTo>
                                <a:lnTo>
                                  <a:pt x="580" y="329"/>
                                </a:lnTo>
                                <a:lnTo>
                                  <a:pt x="525" y="375"/>
                                </a:lnTo>
                                <a:lnTo>
                                  <a:pt x="473" y="423"/>
                                </a:lnTo>
                                <a:lnTo>
                                  <a:pt x="423" y="473"/>
                                </a:lnTo>
                                <a:lnTo>
                                  <a:pt x="375" y="525"/>
                                </a:lnTo>
                                <a:lnTo>
                                  <a:pt x="329" y="580"/>
                                </a:lnTo>
                                <a:lnTo>
                                  <a:pt x="286" y="637"/>
                                </a:lnTo>
                                <a:lnTo>
                                  <a:pt x="246" y="696"/>
                                </a:lnTo>
                                <a:lnTo>
                                  <a:pt x="209" y="757"/>
                                </a:lnTo>
                                <a:lnTo>
                                  <a:pt x="174" y="819"/>
                                </a:lnTo>
                                <a:lnTo>
                                  <a:pt x="142" y="884"/>
                                </a:lnTo>
                                <a:lnTo>
                                  <a:pt x="113" y="950"/>
                                </a:lnTo>
                                <a:lnTo>
                                  <a:pt x="87" y="1017"/>
                                </a:lnTo>
                                <a:lnTo>
                                  <a:pt x="65" y="1086"/>
                                </a:lnTo>
                                <a:lnTo>
                                  <a:pt x="45" y="1157"/>
                                </a:lnTo>
                                <a:lnTo>
                                  <a:pt x="29" y="1229"/>
                                </a:lnTo>
                                <a:lnTo>
                                  <a:pt x="17" y="1302"/>
                                </a:lnTo>
                                <a:lnTo>
                                  <a:pt x="7" y="1376"/>
                                </a:lnTo>
                                <a:lnTo>
                                  <a:pt x="2" y="1451"/>
                                </a:lnTo>
                                <a:lnTo>
                                  <a:pt x="0" y="1527"/>
                                </a:lnTo>
                                <a:lnTo>
                                  <a:pt x="0" y="8658"/>
                                </a:lnTo>
                                <a:lnTo>
                                  <a:pt x="2" y="8734"/>
                                </a:lnTo>
                                <a:lnTo>
                                  <a:pt x="7" y="8809"/>
                                </a:lnTo>
                                <a:lnTo>
                                  <a:pt x="17" y="8883"/>
                                </a:lnTo>
                                <a:lnTo>
                                  <a:pt x="29" y="8956"/>
                                </a:lnTo>
                                <a:lnTo>
                                  <a:pt x="45" y="9028"/>
                                </a:lnTo>
                                <a:lnTo>
                                  <a:pt x="65" y="9099"/>
                                </a:lnTo>
                                <a:lnTo>
                                  <a:pt x="87" y="9168"/>
                                </a:lnTo>
                                <a:lnTo>
                                  <a:pt x="113" y="9235"/>
                                </a:lnTo>
                                <a:lnTo>
                                  <a:pt x="142" y="9301"/>
                                </a:lnTo>
                                <a:lnTo>
                                  <a:pt x="174" y="9366"/>
                                </a:lnTo>
                                <a:lnTo>
                                  <a:pt x="209" y="9428"/>
                                </a:lnTo>
                                <a:lnTo>
                                  <a:pt x="246" y="9489"/>
                                </a:lnTo>
                                <a:lnTo>
                                  <a:pt x="286" y="9548"/>
                                </a:lnTo>
                                <a:lnTo>
                                  <a:pt x="329" y="9605"/>
                                </a:lnTo>
                                <a:lnTo>
                                  <a:pt x="375" y="9660"/>
                                </a:lnTo>
                                <a:lnTo>
                                  <a:pt x="423" y="9712"/>
                                </a:lnTo>
                                <a:lnTo>
                                  <a:pt x="473" y="9762"/>
                                </a:lnTo>
                                <a:lnTo>
                                  <a:pt x="525" y="9810"/>
                                </a:lnTo>
                                <a:lnTo>
                                  <a:pt x="580" y="9856"/>
                                </a:lnTo>
                                <a:lnTo>
                                  <a:pt x="637" y="9899"/>
                                </a:lnTo>
                                <a:lnTo>
                                  <a:pt x="696" y="9939"/>
                                </a:lnTo>
                                <a:lnTo>
                                  <a:pt x="757" y="9976"/>
                                </a:lnTo>
                                <a:lnTo>
                                  <a:pt x="819" y="10011"/>
                                </a:lnTo>
                                <a:lnTo>
                                  <a:pt x="884" y="10043"/>
                                </a:lnTo>
                                <a:lnTo>
                                  <a:pt x="950" y="10072"/>
                                </a:lnTo>
                                <a:lnTo>
                                  <a:pt x="1017" y="10098"/>
                                </a:lnTo>
                                <a:lnTo>
                                  <a:pt x="1086" y="10120"/>
                                </a:lnTo>
                                <a:lnTo>
                                  <a:pt x="1157" y="10140"/>
                                </a:lnTo>
                                <a:lnTo>
                                  <a:pt x="1229" y="10156"/>
                                </a:lnTo>
                                <a:lnTo>
                                  <a:pt x="1302" y="10168"/>
                                </a:lnTo>
                                <a:lnTo>
                                  <a:pt x="1376" y="10178"/>
                                </a:lnTo>
                                <a:lnTo>
                                  <a:pt x="1451" y="10183"/>
                                </a:lnTo>
                                <a:lnTo>
                                  <a:pt x="1527" y="10185"/>
                                </a:lnTo>
                                <a:lnTo>
                                  <a:pt x="7637" y="10185"/>
                                </a:lnTo>
                                <a:lnTo>
                                  <a:pt x="7714" y="10183"/>
                                </a:lnTo>
                                <a:lnTo>
                                  <a:pt x="7789" y="10178"/>
                                </a:lnTo>
                                <a:lnTo>
                                  <a:pt x="7863" y="10168"/>
                                </a:lnTo>
                                <a:lnTo>
                                  <a:pt x="7936" y="10156"/>
                                </a:lnTo>
                                <a:lnTo>
                                  <a:pt x="8008" y="10140"/>
                                </a:lnTo>
                                <a:lnTo>
                                  <a:pt x="8079" y="10120"/>
                                </a:lnTo>
                                <a:lnTo>
                                  <a:pt x="8148" y="10098"/>
                                </a:lnTo>
                                <a:lnTo>
                                  <a:pt x="8215" y="10072"/>
                                </a:lnTo>
                                <a:lnTo>
                                  <a:pt x="8281" y="10043"/>
                                </a:lnTo>
                                <a:lnTo>
                                  <a:pt x="8346" y="10011"/>
                                </a:lnTo>
                                <a:lnTo>
                                  <a:pt x="8408" y="9976"/>
                                </a:lnTo>
                                <a:lnTo>
                                  <a:pt x="8469" y="9939"/>
                                </a:lnTo>
                                <a:lnTo>
                                  <a:pt x="8528" y="9899"/>
                                </a:lnTo>
                                <a:lnTo>
                                  <a:pt x="8585" y="9856"/>
                                </a:lnTo>
                                <a:lnTo>
                                  <a:pt x="8640" y="9810"/>
                                </a:lnTo>
                                <a:lnTo>
                                  <a:pt x="8692" y="9762"/>
                                </a:lnTo>
                                <a:lnTo>
                                  <a:pt x="8742" y="9712"/>
                                </a:lnTo>
                                <a:lnTo>
                                  <a:pt x="8790" y="9660"/>
                                </a:lnTo>
                                <a:lnTo>
                                  <a:pt x="8836" y="9605"/>
                                </a:lnTo>
                                <a:lnTo>
                                  <a:pt x="8879" y="9548"/>
                                </a:lnTo>
                                <a:lnTo>
                                  <a:pt x="8919" y="9489"/>
                                </a:lnTo>
                                <a:lnTo>
                                  <a:pt x="8956" y="9428"/>
                                </a:lnTo>
                                <a:lnTo>
                                  <a:pt x="8991" y="9366"/>
                                </a:lnTo>
                                <a:lnTo>
                                  <a:pt x="9023" y="9301"/>
                                </a:lnTo>
                                <a:lnTo>
                                  <a:pt x="9052" y="9235"/>
                                </a:lnTo>
                                <a:lnTo>
                                  <a:pt x="9078" y="9168"/>
                                </a:lnTo>
                                <a:lnTo>
                                  <a:pt x="9100" y="9099"/>
                                </a:lnTo>
                                <a:lnTo>
                                  <a:pt x="9120" y="9028"/>
                                </a:lnTo>
                                <a:lnTo>
                                  <a:pt x="9136" y="8956"/>
                                </a:lnTo>
                                <a:lnTo>
                                  <a:pt x="9148" y="8883"/>
                                </a:lnTo>
                                <a:lnTo>
                                  <a:pt x="9158" y="8809"/>
                                </a:lnTo>
                                <a:lnTo>
                                  <a:pt x="9163" y="8734"/>
                                </a:lnTo>
                                <a:lnTo>
                                  <a:pt x="9165" y="8658"/>
                                </a:lnTo>
                                <a:lnTo>
                                  <a:pt x="9165" y="1527"/>
                                </a:lnTo>
                                <a:lnTo>
                                  <a:pt x="9163" y="1451"/>
                                </a:lnTo>
                                <a:lnTo>
                                  <a:pt x="9158" y="1376"/>
                                </a:lnTo>
                                <a:lnTo>
                                  <a:pt x="9148" y="1302"/>
                                </a:lnTo>
                                <a:lnTo>
                                  <a:pt x="9136" y="1229"/>
                                </a:lnTo>
                                <a:lnTo>
                                  <a:pt x="9120" y="1157"/>
                                </a:lnTo>
                                <a:lnTo>
                                  <a:pt x="9100" y="1086"/>
                                </a:lnTo>
                                <a:lnTo>
                                  <a:pt x="9078" y="1017"/>
                                </a:lnTo>
                                <a:lnTo>
                                  <a:pt x="9052" y="950"/>
                                </a:lnTo>
                                <a:lnTo>
                                  <a:pt x="9023" y="884"/>
                                </a:lnTo>
                                <a:lnTo>
                                  <a:pt x="8991" y="819"/>
                                </a:lnTo>
                                <a:lnTo>
                                  <a:pt x="8956" y="757"/>
                                </a:lnTo>
                                <a:lnTo>
                                  <a:pt x="8919" y="696"/>
                                </a:lnTo>
                                <a:lnTo>
                                  <a:pt x="8879" y="637"/>
                                </a:lnTo>
                                <a:lnTo>
                                  <a:pt x="8836" y="580"/>
                                </a:lnTo>
                                <a:lnTo>
                                  <a:pt x="8790" y="525"/>
                                </a:lnTo>
                                <a:lnTo>
                                  <a:pt x="8742" y="473"/>
                                </a:lnTo>
                                <a:lnTo>
                                  <a:pt x="8692" y="423"/>
                                </a:lnTo>
                                <a:lnTo>
                                  <a:pt x="8640" y="375"/>
                                </a:lnTo>
                                <a:lnTo>
                                  <a:pt x="8585" y="329"/>
                                </a:lnTo>
                                <a:lnTo>
                                  <a:pt x="8528" y="286"/>
                                </a:lnTo>
                                <a:lnTo>
                                  <a:pt x="8469" y="246"/>
                                </a:lnTo>
                                <a:lnTo>
                                  <a:pt x="8408" y="209"/>
                                </a:lnTo>
                                <a:lnTo>
                                  <a:pt x="8346" y="174"/>
                                </a:lnTo>
                                <a:lnTo>
                                  <a:pt x="8281" y="142"/>
                                </a:lnTo>
                                <a:lnTo>
                                  <a:pt x="8215" y="113"/>
                                </a:lnTo>
                                <a:lnTo>
                                  <a:pt x="8148" y="87"/>
                                </a:lnTo>
                                <a:lnTo>
                                  <a:pt x="8079" y="65"/>
                                </a:lnTo>
                                <a:lnTo>
                                  <a:pt x="8008" y="45"/>
                                </a:lnTo>
                                <a:lnTo>
                                  <a:pt x="7936" y="29"/>
                                </a:lnTo>
                                <a:lnTo>
                                  <a:pt x="7863" y="17"/>
                                </a:lnTo>
                                <a:lnTo>
                                  <a:pt x="7789" y="7"/>
                                </a:lnTo>
                                <a:lnTo>
                                  <a:pt x="7714" y="2"/>
                                </a:lnTo>
                                <a:lnTo>
                                  <a:pt x="7637" y="0"/>
                                </a:lnTo>
                                <a:close/>
                              </a:path>
                            </a:pathLst>
                          </a:custGeom>
                          <a:solidFill>
                            <a:srgbClr val="737373"/>
                          </a:solidFill>
                          <a:ln>
                            <a:noFill/>
                          </a:ln>
                        </wps:spPr>
                        <wps:bodyPr>
                          <a:prstTxWarp prst="textNoShape">
                            <a:avLst/>
                          </a:prstTxWarp>
                        </wps:bodyPr>
                      </wps:wsp>
                      <wps:wsp>
                        <wps:cNvPr id="2" name="Forme libre : forme 2"/>
                        <wps:cNvSpPr/>
                        <wps:spPr>
                          <a:xfrm>
                            <a:off x="1510" y="3190"/>
                            <a:ext cx="9165" cy="10185"/>
                          </a:xfrm>
                          <a:custGeom>
                            <a:avLst/>
                            <a:gdLst/>
                            <a:ahLst/>
                            <a:cxnLst/>
                            <a:rect l="l" t="t" r="r" b="b"/>
                            <a:pathLst>
                              <a:path w="9165" h="10185">
                                <a:moveTo>
                                  <a:pt x="7637" y="0"/>
                                </a:moveTo>
                                <a:lnTo>
                                  <a:pt x="1528" y="0"/>
                                </a:lnTo>
                                <a:lnTo>
                                  <a:pt x="1451" y="2"/>
                                </a:lnTo>
                                <a:lnTo>
                                  <a:pt x="1376" y="7"/>
                                </a:lnTo>
                                <a:lnTo>
                                  <a:pt x="1302" y="17"/>
                                </a:lnTo>
                                <a:lnTo>
                                  <a:pt x="1229" y="29"/>
                                </a:lnTo>
                                <a:lnTo>
                                  <a:pt x="1157" y="45"/>
                                </a:lnTo>
                                <a:lnTo>
                                  <a:pt x="1086" y="65"/>
                                </a:lnTo>
                                <a:lnTo>
                                  <a:pt x="1017" y="87"/>
                                </a:lnTo>
                                <a:lnTo>
                                  <a:pt x="950" y="113"/>
                                </a:lnTo>
                                <a:lnTo>
                                  <a:pt x="884" y="142"/>
                                </a:lnTo>
                                <a:lnTo>
                                  <a:pt x="819" y="174"/>
                                </a:lnTo>
                                <a:lnTo>
                                  <a:pt x="757" y="209"/>
                                </a:lnTo>
                                <a:lnTo>
                                  <a:pt x="696" y="246"/>
                                </a:lnTo>
                                <a:lnTo>
                                  <a:pt x="637" y="286"/>
                                </a:lnTo>
                                <a:lnTo>
                                  <a:pt x="580" y="329"/>
                                </a:lnTo>
                                <a:lnTo>
                                  <a:pt x="525" y="375"/>
                                </a:lnTo>
                                <a:lnTo>
                                  <a:pt x="473" y="423"/>
                                </a:lnTo>
                                <a:lnTo>
                                  <a:pt x="423" y="473"/>
                                </a:lnTo>
                                <a:lnTo>
                                  <a:pt x="375" y="525"/>
                                </a:lnTo>
                                <a:lnTo>
                                  <a:pt x="329" y="580"/>
                                </a:lnTo>
                                <a:lnTo>
                                  <a:pt x="286" y="637"/>
                                </a:lnTo>
                                <a:lnTo>
                                  <a:pt x="246" y="696"/>
                                </a:lnTo>
                                <a:lnTo>
                                  <a:pt x="209" y="757"/>
                                </a:lnTo>
                                <a:lnTo>
                                  <a:pt x="174" y="819"/>
                                </a:lnTo>
                                <a:lnTo>
                                  <a:pt x="142" y="884"/>
                                </a:lnTo>
                                <a:lnTo>
                                  <a:pt x="113" y="950"/>
                                </a:lnTo>
                                <a:lnTo>
                                  <a:pt x="87" y="1017"/>
                                </a:lnTo>
                                <a:lnTo>
                                  <a:pt x="65" y="1086"/>
                                </a:lnTo>
                                <a:lnTo>
                                  <a:pt x="45" y="1157"/>
                                </a:lnTo>
                                <a:lnTo>
                                  <a:pt x="29" y="1229"/>
                                </a:lnTo>
                                <a:lnTo>
                                  <a:pt x="17" y="1302"/>
                                </a:lnTo>
                                <a:lnTo>
                                  <a:pt x="7" y="1376"/>
                                </a:lnTo>
                                <a:lnTo>
                                  <a:pt x="2" y="1451"/>
                                </a:lnTo>
                                <a:lnTo>
                                  <a:pt x="0" y="1527"/>
                                </a:lnTo>
                                <a:lnTo>
                                  <a:pt x="0" y="8658"/>
                                </a:lnTo>
                                <a:lnTo>
                                  <a:pt x="2" y="8734"/>
                                </a:lnTo>
                                <a:lnTo>
                                  <a:pt x="7" y="8809"/>
                                </a:lnTo>
                                <a:lnTo>
                                  <a:pt x="17" y="8883"/>
                                </a:lnTo>
                                <a:lnTo>
                                  <a:pt x="29" y="8956"/>
                                </a:lnTo>
                                <a:lnTo>
                                  <a:pt x="45" y="9028"/>
                                </a:lnTo>
                                <a:lnTo>
                                  <a:pt x="65" y="9099"/>
                                </a:lnTo>
                                <a:lnTo>
                                  <a:pt x="87" y="9168"/>
                                </a:lnTo>
                                <a:lnTo>
                                  <a:pt x="113" y="9235"/>
                                </a:lnTo>
                                <a:lnTo>
                                  <a:pt x="142" y="9301"/>
                                </a:lnTo>
                                <a:lnTo>
                                  <a:pt x="174" y="9366"/>
                                </a:lnTo>
                                <a:lnTo>
                                  <a:pt x="209" y="9428"/>
                                </a:lnTo>
                                <a:lnTo>
                                  <a:pt x="246" y="9489"/>
                                </a:lnTo>
                                <a:lnTo>
                                  <a:pt x="286" y="9548"/>
                                </a:lnTo>
                                <a:lnTo>
                                  <a:pt x="329" y="9605"/>
                                </a:lnTo>
                                <a:lnTo>
                                  <a:pt x="375" y="9660"/>
                                </a:lnTo>
                                <a:lnTo>
                                  <a:pt x="423" y="9712"/>
                                </a:lnTo>
                                <a:lnTo>
                                  <a:pt x="473" y="9762"/>
                                </a:lnTo>
                                <a:lnTo>
                                  <a:pt x="525" y="9810"/>
                                </a:lnTo>
                                <a:lnTo>
                                  <a:pt x="580" y="9856"/>
                                </a:lnTo>
                                <a:lnTo>
                                  <a:pt x="637" y="9899"/>
                                </a:lnTo>
                                <a:lnTo>
                                  <a:pt x="696" y="9939"/>
                                </a:lnTo>
                                <a:lnTo>
                                  <a:pt x="757" y="9976"/>
                                </a:lnTo>
                                <a:lnTo>
                                  <a:pt x="819" y="10011"/>
                                </a:lnTo>
                                <a:lnTo>
                                  <a:pt x="884" y="10043"/>
                                </a:lnTo>
                                <a:lnTo>
                                  <a:pt x="950" y="10072"/>
                                </a:lnTo>
                                <a:lnTo>
                                  <a:pt x="1017" y="10098"/>
                                </a:lnTo>
                                <a:lnTo>
                                  <a:pt x="1086" y="10120"/>
                                </a:lnTo>
                                <a:lnTo>
                                  <a:pt x="1157" y="10140"/>
                                </a:lnTo>
                                <a:lnTo>
                                  <a:pt x="1229" y="10156"/>
                                </a:lnTo>
                                <a:lnTo>
                                  <a:pt x="1302" y="10168"/>
                                </a:lnTo>
                                <a:lnTo>
                                  <a:pt x="1376" y="10178"/>
                                </a:lnTo>
                                <a:lnTo>
                                  <a:pt x="1451" y="10183"/>
                                </a:lnTo>
                                <a:lnTo>
                                  <a:pt x="1528" y="10185"/>
                                </a:lnTo>
                                <a:lnTo>
                                  <a:pt x="7637" y="10185"/>
                                </a:lnTo>
                                <a:lnTo>
                                  <a:pt x="7714" y="10183"/>
                                </a:lnTo>
                                <a:lnTo>
                                  <a:pt x="7789" y="10178"/>
                                </a:lnTo>
                                <a:lnTo>
                                  <a:pt x="7863" y="10168"/>
                                </a:lnTo>
                                <a:lnTo>
                                  <a:pt x="7936" y="10156"/>
                                </a:lnTo>
                                <a:lnTo>
                                  <a:pt x="8008" y="10140"/>
                                </a:lnTo>
                                <a:lnTo>
                                  <a:pt x="8079" y="10120"/>
                                </a:lnTo>
                                <a:lnTo>
                                  <a:pt x="8148" y="10098"/>
                                </a:lnTo>
                                <a:lnTo>
                                  <a:pt x="8215" y="10072"/>
                                </a:lnTo>
                                <a:lnTo>
                                  <a:pt x="8281" y="10043"/>
                                </a:lnTo>
                                <a:lnTo>
                                  <a:pt x="8346" y="10011"/>
                                </a:lnTo>
                                <a:lnTo>
                                  <a:pt x="8408" y="9976"/>
                                </a:lnTo>
                                <a:lnTo>
                                  <a:pt x="8469" y="9939"/>
                                </a:lnTo>
                                <a:lnTo>
                                  <a:pt x="8528" y="9899"/>
                                </a:lnTo>
                                <a:lnTo>
                                  <a:pt x="8585" y="9856"/>
                                </a:lnTo>
                                <a:lnTo>
                                  <a:pt x="8640" y="9810"/>
                                </a:lnTo>
                                <a:lnTo>
                                  <a:pt x="8692" y="9762"/>
                                </a:lnTo>
                                <a:lnTo>
                                  <a:pt x="8742" y="9712"/>
                                </a:lnTo>
                                <a:lnTo>
                                  <a:pt x="8790" y="9660"/>
                                </a:lnTo>
                                <a:lnTo>
                                  <a:pt x="8836" y="9605"/>
                                </a:lnTo>
                                <a:lnTo>
                                  <a:pt x="8879" y="9548"/>
                                </a:lnTo>
                                <a:lnTo>
                                  <a:pt x="8919" y="9489"/>
                                </a:lnTo>
                                <a:lnTo>
                                  <a:pt x="8956" y="9428"/>
                                </a:lnTo>
                                <a:lnTo>
                                  <a:pt x="8991" y="9366"/>
                                </a:lnTo>
                                <a:lnTo>
                                  <a:pt x="9023" y="9301"/>
                                </a:lnTo>
                                <a:lnTo>
                                  <a:pt x="9052" y="9235"/>
                                </a:lnTo>
                                <a:lnTo>
                                  <a:pt x="9078" y="9168"/>
                                </a:lnTo>
                                <a:lnTo>
                                  <a:pt x="9100" y="9099"/>
                                </a:lnTo>
                                <a:lnTo>
                                  <a:pt x="9120" y="9028"/>
                                </a:lnTo>
                                <a:lnTo>
                                  <a:pt x="9136" y="8956"/>
                                </a:lnTo>
                                <a:lnTo>
                                  <a:pt x="9148" y="8883"/>
                                </a:lnTo>
                                <a:lnTo>
                                  <a:pt x="9158" y="8809"/>
                                </a:lnTo>
                                <a:lnTo>
                                  <a:pt x="9163" y="8734"/>
                                </a:lnTo>
                                <a:lnTo>
                                  <a:pt x="9165" y="8658"/>
                                </a:lnTo>
                                <a:lnTo>
                                  <a:pt x="9165" y="1527"/>
                                </a:lnTo>
                                <a:lnTo>
                                  <a:pt x="9163" y="1451"/>
                                </a:lnTo>
                                <a:lnTo>
                                  <a:pt x="9158" y="1376"/>
                                </a:lnTo>
                                <a:lnTo>
                                  <a:pt x="9148" y="1302"/>
                                </a:lnTo>
                                <a:lnTo>
                                  <a:pt x="9136" y="1229"/>
                                </a:lnTo>
                                <a:lnTo>
                                  <a:pt x="9120" y="1157"/>
                                </a:lnTo>
                                <a:lnTo>
                                  <a:pt x="9100" y="1086"/>
                                </a:lnTo>
                                <a:lnTo>
                                  <a:pt x="9078" y="1017"/>
                                </a:lnTo>
                                <a:lnTo>
                                  <a:pt x="9052" y="950"/>
                                </a:lnTo>
                                <a:lnTo>
                                  <a:pt x="9023" y="884"/>
                                </a:lnTo>
                                <a:lnTo>
                                  <a:pt x="8991" y="819"/>
                                </a:lnTo>
                                <a:lnTo>
                                  <a:pt x="8956" y="757"/>
                                </a:lnTo>
                                <a:lnTo>
                                  <a:pt x="8919" y="696"/>
                                </a:lnTo>
                                <a:lnTo>
                                  <a:pt x="8879" y="637"/>
                                </a:lnTo>
                                <a:lnTo>
                                  <a:pt x="8836" y="580"/>
                                </a:lnTo>
                                <a:lnTo>
                                  <a:pt x="8790" y="525"/>
                                </a:lnTo>
                                <a:lnTo>
                                  <a:pt x="8742" y="473"/>
                                </a:lnTo>
                                <a:lnTo>
                                  <a:pt x="8692" y="423"/>
                                </a:lnTo>
                                <a:lnTo>
                                  <a:pt x="8640" y="375"/>
                                </a:lnTo>
                                <a:lnTo>
                                  <a:pt x="8585" y="329"/>
                                </a:lnTo>
                                <a:lnTo>
                                  <a:pt x="8528" y="286"/>
                                </a:lnTo>
                                <a:lnTo>
                                  <a:pt x="8469" y="246"/>
                                </a:lnTo>
                                <a:lnTo>
                                  <a:pt x="8408" y="209"/>
                                </a:lnTo>
                                <a:lnTo>
                                  <a:pt x="8346" y="174"/>
                                </a:lnTo>
                                <a:lnTo>
                                  <a:pt x="8281" y="142"/>
                                </a:lnTo>
                                <a:lnTo>
                                  <a:pt x="8215" y="113"/>
                                </a:lnTo>
                                <a:lnTo>
                                  <a:pt x="8148" y="87"/>
                                </a:lnTo>
                                <a:lnTo>
                                  <a:pt x="8079" y="65"/>
                                </a:lnTo>
                                <a:lnTo>
                                  <a:pt x="8008" y="45"/>
                                </a:lnTo>
                                <a:lnTo>
                                  <a:pt x="7936" y="29"/>
                                </a:lnTo>
                                <a:lnTo>
                                  <a:pt x="7863" y="17"/>
                                </a:lnTo>
                                <a:lnTo>
                                  <a:pt x="7789" y="7"/>
                                </a:lnTo>
                                <a:lnTo>
                                  <a:pt x="7714" y="2"/>
                                </a:lnTo>
                                <a:lnTo>
                                  <a:pt x="7637" y="0"/>
                                </a:lnTo>
                                <a:close/>
                              </a:path>
                            </a:pathLst>
                          </a:custGeom>
                          <a:solidFill>
                            <a:srgbClr val="0D0D0D"/>
                          </a:solidFill>
                          <a:ln>
                            <a:noFill/>
                          </a:ln>
                        </wps:spPr>
                        <wps:bodyPr>
                          <a:prstTxWarp prst="textNoShape">
                            <a:avLst/>
                          </a:prstTxWarp>
                        </wps:bodyPr>
                      </wps:wsp>
                      <wps:wsp>
                        <wps:cNvPr id="3" name="Forme libre : forme 3"/>
                        <wps:cNvSpPr/>
                        <wps:spPr>
                          <a:xfrm>
                            <a:off x="1410" y="3330"/>
                            <a:ext cx="9165" cy="10185"/>
                          </a:xfrm>
                          <a:custGeom>
                            <a:avLst/>
                            <a:gdLst/>
                            <a:ahLst/>
                            <a:cxnLst/>
                            <a:rect l="l" t="t" r="r" b="b"/>
                            <a:pathLst>
                              <a:path w="9165" h="10185">
                                <a:moveTo>
                                  <a:pt x="7637" y="0"/>
                                </a:moveTo>
                                <a:lnTo>
                                  <a:pt x="1527" y="0"/>
                                </a:lnTo>
                                <a:lnTo>
                                  <a:pt x="1451" y="2"/>
                                </a:lnTo>
                                <a:lnTo>
                                  <a:pt x="1376" y="7"/>
                                </a:lnTo>
                                <a:lnTo>
                                  <a:pt x="1302" y="17"/>
                                </a:lnTo>
                                <a:lnTo>
                                  <a:pt x="1229" y="29"/>
                                </a:lnTo>
                                <a:lnTo>
                                  <a:pt x="1157" y="45"/>
                                </a:lnTo>
                                <a:lnTo>
                                  <a:pt x="1086" y="65"/>
                                </a:lnTo>
                                <a:lnTo>
                                  <a:pt x="1017" y="87"/>
                                </a:lnTo>
                                <a:lnTo>
                                  <a:pt x="950" y="113"/>
                                </a:lnTo>
                                <a:lnTo>
                                  <a:pt x="884" y="142"/>
                                </a:lnTo>
                                <a:lnTo>
                                  <a:pt x="819" y="174"/>
                                </a:lnTo>
                                <a:lnTo>
                                  <a:pt x="757" y="209"/>
                                </a:lnTo>
                                <a:lnTo>
                                  <a:pt x="696" y="246"/>
                                </a:lnTo>
                                <a:lnTo>
                                  <a:pt x="637" y="286"/>
                                </a:lnTo>
                                <a:lnTo>
                                  <a:pt x="580" y="329"/>
                                </a:lnTo>
                                <a:lnTo>
                                  <a:pt x="525" y="375"/>
                                </a:lnTo>
                                <a:lnTo>
                                  <a:pt x="473" y="423"/>
                                </a:lnTo>
                                <a:lnTo>
                                  <a:pt x="423" y="473"/>
                                </a:lnTo>
                                <a:lnTo>
                                  <a:pt x="375" y="525"/>
                                </a:lnTo>
                                <a:lnTo>
                                  <a:pt x="329" y="580"/>
                                </a:lnTo>
                                <a:lnTo>
                                  <a:pt x="286" y="637"/>
                                </a:lnTo>
                                <a:lnTo>
                                  <a:pt x="246" y="696"/>
                                </a:lnTo>
                                <a:lnTo>
                                  <a:pt x="209" y="757"/>
                                </a:lnTo>
                                <a:lnTo>
                                  <a:pt x="174" y="819"/>
                                </a:lnTo>
                                <a:lnTo>
                                  <a:pt x="142" y="884"/>
                                </a:lnTo>
                                <a:lnTo>
                                  <a:pt x="113" y="950"/>
                                </a:lnTo>
                                <a:lnTo>
                                  <a:pt x="87" y="1017"/>
                                </a:lnTo>
                                <a:lnTo>
                                  <a:pt x="65" y="1086"/>
                                </a:lnTo>
                                <a:lnTo>
                                  <a:pt x="45" y="1157"/>
                                </a:lnTo>
                                <a:lnTo>
                                  <a:pt x="29" y="1229"/>
                                </a:lnTo>
                                <a:lnTo>
                                  <a:pt x="17" y="1302"/>
                                </a:lnTo>
                                <a:lnTo>
                                  <a:pt x="7" y="1376"/>
                                </a:lnTo>
                                <a:lnTo>
                                  <a:pt x="2" y="1451"/>
                                </a:lnTo>
                                <a:lnTo>
                                  <a:pt x="0" y="1527"/>
                                </a:lnTo>
                                <a:lnTo>
                                  <a:pt x="0" y="8658"/>
                                </a:lnTo>
                                <a:lnTo>
                                  <a:pt x="2" y="8734"/>
                                </a:lnTo>
                                <a:lnTo>
                                  <a:pt x="7" y="8809"/>
                                </a:lnTo>
                                <a:lnTo>
                                  <a:pt x="17" y="8883"/>
                                </a:lnTo>
                                <a:lnTo>
                                  <a:pt x="29" y="8956"/>
                                </a:lnTo>
                                <a:lnTo>
                                  <a:pt x="45" y="9028"/>
                                </a:lnTo>
                                <a:lnTo>
                                  <a:pt x="65" y="9099"/>
                                </a:lnTo>
                                <a:lnTo>
                                  <a:pt x="87" y="9168"/>
                                </a:lnTo>
                                <a:lnTo>
                                  <a:pt x="113" y="9235"/>
                                </a:lnTo>
                                <a:lnTo>
                                  <a:pt x="142" y="9301"/>
                                </a:lnTo>
                                <a:lnTo>
                                  <a:pt x="174" y="9366"/>
                                </a:lnTo>
                                <a:lnTo>
                                  <a:pt x="209" y="9428"/>
                                </a:lnTo>
                                <a:lnTo>
                                  <a:pt x="246" y="9489"/>
                                </a:lnTo>
                                <a:lnTo>
                                  <a:pt x="286" y="9548"/>
                                </a:lnTo>
                                <a:lnTo>
                                  <a:pt x="329" y="9605"/>
                                </a:lnTo>
                                <a:lnTo>
                                  <a:pt x="375" y="9660"/>
                                </a:lnTo>
                                <a:lnTo>
                                  <a:pt x="423" y="9712"/>
                                </a:lnTo>
                                <a:lnTo>
                                  <a:pt x="473" y="9762"/>
                                </a:lnTo>
                                <a:lnTo>
                                  <a:pt x="525" y="9810"/>
                                </a:lnTo>
                                <a:lnTo>
                                  <a:pt x="580" y="9856"/>
                                </a:lnTo>
                                <a:lnTo>
                                  <a:pt x="637" y="9899"/>
                                </a:lnTo>
                                <a:lnTo>
                                  <a:pt x="696" y="9939"/>
                                </a:lnTo>
                                <a:lnTo>
                                  <a:pt x="757" y="9976"/>
                                </a:lnTo>
                                <a:lnTo>
                                  <a:pt x="819" y="10011"/>
                                </a:lnTo>
                                <a:lnTo>
                                  <a:pt x="884" y="10043"/>
                                </a:lnTo>
                                <a:lnTo>
                                  <a:pt x="950" y="10072"/>
                                </a:lnTo>
                                <a:lnTo>
                                  <a:pt x="1017" y="10098"/>
                                </a:lnTo>
                                <a:lnTo>
                                  <a:pt x="1086" y="10120"/>
                                </a:lnTo>
                                <a:lnTo>
                                  <a:pt x="1157" y="10140"/>
                                </a:lnTo>
                                <a:lnTo>
                                  <a:pt x="1229" y="10156"/>
                                </a:lnTo>
                                <a:lnTo>
                                  <a:pt x="1302" y="10168"/>
                                </a:lnTo>
                                <a:lnTo>
                                  <a:pt x="1376" y="10178"/>
                                </a:lnTo>
                                <a:lnTo>
                                  <a:pt x="1451" y="10183"/>
                                </a:lnTo>
                                <a:lnTo>
                                  <a:pt x="1527" y="10185"/>
                                </a:lnTo>
                                <a:lnTo>
                                  <a:pt x="7637" y="10185"/>
                                </a:lnTo>
                                <a:lnTo>
                                  <a:pt x="7714" y="10183"/>
                                </a:lnTo>
                                <a:lnTo>
                                  <a:pt x="7789" y="10178"/>
                                </a:lnTo>
                                <a:lnTo>
                                  <a:pt x="7863" y="10168"/>
                                </a:lnTo>
                                <a:lnTo>
                                  <a:pt x="7936" y="10156"/>
                                </a:lnTo>
                                <a:lnTo>
                                  <a:pt x="8008" y="10140"/>
                                </a:lnTo>
                                <a:lnTo>
                                  <a:pt x="8079" y="10120"/>
                                </a:lnTo>
                                <a:lnTo>
                                  <a:pt x="8148" y="10098"/>
                                </a:lnTo>
                                <a:lnTo>
                                  <a:pt x="8215" y="10072"/>
                                </a:lnTo>
                                <a:lnTo>
                                  <a:pt x="8281" y="10043"/>
                                </a:lnTo>
                                <a:lnTo>
                                  <a:pt x="8346" y="10011"/>
                                </a:lnTo>
                                <a:lnTo>
                                  <a:pt x="8408" y="9976"/>
                                </a:lnTo>
                                <a:lnTo>
                                  <a:pt x="8469" y="9939"/>
                                </a:lnTo>
                                <a:lnTo>
                                  <a:pt x="8528" y="9899"/>
                                </a:lnTo>
                                <a:lnTo>
                                  <a:pt x="8585" y="9856"/>
                                </a:lnTo>
                                <a:lnTo>
                                  <a:pt x="8640" y="9810"/>
                                </a:lnTo>
                                <a:lnTo>
                                  <a:pt x="8692" y="9762"/>
                                </a:lnTo>
                                <a:lnTo>
                                  <a:pt x="8742" y="9712"/>
                                </a:lnTo>
                                <a:lnTo>
                                  <a:pt x="8790" y="9660"/>
                                </a:lnTo>
                                <a:lnTo>
                                  <a:pt x="8836" y="9605"/>
                                </a:lnTo>
                                <a:lnTo>
                                  <a:pt x="8879" y="9548"/>
                                </a:lnTo>
                                <a:lnTo>
                                  <a:pt x="8919" y="9489"/>
                                </a:lnTo>
                                <a:lnTo>
                                  <a:pt x="8956" y="9428"/>
                                </a:lnTo>
                                <a:lnTo>
                                  <a:pt x="8991" y="9366"/>
                                </a:lnTo>
                                <a:lnTo>
                                  <a:pt x="9023" y="9301"/>
                                </a:lnTo>
                                <a:lnTo>
                                  <a:pt x="9052" y="9235"/>
                                </a:lnTo>
                                <a:lnTo>
                                  <a:pt x="9078" y="9168"/>
                                </a:lnTo>
                                <a:lnTo>
                                  <a:pt x="9100" y="9099"/>
                                </a:lnTo>
                                <a:lnTo>
                                  <a:pt x="9120" y="9028"/>
                                </a:lnTo>
                                <a:lnTo>
                                  <a:pt x="9136" y="8956"/>
                                </a:lnTo>
                                <a:lnTo>
                                  <a:pt x="9148" y="8883"/>
                                </a:lnTo>
                                <a:lnTo>
                                  <a:pt x="9158" y="8809"/>
                                </a:lnTo>
                                <a:lnTo>
                                  <a:pt x="9163" y="8734"/>
                                </a:lnTo>
                                <a:lnTo>
                                  <a:pt x="9165" y="8658"/>
                                </a:lnTo>
                                <a:lnTo>
                                  <a:pt x="9165" y="1527"/>
                                </a:lnTo>
                                <a:lnTo>
                                  <a:pt x="9163" y="1451"/>
                                </a:lnTo>
                                <a:lnTo>
                                  <a:pt x="9158" y="1376"/>
                                </a:lnTo>
                                <a:lnTo>
                                  <a:pt x="9148" y="1302"/>
                                </a:lnTo>
                                <a:lnTo>
                                  <a:pt x="9136" y="1229"/>
                                </a:lnTo>
                                <a:lnTo>
                                  <a:pt x="9120" y="1157"/>
                                </a:lnTo>
                                <a:lnTo>
                                  <a:pt x="9100" y="1086"/>
                                </a:lnTo>
                                <a:lnTo>
                                  <a:pt x="9078" y="1017"/>
                                </a:lnTo>
                                <a:lnTo>
                                  <a:pt x="9052" y="950"/>
                                </a:lnTo>
                                <a:lnTo>
                                  <a:pt x="9023" y="884"/>
                                </a:lnTo>
                                <a:lnTo>
                                  <a:pt x="8991" y="819"/>
                                </a:lnTo>
                                <a:lnTo>
                                  <a:pt x="8956" y="757"/>
                                </a:lnTo>
                                <a:lnTo>
                                  <a:pt x="8919" y="696"/>
                                </a:lnTo>
                                <a:lnTo>
                                  <a:pt x="8879" y="637"/>
                                </a:lnTo>
                                <a:lnTo>
                                  <a:pt x="8836" y="580"/>
                                </a:lnTo>
                                <a:lnTo>
                                  <a:pt x="8790" y="525"/>
                                </a:lnTo>
                                <a:lnTo>
                                  <a:pt x="8742" y="473"/>
                                </a:lnTo>
                                <a:lnTo>
                                  <a:pt x="8692" y="423"/>
                                </a:lnTo>
                                <a:lnTo>
                                  <a:pt x="8640" y="375"/>
                                </a:lnTo>
                                <a:lnTo>
                                  <a:pt x="8585" y="329"/>
                                </a:lnTo>
                                <a:lnTo>
                                  <a:pt x="8528" y="286"/>
                                </a:lnTo>
                                <a:lnTo>
                                  <a:pt x="8469" y="246"/>
                                </a:lnTo>
                                <a:lnTo>
                                  <a:pt x="8408" y="209"/>
                                </a:lnTo>
                                <a:lnTo>
                                  <a:pt x="8346" y="174"/>
                                </a:lnTo>
                                <a:lnTo>
                                  <a:pt x="8281" y="142"/>
                                </a:lnTo>
                                <a:lnTo>
                                  <a:pt x="8215" y="113"/>
                                </a:lnTo>
                                <a:lnTo>
                                  <a:pt x="8148" y="87"/>
                                </a:lnTo>
                                <a:lnTo>
                                  <a:pt x="8079" y="65"/>
                                </a:lnTo>
                                <a:lnTo>
                                  <a:pt x="8008" y="45"/>
                                </a:lnTo>
                                <a:lnTo>
                                  <a:pt x="7936" y="29"/>
                                </a:lnTo>
                                <a:lnTo>
                                  <a:pt x="7863" y="17"/>
                                </a:lnTo>
                                <a:lnTo>
                                  <a:pt x="7789" y="7"/>
                                </a:lnTo>
                                <a:lnTo>
                                  <a:pt x="7714" y="2"/>
                                </a:lnTo>
                                <a:lnTo>
                                  <a:pt x="7637" y="0"/>
                                </a:lnTo>
                                <a:close/>
                              </a:path>
                            </a:pathLst>
                          </a:custGeom>
                          <a:solidFill>
                            <a:srgbClr val="FFFFFF"/>
                          </a:solidFill>
                          <a:ln>
                            <a:noFill/>
                          </a:ln>
                        </wps:spPr>
                        <wps:bodyPr>
                          <a:prstTxWarp prst="textNoShape">
                            <a:avLst/>
                          </a:prstTxWarp>
                        </wps:bodyPr>
                      </wps:wsp>
                      <pic:pic xmlns:pic="http://schemas.openxmlformats.org/drawingml/2006/picture">
                        <pic:nvPicPr>
                          <pic:cNvPr id="4" name="Image"/>
                          <pic:cNvPicPr/>
                        </pic:nvPicPr>
                        <pic:blipFill>
                          <a:blip r:embed="rId12" cstate="print"/>
                          <a:srcRect/>
                          <a:stretch/>
                        </pic:blipFill>
                        <pic:spPr>
                          <a:xfrm>
                            <a:off x="2062" y="3835"/>
                            <a:ext cx="7875" cy="8670"/>
                          </a:xfrm>
                          <a:prstGeom prst="rect">
                            <a:avLst/>
                          </a:prstGeom>
                        </pic:spPr>
                      </pic:pic>
                    </wpg:wgp>
                  </a:graphicData>
                </a:graphic>
                <wp14:sizeRelH relativeFrom="page">
                  <wp14:pctWidth>0</wp14:pctWidth>
                </wp14:sizeRelH>
                <wp14:sizeRelV relativeFrom="page">
                  <wp14:pctHeight>0</wp14:pctHeight>
                </wp14:sizeRelV>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1029" filled="f" stroked="f" style="position:absolute;margin-left:65.5pt;margin-top:159.5pt;width:468.25pt;height:523.25pt;z-index:9;mso-position-horizontal-relative:page;mso-position-vertical-relative:page;mso-width-percent:0;mso-height-percent:0;mso-width-relative:page;mso-height-relative:page;mso-wrap-distance-left:0.0pt;mso-wrap-distance-right:0.0pt;visibility:visible;" coordsize="9365,10465" coordorigin="1310,3190">
                <v:shape id="1030" coordsize="9165,10185" path="m7637,0l1527,0l1451,2l1376,7l1302,17l1229,29l1157,45l1086,65l1017,87l950,113l884,142l819,174l757,209l696,246l637,286l580,329l525,375l473,423l423,473l375,525l329,580l286,637l246,696l209,757l174,819l142,884l113,950l87,1017l65,1086l45,1157l29,1229l17,1302l7,1376l2,1451l0,1527l0,8658l2,8734l7,8809l17,8883l29,8956l45,9028l65,9099l87,9168l113,9235l142,9301l174,9366l209,9428l246,9489l286,9548l329,9605l375,9660l423,9712l473,9762l525,9810l580,9856l637,9899l696,9939l757,9976l819,10011l884,10043l950,10072l1017,10098l1086,10120l1157,10140l1229,10156l1302,10168l1376,10178l1451,10183l1527,10185l7637,10185l7714,10183l7789,10178l7863,10168l7936,10156l8008,10140l8079,10120l8148,10098l8215,10072l8281,10043l8346,10011l8408,9976l8469,9939l8528,9899l8585,9856l8640,9810l8692,9762l8742,9712l8790,9660l8836,9605l8879,9548l8919,9489l8956,9428l8991,9366l9023,9301l9052,9235l9078,9168l9100,9099l9120,9028l9136,8956l9148,8883l9158,8809l9163,8734l9165,8658l9165,1527l9163,1451l9158,1376l9148,1302l9136,1229l9120,1157l9100,1086l9078,1017l9052,950l9023,884l8991,819l8956,757l8919,696l8879,637l8836,580l8790,525l8742,473l8692,423l8640,375l8585,329l8528,286l8469,246l8408,209l8346,174l8281,142l8215,113l8148,87l8079,65l8008,45l7936,29l7863,17l7789,7l7714,2l7637,0xe" fillcolor="#737373" stroked="f" style="position:absolute;left:1310;top:3470;width:9165;height:10185;z-index:2;mso-position-horizontal-relative:page;mso-position-vertical-relative:page;mso-width-relative:page;mso-height-relative:page;visibility:visible;">
                  <v:stroke on="f"/>
                  <v:fill/>
                  <v:path textboxrect="0,0,9165,10185"/>
                </v:shape>
                <v:shape id="1031" coordsize="9165,10185" path="m7637,0l1528,0l1451,2l1376,7l1302,17l1229,29l1157,45l1086,65l1017,87l950,113l884,142l819,174l757,209l696,246l637,286l580,329l525,375l473,423l423,473l375,525l329,580l286,637l246,696l209,757l174,819l142,884l113,950l87,1017l65,1086l45,1157l29,1229l17,1302l7,1376l2,1451l0,1527l0,8658l2,8734l7,8809l17,8883l29,8956l45,9028l65,9099l87,9168l113,9235l142,9301l174,9366l209,9428l246,9489l286,9548l329,9605l375,9660l423,9712l473,9762l525,9810l580,9856l637,9899l696,9939l757,9976l819,10011l884,10043l950,10072l1017,10098l1086,10120l1157,10140l1229,10156l1302,10168l1376,10178l1451,10183l1528,10185l7637,10185l7714,10183l7789,10178l7863,10168l7936,10156l8008,10140l8079,10120l8148,10098l8215,10072l8281,10043l8346,10011l8408,9976l8469,9939l8528,9899l8585,9856l8640,9810l8692,9762l8742,9712l8790,9660l8836,9605l8879,9548l8919,9489l8956,9428l8991,9366l9023,9301l9052,9235l9078,9168l9100,9099l9120,9028l9136,8956l9148,8883l9158,8809l9163,8734l9165,8658l9165,1527l9163,1451l9158,1376l9148,1302l9136,1229l9120,1157l9100,1086l9078,1017l9052,950l9023,884l8991,819l8956,757l8919,696l8879,637l8836,580l8790,525l8742,473l8692,423l8640,375l8585,329l8528,286l8469,246l8408,209l8346,174l8281,142l8215,113l8148,87l8079,65l8008,45l7936,29l7863,17l7789,7l7714,2l7637,0xe" fillcolor="#0d0d0d" stroked="f" style="position:absolute;left:1510;top:3190;width:9165;height:10185;z-index:3;mso-position-horizontal-relative:page;mso-position-vertical-relative:page;mso-width-relative:page;mso-height-relative:page;visibility:visible;">
                  <v:stroke on="f"/>
                  <v:fill/>
                  <v:path textboxrect="0,0,9165,10185"/>
                </v:shape>
                <v:shape id="1032" coordsize="9165,10185" path="m7637,0l1527,0l1451,2l1376,7l1302,17l1229,29l1157,45l1086,65l1017,87l950,113l884,142l819,174l757,209l696,246l637,286l580,329l525,375l473,423l423,473l375,525l329,580l286,637l246,696l209,757l174,819l142,884l113,950l87,1017l65,1086l45,1157l29,1229l17,1302l7,1376l2,1451l0,1527l0,8658l2,8734l7,8809l17,8883l29,8956l45,9028l65,9099l87,9168l113,9235l142,9301l174,9366l209,9428l246,9489l286,9548l329,9605l375,9660l423,9712l473,9762l525,9810l580,9856l637,9899l696,9939l757,9976l819,10011l884,10043l950,10072l1017,10098l1086,10120l1157,10140l1229,10156l1302,10168l1376,10178l1451,10183l1527,10185l7637,10185l7714,10183l7789,10178l7863,10168l7936,10156l8008,10140l8079,10120l8148,10098l8215,10072l8281,10043l8346,10011l8408,9976l8469,9939l8528,9899l8585,9856l8640,9810l8692,9762l8742,9712l8790,9660l8836,9605l8879,9548l8919,9489l8956,9428l8991,9366l9023,9301l9052,9235l9078,9168l9100,9099l9120,9028l9136,8956l9148,8883l9158,8809l9163,8734l9165,8658l9165,1527l9163,1451l9158,1376l9148,1302l9136,1229l9120,1157l9100,1086l9078,1017l9052,950l9023,884l8991,819l8956,757l8919,696l8879,637l8836,580l8790,525l8742,473l8692,423l8640,375l8585,329l8528,286l8469,246l8408,209l8346,174l8281,142l8215,113l8148,87l8079,65l8008,45l7936,29l7863,17l7789,7l7714,2l7637,0xe" fillcolor="white" stroked="f" style="position:absolute;left:1410;top:3330;width:9165;height:10185;z-index:4;mso-position-horizontal-relative:page;mso-position-vertical-relative:page;mso-width-relative:page;mso-height-relative:page;visibility:visible;">
                  <v:stroke on="f"/>
                  <v:fill/>
                  <v:path textboxrect="0,0,9165,10185"/>
                </v:shape>
                <v:shape id="1033" type="#_x0000_t75" filled="f" stroked="f" style="position:absolute;left:2062;top:3835;width:7875;height:8670;z-index:5;mso-position-horizontal-relative:page;mso-position-vertical-relative:page;mso-width-relative:page;mso-height-relative:page;visibility:visible;">
                  <v:imagedata r:id="rId13" embosscolor="white" o:title=""/>
                  <v:fill/>
                </v:shape>
                <v:fill/>
              </v:group>
            </w:pict>
          </mc:Fallback>
        </mc:AlternateContent>
      </w:r>
      <w:r>
        <w:rPr>
          <w:noProof/>
          <w:sz w:val="17"/>
          <w:lang w:val="fr-FR" w:eastAsia="fr-FR"/>
        </w:rPr>
        <mc:AlternateContent>
          <mc:Choice Requires="wpg">
            <w:drawing>
              <wp:anchor distT="0" distB="0" distL="0" distR="0" simplePos="0" relativeHeight="10" behindDoc="0" locked="0" layoutInCell="1" allowOverlap="1" wp14:anchorId="22C2BF6A" wp14:editId="24360161">
                <wp:simplePos x="0" y="0"/>
                <wp:positionH relativeFrom="page">
                  <wp:posOffset>304165</wp:posOffset>
                </wp:positionH>
                <wp:positionV relativeFrom="page">
                  <wp:posOffset>304165</wp:posOffset>
                </wp:positionV>
                <wp:extent cx="6950710" cy="10084435"/>
                <wp:effectExtent l="8890" t="8890" r="12700" b="12700"/>
                <wp:wrapNone/>
                <wp:docPr id="1034" name="docshapegroup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950710" cy="10084435"/>
                          <a:chOff x="479" y="479"/>
                          <a:chExt cx="10946" cy="15881"/>
                        </a:xfrm>
                      </wpg:grpSpPr>
                      <wps:wsp>
                        <wps:cNvPr id="5" name="Rectangle 5"/>
                        <wps:cNvSpPr/>
                        <wps:spPr>
                          <a:xfrm>
                            <a:off x="542" y="16003"/>
                            <a:ext cx="89" cy="292"/>
                          </a:xfrm>
                          <a:prstGeom prst="rect">
                            <a:avLst/>
                          </a:prstGeom>
                          <a:solidFill>
                            <a:srgbClr val="000080"/>
                          </a:solidFill>
                          <a:ln>
                            <a:noFill/>
                          </a:ln>
                        </wps:spPr>
                        <wps:bodyPr>
                          <a:prstTxWarp prst="textNoShape">
                            <a:avLst/>
                          </a:prstTxWarp>
                        </wps:bodyPr>
                      </wps:wsp>
                      <wps:wsp>
                        <wps:cNvPr id="6" name="Rectangle 6"/>
                        <wps:cNvSpPr/>
                        <wps:spPr>
                          <a:xfrm>
                            <a:off x="542" y="16003"/>
                            <a:ext cx="89" cy="292"/>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7" name="Rectangle 7"/>
                        <wps:cNvSpPr/>
                        <wps:spPr>
                          <a:xfrm>
                            <a:off x="542" y="16206"/>
                            <a:ext cx="293" cy="89"/>
                          </a:xfrm>
                          <a:prstGeom prst="rect">
                            <a:avLst/>
                          </a:prstGeom>
                          <a:solidFill>
                            <a:srgbClr val="000080"/>
                          </a:solidFill>
                          <a:ln>
                            <a:noFill/>
                          </a:ln>
                        </wps:spPr>
                        <wps:bodyPr>
                          <a:prstTxWarp prst="textNoShape">
                            <a:avLst/>
                          </a:prstTxWarp>
                        </wps:bodyPr>
                      </wps:wsp>
                      <wps:wsp>
                        <wps:cNvPr id="8" name="Rectangle 8"/>
                        <wps:cNvSpPr/>
                        <wps:spPr>
                          <a:xfrm>
                            <a:off x="542" y="16206"/>
                            <a:ext cx="293"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9" name="Rectangle 9"/>
                        <wps:cNvSpPr/>
                        <wps:spPr>
                          <a:xfrm>
                            <a:off x="480" y="16003"/>
                            <a:ext cx="11" cy="58"/>
                          </a:xfrm>
                          <a:prstGeom prst="rect">
                            <a:avLst/>
                          </a:prstGeom>
                          <a:solidFill>
                            <a:srgbClr val="000000"/>
                          </a:solidFill>
                          <a:ln>
                            <a:noFill/>
                          </a:ln>
                        </wps:spPr>
                        <wps:bodyPr>
                          <a:prstTxWarp prst="textNoShape">
                            <a:avLst/>
                          </a:prstTxWarp>
                        </wps:bodyPr>
                      </wps:wsp>
                      <wps:wsp>
                        <wps:cNvPr id="10" name="Rectangle 10"/>
                        <wps:cNvSpPr/>
                        <wps:spPr>
                          <a:xfrm>
                            <a:off x="480" y="16003"/>
                            <a:ext cx="11" cy="58"/>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 name="Rectangle 11"/>
                        <wps:cNvSpPr/>
                        <wps:spPr>
                          <a:xfrm>
                            <a:off x="480" y="16049"/>
                            <a:ext cx="215" cy="11"/>
                          </a:xfrm>
                          <a:prstGeom prst="rect">
                            <a:avLst/>
                          </a:prstGeom>
                          <a:solidFill>
                            <a:srgbClr val="000000"/>
                          </a:solidFill>
                          <a:ln>
                            <a:noFill/>
                          </a:ln>
                        </wps:spPr>
                        <wps:bodyPr>
                          <a:prstTxWarp prst="textNoShape">
                            <a:avLst/>
                          </a:prstTxWarp>
                        </wps:bodyPr>
                      </wps:wsp>
                      <wps:wsp>
                        <wps:cNvPr id="12" name="Rectangle 12"/>
                        <wps:cNvSpPr/>
                        <wps:spPr>
                          <a:xfrm>
                            <a:off x="480" y="16049"/>
                            <a:ext cx="215"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 name="Rectangle 13"/>
                        <wps:cNvSpPr/>
                        <wps:spPr>
                          <a:xfrm>
                            <a:off x="699" y="16049"/>
                            <a:ext cx="12" cy="309"/>
                          </a:xfrm>
                          <a:prstGeom prst="rect">
                            <a:avLst/>
                          </a:prstGeom>
                          <a:solidFill>
                            <a:srgbClr val="000000"/>
                          </a:solidFill>
                          <a:ln>
                            <a:noFill/>
                          </a:ln>
                        </wps:spPr>
                        <wps:bodyPr>
                          <a:prstTxWarp prst="textNoShape">
                            <a:avLst/>
                          </a:prstTxWarp>
                        </wps:bodyPr>
                      </wps:wsp>
                      <wps:wsp>
                        <wps:cNvPr id="14" name="Rectangle 14"/>
                        <wps:cNvSpPr/>
                        <wps:spPr>
                          <a:xfrm>
                            <a:off x="699" y="16049"/>
                            <a:ext cx="12" cy="309"/>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 name="Rectangle 15"/>
                        <wps:cNvSpPr/>
                        <wps:spPr>
                          <a:xfrm>
                            <a:off x="480" y="16347"/>
                            <a:ext cx="215" cy="11"/>
                          </a:xfrm>
                          <a:prstGeom prst="rect">
                            <a:avLst/>
                          </a:prstGeom>
                          <a:solidFill>
                            <a:srgbClr val="000000"/>
                          </a:solidFill>
                          <a:ln>
                            <a:noFill/>
                          </a:ln>
                        </wps:spPr>
                        <wps:bodyPr>
                          <a:prstTxWarp prst="textNoShape">
                            <a:avLst/>
                          </a:prstTxWarp>
                        </wps:bodyPr>
                      </wps:wsp>
                      <wps:wsp>
                        <wps:cNvPr id="16" name="Rectangle 16"/>
                        <wps:cNvSpPr/>
                        <wps:spPr>
                          <a:xfrm>
                            <a:off x="480" y="16347"/>
                            <a:ext cx="215"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7" name="Rectangle 17"/>
                        <wps:cNvSpPr/>
                        <wps:spPr>
                          <a:xfrm>
                            <a:off x="480" y="16128"/>
                            <a:ext cx="11" cy="230"/>
                          </a:xfrm>
                          <a:prstGeom prst="rect">
                            <a:avLst/>
                          </a:prstGeom>
                          <a:solidFill>
                            <a:srgbClr val="000000"/>
                          </a:solidFill>
                          <a:ln>
                            <a:noFill/>
                          </a:ln>
                        </wps:spPr>
                        <wps:bodyPr>
                          <a:prstTxWarp prst="textNoShape">
                            <a:avLst/>
                          </a:prstTxWarp>
                        </wps:bodyPr>
                      </wps:wsp>
                      <wps:wsp>
                        <wps:cNvPr id="18" name="Rectangle 18"/>
                        <wps:cNvSpPr/>
                        <wps:spPr>
                          <a:xfrm>
                            <a:off x="480" y="16128"/>
                            <a:ext cx="11" cy="230"/>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9" name="Rectangle 19"/>
                        <wps:cNvSpPr/>
                        <wps:spPr>
                          <a:xfrm>
                            <a:off x="480" y="16128"/>
                            <a:ext cx="293" cy="11"/>
                          </a:xfrm>
                          <a:prstGeom prst="rect">
                            <a:avLst/>
                          </a:prstGeom>
                          <a:solidFill>
                            <a:srgbClr val="000000"/>
                          </a:solidFill>
                          <a:ln>
                            <a:noFill/>
                          </a:ln>
                        </wps:spPr>
                        <wps:bodyPr>
                          <a:prstTxWarp prst="textNoShape">
                            <a:avLst/>
                          </a:prstTxWarp>
                        </wps:bodyPr>
                      </wps:wsp>
                      <wps:wsp>
                        <wps:cNvPr id="20" name="Rectangle 20"/>
                        <wps:cNvSpPr/>
                        <wps:spPr>
                          <a:xfrm>
                            <a:off x="480" y="16128"/>
                            <a:ext cx="293"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21" name="Rectangle 21"/>
                        <wps:cNvSpPr/>
                        <wps:spPr>
                          <a:xfrm>
                            <a:off x="762" y="16128"/>
                            <a:ext cx="11" cy="230"/>
                          </a:xfrm>
                          <a:prstGeom prst="rect">
                            <a:avLst/>
                          </a:prstGeom>
                          <a:solidFill>
                            <a:srgbClr val="000000"/>
                          </a:solidFill>
                          <a:ln>
                            <a:noFill/>
                          </a:ln>
                        </wps:spPr>
                        <wps:bodyPr>
                          <a:prstTxWarp prst="textNoShape">
                            <a:avLst/>
                          </a:prstTxWarp>
                        </wps:bodyPr>
                      </wps:wsp>
                      <wps:wsp>
                        <wps:cNvPr id="22" name="Rectangle 22"/>
                        <wps:cNvSpPr/>
                        <wps:spPr>
                          <a:xfrm>
                            <a:off x="762" y="16128"/>
                            <a:ext cx="11" cy="230"/>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23" name="Rectangle 23"/>
                        <wps:cNvSpPr/>
                        <wps:spPr>
                          <a:xfrm>
                            <a:off x="762" y="16347"/>
                            <a:ext cx="73" cy="11"/>
                          </a:xfrm>
                          <a:prstGeom prst="rect">
                            <a:avLst/>
                          </a:prstGeom>
                          <a:solidFill>
                            <a:srgbClr val="000000"/>
                          </a:solidFill>
                          <a:ln>
                            <a:noFill/>
                          </a:ln>
                        </wps:spPr>
                        <wps:bodyPr>
                          <a:prstTxWarp prst="textNoShape">
                            <a:avLst/>
                          </a:prstTxWarp>
                        </wps:bodyPr>
                      </wps:wsp>
                      <wps:wsp>
                        <wps:cNvPr id="24" name="Rectangle 24"/>
                        <wps:cNvSpPr/>
                        <wps:spPr>
                          <a:xfrm>
                            <a:off x="762" y="16347"/>
                            <a:ext cx="73"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25" name="Rectangle 25"/>
                        <wps:cNvSpPr/>
                        <wps:spPr>
                          <a:xfrm>
                            <a:off x="542" y="542"/>
                            <a:ext cx="293" cy="89"/>
                          </a:xfrm>
                          <a:prstGeom prst="rect">
                            <a:avLst/>
                          </a:prstGeom>
                          <a:solidFill>
                            <a:srgbClr val="000080"/>
                          </a:solidFill>
                          <a:ln>
                            <a:noFill/>
                          </a:ln>
                        </wps:spPr>
                        <wps:bodyPr>
                          <a:prstTxWarp prst="textNoShape">
                            <a:avLst/>
                          </a:prstTxWarp>
                        </wps:bodyPr>
                      </wps:wsp>
                      <wps:wsp>
                        <wps:cNvPr id="26" name="Rectangle 26"/>
                        <wps:cNvSpPr/>
                        <wps:spPr>
                          <a:xfrm>
                            <a:off x="542" y="542"/>
                            <a:ext cx="293"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27" name="Rectangle 27"/>
                        <wps:cNvSpPr/>
                        <wps:spPr>
                          <a:xfrm>
                            <a:off x="542" y="542"/>
                            <a:ext cx="89" cy="293"/>
                          </a:xfrm>
                          <a:prstGeom prst="rect">
                            <a:avLst/>
                          </a:prstGeom>
                          <a:solidFill>
                            <a:srgbClr val="000080"/>
                          </a:solidFill>
                          <a:ln>
                            <a:noFill/>
                          </a:ln>
                        </wps:spPr>
                        <wps:bodyPr>
                          <a:prstTxWarp prst="textNoShape">
                            <a:avLst/>
                          </a:prstTxWarp>
                        </wps:bodyPr>
                      </wps:wsp>
                      <wps:wsp>
                        <wps:cNvPr id="28" name="Rectangle 28"/>
                        <wps:cNvSpPr/>
                        <wps:spPr>
                          <a:xfrm>
                            <a:off x="542" y="542"/>
                            <a:ext cx="89" cy="293"/>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29" name="Rectangle 29"/>
                        <wps:cNvSpPr/>
                        <wps:spPr>
                          <a:xfrm>
                            <a:off x="777" y="480"/>
                            <a:ext cx="58" cy="11"/>
                          </a:xfrm>
                          <a:prstGeom prst="rect">
                            <a:avLst/>
                          </a:prstGeom>
                          <a:solidFill>
                            <a:srgbClr val="000000"/>
                          </a:solidFill>
                          <a:ln>
                            <a:noFill/>
                          </a:ln>
                        </wps:spPr>
                        <wps:bodyPr>
                          <a:prstTxWarp prst="textNoShape">
                            <a:avLst/>
                          </a:prstTxWarp>
                        </wps:bodyPr>
                      </wps:wsp>
                      <wps:wsp>
                        <wps:cNvPr id="30" name="Rectangle 30"/>
                        <wps:cNvSpPr/>
                        <wps:spPr>
                          <a:xfrm>
                            <a:off x="777" y="480"/>
                            <a:ext cx="58"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31" name="Rectangle 31"/>
                        <wps:cNvSpPr/>
                        <wps:spPr>
                          <a:xfrm>
                            <a:off x="777" y="479"/>
                            <a:ext cx="11" cy="215"/>
                          </a:xfrm>
                          <a:prstGeom prst="rect">
                            <a:avLst/>
                          </a:prstGeom>
                          <a:solidFill>
                            <a:srgbClr val="000000"/>
                          </a:solidFill>
                          <a:ln>
                            <a:noFill/>
                          </a:ln>
                        </wps:spPr>
                        <wps:bodyPr>
                          <a:prstTxWarp prst="textNoShape">
                            <a:avLst/>
                          </a:prstTxWarp>
                        </wps:bodyPr>
                      </wps:wsp>
                      <wps:wsp>
                        <wps:cNvPr id="1024" name="Rectangle 1024"/>
                        <wps:cNvSpPr/>
                        <wps:spPr>
                          <a:xfrm>
                            <a:off x="777" y="479"/>
                            <a:ext cx="11" cy="215"/>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25" name="Rectangle 1025"/>
                        <wps:cNvSpPr/>
                        <wps:spPr>
                          <a:xfrm>
                            <a:off x="480" y="699"/>
                            <a:ext cx="309" cy="12"/>
                          </a:xfrm>
                          <a:prstGeom prst="rect">
                            <a:avLst/>
                          </a:prstGeom>
                          <a:solidFill>
                            <a:srgbClr val="000000"/>
                          </a:solidFill>
                          <a:ln>
                            <a:noFill/>
                          </a:ln>
                        </wps:spPr>
                        <wps:bodyPr>
                          <a:prstTxWarp prst="textNoShape">
                            <a:avLst/>
                          </a:prstTxWarp>
                        </wps:bodyPr>
                      </wps:wsp>
                      <wps:wsp>
                        <wps:cNvPr id="1030" name="Rectangle 1030"/>
                        <wps:cNvSpPr/>
                        <wps:spPr>
                          <a:xfrm>
                            <a:off x="480" y="699"/>
                            <a:ext cx="309" cy="12"/>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31" name="Rectangle 1031"/>
                        <wps:cNvSpPr/>
                        <wps:spPr>
                          <a:xfrm>
                            <a:off x="480" y="479"/>
                            <a:ext cx="11" cy="215"/>
                          </a:xfrm>
                          <a:prstGeom prst="rect">
                            <a:avLst/>
                          </a:prstGeom>
                          <a:solidFill>
                            <a:srgbClr val="000000"/>
                          </a:solidFill>
                          <a:ln>
                            <a:noFill/>
                          </a:ln>
                        </wps:spPr>
                        <wps:bodyPr>
                          <a:prstTxWarp prst="textNoShape">
                            <a:avLst/>
                          </a:prstTxWarp>
                        </wps:bodyPr>
                      </wps:wsp>
                      <wps:wsp>
                        <wps:cNvPr id="1032" name="Rectangle 1032"/>
                        <wps:cNvSpPr/>
                        <wps:spPr>
                          <a:xfrm>
                            <a:off x="480" y="479"/>
                            <a:ext cx="11" cy="215"/>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33" name="Rectangle 1033"/>
                        <wps:cNvSpPr/>
                        <wps:spPr>
                          <a:xfrm>
                            <a:off x="480" y="480"/>
                            <a:ext cx="231" cy="11"/>
                          </a:xfrm>
                          <a:prstGeom prst="rect">
                            <a:avLst/>
                          </a:prstGeom>
                          <a:solidFill>
                            <a:srgbClr val="000000"/>
                          </a:solidFill>
                          <a:ln>
                            <a:noFill/>
                          </a:ln>
                        </wps:spPr>
                        <wps:bodyPr>
                          <a:prstTxWarp prst="textNoShape">
                            <a:avLst/>
                          </a:prstTxWarp>
                        </wps:bodyPr>
                      </wps:wsp>
                      <wps:wsp>
                        <wps:cNvPr id="1035" name="Rectangle 1035"/>
                        <wps:cNvSpPr/>
                        <wps:spPr>
                          <a:xfrm>
                            <a:off x="480" y="480"/>
                            <a:ext cx="23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36" name="Rectangle 1036"/>
                        <wps:cNvSpPr/>
                        <wps:spPr>
                          <a:xfrm>
                            <a:off x="699" y="480"/>
                            <a:ext cx="12" cy="293"/>
                          </a:xfrm>
                          <a:prstGeom prst="rect">
                            <a:avLst/>
                          </a:prstGeom>
                          <a:solidFill>
                            <a:srgbClr val="000000"/>
                          </a:solidFill>
                          <a:ln>
                            <a:noFill/>
                          </a:ln>
                        </wps:spPr>
                        <wps:bodyPr>
                          <a:prstTxWarp prst="textNoShape">
                            <a:avLst/>
                          </a:prstTxWarp>
                        </wps:bodyPr>
                      </wps:wsp>
                      <wps:wsp>
                        <wps:cNvPr id="1037" name="Rectangle 1037"/>
                        <wps:cNvSpPr/>
                        <wps:spPr>
                          <a:xfrm>
                            <a:off x="699" y="480"/>
                            <a:ext cx="12" cy="293"/>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38" name="Rectangle 1038"/>
                        <wps:cNvSpPr/>
                        <wps:spPr>
                          <a:xfrm>
                            <a:off x="480" y="761"/>
                            <a:ext cx="231" cy="11"/>
                          </a:xfrm>
                          <a:prstGeom prst="rect">
                            <a:avLst/>
                          </a:prstGeom>
                          <a:solidFill>
                            <a:srgbClr val="000000"/>
                          </a:solidFill>
                          <a:ln>
                            <a:noFill/>
                          </a:ln>
                        </wps:spPr>
                        <wps:bodyPr>
                          <a:prstTxWarp prst="textNoShape">
                            <a:avLst/>
                          </a:prstTxWarp>
                        </wps:bodyPr>
                      </wps:wsp>
                      <wps:wsp>
                        <wps:cNvPr id="1039" name="Rectangle 1039"/>
                        <wps:cNvSpPr/>
                        <wps:spPr>
                          <a:xfrm>
                            <a:off x="480" y="761"/>
                            <a:ext cx="23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40" name="Rectangle 1040"/>
                        <wps:cNvSpPr/>
                        <wps:spPr>
                          <a:xfrm>
                            <a:off x="480" y="761"/>
                            <a:ext cx="11" cy="74"/>
                          </a:xfrm>
                          <a:prstGeom prst="rect">
                            <a:avLst/>
                          </a:prstGeom>
                          <a:solidFill>
                            <a:srgbClr val="000000"/>
                          </a:solidFill>
                          <a:ln>
                            <a:noFill/>
                          </a:ln>
                        </wps:spPr>
                        <wps:bodyPr>
                          <a:prstTxWarp prst="textNoShape">
                            <a:avLst/>
                          </a:prstTxWarp>
                        </wps:bodyPr>
                      </wps:wsp>
                      <wps:wsp>
                        <wps:cNvPr id="1041" name="Rectangle 1041"/>
                        <wps:cNvSpPr/>
                        <wps:spPr>
                          <a:xfrm>
                            <a:off x="480" y="761"/>
                            <a:ext cx="11" cy="74"/>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42" name="Rectangle 1042"/>
                        <wps:cNvSpPr/>
                        <wps:spPr>
                          <a:xfrm>
                            <a:off x="840" y="16206"/>
                            <a:ext cx="361" cy="89"/>
                          </a:xfrm>
                          <a:prstGeom prst="rect">
                            <a:avLst/>
                          </a:prstGeom>
                          <a:solidFill>
                            <a:srgbClr val="000080"/>
                          </a:solidFill>
                          <a:ln>
                            <a:noFill/>
                          </a:ln>
                        </wps:spPr>
                        <wps:bodyPr>
                          <a:prstTxWarp prst="textNoShape">
                            <a:avLst/>
                          </a:prstTxWarp>
                        </wps:bodyPr>
                      </wps:wsp>
                      <wps:wsp>
                        <wps:cNvPr id="1043" name="Rectangle 1043"/>
                        <wps:cNvSpPr/>
                        <wps:spPr>
                          <a:xfrm>
                            <a:off x="840"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44" name="Rectangle 1044"/>
                        <wps:cNvSpPr/>
                        <wps:spPr>
                          <a:xfrm>
                            <a:off x="840" y="16347"/>
                            <a:ext cx="361" cy="11"/>
                          </a:xfrm>
                          <a:prstGeom prst="rect">
                            <a:avLst/>
                          </a:prstGeom>
                          <a:solidFill>
                            <a:srgbClr val="000000"/>
                          </a:solidFill>
                          <a:ln>
                            <a:noFill/>
                          </a:ln>
                        </wps:spPr>
                        <wps:bodyPr>
                          <a:prstTxWarp prst="textNoShape">
                            <a:avLst/>
                          </a:prstTxWarp>
                        </wps:bodyPr>
                      </wps:wsp>
                      <wps:wsp>
                        <wps:cNvPr id="1045" name="Rectangle 1045"/>
                        <wps:cNvSpPr/>
                        <wps:spPr>
                          <a:xfrm>
                            <a:off x="840"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46" name="Rectangle 1046"/>
                        <wps:cNvSpPr/>
                        <wps:spPr>
                          <a:xfrm>
                            <a:off x="1205" y="16206"/>
                            <a:ext cx="361" cy="89"/>
                          </a:xfrm>
                          <a:prstGeom prst="rect">
                            <a:avLst/>
                          </a:prstGeom>
                          <a:solidFill>
                            <a:srgbClr val="000080"/>
                          </a:solidFill>
                          <a:ln>
                            <a:noFill/>
                          </a:ln>
                        </wps:spPr>
                        <wps:bodyPr>
                          <a:prstTxWarp prst="textNoShape">
                            <a:avLst/>
                          </a:prstTxWarp>
                        </wps:bodyPr>
                      </wps:wsp>
                      <wps:wsp>
                        <wps:cNvPr id="1047" name="Rectangle 1047"/>
                        <wps:cNvSpPr/>
                        <wps:spPr>
                          <a:xfrm>
                            <a:off x="1205"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48" name="Rectangle 1048"/>
                        <wps:cNvSpPr/>
                        <wps:spPr>
                          <a:xfrm>
                            <a:off x="1205" y="16347"/>
                            <a:ext cx="361" cy="11"/>
                          </a:xfrm>
                          <a:prstGeom prst="rect">
                            <a:avLst/>
                          </a:prstGeom>
                          <a:solidFill>
                            <a:srgbClr val="000000"/>
                          </a:solidFill>
                          <a:ln>
                            <a:noFill/>
                          </a:ln>
                        </wps:spPr>
                        <wps:bodyPr>
                          <a:prstTxWarp prst="textNoShape">
                            <a:avLst/>
                          </a:prstTxWarp>
                        </wps:bodyPr>
                      </wps:wsp>
                      <wps:wsp>
                        <wps:cNvPr id="1049" name="Rectangle 1049"/>
                        <wps:cNvSpPr/>
                        <wps:spPr>
                          <a:xfrm>
                            <a:off x="1205"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50" name="Rectangle 1050"/>
                        <wps:cNvSpPr/>
                        <wps:spPr>
                          <a:xfrm>
                            <a:off x="1570" y="16206"/>
                            <a:ext cx="361" cy="89"/>
                          </a:xfrm>
                          <a:prstGeom prst="rect">
                            <a:avLst/>
                          </a:prstGeom>
                          <a:solidFill>
                            <a:srgbClr val="000080"/>
                          </a:solidFill>
                          <a:ln>
                            <a:noFill/>
                          </a:ln>
                        </wps:spPr>
                        <wps:bodyPr>
                          <a:prstTxWarp prst="textNoShape">
                            <a:avLst/>
                          </a:prstTxWarp>
                        </wps:bodyPr>
                      </wps:wsp>
                      <wps:wsp>
                        <wps:cNvPr id="1051" name="Rectangle 1051"/>
                        <wps:cNvSpPr/>
                        <wps:spPr>
                          <a:xfrm>
                            <a:off x="1570"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52" name="Rectangle 1052"/>
                        <wps:cNvSpPr/>
                        <wps:spPr>
                          <a:xfrm>
                            <a:off x="1570" y="16347"/>
                            <a:ext cx="361" cy="11"/>
                          </a:xfrm>
                          <a:prstGeom prst="rect">
                            <a:avLst/>
                          </a:prstGeom>
                          <a:solidFill>
                            <a:srgbClr val="000000"/>
                          </a:solidFill>
                          <a:ln>
                            <a:noFill/>
                          </a:ln>
                        </wps:spPr>
                        <wps:bodyPr>
                          <a:prstTxWarp prst="textNoShape">
                            <a:avLst/>
                          </a:prstTxWarp>
                        </wps:bodyPr>
                      </wps:wsp>
                      <wps:wsp>
                        <wps:cNvPr id="1053" name="Rectangle 1053"/>
                        <wps:cNvSpPr/>
                        <wps:spPr>
                          <a:xfrm>
                            <a:off x="1570"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54" name="Rectangle 1054"/>
                        <wps:cNvSpPr/>
                        <wps:spPr>
                          <a:xfrm>
                            <a:off x="1935" y="16206"/>
                            <a:ext cx="361" cy="89"/>
                          </a:xfrm>
                          <a:prstGeom prst="rect">
                            <a:avLst/>
                          </a:prstGeom>
                          <a:solidFill>
                            <a:srgbClr val="000080"/>
                          </a:solidFill>
                          <a:ln>
                            <a:noFill/>
                          </a:ln>
                        </wps:spPr>
                        <wps:bodyPr>
                          <a:prstTxWarp prst="textNoShape">
                            <a:avLst/>
                          </a:prstTxWarp>
                        </wps:bodyPr>
                      </wps:wsp>
                      <wps:wsp>
                        <wps:cNvPr id="1055" name="Rectangle 1055"/>
                        <wps:cNvSpPr/>
                        <wps:spPr>
                          <a:xfrm>
                            <a:off x="1935"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56" name="Rectangle 1056"/>
                        <wps:cNvSpPr/>
                        <wps:spPr>
                          <a:xfrm>
                            <a:off x="1935" y="16347"/>
                            <a:ext cx="361" cy="11"/>
                          </a:xfrm>
                          <a:prstGeom prst="rect">
                            <a:avLst/>
                          </a:prstGeom>
                          <a:solidFill>
                            <a:srgbClr val="000000"/>
                          </a:solidFill>
                          <a:ln>
                            <a:noFill/>
                          </a:ln>
                        </wps:spPr>
                        <wps:bodyPr>
                          <a:prstTxWarp prst="textNoShape">
                            <a:avLst/>
                          </a:prstTxWarp>
                        </wps:bodyPr>
                      </wps:wsp>
                      <wps:wsp>
                        <wps:cNvPr id="1057" name="Rectangle 1057"/>
                        <wps:cNvSpPr/>
                        <wps:spPr>
                          <a:xfrm>
                            <a:off x="1935"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58" name="Rectangle 1058"/>
                        <wps:cNvSpPr/>
                        <wps:spPr>
                          <a:xfrm>
                            <a:off x="2300" y="16206"/>
                            <a:ext cx="361" cy="89"/>
                          </a:xfrm>
                          <a:prstGeom prst="rect">
                            <a:avLst/>
                          </a:prstGeom>
                          <a:solidFill>
                            <a:srgbClr val="000080"/>
                          </a:solidFill>
                          <a:ln>
                            <a:noFill/>
                          </a:ln>
                        </wps:spPr>
                        <wps:bodyPr>
                          <a:prstTxWarp prst="textNoShape">
                            <a:avLst/>
                          </a:prstTxWarp>
                        </wps:bodyPr>
                      </wps:wsp>
                      <wps:wsp>
                        <wps:cNvPr id="1059" name="Rectangle 1059"/>
                        <wps:cNvSpPr/>
                        <wps:spPr>
                          <a:xfrm>
                            <a:off x="2300"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60" name="Rectangle 1060"/>
                        <wps:cNvSpPr/>
                        <wps:spPr>
                          <a:xfrm>
                            <a:off x="2300" y="16347"/>
                            <a:ext cx="361" cy="11"/>
                          </a:xfrm>
                          <a:prstGeom prst="rect">
                            <a:avLst/>
                          </a:prstGeom>
                          <a:solidFill>
                            <a:srgbClr val="000000"/>
                          </a:solidFill>
                          <a:ln>
                            <a:noFill/>
                          </a:ln>
                        </wps:spPr>
                        <wps:bodyPr>
                          <a:prstTxWarp prst="textNoShape">
                            <a:avLst/>
                          </a:prstTxWarp>
                        </wps:bodyPr>
                      </wps:wsp>
                      <wps:wsp>
                        <wps:cNvPr id="1061" name="Rectangle 1061"/>
                        <wps:cNvSpPr/>
                        <wps:spPr>
                          <a:xfrm>
                            <a:off x="2300"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62" name="Rectangle 1062"/>
                        <wps:cNvSpPr/>
                        <wps:spPr>
                          <a:xfrm>
                            <a:off x="2665" y="16206"/>
                            <a:ext cx="361" cy="89"/>
                          </a:xfrm>
                          <a:prstGeom prst="rect">
                            <a:avLst/>
                          </a:prstGeom>
                          <a:solidFill>
                            <a:srgbClr val="000080"/>
                          </a:solidFill>
                          <a:ln>
                            <a:noFill/>
                          </a:ln>
                        </wps:spPr>
                        <wps:bodyPr>
                          <a:prstTxWarp prst="textNoShape">
                            <a:avLst/>
                          </a:prstTxWarp>
                        </wps:bodyPr>
                      </wps:wsp>
                      <wps:wsp>
                        <wps:cNvPr id="1063" name="Rectangle 1063"/>
                        <wps:cNvSpPr/>
                        <wps:spPr>
                          <a:xfrm>
                            <a:off x="2665"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64" name="Rectangle 1064"/>
                        <wps:cNvSpPr/>
                        <wps:spPr>
                          <a:xfrm>
                            <a:off x="2665" y="16347"/>
                            <a:ext cx="361" cy="11"/>
                          </a:xfrm>
                          <a:prstGeom prst="rect">
                            <a:avLst/>
                          </a:prstGeom>
                          <a:solidFill>
                            <a:srgbClr val="000000"/>
                          </a:solidFill>
                          <a:ln>
                            <a:noFill/>
                          </a:ln>
                        </wps:spPr>
                        <wps:bodyPr>
                          <a:prstTxWarp prst="textNoShape">
                            <a:avLst/>
                          </a:prstTxWarp>
                        </wps:bodyPr>
                      </wps:wsp>
                      <wps:wsp>
                        <wps:cNvPr id="1065" name="Rectangle 1065"/>
                        <wps:cNvSpPr/>
                        <wps:spPr>
                          <a:xfrm>
                            <a:off x="2665"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66" name="Rectangle 1066"/>
                        <wps:cNvSpPr/>
                        <wps:spPr>
                          <a:xfrm>
                            <a:off x="3029" y="16206"/>
                            <a:ext cx="361" cy="89"/>
                          </a:xfrm>
                          <a:prstGeom prst="rect">
                            <a:avLst/>
                          </a:prstGeom>
                          <a:solidFill>
                            <a:srgbClr val="000080"/>
                          </a:solidFill>
                          <a:ln>
                            <a:noFill/>
                          </a:ln>
                        </wps:spPr>
                        <wps:bodyPr>
                          <a:prstTxWarp prst="textNoShape">
                            <a:avLst/>
                          </a:prstTxWarp>
                        </wps:bodyPr>
                      </wps:wsp>
                      <wps:wsp>
                        <wps:cNvPr id="1067" name="Rectangle 1067"/>
                        <wps:cNvSpPr/>
                        <wps:spPr>
                          <a:xfrm>
                            <a:off x="3029"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68" name="Rectangle 1068"/>
                        <wps:cNvSpPr/>
                        <wps:spPr>
                          <a:xfrm>
                            <a:off x="3029" y="16347"/>
                            <a:ext cx="361" cy="11"/>
                          </a:xfrm>
                          <a:prstGeom prst="rect">
                            <a:avLst/>
                          </a:prstGeom>
                          <a:solidFill>
                            <a:srgbClr val="000000"/>
                          </a:solidFill>
                          <a:ln>
                            <a:noFill/>
                          </a:ln>
                        </wps:spPr>
                        <wps:bodyPr>
                          <a:prstTxWarp prst="textNoShape">
                            <a:avLst/>
                          </a:prstTxWarp>
                        </wps:bodyPr>
                      </wps:wsp>
                      <wps:wsp>
                        <wps:cNvPr id="1069" name="Rectangle 1069"/>
                        <wps:cNvSpPr/>
                        <wps:spPr>
                          <a:xfrm>
                            <a:off x="3029"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70" name="Rectangle 1070"/>
                        <wps:cNvSpPr/>
                        <wps:spPr>
                          <a:xfrm>
                            <a:off x="3395" y="16206"/>
                            <a:ext cx="361" cy="89"/>
                          </a:xfrm>
                          <a:prstGeom prst="rect">
                            <a:avLst/>
                          </a:prstGeom>
                          <a:solidFill>
                            <a:srgbClr val="000080"/>
                          </a:solidFill>
                          <a:ln>
                            <a:noFill/>
                          </a:ln>
                        </wps:spPr>
                        <wps:bodyPr>
                          <a:prstTxWarp prst="textNoShape">
                            <a:avLst/>
                          </a:prstTxWarp>
                        </wps:bodyPr>
                      </wps:wsp>
                      <wps:wsp>
                        <wps:cNvPr id="1071" name="Rectangle 1071"/>
                        <wps:cNvSpPr/>
                        <wps:spPr>
                          <a:xfrm>
                            <a:off x="3395"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72" name="Rectangle 1072"/>
                        <wps:cNvSpPr/>
                        <wps:spPr>
                          <a:xfrm>
                            <a:off x="3395" y="16347"/>
                            <a:ext cx="361" cy="11"/>
                          </a:xfrm>
                          <a:prstGeom prst="rect">
                            <a:avLst/>
                          </a:prstGeom>
                          <a:solidFill>
                            <a:srgbClr val="000000"/>
                          </a:solidFill>
                          <a:ln>
                            <a:noFill/>
                          </a:ln>
                        </wps:spPr>
                        <wps:bodyPr>
                          <a:prstTxWarp prst="textNoShape">
                            <a:avLst/>
                          </a:prstTxWarp>
                        </wps:bodyPr>
                      </wps:wsp>
                      <wps:wsp>
                        <wps:cNvPr id="1073" name="Rectangle 1073"/>
                        <wps:cNvSpPr/>
                        <wps:spPr>
                          <a:xfrm>
                            <a:off x="3395"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74" name="Rectangle 1074"/>
                        <wps:cNvSpPr/>
                        <wps:spPr>
                          <a:xfrm>
                            <a:off x="3759" y="16206"/>
                            <a:ext cx="361" cy="89"/>
                          </a:xfrm>
                          <a:prstGeom prst="rect">
                            <a:avLst/>
                          </a:prstGeom>
                          <a:solidFill>
                            <a:srgbClr val="000080"/>
                          </a:solidFill>
                          <a:ln>
                            <a:noFill/>
                          </a:ln>
                        </wps:spPr>
                        <wps:bodyPr>
                          <a:prstTxWarp prst="textNoShape">
                            <a:avLst/>
                          </a:prstTxWarp>
                        </wps:bodyPr>
                      </wps:wsp>
                      <wps:wsp>
                        <wps:cNvPr id="1075" name="Rectangle 1075"/>
                        <wps:cNvSpPr/>
                        <wps:spPr>
                          <a:xfrm>
                            <a:off x="3759"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76" name="Rectangle 1076"/>
                        <wps:cNvSpPr/>
                        <wps:spPr>
                          <a:xfrm>
                            <a:off x="3759" y="16347"/>
                            <a:ext cx="361" cy="11"/>
                          </a:xfrm>
                          <a:prstGeom prst="rect">
                            <a:avLst/>
                          </a:prstGeom>
                          <a:solidFill>
                            <a:srgbClr val="000000"/>
                          </a:solidFill>
                          <a:ln>
                            <a:noFill/>
                          </a:ln>
                        </wps:spPr>
                        <wps:bodyPr>
                          <a:prstTxWarp prst="textNoShape">
                            <a:avLst/>
                          </a:prstTxWarp>
                        </wps:bodyPr>
                      </wps:wsp>
                      <wps:wsp>
                        <wps:cNvPr id="1077" name="Rectangle 1077"/>
                        <wps:cNvSpPr/>
                        <wps:spPr>
                          <a:xfrm>
                            <a:off x="3759"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78" name="Rectangle 1078"/>
                        <wps:cNvSpPr/>
                        <wps:spPr>
                          <a:xfrm>
                            <a:off x="4124" y="16206"/>
                            <a:ext cx="361" cy="89"/>
                          </a:xfrm>
                          <a:prstGeom prst="rect">
                            <a:avLst/>
                          </a:prstGeom>
                          <a:solidFill>
                            <a:srgbClr val="000080"/>
                          </a:solidFill>
                          <a:ln>
                            <a:noFill/>
                          </a:ln>
                        </wps:spPr>
                        <wps:bodyPr>
                          <a:prstTxWarp prst="textNoShape">
                            <a:avLst/>
                          </a:prstTxWarp>
                        </wps:bodyPr>
                      </wps:wsp>
                      <wps:wsp>
                        <wps:cNvPr id="1079" name="Rectangle 1079"/>
                        <wps:cNvSpPr/>
                        <wps:spPr>
                          <a:xfrm>
                            <a:off x="4124"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80" name="Rectangle 1080"/>
                        <wps:cNvSpPr/>
                        <wps:spPr>
                          <a:xfrm>
                            <a:off x="4124" y="16347"/>
                            <a:ext cx="361" cy="11"/>
                          </a:xfrm>
                          <a:prstGeom prst="rect">
                            <a:avLst/>
                          </a:prstGeom>
                          <a:solidFill>
                            <a:srgbClr val="000000"/>
                          </a:solidFill>
                          <a:ln>
                            <a:noFill/>
                          </a:ln>
                        </wps:spPr>
                        <wps:bodyPr>
                          <a:prstTxWarp prst="textNoShape">
                            <a:avLst/>
                          </a:prstTxWarp>
                        </wps:bodyPr>
                      </wps:wsp>
                      <wps:wsp>
                        <wps:cNvPr id="1081" name="Rectangle 1081"/>
                        <wps:cNvSpPr/>
                        <wps:spPr>
                          <a:xfrm>
                            <a:off x="4124"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82" name="Rectangle 1082"/>
                        <wps:cNvSpPr/>
                        <wps:spPr>
                          <a:xfrm>
                            <a:off x="4490" y="16206"/>
                            <a:ext cx="361" cy="89"/>
                          </a:xfrm>
                          <a:prstGeom prst="rect">
                            <a:avLst/>
                          </a:prstGeom>
                          <a:solidFill>
                            <a:srgbClr val="000080"/>
                          </a:solidFill>
                          <a:ln>
                            <a:noFill/>
                          </a:ln>
                        </wps:spPr>
                        <wps:bodyPr>
                          <a:prstTxWarp prst="textNoShape">
                            <a:avLst/>
                          </a:prstTxWarp>
                        </wps:bodyPr>
                      </wps:wsp>
                      <wps:wsp>
                        <wps:cNvPr id="1083" name="Rectangle 1083"/>
                        <wps:cNvSpPr/>
                        <wps:spPr>
                          <a:xfrm>
                            <a:off x="4490"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84" name="Rectangle 1084"/>
                        <wps:cNvSpPr/>
                        <wps:spPr>
                          <a:xfrm>
                            <a:off x="4490" y="16347"/>
                            <a:ext cx="361" cy="11"/>
                          </a:xfrm>
                          <a:prstGeom prst="rect">
                            <a:avLst/>
                          </a:prstGeom>
                          <a:solidFill>
                            <a:srgbClr val="000000"/>
                          </a:solidFill>
                          <a:ln>
                            <a:noFill/>
                          </a:ln>
                        </wps:spPr>
                        <wps:bodyPr>
                          <a:prstTxWarp prst="textNoShape">
                            <a:avLst/>
                          </a:prstTxWarp>
                        </wps:bodyPr>
                      </wps:wsp>
                      <wps:wsp>
                        <wps:cNvPr id="1085" name="Rectangle 1085"/>
                        <wps:cNvSpPr/>
                        <wps:spPr>
                          <a:xfrm>
                            <a:off x="4490"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86" name="Rectangle 1086"/>
                        <wps:cNvSpPr/>
                        <wps:spPr>
                          <a:xfrm>
                            <a:off x="4854" y="16206"/>
                            <a:ext cx="361" cy="89"/>
                          </a:xfrm>
                          <a:prstGeom prst="rect">
                            <a:avLst/>
                          </a:prstGeom>
                          <a:solidFill>
                            <a:srgbClr val="000080"/>
                          </a:solidFill>
                          <a:ln>
                            <a:noFill/>
                          </a:ln>
                        </wps:spPr>
                        <wps:bodyPr>
                          <a:prstTxWarp prst="textNoShape">
                            <a:avLst/>
                          </a:prstTxWarp>
                        </wps:bodyPr>
                      </wps:wsp>
                      <wps:wsp>
                        <wps:cNvPr id="1087" name="Rectangle 1087"/>
                        <wps:cNvSpPr/>
                        <wps:spPr>
                          <a:xfrm>
                            <a:off x="4854"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88" name="Rectangle 1088"/>
                        <wps:cNvSpPr/>
                        <wps:spPr>
                          <a:xfrm>
                            <a:off x="4854" y="16347"/>
                            <a:ext cx="361" cy="11"/>
                          </a:xfrm>
                          <a:prstGeom prst="rect">
                            <a:avLst/>
                          </a:prstGeom>
                          <a:solidFill>
                            <a:srgbClr val="000000"/>
                          </a:solidFill>
                          <a:ln>
                            <a:noFill/>
                          </a:ln>
                        </wps:spPr>
                        <wps:bodyPr>
                          <a:prstTxWarp prst="textNoShape">
                            <a:avLst/>
                          </a:prstTxWarp>
                        </wps:bodyPr>
                      </wps:wsp>
                      <wps:wsp>
                        <wps:cNvPr id="1089" name="Rectangle 1089"/>
                        <wps:cNvSpPr/>
                        <wps:spPr>
                          <a:xfrm>
                            <a:off x="4854"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90" name="Rectangle 1090"/>
                        <wps:cNvSpPr/>
                        <wps:spPr>
                          <a:xfrm>
                            <a:off x="5219" y="16206"/>
                            <a:ext cx="361" cy="89"/>
                          </a:xfrm>
                          <a:prstGeom prst="rect">
                            <a:avLst/>
                          </a:prstGeom>
                          <a:solidFill>
                            <a:srgbClr val="000080"/>
                          </a:solidFill>
                          <a:ln>
                            <a:noFill/>
                          </a:ln>
                        </wps:spPr>
                        <wps:bodyPr>
                          <a:prstTxWarp prst="textNoShape">
                            <a:avLst/>
                          </a:prstTxWarp>
                        </wps:bodyPr>
                      </wps:wsp>
                      <wps:wsp>
                        <wps:cNvPr id="1091" name="Rectangle 1091"/>
                        <wps:cNvSpPr/>
                        <wps:spPr>
                          <a:xfrm>
                            <a:off x="5219"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92" name="Rectangle 1092"/>
                        <wps:cNvSpPr/>
                        <wps:spPr>
                          <a:xfrm>
                            <a:off x="5219" y="16347"/>
                            <a:ext cx="361" cy="11"/>
                          </a:xfrm>
                          <a:prstGeom prst="rect">
                            <a:avLst/>
                          </a:prstGeom>
                          <a:solidFill>
                            <a:srgbClr val="000000"/>
                          </a:solidFill>
                          <a:ln>
                            <a:noFill/>
                          </a:ln>
                        </wps:spPr>
                        <wps:bodyPr>
                          <a:prstTxWarp prst="textNoShape">
                            <a:avLst/>
                          </a:prstTxWarp>
                        </wps:bodyPr>
                      </wps:wsp>
                      <wps:wsp>
                        <wps:cNvPr id="1093" name="Rectangle 1093"/>
                        <wps:cNvSpPr/>
                        <wps:spPr>
                          <a:xfrm>
                            <a:off x="5219"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94" name="Rectangle 1094"/>
                        <wps:cNvSpPr/>
                        <wps:spPr>
                          <a:xfrm>
                            <a:off x="5584" y="16206"/>
                            <a:ext cx="361" cy="89"/>
                          </a:xfrm>
                          <a:prstGeom prst="rect">
                            <a:avLst/>
                          </a:prstGeom>
                          <a:solidFill>
                            <a:srgbClr val="000080"/>
                          </a:solidFill>
                          <a:ln>
                            <a:noFill/>
                          </a:ln>
                        </wps:spPr>
                        <wps:bodyPr>
                          <a:prstTxWarp prst="textNoShape">
                            <a:avLst/>
                          </a:prstTxWarp>
                        </wps:bodyPr>
                      </wps:wsp>
                      <wps:wsp>
                        <wps:cNvPr id="1095" name="Rectangle 1095"/>
                        <wps:cNvSpPr/>
                        <wps:spPr>
                          <a:xfrm>
                            <a:off x="5584"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096" name="Rectangle 1096"/>
                        <wps:cNvSpPr/>
                        <wps:spPr>
                          <a:xfrm>
                            <a:off x="5584" y="16347"/>
                            <a:ext cx="361" cy="11"/>
                          </a:xfrm>
                          <a:prstGeom prst="rect">
                            <a:avLst/>
                          </a:prstGeom>
                          <a:solidFill>
                            <a:srgbClr val="000000"/>
                          </a:solidFill>
                          <a:ln>
                            <a:noFill/>
                          </a:ln>
                        </wps:spPr>
                        <wps:bodyPr>
                          <a:prstTxWarp prst="textNoShape">
                            <a:avLst/>
                          </a:prstTxWarp>
                        </wps:bodyPr>
                      </wps:wsp>
                      <wps:wsp>
                        <wps:cNvPr id="1097" name="Rectangle 1097"/>
                        <wps:cNvSpPr/>
                        <wps:spPr>
                          <a:xfrm>
                            <a:off x="5584"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098" name="Rectangle 1098"/>
                        <wps:cNvSpPr/>
                        <wps:spPr>
                          <a:xfrm>
                            <a:off x="5949" y="16206"/>
                            <a:ext cx="361" cy="89"/>
                          </a:xfrm>
                          <a:prstGeom prst="rect">
                            <a:avLst/>
                          </a:prstGeom>
                          <a:solidFill>
                            <a:srgbClr val="000080"/>
                          </a:solidFill>
                          <a:ln>
                            <a:noFill/>
                          </a:ln>
                        </wps:spPr>
                        <wps:bodyPr>
                          <a:prstTxWarp prst="textNoShape">
                            <a:avLst/>
                          </a:prstTxWarp>
                        </wps:bodyPr>
                      </wps:wsp>
                      <wps:wsp>
                        <wps:cNvPr id="1099" name="Rectangle 1099"/>
                        <wps:cNvSpPr/>
                        <wps:spPr>
                          <a:xfrm>
                            <a:off x="5949"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00" name="Rectangle 1100"/>
                        <wps:cNvSpPr/>
                        <wps:spPr>
                          <a:xfrm>
                            <a:off x="5949" y="16347"/>
                            <a:ext cx="361" cy="11"/>
                          </a:xfrm>
                          <a:prstGeom prst="rect">
                            <a:avLst/>
                          </a:prstGeom>
                          <a:solidFill>
                            <a:srgbClr val="000000"/>
                          </a:solidFill>
                          <a:ln>
                            <a:noFill/>
                          </a:ln>
                        </wps:spPr>
                        <wps:bodyPr>
                          <a:prstTxWarp prst="textNoShape">
                            <a:avLst/>
                          </a:prstTxWarp>
                        </wps:bodyPr>
                      </wps:wsp>
                      <wps:wsp>
                        <wps:cNvPr id="1101" name="Rectangle 1101"/>
                        <wps:cNvSpPr/>
                        <wps:spPr>
                          <a:xfrm>
                            <a:off x="5949"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02" name="Rectangle 1102"/>
                        <wps:cNvSpPr/>
                        <wps:spPr>
                          <a:xfrm>
                            <a:off x="6314" y="16206"/>
                            <a:ext cx="361" cy="89"/>
                          </a:xfrm>
                          <a:prstGeom prst="rect">
                            <a:avLst/>
                          </a:prstGeom>
                          <a:solidFill>
                            <a:srgbClr val="000080"/>
                          </a:solidFill>
                          <a:ln>
                            <a:noFill/>
                          </a:ln>
                        </wps:spPr>
                        <wps:bodyPr>
                          <a:prstTxWarp prst="textNoShape">
                            <a:avLst/>
                          </a:prstTxWarp>
                        </wps:bodyPr>
                      </wps:wsp>
                      <wps:wsp>
                        <wps:cNvPr id="1103" name="Rectangle 1103"/>
                        <wps:cNvSpPr/>
                        <wps:spPr>
                          <a:xfrm>
                            <a:off x="6314"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04" name="Rectangle 1104"/>
                        <wps:cNvSpPr/>
                        <wps:spPr>
                          <a:xfrm>
                            <a:off x="6314" y="16347"/>
                            <a:ext cx="361" cy="11"/>
                          </a:xfrm>
                          <a:prstGeom prst="rect">
                            <a:avLst/>
                          </a:prstGeom>
                          <a:solidFill>
                            <a:srgbClr val="000000"/>
                          </a:solidFill>
                          <a:ln>
                            <a:noFill/>
                          </a:ln>
                        </wps:spPr>
                        <wps:bodyPr>
                          <a:prstTxWarp prst="textNoShape">
                            <a:avLst/>
                          </a:prstTxWarp>
                        </wps:bodyPr>
                      </wps:wsp>
                      <wps:wsp>
                        <wps:cNvPr id="1105" name="Rectangle 1105"/>
                        <wps:cNvSpPr/>
                        <wps:spPr>
                          <a:xfrm>
                            <a:off x="6314"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06" name="Rectangle 1106"/>
                        <wps:cNvSpPr/>
                        <wps:spPr>
                          <a:xfrm>
                            <a:off x="6679" y="16206"/>
                            <a:ext cx="361" cy="89"/>
                          </a:xfrm>
                          <a:prstGeom prst="rect">
                            <a:avLst/>
                          </a:prstGeom>
                          <a:solidFill>
                            <a:srgbClr val="000080"/>
                          </a:solidFill>
                          <a:ln>
                            <a:noFill/>
                          </a:ln>
                        </wps:spPr>
                        <wps:bodyPr>
                          <a:prstTxWarp prst="textNoShape">
                            <a:avLst/>
                          </a:prstTxWarp>
                        </wps:bodyPr>
                      </wps:wsp>
                      <wps:wsp>
                        <wps:cNvPr id="1107" name="Rectangle 1107"/>
                        <wps:cNvSpPr/>
                        <wps:spPr>
                          <a:xfrm>
                            <a:off x="6679"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08" name="Rectangle 1108"/>
                        <wps:cNvSpPr/>
                        <wps:spPr>
                          <a:xfrm>
                            <a:off x="6679" y="16347"/>
                            <a:ext cx="361" cy="11"/>
                          </a:xfrm>
                          <a:prstGeom prst="rect">
                            <a:avLst/>
                          </a:prstGeom>
                          <a:solidFill>
                            <a:srgbClr val="000000"/>
                          </a:solidFill>
                          <a:ln>
                            <a:noFill/>
                          </a:ln>
                        </wps:spPr>
                        <wps:bodyPr>
                          <a:prstTxWarp prst="textNoShape">
                            <a:avLst/>
                          </a:prstTxWarp>
                        </wps:bodyPr>
                      </wps:wsp>
                      <wps:wsp>
                        <wps:cNvPr id="1109" name="Rectangle 1109"/>
                        <wps:cNvSpPr/>
                        <wps:spPr>
                          <a:xfrm>
                            <a:off x="6679"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10" name="Rectangle 1110"/>
                        <wps:cNvSpPr/>
                        <wps:spPr>
                          <a:xfrm>
                            <a:off x="7044" y="16206"/>
                            <a:ext cx="361" cy="89"/>
                          </a:xfrm>
                          <a:prstGeom prst="rect">
                            <a:avLst/>
                          </a:prstGeom>
                          <a:solidFill>
                            <a:srgbClr val="000080"/>
                          </a:solidFill>
                          <a:ln>
                            <a:noFill/>
                          </a:ln>
                        </wps:spPr>
                        <wps:bodyPr>
                          <a:prstTxWarp prst="textNoShape">
                            <a:avLst/>
                          </a:prstTxWarp>
                        </wps:bodyPr>
                      </wps:wsp>
                      <wps:wsp>
                        <wps:cNvPr id="1111" name="Rectangle 1111"/>
                        <wps:cNvSpPr/>
                        <wps:spPr>
                          <a:xfrm>
                            <a:off x="7044"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12" name="Rectangle 1112"/>
                        <wps:cNvSpPr/>
                        <wps:spPr>
                          <a:xfrm>
                            <a:off x="7044" y="16347"/>
                            <a:ext cx="361" cy="11"/>
                          </a:xfrm>
                          <a:prstGeom prst="rect">
                            <a:avLst/>
                          </a:prstGeom>
                          <a:solidFill>
                            <a:srgbClr val="000000"/>
                          </a:solidFill>
                          <a:ln>
                            <a:noFill/>
                          </a:ln>
                        </wps:spPr>
                        <wps:bodyPr>
                          <a:prstTxWarp prst="textNoShape">
                            <a:avLst/>
                          </a:prstTxWarp>
                        </wps:bodyPr>
                      </wps:wsp>
                      <wps:wsp>
                        <wps:cNvPr id="1113" name="Rectangle 1113"/>
                        <wps:cNvSpPr/>
                        <wps:spPr>
                          <a:xfrm>
                            <a:off x="7044"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14" name="Rectangle 1114"/>
                        <wps:cNvSpPr/>
                        <wps:spPr>
                          <a:xfrm>
                            <a:off x="7409" y="16206"/>
                            <a:ext cx="361" cy="89"/>
                          </a:xfrm>
                          <a:prstGeom prst="rect">
                            <a:avLst/>
                          </a:prstGeom>
                          <a:solidFill>
                            <a:srgbClr val="000080"/>
                          </a:solidFill>
                          <a:ln>
                            <a:noFill/>
                          </a:ln>
                        </wps:spPr>
                        <wps:bodyPr>
                          <a:prstTxWarp prst="textNoShape">
                            <a:avLst/>
                          </a:prstTxWarp>
                        </wps:bodyPr>
                      </wps:wsp>
                      <wps:wsp>
                        <wps:cNvPr id="1115" name="Rectangle 1115"/>
                        <wps:cNvSpPr/>
                        <wps:spPr>
                          <a:xfrm>
                            <a:off x="7409"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16" name="Rectangle 1116"/>
                        <wps:cNvSpPr/>
                        <wps:spPr>
                          <a:xfrm>
                            <a:off x="7409" y="16347"/>
                            <a:ext cx="361" cy="11"/>
                          </a:xfrm>
                          <a:prstGeom prst="rect">
                            <a:avLst/>
                          </a:prstGeom>
                          <a:solidFill>
                            <a:srgbClr val="000000"/>
                          </a:solidFill>
                          <a:ln>
                            <a:noFill/>
                          </a:ln>
                        </wps:spPr>
                        <wps:bodyPr>
                          <a:prstTxWarp prst="textNoShape">
                            <a:avLst/>
                          </a:prstTxWarp>
                        </wps:bodyPr>
                      </wps:wsp>
                      <wps:wsp>
                        <wps:cNvPr id="1117" name="Rectangle 1117"/>
                        <wps:cNvSpPr/>
                        <wps:spPr>
                          <a:xfrm>
                            <a:off x="7409"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18" name="Rectangle 1118"/>
                        <wps:cNvSpPr/>
                        <wps:spPr>
                          <a:xfrm>
                            <a:off x="7774" y="16206"/>
                            <a:ext cx="361" cy="89"/>
                          </a:xfrm>
                          <a:prstGeom prst="rect">
                            <a:avLst/>
                          </a:prstGeom>
                          <a:solidFill>
                            <a:srgbClr val="000080"/>
                          </a:solidFill>
                          <a:ln>
                            <a:noFill/>
                          </a:ln>
                        </wps:spPr>
                        <wps:bodyPr>
                          <a:prstTxWarp prst="textNoShape">
                            <a:avLst/>
                          </a:prstTxWarp>
                        </wps:bodyPr>
                      </wps:wsp>
                      <wps:wsp>
                        <wps:cNvPr id="1119" name="Rectangle 1119"/>
                        <wps:cNvSpPr/>
                        <wps:spPr>
                          <a:xfrm>
                            <a:off x="7774"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20" name="Rectangle 1120"/>
                        <wps:cNvSpPr/>
                        <wps:spPr>
                          <a:xfrm>
                            <a:off x="7774" y="16347"/>
                            <a:ext cx="361" cy="11"/>
                          </a:xfrm>
                          <a:prstGeom prst="rect">
                            <a:avLst/>
                          </a:prstGeom>
                          <a:solidFill>
                            <a:srgbClr val="000000"/>
                          </a:solidFill>
                          <a:ln>
                            <a:noFill/>
                          </a:ln>
                        </wps:spPr>
                        <wps:bodyPr>
                          <a:prstTxWarp prst="textNoShape">
                            <a:avLst/>
                          </a:prstTxWarp>
                        </wps:bodyPr>
                      </wps:wsp>
                      <wps:wsp>
                        <wps:cNvPr id="1121" name="Rectangle 1121"/>
                        <wps:cNvSpPr/>
                        <wps:spPr>
                          <a:xfrm>
                            <a:off x="7774"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22" name="Rectangle 1122"/>
                        <wps:cNvSpPr/>
                        <wps:spPr>
                          <a:xfrm>
                            <a:off x="8138" y="16206"/>
                            <a:ext cx="361" cy="89"/>
                          </a:xfrm>
                          <a:prstGeom prst="rect">
                            <a:avLst/>
                          </a:prstGeom>
                          <a:solidFill>
                            <a:srgbClr val="000080"/>
                          </a:solidFill>
                          <a:ln>
                            <a:noFill/>
                          </a:ln>
                        </wps:spPr>
                        <wps:bodyPr>
                          <a:prstTxWarp prst="textNoShape">
                            <a:avLst/>
                          </a:prstTxWarp>
                        </wps:bodyPr>
                      </wps:wsp>
                      <wps:wsp>
                        <wps:cNvPr id="1123" name="Rectangle 1123"/>
                        <wps:cNvSpPr/>
                        <wps:spPr>
                          <a:xfrm>
                            <a:off x="8138"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24" name="Rectangle 1124"/>
                        <wps:cNvSpPr/>
                        <wps:spPr>
                          <a:xfrm>
                            <a:off x="8138" y="16347"/>
                            <a:ext cx="361" cy="11"/>
                          </a:xfrm>
                          <a:prstGeom prst="rect">
                            <a:avLst/>
                          </a:prstGeom>
                          <a:solidFill>
                            <a:srgbClr val="000000"/>
                          </a:solidFill>
                          <a:ln>
                            <a:noFill/>
                          </a:ln>
                        </wps:spPr>
                        <wps:bodyPr>
                          <a:prstTxWarp prst="textNoShape">
                            <a:avLst/>
                          </a:prstTxWarp>
                        </wps:bodyPr>
                      </wps:wsp>
                      <wps:wsp>
                        <wps:cNvPr id="1125" name="Rectangle 1125"/>
                        <wps:cNvSpPr/>
                        <wps:spPr>
                          <a:xfrm>
                            <a:off x="8138"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26" name="Rectangle 1126"/>
                        <wps:cNvSpPr/>
                        <wps:spPr>
                          <a:xfrm>
                            <a:off x="8504" y="16206"/>
                            <a:ext cx="361" cy="89"/>
                          </a:xfrm>
                          <a:prstGeom prst="rect">
                            <a:avLst/>
                          </a:prstGeom>
                          <a:solidFill>
                            <a:srgbClr val="000080"/>
                          </a:solidFill>
                          <a:ln>
                            <a:noFill/>
                          </a:ln>
                        </wps:spPr>
                        <wps:bodyPr>
                          <a:prstTxWarp prst="textNoShape">
                            <a:avLst/>
                          </a:prstTxWarp>
                        </wps:bodyPr>
                      </wps:wsp>
                      <wps:wsp>
                        <wps:cNvPr id="1127" name="Rectangle 1127"/>
                        <wps:cNvSpPr/>
                        <wps:spPr>
                          <a:xfrm>
                            <a:off x="8504"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28" name="Rectangle 1128"/>
                        <wps:cNvSpPr/>
                        <wps:spPr>
                          <a:xfrm>
                            <a:off x="8504" y="16347"/>
                            <a:ext cx="361" cy="11"/>
                          </a:xfrm>
                          <a:prstGeom prst="rect">
                            <a:avLst/>
                          </a:prstGeom>
                          <a:solidFill>
                            <a:srgbClr val="000000"/>
                          </a:solidFill>
                          <a:ln>
                            <a:noFill/>
                          </a:ln>
                        </wps:spPr>
                        <wps:bodyPr>
                          <a:prstTxWarp prst="textNoShape">
                            <a:avLst/>
                          </a:prstTxWarp>
                        </wps:bodyPr>
                      </wps:wsp>
                      <wps:wsp>
                        <wps:cNvPr id="1129" name="Rectangle 1129"/>
                        <wps:cNvSpPr/>
                        <wps:spPr>
                          <a:xfrm>
                            <a:off x="8504"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30" name="Rectangle 1130"/>
                        <wps:cNvSpPr/>
                        <wps:spPr>
                          <a:xfrm>
                            <a:off x="8869" y="16206"/>
                            <a:ext cx="361" cy="89"/>
                          </a:xfrm>
                          <a:prstGeom prst="rect">
                            <a:avLst/>
                          </a:prstGeom>
                          <a:solidFill>
                            <a:srgbClr val="000080"/>
                          </a:solidFill>
                          <a:ln>
                            <a:noFill/>
                          </a:ln>
                        </wps:spPr>
                        <wps:bodyPr>
                          <a:prstTxWarp prst="textNoShape">
                            <a:avLst/>
                          </a:prstTxWarp>
                        </wps:bodyPr>
                      </wps:wsp>
                      <wps:wsp>
                        <wps:cNvPr id="1131" name="Rectangle 1131"/>
                        <wps:cNvSpPr/>
                        <wps:spPr>
                          <a:xfrm>
                            <a:off x="8869"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32" name="Rectangle 1132"/>
                        <wps:cNvSpPr/>
                        <wps:spPr>
                          <a:xfrm>
                            <a:off x="8869" y="16347"/>
                            <a:ext cx="361" cy="11"/>
                          </a:xfrm>
                          <a:prstGeom prst="rect">
                            <a:avLst/>
                          </a:prstGeom>
                          <a:solidFill>
                            <a:srgbClr val="000000"/>
                          </a:solidFill>
                          <a:ln>
                            <a:noFill/>
                          </a:ln>
                        </wps:spPr>
                        <wps:bodyPr>
                          <a:prstTxWarp prst="textNoShape">
                            <a:avLst/>
                          </a:prstTxWarp>
                        </wps:bodyPr>
                      </wps:wsp>
                      <wps:wsp>
                        <wps:cNvPr id="1133" name="Rectangle 1133"/>
                        <wps:cNvSpPr/>
                        <wps:spPr>
                          <a:xfrm>
                            <a:off x="8869"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34" name="Rectangle 1134"/>
                        <wps:cNvSpPr/>
                        <wps:spPr>
                          <a:xfrm>
                            <a:off x="9233" y="16206"/>
                            <a:ext cx="361" cy="89"/>
                          </a:xfrm>
                          <a:prstGeom prst="rect">
                            <a:avLst/>
                          </a:prstGeom>
                          <a:solidFill>
                            <a:srgbClr val="000080"/>
                          </a:solidFill>
                          <a:ln>
                            <a:noFill/>
                          </a:ln>
                        </wps:spPr>
                        <wps:bodyPr>
                          <a:prstTxWarp prst="textNoShape">
                            <a:avLst/>
                          </a:prstTxWarp>
                        </wps:bodyPr>
                      </wps:wsp>
                      <wps:wsp>
                        <wps:cNvPr id="1135" name="Rectangle 1135"/>
                        <wps:cNvSpPr/>
                        <wps:spPr>
                          <a:xfrm>
                            <a:off x="9233"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36" name="Rectangle 1136"/>
                        <wps:cNvSpPr/>
                        <wps:spPr>
                          <a:xfrm>
                            <a:off x="9233" y="16347"/>
                            <a:ext cx="361" cy="11"/>
                          </a:xfrm>
                          <a:prstGeom prst="rect">
                            <a:avLst/>
                          </a:prstGeom>
                          <a:solidFill>
                            <a:srgbClr val="000000"/>
                          </a:solidFill>
                          <a:ln>
                            <a:noFill/>
                          </a:ln>
                        </wps:spPr>
                        <wps:bodyPr>
                          <a:prstTxWarp prst="textNoShape">
                            <a:avLst/>
                          </a:prstTxWarp>
                        </wps:bodyPr>
                      </wps:wsp>
                      <wps:wsp>
                        <wps:cNvPr id="1137" name="Rectangle 1137"/>
                        <wps:cNvSpPr/>
                        <wps:spPr>
                          <a:xfrm>
                            <a:off x="9233"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38" name="Rectangle 1138"/>
                        <wps:cNvSpPr/>
                        <wps:spPr>
                          <a:xfrm>
                            <a:off x="9599" y="16206"/>
                            <a:ext cx="361" cy="89"/>
                          </a:xfrm>
                          <a:prstGeom prst="rect">
                            <a:avLst/>
                          </a:prstGeom>
                          <a:solidFill>
                            <a:srgbClr val="000080"/>
                          </a:solidFill>
                          <a:ln>
                            <a:noFill/>
                          </a:ln>
                        </wps:spPr>
                        <wps:bodyPr>
                          <a:prstTxWarp prst="textNoShape">
                            <a:avLst/>
                          </a:prstTxWarp>
                        </wps:bodyPr>
                      </wps:wsp>
                      <wps:wsp>
                        <wps:cNvPr id="1139" name="Rectangle 1139"/>
                        <wps:cNvSpPr/>
                        <wps:spPr>
                          <a:xfrm>
                            <a:off x="9599"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40" name="Rectangle 1140"/>
                        <wps:cNvSpPr/>
                        <wps:spPr>
                          <a:xfrm>
                            <a:off x="9599" y="16347"/>
                            <a:ext cx="361" cy="11"/>
                          </a:xfrm>
                          <a:prstGeom prst="rect">
                            <a:avLst/>
                          </a:prstGeom>
                          <a:solidFill>
                            <a:srgbClr val="000000"/>
                          </a:solidFill>
                          <a:ln>
                            <a:noFill/>
                          </a:ln>
                        </wps:spPr>
                        <wps:bodyPr>
                          <a:prstTxWarp prst="textNoShape">
                            <a:avLst/>
                          </a:prstTxWarp>
                        </wps:bodyPr>
                      </wps:wsp>
                      <wps:wsp>
                        <wps:cNvPr id="1141" name="Rectangle 1141"/>
                        <wps:cNvSpPr/>
                        <wps:spPr>
                          <a:xfrm>
                            <a:off x="9599"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42" name="Rectangle 1142"/>
                        <wps:cNvSpPr/>
                        <wps:spPr>
                          <a:xfrm>
                            <a:off x="9963" y="16206"/>
                            <a:ext cx="361" cy="89"/>
                          </a:xfrm>
                          <a:prstGeom prst="rect">
                            <a:avLst/>
                          </a:prstGeom>
                          <a:solidFill>
                            <a:srgbClr val="000080"/>
                          </a:solidFill>
                          <a:ln>
                            <a:noFill/>
                          </a:ln>
                        </wps:spPr>
                        <wps:bodyPr>
                          <a:prstTxWarp prst="textNoShape">
                            <a:avLst/>
                          </a:prstTxWarp>
                        </wps:bodyPr>
                      </wps:wsp>
                      <wps:wsp>
                        <wps:cNvPr id="1143" name="Rectangle 1143"/>
                        <wps:cNvSpPr/>
                        <wps:spPr>
                          <a:xfrm>
                            <a:off x="9963" y="16206"/>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44" name="Rectangle 1144"/>
                        <wps:cNvSpPr/>
                        <wps:spPr>
                          <a:xfrm>
                            <a:off x="9963" y="16347"/>
                            <a:ext cx="361" cy="11"/>
                          </a:xfrm>
                          <a:prstGeom prst="rect">
                            <a:avLst/>
                          </a:prstGeom>
                          <a:solidFill>
                            <a:srgbClr val="000000"/>
                          </a:solidFill>
                          <a:ln>
                            <a:noFill/>
                          </a:ln>
                        </wps:spPr>
                        <wps:bodyPr>
                          <a:prstTxWarp prst="textNoShape">
                            <a:avLst/>
                          </a:prstTxWarp>
                        </wps:bodyPr>
                      </wps:wsp>
                      <wps:wsp>
                        <wps:cNvPr id="1145" name="Rectangle 1145"/>
                        <wps:cNvSpPr/>
                        <wps:spPr>
                          <a:xfrm>
                            <a:off x="9963" y="16347"/>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46" name="Rectangle 1146"/>
                        <wps:cNvSpPr/>
                        <wps:spPr>
                          <a:xfrm>
                            <a:off x="10328" y="16206"/>
                            <a:ext cx="365" cy="89"/>
                          </a:xfrm>
                          <a:prstGeom prst="rect">
                            <a:avLst/>
                          </a:prstGeom>
                          <a:solidFill>
                            <a:srgbClr val="000080"/>
                          </a:solidFill>
                          <a:ln>
                            <a:noFill/>
                          </a:ln>
                        </wps:spPr>
                        <wps:bodyPr>
                          <a:prstTxWarp prst="textNoShape">
                            <a:avLst/>
                          </a:prstTxWarp>
                        </wps:bodyPr>
                      </wps:wsp>
                      <wps:wsp>
                        <wps:cNvPr id="1147" name="Rectangle 1147"/>
                        <wps:cNvSpPr/>
                        <wps:spPr>
                          <a:xfrm>
                            <a:off x="10328" y="16206"/>
                            <a:ext cx="365"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48" name="Rectangle 1148"/>
                        <wps:cNvSpPr/>
                        <wps:spPr>
                          <a:xfrm>
                            <a:off x="10328" y="16347"/>
                            <a:ext cx="365" cy="11"/>
                          </a:xfrm>
                          <a:prstGeom prst="rect">
                            <a:avLst/>
                          </a:prstGeom>
                          <a:solidFill>
                            <a:srgbClr val="000000"/>
                          </a:solidFill>
                          <a:ln>
                            <a:noFill/>
                          </a:ln>
                        </wps:spPr>
                        <wps:bodyPr>
                          <a:prstTxWarp prst="textNoShape">
                            <a:avLst/>
                          </a:prstTxWarp>
                        </wps:bodyPr>
                      </wps:wsp>
                      <wps:wsp>
                        <wps:cNvPr id="1149" name="Rectangle 1149"/>
                        <wps:cNvSpPr/>
                        <wps:spPr>
                          <a:xfrm>
                            <a:off x="10328" y="16347"/>
                            <a:ext cx="365"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50" name="Rectangle 1150"/>
                        <wps:cNvSpPr/>
                        <wps:spPr>
                          <a:xfrm>
                            <a:off x="10698" y="16206"/>
                            <a:ext cx="365" cy="89"/>
                          </a:xfrm>
                          <a:prstGeom prst="rect">
                            <a:avLst/>
                          </a:prstGeom>
                          <a:solidFill>
                            <a:srgbClr val="000080"/>
                          </a:solidFill>
                          <a:ln>
                            <a:noFill/>
                          </a:ln>
                        </wps:spPr>
                        <wps:bodyPr>
                          <a:prstTxWarp prst="textNoShape">
                            <a:avLst/>
                          </a:prstTxWarp>
                        </wps:bodyPr>
                      </wps:wsp>
                      <wps:wsp>
                        <wps:cNvPr id="1151" name="Rectangle 1151"/>
                        <wps:cNvSpPr/>
                        <wps:spPr>
                          <a:xfrm>
                            <a:off x="10698" y="16206"/>
                            <a:ext cx="365"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52" name="Rectangle 1152"/>
                        <wps:cNvSpPr/>
                        <wps:spPr>
                          <a:xfrm>
                            <a:off x="10698" y="16347"/>
                            <a:ext cx="365" cy="11"/>
                          </a:xfrm>
                          <a:prstGeom prst="rect">
                            <a:avLst/>
                          </a:prstGeom>
                          <a:solidFill>
                            <a:srgbClr val="000000"/>
                          </a:solidFill>
                          <a:ln>
                            <a:noFill/>
                          </a:ln>
                        </wps:spPr>
                        <wps:bodyPr>
                          <a:prstTxWarp prst="textNoShape">
                            <a:avLst/>
                          </a:prstTxWarp>
                        </wps:bodyPr>
                      </wps:wsp>
                      <wps:wsp>
                        <wps:cNvPr id="1153" name="Rectangle 1153"/>
                        <wps:cNvSpPr/>
                        <wps:spPr>
                          <a:xfrm>
                            <a:off x="10698" y="16347"/>
                            <a:ext cx="365"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54" name="Rectangle 1154"/>
                        <wps:cNvSpPr/>
                        <wps:spPr>
                          <a:xfrm>
                            <a:off x="840" y="542"/>
                            <a:ext cx="361" cy="89"/>
                          </a:xfrm>
                          <a:prstGeom prst="rect">
                            <a:avLst/>
                          </a:prstGeom>
                          <a:solidFill>
                            <a:srgbClr val="000080"/>
                          </a:solidFill>
                          <a:ln>
                            <a:noFill/>
                          </a:ln>
                        </wps:spPr>
                        <wps:bodyPr>
                          <a:prstTxWarp prst="textNoShape">
                            <a:avLst/>
                          </a:prstTxWarp>
                        </wps:bodyPr>
                      </wps:wsp>
                      <wps:wsp>
                        <wps:cNvPr id="1155" name="Rectangle 1155"/>
                        <wps:cNvSpPr/>
                        <wps:spPr>
                          <a:xfrm>
                            <a:off x="840"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56" name="Rectangle 1156"/>
                        <wps:cNvSpPr/>
                        <wps:spPr>
                          <a:xfrm>
                            <a:off x="840" y="480"/>
                            <a:ext cx="361" cy="11"/>
                          </a:xfrm>
                          <a:prstGeom prst="rect">
                            <a:avLst/>
                          </a:prstGeom>
                          <a:solidFill>
                            <a:srgbClr val="000000"/>
                          </a:solidFill>
                          <a:ln>
                            <a:noFill/>
                          </a:ln>
                        </wps:spPr>
                        <wps:bodyPr>
                          <a:prstTxWarp prst="textNoShape">
                            <a:avLst/>
                          </a:prstTxWarp>
                        </wps:bodyPr>
                      </wps:wsp>
                      <wps:wsp>
                        <wps:cNvPr id="1157" name="Rectangle 1157"/>
                        <wps:cNvSpPr/>
                        <wps:spPr>
                          <a:xfrm>
                            <a:off x="840"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58" name="Rectangle 1158"/>
                        <wps:cNvSpPr/>
                        <wps:spPr>
                          <a:xfrm>
                            <a:off x="1205" y="542"/>
                            <a:ext cx="361" cy="89"/>
                          </a:xfrm>
                          <a:prstGeom prst="rect">
                            <a:avLst/>
                          </a:prstGeom>
                          <a:solidFill>
                            <a:srgbClr val="000080"/>
                          </a:solidFill>
                          <a:ln>
                            <a:noFill/>
                          </a:ln>
                        </wps:spPr>
                        <wps:bodyPr>
                          <a:prstTxWarp prst="textNoShape">
                            <a:avLst/>
                          </a:prstTxWarp>
                        </wps:bodyPr>
                      </wps:wsp>
                      <wps:wsp>
                        <wps:cNvPr id="1159" name="Rectangle 1159"/>
                        <wps:cNvSpPr/>
                        <wps:spPr>
                          <a:xfrm>
                            <a:off x="1205"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60" name="Rectangle 1160"/>
                        <wps:cNvSpPr/>
                        <wps:spPr>
                          <a:xfrm>
                            <a:off x="1205" y="480"/>
                            <a:ext cx="361" cy="11"/>
                          </a:xfrm>
                          <a:prstGeom prst="rect">
                            <a:avLst/>
                          </a:prstGeom>
                          <a:solidFill>
                            <a:srgbClr val="000000"/>
                          </a:solidFill>
                          <a:ln>
                            <a:noFill/>
                          </a:ln>
                        </wps:spPr>
                        <wps:bodyPr>
                          <a:prstTxWarp prst="textNoShape">
                            <a:avLst/>
                          </a:prstTxWarp>
                        </wps:bodyPr>
                      </wps:wsp>
                      <wps:wsp>
                        <wps:cNvPr id="1161" name="Rectangle 1161"/>
                        <wps:cNvSpPr/>
                        <wps:spPr>
                          <a:xfrm>
                            <a:off x="1205"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62" name="Rectangle 1162"/>
                        <wps:cNvSpPr/>
                        <wps:spPr>
                          <a:xfrm>
                            <a:off x="1570" y="542"/>
                            <a:ext cx="361" cy="89"/>
                          </a:xfrm>
                          <a:prstGeom prst="rect">
                            <a:avLst/>
                          </a:prstGeom>
                          <a:solidFill>
                            <a:srgbClr val="000080"/>
                          </a:solidFill>
                          <a:ln>
                            <a:noFill/>
                          </a:ln>
                        </wps:spPr>
                        <wps:bodyPr>
                          <a:prstTxWarp prst="textNoShape">
                            <a:avLst/>
                          </a:prstTxWarp>
                        </wps:bodyPr>
                      </wps:wsp>
                      <wps:wsp>
                        <wps:cNvPr id="1163" name="Rectangle 1163"/>
                        <wps:cNvSpPr/>
                        <wps:spPr>
                          <a:xfrm>
                            <a:off x="1570"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64" name="Rectangle 1164"/>
                        <wps:cNvSpPr/>
                        <wps:spPr>
                          <a:xfrm>
                            <a:off x="1570" y="480"/>
                            <a:ext cx="361" cy="11"/>
                          </a:xfrm>
                          <a:prstGeom prst="rect">
                            <a:avLst/>
                          </a:prstGeom>
                          <a:solidFill>
                            <a:srgbClr val="000000"/>
                          </a:solidFill>
                          <a:ln>
                            <a:noFill/>
                          </a:ln>
                        </wps:spPr>
                        <wps:bodyPr>
                          <a:prstTxWarp prst="textNoShape">
                            <a:avLst/>
                          </a:prstTxWarp>
                        </wps:bodyPr>
                      </wps:wsp>
                      <wps:wsp>
                        <wps:cNvPr id="1165" name="Rectangle 1165"/>
                        <wps:cNvSpPr/>
                        <wps:spPr>
                          <a:xfrm>
                            <a:off x="1570"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66" name="Rectangle 1166"/>
                        <wps:cNvSpPr/>
                        <wps:spPr>
                          <a:xfrm>
                            <a:off x="1935" y="542"/>
                            <a:ext cx="361" cy="89"/>
                          </a:xfrm>
                          <a:prstGeom prst="rect">
                            <a:avLst/>
                          </a:prstGeom>
                          <a:solidFill>
                            <a:srgbClr val="000080"/>
                          </a:solidFill>
                          <a:ln>
                            <a:noFill/>
                          </a:ln>
                        </wps:spPr>
                        <wps:bodyPr>
                          <a:prstTxWarp prst="textNoShape">
                            <a:avLst/>
                          </a:prstTxWarp>
                        </wps:bodyPr>
                      </wps:wsp>
                      <wps:wsp>
                        <wps:cNvPr id="1167" name="Rectangle 1167"/>
                        <wps:cNvSpPr/>
                        <wps:spPr>
                          <a:xfrm>
                            <a:off x="1935"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68" name="Rectangle 1168"/>
                        <wps:cNvSpPr/>
                        <wps:spPr>
                          <a:xfrm>
                            <a:off x="1935" y="480"/>
                            <a:ext cx="361" cy="11"/>
                          </a:xfrm>
                          <a:prstGeom prst="rect">
                            <a:avLst/>
                          </a:prstGeom>
                          <a:solidFill>
                            <a:srgbClr val="000000"/>
                          </a:solidFill>
                          <a:ln>
                            <a:noFill/>
                          </a:ln>
                        </wps:spPr>
                        <wps:bodyPr>
                          <a:prstTxWarp prst="textNoShape">
                            <a:avLst/>
                          </a:prstTxWarp>
                        </wps:bodyPr>
                      </wps:wsp>
                      <wps:wsp>
                        <wps:cNvPr id="1169" name="Rectangle 1169"/>
                        <wps:cNvSpPr/>
                        <wps:spPr>
                          <a:xfrm>
                            <a:off x="1935"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70" name="Rectangle 1170"/>
                        <wps:cNvSpPr/>
                        <wps:spPr>
                          <a:xfrm>
                            <a:off x="2300" y="542"/>
                            <a:ext cx="361" cy="89"/>
                          </a:xfrm>
                          <a:prstGeom prst="rect">
                            <a:avLst/>
                          </a:prstGeom>
                          <a:solidFill>
                            <a:srgbClr val="000080"/>
                          </a:solidFill>
                          <a:ln>
                            <a:noFill/>
                          </a:ln>
                        </wps:spPr>
                        <wps:bodyPr>
                          <a:prstTxWarp prst="textNoShape">
                            <a:avLst/>
                          </a:prstTxWarp>
                        </wps:bodyPr>
                      </wps:wsp>
                      <wps:wsp>
                        <wps:cNvPr id="1171" name="Rectangle 1171"/>
                        <wps:cNvSpPr/>
                        <wps:spPr>
                          <a:xfrm>
                            <a:off x="2300"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72" name="Rectangle 1172"/>
                        <wps:cNvSpPr/>
                        <wps:spPr>
                          <a:xfrm>
                            <a:off x="2300" y="480"/>
                            <a:ext cx="361" cy="11"/>
                          </a:xfrm>
                          <a:prstGeom prst="rect">
                            <a:avLst/>
                          </a:prstGeom>
                          <a:solidFill>
                            <a:srgbClr val="000000"/>
                          </a:solidFill>
                          <a:ln>
                            <a:noFill/>
                          </a:ln>
                        </wps:spPr>
                        <wps:bodyPr>
                          <a:prstTxWarp prst="textNoShape">
                            <a:avLst/>
                          </a:prstTxWarp>
                        </wps:bodyPr>
                      </wps:wsp>
                      <wps:wsp>
                        <wps:cNvPr id="1173" name="Rectangle 1173"/>
                        <wps:cNvSpPr/>
                        <wps:spPr>
                          <a:xfrm>
                            <a:off x="2300"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74" name="Rectangle 1174"/>
                        <wps:cNvSpPr/>
                        <wps:spPr>
                          <a:xfrm>
                            <a:off x="2665" y="542"/>
                            <a:ext cx="361" cy="89"/>
                          </a:xfrm>
                          <a:prstGeom prst="rect">
                            <a:avLst/>
                          </a:prstGeom>
                          <a:solidFill>
                            <a:srgbClr val="000080"/>
                          </a:solidFill>
                          <a:ln>
                            <a:noFill/>
                          </a:ln>
                        </wps:spPr>
                        <wps:bodyPr>
                          <a:prstTxWarp prst="textNoShape">
                            <a:avLst/>
                          </a:prstTxWarp>
                        </wps:bodyPr>
                      </wps:wsp>
                      <wps:wsp>
                        <wps:cNvPr id="1175" name="Rectangle 1175"/>
                        <wps:cNvSpPr/>
                        <wps:spPr>
                          <a:xfrm>
                            <a:off x="2665"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76" name="Rectangle 1176"/>
                        <wps:cNvSpPr/>
                        <wps:spPr>
                          <a:xfrm>
                            <a:off x="2665" y="480"/>
                            <a:ext cx="361" cy="11"/>
                          </a:xfrm>
                          <a:prstGeom prst="rect">
                            <a:avLst/>
                          </a:prstGeom>
                          <a:solidFill>
                            <a:srgbClr val="000000"/>
                          </a:solidFill>
                          <a:ln>
                            <a:noFill/>
                          </a:ln>
                        </wps:spPr>
                        <wps:bodyPr>
                          <a:prstTxWarp prst="textNoShape">
                            <a:avLst/>
                          </a:prstTxWarp>
                        </wps:bodyPr>
                      </wps:wsp>
                      <wps:wsp>
                        <wps:cNvPr id="1177" name="Rectangle 1177"/>
                        <wps:cNvSpPr/>
                        <wps:spPr>
                          <a:xfrm>
                            <a:off x="2665"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78" name="Rectangle 1178"/>
                        <wps:cNvSpPr/>
                        <wps:spPr>
                          <a:xfrm>
                            <a:off x="3029" y="542"/>
                            <a:ext cx="361" cy="89"/>
                          </a:xfrm>
                          <a:prstGeom prst="rect">
                            <a:avLst/>
                          </a:prstGeom>
                          <a:solidFill>
                            <a:srgbClr val="000080"/>
                          </a:solidFill>
                          <a:ln>
                            <a:noFill/>
                          </a:ln>
                        </wps:spPr>
                        <wps:bodyPr>
                          <a:prstTxWarp prst="textNoShape">
                            <a:avLst/>
                          </a:prstTxWarp>
                        </wps:bodyPr>
                      </wps:wsp>
                      <wps:wsp>
                        <wps:cNvPr id="1179" name="Rectangle 1179"/>
                        <wps:cNvSpPr/>
                        <wps:spPr>
                          <a:xfrm>
                            <a:off x="3029"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80" name="Rectangle 1180"/>
                        <wps:cNvSpPr/>
                        <wps:spPr>
                          <a:xfrm>
                            <a:off x="3029" y="480"/>
                            <a:ext cx="361" cy="11"/>
                          </a:xfrm>
                          <a:prstGeom prst="rect">
                            <a:avLst/>
                          </a:prstGeom>
                          <a:solidFill>
                            <a:srgbClr val="000000"/>
                          </a:solidFill>
                          <a:ln>
                            <a:noFill/>
                          </a:ln>
                        </wps:spPr>
                        <wps:bodyPr>
                          <a:prstTxWarp prst="textNoShape">
                            <a:avLst/>
                          </a:prstTxWarp>
                        </wps:bodyPr>
                      </wps:wsp>
                      <wps:wsp>
                        <wps:cNvPr id="1181" name="Rectangle 1181"/>
                        <wps:cNvSpPr/>
                        <wps:spPr>
                          <a:xfrm>
                            <a:off x="3029"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82" name="Rectangle 1182"/>
                        <wps:cNvSpPr/>
                        <wps:spPr>
                          <a:xfrm>
                            <a:off x="3395" y="542"/>
                            <a:ext cx="361" cy="89"/>
                          </a:xfrm>
                          <a:prstGeom prst="rect">
                            <a:avLst/>
                          </a:prstGeom>
                          <a:solidFill>
                            <a:srgbClr val="000080"/>
                          </a:solidFill>
                          <a:ln>
                            <a:noFill/>
                          </a:ln>
                        </wps:spPr>
                        <wps:bodyPr>
                          <a:prstTxWarp prst="textNoShape">
                            <a:avLst/>
                          </a:prstTxWarp>
                        </wps:bodyPr>
                      </wps:wsp>
                      <wps:wsp>
                        <wps:cNvPr id="1183" name="Rectangle 1183"/>
                        <wps:cNvSpPr/>
                        <wps:spPr>
                          <a:xfrm>
                            <a:off x="3395"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84" name="Rectangle 1184"/>
                        <wps:cNvSpPr/>
                        <wps:spPr>
                          <a:xfrm>
                            <a:off x="3395" y="480"/>
                            <a:ext cx="361" cy="11"/>
                          </a:xfrm>
                          <a:prstGeom prst="rect">
                            <a:avLst/>
                          </a:prstGeom>
                          <a:solidFill>
                            <a:srgbClr val="000000"/>
                          </a:solidFill>
                          <a:ln>
                            <a:noFill/>
                          </a:ln>
                        </wps:spPr>
                        <wps:bodyPr>
                          <a:prstTxWarp prst="textNoShape">
                            <a:avLst/>
                          </a:prstTxWarp>
                        </wps:bodyPr>
                      </wps:wsp>
                      <wps:wsp>
                        <wps:cNvPr id="1185" name="Rectangle 1185"/>
                        <wps:cNvSpPr/>
                        <wps:spPr>
                          <a:xfrm>
                            <a:off x="3395"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86" name="Rectangle 1186"/>
                        <wps:cNvSpPr/>
                        <wps:spPr>
                          <a:xfrm>
                            <a:off x="3759" y="542"/>
                            <a:ext cx="361" cy="89"/>
                          </a:xfrm>
                          <a:prstGeom prst="rect">
                            <a:avLst/>
                          </a:prstGeom>
                          <a:solidFill>
                            <a:srgbClr val="000080"/>
                          </a:solidFill>
                          <a:ln>
                            <a:noFill/>
                          </a:ln>
                        </wps:spPr>
                        <wps:bodyPr>
                          <a:prstTxWarp prst="textNoShape">
                            <a:avLst/>
                          </a:prstTxWarp>
                        </wps:bodyPr>
                      </wps:wsp>
                      <wps:wsp>
                        <wps:cNvPr id="1187" name="Rectangle 1187"/>
                        <wps:cNvSpPr/>
                        <wps:spPr>
                          <a:xfrm>
                            <a:off x="3759"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88" name="Rectangle 1188"/>
                        <wps:cNvSpPr/>
                        <wps:spPr>
                          <a:xfrm>
                            <a:off x="3759" y="480"/>
                            <a:ext cx="361" cy="11"/>
                          </a:xfrm>
                          <a:prstGeom prst="rect">
                            <a:avLst/>
                          </a:prstGeom>
                          <a:solidFill>
                            <a:srgbClr val="000000"/>
                          </a:solidFill>
                          <a:ln>
                            <a:noFill/>
                          </a:ln>
                        </wps:spPr>
                        <wps:bodyPr>
                          <a:prstTxWarp prst="textNoShape">
                            <a:avLst/>
                          </a:prstTxWarp>
                        </wps:bodyPr>
                      </wps:wsp>
                      <wps:wsp>
                        <wps:cNvPr id="1189" name="Rectangle 1189"/>
                        <wps:cNvSpPr/>
                        <wps:spPr>
                          <a:xfrm>
                            <a:off x="3759"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90" name="Rectangle 1190"/>
                        <wps:cNvSpPr/>
                        <wps:spPr>
                          <a:xfrm>
                            <a:off x="4124" y="542"/>
                            <a:ext cx="361" cy="89"/>
                          </a:xfrm>
                          <a:prstGeom prst="rect">
                            <a:avLst/>
                          </a:prstGeom>
                          <a:solidFill>
                            <a:srgbClr val="000080"/>
                          </a:solidFill>
                          <a:ln>
                            <a:noFill/>
                          </a:ln>
                        </wps:spPr>
                        <wps:bodyPr>
                          <a:prstTxWarp prst="textNoShape">
                            <a:avLst/>
                          </a:prstTxWarp>
                        </wps:bodyPr>
                      </wps:wsp>
                      <wps:wsp>
                        <wps:cNvPr id="1191" name="Rectangle 1191"/>
                        <wps:cNvSpPr/>
                        <wps:spPr>
                          <a:xfrm>
                            <a:off x="4124"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92" name="Rectangle 1192"/>
                        <wps:cNvSpPr/>
                        <wps:spPr>
                          <a:xfrm>
                            <a:off x="4124" y="480"/>
                            <a:ext cx="361" cy="11"/>
                          </a:xfrm>
                          <a:prstGeom prst="rect">
                            <a:avLst/>
                          </a:prstGeom>
                          <a:solidFill>
                            <a:srgbClr val="000000"/>
                          </a:solidFill>
                          <a:ln>
                            <a:noFill/>
                          </a:ln>
                        </wps:spPr>
                        <wps:bodyPr>
                          <a:prstTxWarp prst="textNoShape">
                            <a:avLst/>
                          </a:prstTxWarp>
                        </wps:bodyPr>
                      </wps:wsp>
                      <wps:wsp>
                        <wps:cNvPr id="1193" name="Rectangle 1193"/>
                        <wps:cNvSpPr/>
                        <wps:spPr>
                          <a:xfrm>
                            <a:off x="4124"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94" name="Rectangle 1194"/>
                        <wps:cNvSpPr/>
                        <wps:spPr>
                          <a:xfrm>
                            <a:off x="4490" y="542"/>
                            <a:ext cx="361" cy="89"/>
                          </a:xfrm>
                          <a:prstGeom prst="rect">
                            <a:avLst/>
                          </a:prstGeom>
                          <a:solidFill>
                            <a:srgbClr val="000080"/>
                          </a:solidFill>
                          <a:ln>
                            <a:noFill/>
                          </a:ln>
                        </wps:spPr>
                        <wps:bodyPr>
                          <a:prstTxWarp prst="textNoShape">
                            <a:avLst/>
                          </a:prstTxWarp>
                        </wps:bodyPr>
                      </wps:wsp>
                      <wps:wsp>
                        <wps:cNvPr id="1195" name="Rectangle 1195"/>
                        <wps:cNvSpPr/>
                        <wps:spPr>
                          <a:xfrm>
                            <a:off x="4490"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196" name="Rectangle 1196"/>
                        <wps:cNvSpPr/>
                        <wps:spPr>
                          <a:xfrm>
                            <a:off x="4490" y="480"/>
                            <a:ext cx="361" cy="11"/>
                          </a:xfrm>
                          <a:prstGeom prst="rect">
                            <a:avLst/>
                          </a:prstGeom>
                          <a:solidFill>
                            <a:srgbClr val="000000"/>
                          </a:solidFill>
                          <a:ln>
                            <a:noFill/>
                          </a:ln>
                        </wps:spPr>
                        <wps:bodyPr>
                          <a:prstTxWarp prst="textNoShape">
                            <a:avLst/>
                          </a:prstTxWarp>
                        </wps:bodyPr>
                      </wps:wsp>
                      <wps:wsp>
                        <wps:cNvPr id="1197" name="Rectangle 1197"/>
                        <wps:cNvSpPr/>
                        <wps:spPr>
                          <a:xfrm>
                            <a:off x="4490"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198" name="Rectangle 1198"/>
                        <wps:cNvSpPr/>
                        <wps:spPr>
                          <a:xfrm>
                            <a:off x="4854" y="542"/>
                            <a:ext cx="361" cy="89"/>
                          </a:xfrm>
                          <a:prstGeom prst="rect">
                            <a:avLst/>
                          </a:prstGeom>
                          <a:solidFill>
                            <a:srgbClr val="000080"/>
                          </a:solidFill>
                          <a:ln>
                            <a:noFill/>
                          </a:ln>
                        </wps:spPr>
                        <wps:bodyPr>
                          <a:prstTxWarp prst="textNoShape">
                            <a:avLst/>
                          </a:prstTxWarp>
                        </wps:bodyPr>
                      </wps:wsp>
                      <wps:wsp>
                        <wps:cNvPr id="1199" name="Rectangle 1199"/>
                        <wps:cNvSpPr/>
                        <wps:spPr>
                          <a:xfrm>
                            <a:off x="4854"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00" name="Rectangle 1200"/>
                        <wps:cNvSpPr/>
                        <wps:spPr>
                          <a:xfrm>
                            <a:off x="4854" y="480"/>
                            <a:ext cx="361" cy="11"/>
                          </a:xfrm>
                          <a:prstGeom prst="rect">
                            <a:avLst/>
                          </a:prstGeom>
                          <a:solidFill>
                            <a:srgbClr val="000000"/>
                          </a:solidFill>
                          <a:ln>
                            <a:noFill/>
                          </a:ln>
                        </wps:spPr>
                        <wps:bodyPr>
                          <a:prstTxWarp prst="textNoShape">
                            <a:avLst/>
                          </a:prstTxWarp>
                        </wps:bodyPr>
                      </wps:wsp>
                      <wps:wsp>
                        <wps:cNvPr id="1201" name="Rectangle 1201"/>
                        <wps:cNvSpPr/>
                        <wps:spPr>
                          <a:xfrm>
                            <a:off x="4854"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02" name="Rectangle 1202"/>
                        <wps:cNvSpPr/>
                        <wps:spPr>
                          <a:xfrm>
                            <a:off x="5219" y="542"/>
                            <a:ext cx="361" cy="89"/>
                          </a:xfrm>
                          <a:prstGeom prst="rect">
                            <a:avLst/>
                          </a:prstGeom>
                          <a:solidFill>
                            <a:srgbClr val="000080"/>
                          </a:solidFill>
                          <a:ln>
                            <a:noFill/>
                          </a:ln>
                        </wps:spPr>
                        <wps:bodyPr>
                          <a:prstTxWarp prst="textNoShape">
                            <a:avLst/>
                          </a:prstTxWarp>
                        </wps:bodyPr>
                      </wps:wsp>
                      <wps:wsp>
                        <wps:cNvPr id="1203" name="Rectangle 1203"/>
                        <wps:cNvSpPr/>
                        <wps:spPr>
                          <a:xfrm>
                            <a:off x="5219"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04" name="Rectangle 1204"/>
                        <wps:cNvSpPr/>
                        <wps:spPr>
                          <a:xfrm>
                            <a:off x="5219" y="480"/>
                            <a:ext cx="361" cy="11"/>
                          </a:xfrm>
                          <a:prstGeom prst="rect">
                            <a:avLst/>
                          </a:prstGeom>
                          <a:solidFill>
                            <a:srgbClr val="000000"/>
                          </a:solidFill>
                          <a:ln>
                            <a:noFill/>
                          </a:ln>
                        </wps:spPr>
                        <wps:bodyPr>
                          <a:prstTxWarp prst="textNoShape">
                            <a:avLst/>
                          </a:prstTxWarp>
                        </wps:bodyPr>
                      </wps:wsp>
                      <wps:wsp>
                        <wps:cNvPr id="1205" name="Rectangle 1205"/>
                        <wps:cNvSpPr/>
                        <wps:spPr>
                          <a:xfrm>
                            <a:off x="5219"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06" name="Rectangle 1206"/>
                        <wps:cNvSpPr/>
                        <wps:spPr>
                          <a:xfrm>
                            <a:off x="5584" y="542"/>
                            <a:ext cx="361" cy="89"/>
                          </a:xfrm>
                          <a:prstGeom prst="rect">
                            <a:avLst/>
                          </a:prstGeom>
                          <a:solidFill>
                            <a:srgbClr val="000080"/>
                          </a:solidFill>
                          <a:ln>
                            <a:noFill/>
                          </a:ln>
                        </wps:spPr>
                        <wps:bodyPr>
                          <a:prstTxWarp prst="textNoShape">
                            <a:avLst/>
                          </a:prstTxWarp>
                        </wps:bodyPr>
                      </wps:wsp>
                      <wps:wsp>
                        <wps:cNvPr id="1207" name="Rectangle 1207"/>
                        <wps:cNvSpPr/>
                        <wps:spPr>
                          <a:xfrm>
                            <a:off x="5584"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08" name="Rectangle 1208"/>
                        <wps:cNvSpPr/>
                        <wps:spPr>
                          <a:xfrm>
                            <a:off x="5584" y="480"/>
                            <a:ext cx="361" cy="11"/>
                          </a:xfrm>
                          <a:prstGeom prst="rect">
                            <a:avLst/>
                          </a:prstGeom>
                          <a:solidFill>
                            <a:srgbClr val="000000"/>
                          </a:solidFill>
                          <a:ln>
                            <a:noFill/>
                          </a:ln>
                        </wps:spPr>
                        <wps:bodyPr>
                          <a:prstTxWarp prst="textNoShape">
                            <a:avLst/>
                          </a:prstTxWarp>
                        </wps:bodyPr>
                      </wps:wsp>
                      <wps:wsp>
                        <wps:cNvPr id="1209" name="Rectangle 1209"/>
                        <wps:cNvSpPr/>
                        <wps:spPr>
                          <a:xfrm>
                            <a:off x="5584"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10" name="Rectangle 1210"/>
                        <wps:cNvSpPr/>
                        <wps:spPr>
                          <a:xfrm>
                            <a:off x="5949" y="542"/>
                            <a:ext cx="361" cy="89"/>
                          </a:xfrm>
                          <a:prstGeom prst="rect">
                            <a:avLst/>
                          </a:prstGeom>
                          <a:solidFill>
                            <a:srgbClr val="000080"/>
                          </a:solidFill>
                          <a:ln>
                            <a:noFill/>
                          </a:ln>
                        </wps:spPr>
                        <wps:bodyPr>
                          <a:prstTxWarp prst="textNoShape">
                            <a:avLst/>
                          </a:prstTxWarp>
                        </wps:bodyPr>
                      </wps:wsp>
                      <wps:wsp>
                        <wps:cNvPr id="1211" name="Rectangle 1211"/>
                        <wps:cNvSpPr/>
                        <wps:spPr>
                          <a:xfrm>
                            <a:off x="5949"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12" name="Rectangle 1212"/>
                        <wps:cNvSpPr/>
                        <wps:spPr>
                          <a:xfrm>
                            <a:off x="5949" y="480"/>
                            <a:ext cx="361" cy="11"/>
                          </a:xfrm>
                          <a:prstGeom prst="rect">
                            <a:avLst/>
                          </a:prstGeom>
                          <a:solidFill>
                            <a:srgbClr val="000000"/>
                          </a:solidFill>
                          <a:ln>
                            <a:noFill/>
                          </a:ln>
                        </wps:spPr>
                        <wps:bodyPr>
                          <a:prstTxWarp prst="textNoShape">
                            <a:avLst/>
                          </a:prstTxWarp>
                        </wps:bodyPr>
                      </wps:wsp>
                      <wps:wsp>
                        <wps:cNvPr id="1213" name="Rectangle 1213"/>
                        <wps:cNvSpPr/>
                        <wps:spPr>
                          <a:xfrm>
                            <a:off x="5949"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14" name="Rectangle 1214"/>
                        <wps:cNvSpPr/>
                        <wps:spPr>
                          <a:xfrm>
                            <a:off x="6314" y="542"/>
                            <a:ext cx="361" cy="89"/>
                          </a:xfrm>
                          <a:prstGeom prst="rect">
                            <a:avLst/>
                          </a:prstGeom>
                          <a:solidFill>
                            <a:srgbClr val="000080"/>
                          </a:solidFill>
                          <a:ln>
                            <a:noFill/>
                          </a:ln>
                        </wps:spPr>
                        <wps:bodyPr>
                          <a:prstTxWarp prst="textNoShape">
                            <a:avLst/>
                          </a:prstTxWarp>
                        </wps:bodyPr>
                      </wps:wsp>
                      <wps:wsp>
                        <wps:cNvPr id="1215" name="Rectangle 1215"/>
                        <wps:cNvSpPr/>
                        <wps:spPr>
                          <a:xfrm>
                            <a:off x="6314"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16" name="Rectangle 1216"/>
                        <wps:cNvSpPr/>
                        <wps:spPr>
                          <a:xfrm>
                            <a:off x="6314" y="480"/>
                            <a:ext cx="361" cy="11"/>
                          </a:xfrm>
                          <a:prstGeom prst="rect">
                            <a:avLst/>
                          </a:prstGeom>
                          <a:solidFill>
                            <a:srgbClr val="000000"/>
                          </a:solidFill>
                          <a:ln>
                            <a:noFill/>
                          </a:ln>
                        </wps:spPr>
                        <wps:bodyPr>
                          <a:prstTxWarp prst="textNoShape">
                            <a:avLst/>
                          </a:prstTxWarp>
                        </wps:bodyPr>
                      </wps:wsp>
                      <wps:wsp>
                        <wps:cNvPr id="1217" name="Rectangle 1217"/>
                        <wps:cNvSpPr/>
                        <wps:spPr>
                          <a:xfrm>
                            <a:off x="6314"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18" name="Rectangle 1218"/>
                        <wps:cNvSpPr/>
                        <wps:spPr>
                          <a:xfrm>
                            <a:off x="6679" y="542"/>
                            <a:ext cx="361" cy="89"/>
                          </a:xfrm>
                          <a:prstGeom prst="rect">
                            <a:avLst/>
                          </a:prstGeom>
                          <a:solidFill>
                            <a:srgbClr val="000080"/>
                          </a:solidFill>
                          <a:ln>
                            <a:noFill/>
                          </a:ln>
                        </wps:spPr>
                        <wps:bodyPr>
                          <a:prstTxWarp prst="textNoShape">
                            <a:avLst/>
                          </a:prstTxWarp>
                        </wps:bodyPr>
                      </wps:wsp>
                      <wps:wsp>
                        <wps:cNvPr id="1219" name="Rectangle 1219"/>
                        <wps:cNvSpPr/>
                        <wps:spPr>
                          <a:xfrm>
                            <a:off x="6679"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20" name="Rectangle 1220"/>
                        <wps:cNvSpPr/>
                        <wps:spPr>
                          <a:xfrm>
                            <a:off x="6679" y="480"/>
                            <a:ext cx="361" cy="11"/>
                          </a:xfrm>
                          <a:prstGeom prst="rect">
                            <a:avLst/>
                          </a:prstGeom>
                          <a:solidFill>
                            <a:srgbClr val="000000"/>
                          </a:solidFill>
                          <a:ln>
                            <a:noFill/>
                          </a:ln>
                        </wps:spPr>
                        <wps:bodyPr>
                          <a:prstTxWarp prst="textNoShape">
                            <a:avLst/>
                          </a:prstTxWarp>
                        </wps:bodyPr>
                      </wps:wsp>
                      <wps:wsp>
                        <wps:cNvPr id="1221" name="Rectangle 1221"/>
                        <wps:cNvSpPr/>
                        <wps:spPr>
                          <a:xfrm>
                            <a:off x="6679"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22" name="Rectangle 1222"/>
                        <wps:cNvSpPr/>
                        <wps:spPr>
                          <a:xfrm>
                            <a:off x="7044" y="542"/>
                            <a:ext cx="361" cy="89"/>
                          </a:xfrm>
                          <a:prstGeom prst="rect">
                            <a:avLst/>
                          </a:prstGeom>
                          <a:solidFill>
                            <a:srgbClr val="000080"/>
                          </a:solidFill>
                          <a:ln>
                            <a:noFill/>
                          </a:ln>
                        </wps:spPr>
                        <wps:bodyPr>
                          <a:prstTxWarp prst="textNoShape">
                            <a:avLst/>
                          </a:prstTxWarp>
                        </wps:bodyPr>
                      </wps:wsp>
                      <wps:wsp>
                        <wps:cNvPr id="1223" name="Rectangle 1223"/>
                        <wps:cNvSpPr/>
                        <wps:spPr>
                          <a:xfrm>
                            <a:off x="7044"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24" name="Rectangle 1224"/>
                        <wps:cNvSpPr/>
                        <wps:spPr>
                          <a:xfrm>
                            <a:off x="7044" y="480"/>
                            <a:ext cx="361" cy="11"/>
                          </a:xfrm>
                          <a:prstGeom prst="rect">
                            <a:avLst/>
                          </a:prstGeom>
                          <a:solidFill>
                            <a:srgbClr val="000000"/>
                          </a:solidFill>
                          <a:ln>
                            <a:noFill/>
                          </a:ln>
                        </wps:spPr>
                        <wps:bodyPr>
                          <a:prstTxWarp prst="textNoShape">
                            <a:avLst/>
                          </a:prstTxWarp>
                        </wps:bodyPr>
                      </wps:wsp>
                      <wps:wsp>
                        <wps:cNvPr id="1225" name="Rectangle 1225"/>
                        <wps:cNvSpPr/>
                        <wps:spPr>
                          <a:xfrm>
                            <a:off x="7044"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26" name="Rectangle 1226"/>
                        <wps:cNvSpPr/>
                        <wps:spPr>
                          <a:xfrm>
                            <a:off x="7409" y="542"/>
                            <a:ext cx="361" cy="89"/>
                          </a:xfrm>
                          <a:prstGeom prst="rect">
                            <a:avLst/>
                          </a:prstGeom>
                          <a:solidFill>
                            <a:srgbClr val="000080"/>
                          </a:solidFill>
                          <a:ln>
                            <a:noFill/>
                          </a:ln>
                        </wps:spPr>
                        <wps:bodyPr>
                          <a:prstTxWarp prst="textNoShape">
                            <a:avLst/>
                          </a:prstTxWarp>
                        </wps:bodyPr>
                      </wps:wsp>
                      <wps:wsp>
                        <wps:cNvPr id="1227" name="Rectangle 1227"/>
                        <wps:cNvSpPr/>
                        <wps:spPr>
                          <a:xfrm>
                            <a:off x="7409"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28" name="Rectangle 1228"/>
                        <wps:cNvSpPr/>
                        <wps:spPr>
                          <a:xfrm>
                            <a:off x="7409" y="480"/>
                            <a:ext cx="361" cy="11"/>
                          </a:xfrm>
                          <a:prstGeom prst="rect">
                            <a:avLst/>
                          </a:prstGeom>
                          <a:solidFill>
                            <a:srgbClr val="000000"/>
                          </a:solidFill>
                          <a:ln>
                            <a:noFill/>
                          </a:ln>
                        </wps:spPr>
                        <wps:bodyPr>
                          <a:prstTxWarp prst="textNoShape">
                            <a:avLst/>
                          </a:prstTxWarp>
                        </wps:bodyPr>
                      </wps:wsp>
                      <wps:wsp>
                        <wps:cNvPr id="1229" name="Rectangle 1229"/>
                        <wps:cNvSpPr/>
                        <wps:spPr>
                          <a:xfrm>
                            <a:off x="7409"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30" name="Rectangle 1230"/>
                        <wps:cNvSpPr/>
                        <wps:spPr>
                          <a:xfrm>
                            <a:off x="7774" y="542"/>
                            <a:ext cx="361" cy="89"/>
                          </a:xfrm>
                          <a:prstGeom prst="rect">
                            <a:avLst/>
                          </a:prstGeom>
                          <a:solidFill>
                            <a:srgbClr val="000080"/>
                          </a:solidFill>
                          <a:ln>
                            <a:noFill/>
                          </a:ln>
                        </wps:spPr>
                        <wps:bodyPr>
                          <a:prstTxWarp prst="textNoShape">
                            <a:avLst/>
                          </a:prstTxWarp>
                        </wps:bodyPr>
                      </wps:wsp>
                      <wps:wsp>
                        <wps:cNvPr id="1231" name="Rectangle 1231"/>
                        <wps:cNvSpPr/>
                        <wps:spPr>
                          <a:xfrm>
                            <a:off x="7774"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32" name="Rectangle 1232"/>
                        <wps:cNvSpPr/>
                        <wps:spPr>
                          <a:xfrm>
                            <a:off x="7774" y="480"/>
                            <a:ext cx="361" cy="11"/>
                          </a:xfrm>
                          <a:prstGeom prst="rect">
                            <a:avLst/>
                          </a:prstGeom>
                          <a:solidFill>
                            <a:srgbClr val="000000"/>
                          </a:solidFill>
                          <a:ln>
                            <a:noFill/>
                          </a:ln>
                        </wps:spPr>
                        <wps:bodyPr>
                          <a:prstTxWarp prst="textNoShape">
                            <a:avLst/>
                          </a:prstTxWarp>
                        </wps:bodyPr>
                      </wps:wsp>
                      <wps:wsp>
                        <wps:cNvPr id="1233" name="Rectangle 1233"/>
                        <wps:cNvSpPr/>
                        <wps:spPr>
                          <a:xfrm>
                            <a:off x="7774"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34" name="Rectangle 1234"/>
                        <wps:cNvSpPr/>
                        <wps:spPr>
                          <a:xfrm>
                            <a:off x="8138" y="542"/>
                            <a:ext cx="361" cy="89"/>
                          </a:xfrm>
                          <a:prstGeom prst="rect">
                            <a:avLst/>
                          </a:prstGeom>
                          <a:solidFill>
                            <a:srgbClr val="000080"/>
                          </a:solidFill>
                          <a:ln>
                            <a:noFill/>
                          </a:ln>
                        </wps:spPr>
                        <wps:bodyPr>
                          <a:prstTxWarp prst="textNoShape">
                            <a:avLst/>
                          </a:prstTxWarp>
                        </wps:bodyPr>
                      </wps:wsp>
                      <wps:wsp>
                        <wps:cNvPr id="1235" name="Rectangle 1235"/>
                        <wps:cNvSpPr/>
                        <wps:spPr>
                          <a:xfrm>
                            <a:off x="8138"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36" name="Rectangle 1236"/>
                        <wps:cNvSpPr/>
                        <wps:spPr>
                          <a:xfrm>
                            <a:off x="8138" y="480"/>
                            <a:ext cx="361" cy="11"/>
                          </a:xfrm>
                          <a:prstGeom prst="rect">
                            <a:avLst/>
                          </a:prstGeom>
                          <a:solidFill>
                            <a:srgbClr val="000000"/>
                          </a:solidFill>
                          <a:ln>
                            <a:noFill/>
                          </a:ln>
                        </wps:spPr>
                        <wps:bodyPr>
                          <a:prstTxWarp prst="textNoShape">
                            <a:avLst/>
                          </a:prstTxWarp>
                        </wps:bodyPr>
                      </wps:wsp>
                      <wps:wsp>
                        <wps:cNvPr id="1237" name="Rectangle 1237"/>
                        <wps:cNvSpPr/>
                        <wps:spPr>
                          <a:xfrm>
                            <a:off x="8138"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38" name="Rectangle 1238"/>
                        <wps:cNvSpPr/>
                        <wps:spPr>
                          <a:xfrm>
                            <a:off x="8504" y="542"/>
                            <a:ext cx="361" cy="89"/>
                          </a:xfrm>
                          <a:prstGeom prst="rect">
                            <a:avLst/>
                          </a:prstGeom>
                          <a:solidFill>
                            <a:srgbClr val="000080"/>
                          </a:solidFill>
                          <a:ln>
                            <a:noFill/>
                          </a:ln>
                        </wps:spPr>
                        <wps:bodyPr>
                          <a:prstTxWarp prst="textNoShape">
                            <a:avLst/>
                          </a:prstTxWarp>
                        </wps:bodyPr>
                      </wps:wsp>
                      <wps:wsp>
                        <wps:cNvPr id="1239" name="Rectangle 1239"/>
                        <wps:cNvSpPr/>
                        <wps:spPr>
                          <a:xfrm>
                            <a:off x="8504"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40" name="Rectangle 1240"/>
                        <wps:cNvSpPr/>
                        <wps:spPr>
                          <a:xfrm>
                            <a:off x="8504" y="480"/>
                            <a:ext cx="361" cy="11"/>
                          </a:xfrm>
                          <a:prstGeom prst="rect">
                            <a:avLst/>
                          </a:prstGeom>
                          <a:solidFill>
                            <a:srgbClr val="000000"/>
                          </a:solidFill>
                          <a:ln>
                            <a:noFill/>
                          </a:ln>
                        </wps:spPr>
                        <wps:bodyPr>
                          <a:prstTxWarp prst="textNoShape">
                            <a:avLst/>
                          </a:prstTxWarp>
                        </wps:bodyPr>
                      </wps:wsp>
                      <wps:wsp>
                        <wps:cNvPr id="1241" name="Rectangle 1241"/>
                        <wps:cNvSpPr/>
                        <wps:spPr>
                          <a:xfrm>
                            <a:off x="8504"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42" name="Rectangle 1242"/>
                        <wps:cNvSpPr/>
                        <wps:spPr>
                          <a:xfrm>
                            <a:off x="8869" y="542"/>
                            <a:ext cx="361" cy="89"/>
                          </a:xfrm>
                          <a:prstGeom prst="rect">
                            <a:avLst/>
                          </a:prstGeom>
                          <a:solidFill>
                            <a:srgbClr val="000080"/>
                          </a:solidFill>
                          <a:ln>
                            <a:noFill/>
                          </a:ln>
                        </wps:spPr>
                        <wps:bodyPr>
                          <a:prstTxWarp prst="textNoShape">
                            <a:avLst/>
                          </a:prstTxWarp>
                        </wps:bodyPr>
                      </wps:wsp>
                      <wps:wsp>
                        <wps:cNvPr id="1243" name="Rectangle 1243"/>
                        <wps:cNvSpPr/>
                        <wps:spPr>
                          <a:xfrm>
                            <a:off x="8869"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44" name="Rectangle 1244"/>
                        <wps:cNvSpPr/>
                        <wps:spPr>
                          <a:xfrm>
                            <a:off x="8869" y="480"/>
                            <a:ext cx="361" cy="11"/>
                          </a:xfrm>
                          <a:prstGeom prst="rect">
                            <a:avLst/>
                          </a:prstGeom>
                          <a:solidFill>
                            <a:srgbClr val="000000"/>
                          </a:solidFill>
                          <a:ln>
                            <a:noFill/>
                          </a:ln>
                        </wps:spPr>
                        <wps:bodyPr>
                          <a:prstTxWarp prst="textNoShape">
                            <a:avLst/>
                          </a:prstTxWarp>
                        </wps:bodyPr>
                      </wps:wsp>
                      <wps:wsp>
                        <wps:cNvPr id="1245" name="Rectangle 1245"/>
                        <wps:cNvSpPr/>
                        <wps:spPr>
                          <a:xfrm>
                            <a:off x="8869"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46" name="Rectangle 1246"/>
                        <wps:cNvSpPr/>
                        <wps:spPr>
                          <a:xfrm>
                            <a:off x="9233" y="542"/>
                            <a:ext cx="361" cy="89"/>
                          </a:xfrm>
                          <a:prstGeom prst="rect">
                            <a:avLst/>
                          </a:prstGeom>
                          <a:solidFill>
                            <a:srgbClr val="000080"/>
                          </a:solidFill>
                          <a:ln>
                            <a:noFill/>
                          </a:ln>
                        </wps:spPr>
                        <wps:bodyPr>
                          <a:prstTxWarp prst="textNoShape">
                            <a:avLst/>
                          </a:prstTxWarp>
                        </wps:bodyPr>
                      </wps:wsp>
                      <wps:wsp>
                        <wps:cNvPr id="1247" name="Rectangle 1247"/>
                        <wps:cNvSpPr/>
                        <wps:spPr>
                          <a:xfrm>
                            <a:off x="9233"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48" name="Rectangle 1248"/>
                        <wps:cNvSpPr/>
                        <wps:spPr>
                          <a:xfrm>
                            <a:off x="9233" y="480"/>
                            <a:ext cx="361" cy="11"/>
                          </a:xfrm>
                          <a:prstGeom prst="rect">
                            <a:avLst/>
                          </a:prstGeom>
                          <a:solidFill>
                            <a:srgbClr val="000000"/>
                          </a:solidFill>
                          <a:ln>
                            <a:noFill/>
                          </a:ln>
                        </wps:spPr>
                        <wps:bodyPr>
                          <a:prstTxWarp prst="textNoShape">
                            <a:avLst/>
                          </a:prstTxWarp>
                        </wps:bodyPr>
                      </wps:wsp>
                      <wps:wsp>
                        <wps:cNvPr id="1249" name="Rectangle 1249"/>
                        <wps:cNvSpPr/>
                        <wps:spPr>
                          <a:xfrm>
                            <a:off x="9233"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50" name="Rectangle 1250"/>
                        <wps:cNvSpPr/>
                        <wps:spPr>
                          <a:xfrm>
                            <a:off x="9599" y="542"/>
                            <a:ext cx="361" cy="89"/>
                          </a:xfrm>
                          <a:prstGeom prst="rect">
                            <a:avLst/>
                          </a:prstGeom>
                          <a:solidFill>
                            <a:srgbClr val="000080"/>
                          </a:solidFill>
                          <a:ln>
                            <a:noFill/>
                          </a:ln>
                        </wps:spPr>
                        <wps:bodyPr>
                          <a:prstTxWarp prst="textNoShape">
                            <a:avLst/>
                          </a:prstTxWarp>
                        </wps:bodyPr>
                      </wps:wsp>
                      <wps:wsp>
                        <wps:cNvPr id="1251" name="Rectangle 1251"/>
                        <wps:cNvSpPr/>
                        <wps:spPr>
                          <a:xfrm>
                            <a:off x="9599"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52" name="Rectangle 1252"/>
                        <wps:cNvSpPr/>
                        <wps:spPr>
                          <a:xfrm>
                            <a:off x="9599" y="480"/>
                            <a:ext cx="361" cy="11"/>
                          </a:xfrm>
                          <a:prstGeom prst="rect">
                            <a:avLst/>
                          </a:prstGeom>
                          <a:solidFill>
                            <a:srgbClr val="000000"/>
                          </a:solidFill>
                          <a:ln>
                            <a:noFill/>
                          </a:ln>
                        </wps:spPr>
                        <wps:bodyPr>
                          <a:prstTxWarp prst="textNoShape">
                            <a:avLst/>
                          </a:prstTxWarp>
                        </wps:bodyPr>
                      </wps:wsp>
                      <wps:wsp>
                        <wps:cNvPr id="1253" name="Rectangle 1253"/>
                        <wps:cNvSpPr/>
                        <wps:spPr>
                          <a:xfrm>
                            <a:off x="9599"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54" name="Rectangle 1254"/>
                        <wps:cNvSpPr/>
                        <wps:spPr>
                          <a:xfrm>
                            <a:off x="9963" y="542"/>
                            <a:ext cx="361" cy="89"/>
                          </a:xfrm>
                          <a:prstGeom prst="rect">
                            <a:avLst/>
                          </a:prstGeom>
                          <a:solidFill>
                            <a:srgbClr val="000080"/>
                          </a:solidFill>
                          <a:ln>
                            <a:noFill/>
                          </a:ln>
                        </wps:spPr>
                        <wps:bodyPr>
                          <a:prstTxWarp prst="textNoShape">
                            <a:avLst/>
                          </a:prstTxWarp>
                        </wps:bodyPr>
                      </wps:wsp>
                      <wps:wsp>
                        <wps:cNvPr id="1255" name="Rectangle 1255"/>
                        <wps:cNvSpPr/>
                        <wps:spPr>
                          <a:xfrm>
                            <a:off x="9963" y="542"/>
                            <a:ext cx="361"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56" name="Rectangle 1256"/>
                        <wps:cNvSpPr/>
                        <wps:spPr>
                          <a:xfrm>
                            <a:off x="9963" y="480"/>
                            <a:ext cx="361" cy="11"/>
                          </a:xfrm>
                          <a:prstGeom prst="rect">
                            <a:avLst/>
                          </a:prstGeom>
                          <a:solidFill>
                            <a:srgbClr val="000000"/>
                          </a:solidFill>
                          <a:ln>
                            <a:noFill/>
                          </a:ln>
                        </wps:spPr>
                        <wps:bodyPr>
                          <a:prstTxWarp prst="textNoShape">
                            <a:avLst/>
                          </a:prstTxWarp>
                        </wps:bodyPr>
                      </wps:wsp>
                      <wps:wsp>
                        <wps:cNvPr id="1257" name="Rectangle 1257"/>
                        <wps:cNvSpPr/>
                        <wps:spPr>
                          <a:xfrm>
                            <a:off x="9963" y="480"/>
                            <a:ext cx="361"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58" name="Rectangle 1258"/>
                        <wps:cNvSpPr/>
                        <wps:spPr>
                          <a:xfrm>
                            <a:off x="10328" y="542"/>
                            <a:ext cx="365" cy="89"/>
                          </a:xfrm>
                          <a:prstGeom prst="rect">
                            <a:avLst/>
                          </a:prstGeom>
                          <a:solidFill>
                            <a:srgbClr val="000080"/>
                          </a:solidFill>
                          <a:ln>
                            <a:noFill/>
                          </a:ln>
                        </wps:spPr>
                        <wps:bodyPr>
                          <a:prstTxWarp prst="textNoShape">
                            <a:avLst/>
                          </a:prstTxWarp>
                        </wps:bodyPr>
                      </wps:wsp>
                      <wps:wsp>
                        <wps:cNvPr id="1259" name="Rectangle 1259"/>
                        <wps:cNvSpPr/>
                        <wps:spPr>
                          <a:xfrm>
                            <a:off x="10328" y="542"/>
                            <a:ext cx="365"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60" name="Rectangle 1260"/>
                        <wps:cNvSpPr/>
                        <wps:spPr>
                          <a:xfrm>
                            <a:off x="10328" y="480"/>
                            <a:ext cx="365" cy="11"/>
                          </a:xfrm>
                          <a:prstGeom prst="rect">
                            <a:avLst/>
                          </a:prstGeom>
                          <a:solidFill>
                            <a:srgbClr val="000000"/>
                          </a:solidFill>
                          <a:ln>
                            <a:noFill/>
                          </a:ln>
                        </wps:spPr>
                        <wps:bodyPr>
                          <a:prstTxWarp prst="textNoShape">
                            <a:avLst/>
                          </a:prstTxWarp>
                        </wps:bodyPr>
                      </wps:wsp>
                      <wps:wsp>
                        <wps:cNvPr id="1261" name="Rectangle 1261"/>
                        <wps:cNvSpPr/>
                        <wps:spPr>
                          <a:xfrm>
                            <a:off x="10328" y="480"/>
                            <a:ext cx="365"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62" name="Rectangle 1262"/>
                        <wps:cNvSpPr/>
                        <wps:spPr>
                          <a:xfrm>
                            <a:off x="10698" y="542"/>
                            <a:ext cx="365" cy="89"/>
                          </a:xfrm>
                          <a:prstGeom prst="rect">
                            <a:avLst/>
                          </a:prstGeom>
                          <a:solidFill>
                            <a:srgbClr val="000080"/>
                          </a:solidFill>
                          <a:ln>
                            <a:noFill/>
                          </a:ln>
                        </wps:spPr>
                        <wps:bodyPr>
                          <a:prstTxWarp prst="textNoShape">
                            <a:avLst/>
                          </a:prstTxWarp>
                        </wps:bodyPr>
                      </wps:wsp>
                      <wps:wsp>
                        <wps:cNvPr id="1263" name="Rectangle 1263"/>
                        <wps:cNvSpPr/>
                        <wps:spPr>
                          <a:xfrm>
                            <a:off x="10698" y="542"/>
                            <a:ext cx="365"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64" name="Rectangle 1264"/>
                        <wps:cNvSpPr/>
                        <wps:spPr>
                          <a:xfrm>
                            <a:off x="10698" y="480"/>
                            <a:ext cx="365" cy="11"/>
                          </a:xfrm>
                          <a:prstGeom prst="rect">
                            <a:avLst/>
                          </a:prstGeom>
                          <a:solidFill>
                            <a:srgbClr val="000000"/>
                          </a:solidFill>
                          <a:ln>
                            <a:noFill/>
                          </a:ln>
                        </wps:spPr>
                        <wps:bodyPr>
                          <a:prstTxWarp prst="textNoShape">
                            <a:avLst/>
                          </a:prstTxWarp>
                        </wps:bodyPr>
                      </wps:wsp>
                      <wps:wsp>
                        <wps:cNvPr id="1265" name="Rectangle 1265"/>
                        <wps:cNvSpPr/>
                        <wps:spPr>
                          <a:xfrm>
                            <a:off x="10698" y="480"/>
                            <a:ext cx="365"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66" name="Rectangle 1266"/>
                        <wps:cNvSpPr/>
                        <wps:spPr>
                          <a:xfrm>
                            <a:off x="11068" y="16206"/>
                            <a:ext cx="293" cy="89"/>
                          </a:xfrm>
                          <a:prstGeom prst="rect">
                            <a:avLst/>
                          </a:prstGeom>
                          <a:solidFill>
                            <a:srgbClr val="000080"/>
                          </a:solidFill>
                          <a:ln>
                            <a:noFill/>
                          </a:ln>
                        </wps:spPr>
                        <wps:bodyPr>
                          <a:prstTxWarp prst="textNoShape">
                            <a:avLst/>
                          </a:prstTxWarp>
                        </wps:bodyPr>
                      </wps:wsp>
                      <wps:wsp>
                        <wps:cNvPr id="1267" name="Rectangle 1267"/>
                        <wps:cNvSpPr/>
                        <wps:spPr>
                          <a:xfrm>
                            <a:off x="11068" y="16206"/>
                            <a:ext cx="293"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68" name="Rectangle 1268"/>
                        <wps:cNvSpPr/>
                        <wps:spPr>
                          <a:xfrm>
                            <a:off x="11271" y="16003"/>
                            <a:ext cx="89" cy="292"/>
                          </a:xfrm>
                          <a:prstGeom prst="rect">
                            <a:avLst/>
                          </a:prstGeom>
                          <a:solidFill>
                            <a:srgbClr val="000080"/>
                          </a:solidFill>
                          <a:ln>
                            <a:noFill/>
                          </a:ln>
                        </wps:spPr>
                        <wps:bodyPr>
                          <a:prstTxWarp prst="textNoShape">
                            <a:avLst/>
                          </a:prstTxWarp>
                        </wps:bodyPr>
                      </wps:wsp>
                      <wps:wsp>
                        <wps:cNvPr id="1269" name="Rectangle 1269"/>
                        <wps:cNvSpPr/>
                        <wps:spPr>
                          <a:xfrm>
                            <a:off x="11271" y="16003"/>
                            <a:ext cx="89" cy="292"/>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70" name="Rectangle 1270"/>
                        <wps:cNvSpPr/>
                        <wps:spPr>
                          <a:xfrm>
                            <a:off x="11068" y="16347"/>
                            <a:ext cx="58" cy="11"/>
                          </a:xfrm>
                          <a:prstGeom prst="rect">
                            <a:avLst/>
                          </a:prstGeom>
                          <a:solidFill>
                            <a:srgbClr val="000000"/>
                          </a:solidFill>
                          <a:ln>
                            <a:noFill/>
                          </a:ln>
                        </wps:spPr>
                        <wps:bodyPr>
                          <a:prstTxWarp prst="textNoShape">
                            <a:avLst/>
                          </a:prstTxWarp>
                        </wps:bodyPr>
                      </wps:wsp>
                      <wps:wsp>
                        <wps:cNvPr id="1271" name="Rectangle 1271"/>
                        <wps:cNvSpPr/>
                        <wps:spPr>
                          <a:xfrm>
                            <a:off x="11068" y="16347"/>
                            <a:ext cx="58"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72" name="Rectangle 1272"/>
                        <wps:cNvSpPr/>
                        <wps:spPr>
                          <a:xfrm>
                            <a:off x="11115" y="16143"/>
                            <a:ext cx="11" cy="215"/>
                          </a:xfrm>
                          <a:prstGeom prst="rect">
                            <a:avLst/>
                          </a:prstGeom>
                          <a:solidFill>
                            <a:srgbClr val="000000"/>
                          </a:solidFill>
                          <a:ln>
                            <a:noFill/>
                          </a:ln>
                        </wps:spPr>
                        <wps:bodyPr>
                          <a:prstTxWarp prst="textNoShape">
                            <a:avLst/>
                          </a:prstTxWarp>
                        </wps:bodyPr>
                      </wps:wsp>
                      <wps:wsp>
                        <wps:cNvPr id="1273" name="Rectangle 1273"/>
                        <wps:cNvSpPr/>
                        <wps:spPr>
                          <a:xfrm>
                            <a:off x="11115" y="16143"/>
                            <a:ext cx="11" cy="215"/>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74" name="Rectangle 1274"/>
                        <wps:cNvSpPr/>
                        <wps:spPr>
                          <a:xfrm>
                            <a:off x="11115" y="16128"/>
                            <a:ext cx="308" cy="11"/>
                          </a:xfrm>
                          <a:prstGeom prst="rect">
                            <a:avLst/>
                          </a:prstGeom>
                          <a:solidFill>
                            <a:srgbClr val="000000"/>
                          </a:solidFill>
                          <a:ln>
                            <a:noFill/>
                          </a:ln>
                        </wps:spPr>
                        <wps:bodyPr>
                          <a:prstTxWarp prst="textNoShape">
                            <a:avLst/>
                          </a:prstTxWarp>
                        </wps:bodyPr>
                      </wps:wsp>
                      <wps:wsp>
                        <wps:cNvPr id="1275" name="Rectangle 1275"/>
                        <wps:cNvSpPr/>
                        <wps:spPr>
                          <a:xfrm>
                            <a:off x="11115" y="16128"/>
                            <a:ext cx="308"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76" name="Rectangle 1276"/>
                        <wps:cNvSpPr/>
                        <wps:spPr>
                          <a:xfrm>
                            <a:off x="11412" y="16143"/>
                            <a:ext cx="11" cy="215"/>
                          </a:xfrm>
                          <a:prstGeom prst="rect">
                            <a:avLst/>
                          </a:prstGeom>
                          <a:solidFill>
                            <a:srgbClr val="000000"/>
                          </a:solidFill>
                          <a:ln>
                            <a:noFill/>
                          </a:ln>
                        </wps:spPr>
                        <wps:bodyPr>
                          <a:prstTxWarp prst="textNoShape">
                            <a:avLst/>
                          </a:prstTxWarp>
                        </wps:bodyPr>
                      </wps:wsp>
                      <wps:wsp>
                        <wps:cNvPr id="1277" name="Rectangle 1277"/>
                        <wps:cNvSpPr/>
                        <wps:spPr>
                          <a:xfrm>
                            <a:off x="11412" y="16143"/>
                            <a:ext cx="11" cy="215"/>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78" name="Rectangle 1278"/>
                        <wps:cNvSpPr/>
                        <wps:spPr>
                          <a:xfrm>
                            <a:off x="11193" y="16347"/>
                            <a:ext cx="230" cy="11"/>
                          </a:xfrm>
                          <a:prstGeom prst="rect">
                            <a:avLst/>
                          </a:prstGeom>
                          <a:solidFill>
                            <a:srgbClr val="000000"/>
                          </a:solidFill>
                          <a:ln>
                            <a:noFill/>
                          </a:ln>
                        </wps:spPr>
                        <wps:bodyPr>
                          <a:prstTxWarp prst="textNoShape">
                            <a:avLst/>
                          </a:prstTxWarp>
                        </wps:bodyPr>
                      </wps:wsp>
                      <wps:wsp>
                        <wps:cNvPr id="1279" name="Rectangle 1279"/>
                        <wps:cNvSpPr/>
                        <wps:spPr>
                          <a:xfrm>
                            <a:off x="11193" y="16347"/>
                            <a:ext cx="230"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80" name="Rectangle 1280"/>
                        <wps:cNvSpPr/>
                        <wps:spPr>
                          <a:xfrm>
                            <a:off x="11193" y="16065"/>
                            <a:ext cx="12" cy="293"/>
                          </a:xfrm>
                          <a:prstGeom prst="rect">
                            <a:avLst/>
                          </a:prstGeom>
                          <a:solidFill>
                            <a:srgbClr val="000000"/>
                          </a:solidFill>
                          <a:ln>
                            <a:noFill/>
                          </a:ln>
                        </wps:spPr>
                        <wps:bodyPr>
                          <a:prstTxWarp prst="textNoShape">
                            <a:avLst/>
                          </a:prstTxWarp>
                        </wps:bodyPr>
                      </wps:wsp>
                      <wps:wsp>
                        <wps:cNvPr id="1281" name="Rectangle 1281"/>
                        <wps:cNvSpPr/>
                        <wps:spPr>
                          <a:xfrm>
                            <a:off x="11193" y="16065"/>
                            <a:ext cx="12" cy="293"/>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82" name="Rectangle 1282"/>
                        <wps:cNvSpPr/>
                        <wps:spPr>
                          <a:xfrm>
                            <a:off x="11193" y="16065"/>
                            <a:ext cx="230" cy="11"/>
                          </a:xfrm>
                          <a:prstGeom prst="rect">
                            <a:avLst/>
                          </a:prstGeom>
                          <a:solidFill>
                            <a:srgbClr val="000000"/>
                          </a:solidFill>
                          <a:ln>
                            <a:noFill/>
                          </a:ln>
                        </wps:spPr>
                        <wps:bodyPr>
                          <a:prstTxWarp prst="textNoShape">
                            <a:avLst/>
                          </a:prstTxWarp>
                        </wps:bodyPr>
                      </wps:wsp>
                      <wps:wsp>
                        <wps:cNvPr id="1283" name="Rectangle 1283"/>
                        <wps:cNvSpPr/>
                        <wps:spPr>
                          <a:xfrm>
                            <a:off x="11193" y="16065"/>
                            <a:ext cx="230"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84" name="Rectangle 1284"/>
                        <wps:cNvSpPr/>
                        <wps:spPr>
                          <a:xfrm>
                            <a:off x="11412" y="16003"/>
                            <a:ext cx="11" cy="73"/>
                          </a:xfrm>
                          <a:prstGeom prst="rect">
                            <a:avLst/>
                          </a:prstGeom>
                          <a:solidFill>
                            <a:srgbClr val="000000"/>
                          </a:solidFill>
                          <a:ln>
                            <a:noFill/>
                          </a:ln>
                        </wps:spPr>
                        <wps:bodyPr>
                          <a:prstTxWarp prst="textNoShape">
                            <a:avLst/>
                          </a:prstTxWarp>
                        </wps:bodyPr>
                      </wps:wsp>
                      <wps:wsp>
                        <wps:cNvPr id="1285" name="Rectangle 1285"/>
                        <wps:cNvSpPr/>
                        <wps:spPr>
                          <a:xfrm>
                            <a:off x="11412" y="16003"/>
                            <a:ext cx="11" cy="73"/>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86" name="Rectangle 1286"/>
                        <wps:cNvSpPr/>
                        <wps:spPr>
                          <a:xfrm>
                            <a:off x="11271" y="542"/>
                            <a:ext cx="89" cy="293"/>
                          </a:xfrm>
                          <a:prstGeom prst="rect">
                            <a:avLst/>
                          </a:prstGeom>
                          <a:solidFill>
                            <a:srgbClr val="000080"/>
                          </a:solidFill>
                          <a:ln>
                            <a:noFill/>
                          </a:ln>
                        </wps:spPr>
                        <wps:bodyPr>
                          <a:prstTxWarp prst="textNoShape">
                            <a:avLst/>
                          </a:prstTxWarp>
                        </wps:bodyPr>
                      </wps:wsp>
                      <wps:wsp>
                        <wps:cNvPr id="1287" name="Rectangle 1287"/>
                        <wps:cNvSpPr/>
                        <wps:spPr>
                          <a:xfrm>
                            <a:off x="11271" y="542"/>
                            <a:ext cx="89" cy="293"/>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88" name="Rectangle 1288"/>
                        <wps:cNvSpPr/>
                        <wps:spPr>
                          <a:xfrm>
                            <a:off x="11068" y="542"/>
                            <a:ext cx="293" cy="89"/>
                          </a:xfrm>
                          <a:prstGeom prst="rect">
                            <a:avLst/>
                          </a:prstGeom>
                          <a:solidFill>
                            <a:srgbClr val="000080"/>
                          </a:solidFill>
                          <a:ln>
                            <a:noFill/>
                          </a:ln>
                        </wps:spPr>
                        <wps:bodyPr>
                          <a:prstTxWarp prst="textNoShape">
                            <a:avLst/>
                          </a:prstTxWarp>
                        </wps:bodyPr>
                      </wps:wsp>
                      <wps:wsp>
                        <wps:cNvPr id="1289" name="Rectangle 1289"/>
                        <wps:cNvSpPr/>
                        <wps:spPr>
                          <a:xfrm>
                            <a:off x="11068" y="542"/>
                            <a:ext cx="293" cy="89"/>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290" name="Rectangle 1290"/>
                        <wps:cNvSpPr/>
                        <wps:spPr>
                          <a:xfrm>
                            <a:off x="11412" y="777"/>
                            <a:ext cx="11" cy="58"/>
                          </a:xfrm>
                          <a:prstGeom prst="rect">
                            <a:avLst/>
                          </a:prstGeom>
                          <a:solidFill>
                            <a:srgbClr val="000000"/>
                          </a:solidFill>
                          <a:ln>
                            <a:noFill/>
                          </a:ln>
                        </wps:spPr>
                        <wps:bodyPr>
                          <a:prstTxWarp prst="textNoShape">
                            <a:avLst/>
                          </a:prstTxWarp>
                        </wps:bodyPr>
                      </wps:wsp>
                      <wps:wsp>
                        <wps:cNvPr id="1291" name="Rectangle 1291"/>
                        <wps:cNvSpPr/>
                        <wps:spPr>
                          <a:xfrm>
                            <a:off x="11412" y="777"/>
                            <a:ext cx="11" cy="58"/>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92" name="Rectangle 1292"/>
                        <wps:cNvSpPr/>
                        <wps:spPr>
                          <a:xfrm>
                            <a:off x="11209" y="777"/>
                            <a:ext cx="215" cy="11"/>
                          </a:xfrm>
                          <a:prstGeom prst="rect">
                            <a:avLst/>
                          </a:prstGeom>
                          <a:solidFill>
                            <a:srgbClr val="000000"/>
                          </a:solidFill>
                          <a:ln>
                            <a:noFill/>
                          </a:ln>
                        </wps:spPr>
                        <wps:bodyPr>
                          <a:prstTxWarp prst="textNoShape">
                            <a:avLst/>
                          </a:prstTxWarp>
                        </wps:bodyPr>
                      </wps:wsp>
                      <wps:wsp>
                        <wps:cNvPr id="1293" name="Rectangle 1293"/>
                        <wps:cNvSpPr/>
                        <wps:spPr>
                          <a:xfrm>
                            <a:off x="11209" y="777"/>
                            <a:ext cx="215"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94" name="Rectangle 1294"/>
                        <wps:cNvSpPr/>
                        <wps:spPr>
                          <a:xfrm>
                            <a:off x="11193" y="480"/>
                            <a:ext cx="12" cy="309"/>
                          </a:xfrm>
                          <a:prstGeom prst="rect">
                            <a:avLst/>
                          </a:prstGeom>
                          <a:solidFill>
                            <a:srgbClr val="000000"/>
                          </a:solidFill>
                          <a:ln>
                            <a:noFill/>
                          </a:ln>
                        </wps:spPr>
                        <wps:bodyPr>
                          <a:prstTxWarp prst="textNoShape">
                            <a:avLst/>
                          </a:prstTxWarp>
                        </wps:bodyPr>
                      </wps:wsp>
                      <wps:wsp>
                        <wps:cNvPr id="1295" name="Rectangle 1295"/>
                        <wps:cNvSpPr/>
                        <wps:spPr>
                          <a:xfrm>
                            <a:off x="11193" y="480"/>
                            <a:ext cx="12" cy="309"/>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96" name="Rectangle 1296"/>
                        <wps:cNvSpPr/>
                        <wps:spPr>
                          <a:xfrm>
                            <a:off x="11209" y="480"/>
                            <a:ext cx="215" cy="11"/>
                          </a:xfrm>
                          <a:prstGeom prst="rect">
                            <a:avLst/>
                          </a:prstGeom>
                          <a:solidFill>
                            <a:srgbClr val="000000"/>
                          </a:solidFill>
                          <a:ln>
                            <a:noFill/>
                          </a:ln>
                        </wps:spPr>
                        <wps:bodyPr>
                          <a:prstTxWarp prst="textNoShape">
                            <a:avLst/>
                          </a:prstTxWarp>
                        </wps:bodyPr>
                      </wps:wsp>
                      <wps:wsp>
                        <wps:cNvPr id="1297" name="Rectangle 1297"/>
                        <wps:cNvSpPr/>
                        <wps:spPr>
                          <a:xfrm>
                            <a:off x="11209" y="480"/>
                            <a:ext cx="215"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298" name="Rectangle 1298"/>
                        <wps:cNvSpPr/>
                        <wps:spPr>
                          <a:xfrm>
                            <a:off x="11412" y="479"/>
                            <a:ext cx="11" cy="231"/>
                          </a:xfrm>
                          <a:prstGeom prst="rect">
                            <a:avLst/>
                          </a:prstGeom>
                          <a:solidFill>
                            <a:srgbClr val="000000"/>
                          </a:solidFill>
                          <a:ln>
                            <a:noFill/>
                          </a:ln>
                        </wps:spPr>
                        <wps:bodyPr>
                          <a:prstTxWarp prst="textNoShape">
                            <a:avLst/>
                          </a:prstTxWarp>
                        </wps:bodyPr>
                      </wps:wsp>
                      <wps:wsp>
                        <wps:cNvPr id="1299" name="Rectangle 1299"/>
                        <wps:cNvSpPr/>
                        <wps:spPr>
                          <a:xfrm>
                            <a:off x="11412" y="479"/>
                            <a:ext cx="11" cy="23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00" name="Rectangle 1300"/>
                        <wps:cNvSpPr/>
                        <wps:spPr>
                          <a:xfrm>
                            <a:off x="11130" y="699"/>
                            <a:ext cx="293" cy="12"/>
                          </a:xfrm>
                          <a:prstGeom prst="rect">
                            <a:avLst/>
                          </a:prstGeom>
                          <a:solidFill>
                            <a:srgbClr val="000000"/>
                          </a:solidFill>
                          <a:ln>
                            <a:noFill/>
                          </a:ln>
                        </wps:spPr>
                        <wps:bodyPr>
                          <a:prstTxWarp prst="textNoShape">
                            <a:avLst/>
                          </a:prstTxWarp>
                        </wps:bodyPr>
                      </wps:wsp>
                      <wps:wsp>
                        <wps:cNvPr id="1301" name="Rectangle 1301"/>
                        <wps:cNvSpPr/>
                        <wps:spPr>
                          <a:xfrm>
                            <a:off x="11130" y="699"/>
                            <a:ext cx="293" cy="12"/>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02" name="Rectangle 1302"/>
                        <wps:cNvSpPr/>
                        <wps:spPr>
                          <a:xfrm>
                            <a:off x="11130" y="479"/>
                            <a:ext cx="11" cy="231"/>
                          </a:xfrm>
                          <a:prstGeom prst="rect">
                            <a:avLst/>
                          </a:prstGeom>
                          <a:solidFill>
                            <a:srgbClr val="000000"/>
                          </a:solidFill>
                          <a:ln>
                            <a:noFill/>
                          </a:ln>
                        </wps:spPr>
                        <wps:bodyPr>
                          <a:prstTxWarp prst="textNoShape">
                            <a:avLst/>
                          </a:prstTxWarp>
                        </wps:bodyPr>
                      </wps:wsp>
                      <wps:wsp>
                        <wps:cNvPr id="1303" name="Rectangle 1303"/>
                        <wps:cNvSpPr/>
                        <wps:spPr>
                          <a:xfrm>
                            <a:off x="11130" y="479"/>
                            <a:ext cx="11" cy="23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04" name="Rectangle 1304"/>
                        <wps:cNvSpPr/>
                        <wps:spPr>
                          <a:xfrm>
                            <a:off x="11068" y="480"/>
                            <a:ext cx="73" cy="11"/>
                          </a:xfrm>
                          <a:prstGeom prst="rect">
                            <a:avLst/>
                          </a:prstGeom>
                          <a:solidFill>
                            <a:srgbClr val="000000"/>
                          </a:solidFill>
                          <a:ln>
                            <a:noFill/>
                          </a:ln>
                        </wps:spPr>
                        <wps:bodyPr>
                          <a:prstTxWarp prst="textNoShape">
                            <a:avLst/>
                          </a:prstTxWarp>
                        </wps:bodyPr>
                      </wps:wsp>
                      <wps:wsp>
                        <wps:cNvPr id="1305" name="Rectangle 1305"/>
                        <wps:cNvSpPr/>
                        <wps:spPr>
                          <a:xfrm>
                            <a:off x="11068" y="480"/>
                            <a:ext cx="73" cy="1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06" name="Rectangle 1306"/>
                        <wps:cNvSpPr/>
                        <wps:spPr>
                          <a:xfrm>
                            <a:off x="11271" y="840"/>
                            <a:ext cx="89" cy="366"/>
                          </a:xfrm>
                          <a:prstGeom prst="rect">
                            <a:avLst/>
                          </a:prstGeom>
                          <a:solidFill>
                            <a:srgbClr val="000080"/>
                          </a:solidFill>
                          <a:ln>
                            <a:noFill/>
                          </a:ln>
                        </wps:spPr>
                        <wps:bodyPr>
                          <a:prstTxWarp prst="textNoShape">
                            <a:avLst/>
                          </a:prstTxWarp>
                        </wps:bodyPr>
                      </wps:wsp>
                      <wps:wsp>
                        <wps:cNvPr id="1307" name="Rectangle 1307"/>
                        <wps:cNvSpPr/>
                        <wps:spPr>
                          <a:xfrm>
                            <a:off x="11271" y="840"/>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08" name="Rectangle 1308"/>
                        <wps:cNvSpPr/>
                        <wps:spPr>
                          <a:xfrm>
                            <a:off x="11412" y="840"/>
                            <a:ext cx="11" cy="366"/>
                          </a:xfrm>
                          <a:prstGeom prst="rect">
                            <a:avLst/>
                          </a:prstGeom>
                          <a:solidFill>
                            <a:srgbClr val="000000"/>
                          </a:solidFill>
                          <a:ln>
                            <a:noFill/>
                          </a:ln>
                        </wps:spPr>
                        <wps:bodyPr>
                          <a:prstTxWarp prst="textNoShape">
                            <a:avLst/>
                          </a:prstTxWarp>
                        </wps:bodyPr>
                      </wps:wsp>
                      <wps:wsp>
                        <wps:cNvPr id="1309" name="Rectangle 1309"/>
                        <wps:cNvSpPr/>
                        <wps:spPr>
                          <a:xfrm>
                            <a:off x="11412" y="840"/>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10" name="Rectangle 1310"/>
                        <wps:cNvSpPr/>
                        <wps:spPr>
                          <a:xfrm>
                            <a:off x="11271" y="1210"/>
                            <a:ext cx="89" cy="366"/>
                          </a:xfrm>
                          <a:prstGeom prst="rect">
                            <a:avLst/>
                          </a:prstGeom>
                          <a:solidFill>
                            <a:srgbClr val="000080"/>
                          </a:solidFill>
                          <a:ln>
                            <a:noFill/>
                          </a:ln>
                        </wps:spPr>
                        <wps:bodyPr>
                          <a:prstTxWarp prst="textNoShape">
                            <a:avLst/>
                          </a:prstTxWarp>
                        </wps:bodyPr>
                      </wps:wsp>
                      <wps:wsp>
                        <wps:cNvPr id="1311" name="Rectangle 1311"/>
                        <wps:cNvSpPr/>
                        <wps:spPr>
                          <a:xfrm>
                            <a:off x="11271" y="1210"/>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12" name="Rectangle 1312"/>
                        <wps:cNvSpPr/>
                        <wps:spPr>
                          <a:xfrm>
                            <a:off x="11412" y="1210"/>
                            <a:ext cx="11" cy="366"/>
                          </a:xfrm>
                          <a:prstGeom prst="rect">
                            <a:avLst/>
                          </a:prstGeom>
                          <a:solidFill>
                            <a:srgbClr val="000000"/>
                          </a:solidFill>
                          <a:ln>
                            <a:noFill/>
                          </a:ln>
                        </wps:spPr>
                        <wps:bodyPr>
                          <a:prstTxWarp prst="textNoShape">
                            <a:avLst/>
                          </a:prstTxWarp>
                        </wps:bodyPr>
                      </wps:wsp>
                      <wps:wsp>
                        <wps:cNvPr id="1313" name="Rectangle 1313"/>
                        <wps:cNvSpPr/>
                        <wps:spPr>
                          <a:xfrm>
                            <a:off x="11412" y="1210"/>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14" name="Rectangle 1314"/>
                        <wps:cNvSpPr/>
                        <wps:spPr>
                          <a:xfrm>
                            <a:off x="11271" y="1579"/>
                            <a:ext cx="89" cy="366"/>
                          </a:xfrm>
                          <a:prstGeom prst="rect">
                            <a:avLst/>
                          </a:prstGeom>
                          <a:solidFill>
                            <a:srgbClr val="000080"/>
                          </a:solidFill>
                          <a:ln>
                            <a:noFill/>
                          </a:ln>
                        </wps:spPr>
                        <wps:bodyPr>
                          <a:prstTxWarp prst="textNoShape">
                            <a:avLst/>
                          </a:prstTxWarp>
                        </wps:bodyPr>
                      </wps:wsp>
                      <wps:wsp>
                        <wps:cNvPr id="1315" name="Rectangle 1315"/>
                        <wps:cNvSpPr/>
                        <wps:spPr>
                          <a:xfrm>
                            <a:off x="11271" y="157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16" name="Rectangle 1316"/>
                        <wps:cNvSpPr/>
                        <wps:spPr>
                          <a:xfrm>
                            <a:off x="11412" y="1579"/>
                            <a:ext cx="11" cy="366"/>
                          </a:xfrm>
                          <a:prstGeom prst="rect">
                            <a:avLst/>
                          </a:prstGeom>
                          <a:solidFill>
                            <a:srgbClr val="000000"/>
                          </a:solidFill>
                          <a:ln>
                            <a:noFill/>
                          </a:ln>
                        </wps:spPr>
                        <wps:bodyPr>
                          <a:prstTxWarp prst="textNoShape">
                            <a:avLst/>
                          </a:prstTxWarp>
                        </wps:bodyPr>
                      </wps:wsp>
                      <wps:wsp>
                        <wps:cNvPr id="1317" name="Rectangle 1317"/>
                        <wps:cNvSpPr/>
                        <wps:spPr>
                          <a:xfrm>
                            <a:off x="11412" y="157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18" name="Rectangle 1318"/>
                        <wps:cNvSpPr/>
                        <wps:spPr>
                          <a:xfrm>
                            <a:off x="11271" y="1949"/>
                            <a:ext cx="89" cy="366"/>
                          </a:xfrm>
                          <a:prstGeom prst="rect">
                            <a:avLst/>
                          </a:prstGeom>
                          <a:solidFill>
                            <a:srgbClr val="000080"/>
                          </a:solidFill>
                          <a:ln>
                            <a:noFill/>
                          </a:ln>
                        </wps:spPr>
                        <wps:bodyPr>
                          <a:prstTxWarp prst="textNoShape">
                            <a:avLst/>
                          </a:prstTxWarp>
                        </wps:bodyPr>
                      </wps:wsp>
                      <wps:wsp>
                        <wps:cNvPr id="1319" name="Rectangle 1319"/>
                        <wps:cNvSpPr/>
                        <wps:spPr>
                          <a:xfrm>
                            <a:off x="11271" y="194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20" name="Rectangle 1320"/>
                        <wps:cNvSpPr/>
                        <wps:spPr>
                          <a:xfrm>
                            <a:off x="11412" y="1949"/>
                            <a:ext cx="11" cy="366"/>
                          </a:xfrm>
                          <a:prstGeom prst="rect">
                            <a:avLst/>
                          </a:prstGeom>
                          <a:solidFill>
                            <a:srgbClr val="000000"/>
                          </a:solidFill>
                          <a:ln>
                            <a:noFill/>
                          </a:ln>
                        </wps:spPr>
                        <wps:bodyPr>
                          <a:prstTxWarp prst="textNoShape">
                            <a:avLst/>
                          </a:prstTxWarp>
                        </wps:bodyPr>
                      </wps:wsp>
                      <wps:wsp>
                        <wps:cNvPr id="1321" name="Rectangle 1321"/>
                        <wps:cNvSpPr/>
                        <wps:spPr>
                          <a:xfrm>
                            <a:off x="11412" y="194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22" name="Rectangle 1322"/>
                        <wps:cNvSpPr/>
                        <wps:spPr>
                          <a:xfrm>
                            <a:off x="11271" y="2318"/>
                            <a:ext cx="89" cy="366"/>
                          </a:xfrm>
                          <a:prstGeom prst="rect">
                            <a:avLst/>
                          </a:prstGeom>
                          <a:solidFill>
                            <a:srgbClr val="000080"/>
                          </a:solidFill>
                          <a:ln>
                            <a:noFill/>
                          </a:ln>
                        </wps:spPr>
                        <wps:bodyPr>
                          <a:prstTxWarp prst="textNoShape">
                            <a:avLst/>
                          </a:prstTxWarp>
                        </wps:bodyPr>
                      </wps:wsp>
                      <wps:wsp>
                        <wps:cNvPr id="1323" name="Rectangle 1323"/>
                        <wps:cNvSpPr/>
                        <wps:spPr>
                          <a:xfrm>
                            <a:off x="11271" y="2318"/>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24" name="Rectangle 1324"/>
                        <wps:cNvSpPr/>
                        <wps:spPr>
                          <a:xfrm>
                            <a:off x="11412" y="2318"/>
                            <a:ext cx="11" cy="366"/>
                          </a:xfrm>
                          <a:prstGeom prst="rect">
                            <a:avLst/>
                          </a:prstGeom>
                          <a:solidFill>
                            <a:srgbClr val="000000"/>
                          </a:solidFill>
                          <a:ln>
                            <a:noFill/>
                          </a:ln>
                        </wps:spPr>
                        <wps:bodyPr>
                          <a:prstTxWarp prst="textNoShape">
                            <a:avLst/>
                          </a:prstTxWarp>
                        </wps:bodyPr>
                      </wps:wsp>
                      <wps:wsp>
                        <wps:cNvPr id="1325" name="Rectangle 1325"/>
                        <wps:cNvSpPr/>
                        <wps:spPr>
                          <a:xfrm>
                            <a:off x="11412" y="2318"/>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26" name="Rectangle 1326"/>
                        <wps:cNvSpPr/>
                        <wps:spPr>
                          <a:xfrm>
                            <a:off x="11271" y="2688"/>
                            <a:ext cx="89" cy="366"/>
                          </a:xfrm>
                          <a:prstGeom prst="rect">
                            <a:avLst/>
                          </a:prstGeom>
                          <a:solidFill>
                            <a:srgbClr val="000080"/>
                          </a:solidFill>
                          <a:ln>
                            <a:noFill/>
                          </a:ln>
                        </wps:spPr>
                        <wps:bodyPr>
                          <a:prstTxWarp prst="textNoShape">
                            <a:avLst/>
                          </a:prstTxWarp>
                        </wps:bodyPr>
                      </wps:wsp>
                      <wps:wsp>
                        <wps:cNvPr id="1327" name="Rectangle 1327"/>
                        <wps:cNvSpPr/>
                        <wps:spPr>
                          <a:xfrm>
                            <a:off x="11271" y="2688"/>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28" name="Rectangle 1328"/>
                        <wps:cNvSpPr/>
                        <wps:spPr>
                          <a:xfrm>
                            <a:off x="11412" y="2688"/>
                            <a:ext cx="11" cy="366"/>
                          </a:xfrm>
                          <a:prstGeom prst="rect">
                            <a:avLst/>
                          </a:prstGeom>
                          <a:solidFill>
                            <a:srgbClr val="000000"/>
                          </a:solidFill>
                          <a:ln>
                            <a:noFill/>
                          </a:ln>
                        </wps:spPr>
                        <wps:bodyPr>
                          <a:prstTxWarp prst="textNoShape">
                            <a:avLst/>
                          </a:prstTxWarp>
                        </wps:bodyPr>
                      </wps:wsp>
                      <wps:wsp>
                        <wps:cNvPr id="1329" name="Rectangle 1329"/>
                        <wps:cNvSpPr/>
                        <wps:spPr>
                          <a:xfrm>
                            <a:off x="11412" y="2688"/>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30" name="Rectangle 1330"/>
                        <wps:cNvSpPr/>
                        <wps:spPr>
                          <a:xfrm>
                            <a:off x="11271" y="3058"/>
                            <a:ext cx="89" cy="366"/>
                          </a:xfrm>
                          <a:prstGeom prst="rect">
                            <a:avLst/>
                          </a:prstGeom>
                          <a:solidFill>
                            <a:srgbClr val="000080"/>
                          </a:solidFill>
                          <a:ln>
                            <a:noFill/>
                          </a:ln>
                        </wps:spPr>
                        <wps:bodyPr>
                          <a:prstTxWarp prst="textNoShape">
                            <a:avLst/>
                          </a:prstTxWarp>
                        </wps:bodyPr>
                      </wps:wsp>
                      <wps:wsp>
                        <wps:cNvPr id="1331" name="Rectangle 1331"/>
                        <wps:cNvSpPr/>
                        <wps:spPr>
                          <a:xfrm>
                            <a:off x="11271" y="3058"/>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32" name="Rectangle 1332"/>
                        <wps:cNvSpPr/>
                        <wps:spPr>
                          <a:xfrm>
                            <a:off x="11412" y="3058"/>
                            <a:ext cx="11" cy="366"/>
                          </a:xfrm>
                          <a:prstGeom prst="rect">
                            <a:avLst/>
                          </a:prstGeom>
                          <a:solidFill>
                            <a:srgbClr val="000000"/>
                          </a:solidFill>
                          <a:ln>
                            <a:noFill/>
                          </a:ln>
                        </wps:spPr>
                        <wps:bodyPr>
                          <a:prstTxWarp prst="textNoShape">
                            <a:avLst/>
                          </a:prstTxWarp>
                        </wps:bodyPr>
                      </wps:wsp>
                      <wps:wsp>
                        <wps:cNvPr id="1333" name="Rectangle 1333"/>
                        <wps:cNvSpPr/>
                        <wps:spPr>
                          <a:xfrm>
                            <a:off x="11412" y="3058"/>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34" name="Rectangle 1334"/>
                        <wps:cNvSpPr/>
                        <wps:spPr>
                          <a:xfrm>
                            <a:off x="11271" y="3428"/>
                            <a:ext cx="89" cy="366"/>
                          </a:xfrm>
                          <a:prstGeom prst="rect">
                            <a:avLst/>
                          </a:prstGeom>
                          <a:solidFill>
                            <a:srgbClr val="000080"/>
                          </a:solidFill>
                          <a:ln>
                            <a:noFill/>
                          </a:ln>
                        </wps:spPr>
                        <wps:bodyPr>
                          <a:prstTxWarp prst="textNoShape">
                            <a:avLst/>
                          </a:prstTxWarp>
                        </wps:bodyPr>
                      </wps:wsp>
                      <wps:wsp>
                        <wps:cNvPr id="1335" name="Rectangle 1335"/>
                        <wps:cNvSpPr/>
                        <wps:spPr>
                          <a:xfrm>
                            <a:off x="11271" y="3428"/>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36" name="Rectangle 1336"/>
                        <wps:cNvSpPr/>
                        <wps:spPr>
                          <a:xfrm>
                            <a:off x="11412" y="3428"/>
                            <a:ext cx="11" cy="366"/>
                          </a:xfrm>
                          <a:prstGeom prst="rect">
                            <a:avLst/>
                          </a:prstGeom>
                          <a:solidFill>
                            <a:srgbClr val="000000"/>
                          </a:solidFill>
                          <a:ln>
                            <a:noFill/>
                          </a:ln>
                        </wps:spPr>
                        <wps:bodyPr>
                          <a:prstTxWarp prst="textNoShape">
                            <a:avLst/>
                          </a:prstTxWarp>
                        </wps:bodyPr>
                      </wps:wsp>
                      <wps:wsp>
                        <wps:cNvPr id="1337" name="Rectangle 1337"/>
                        <wps:cNvSpPr/>
                        <wps:spPr>
                          <a:xfrm>
                            <a:off x="11412" y="3428"/>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38" name="Rectangle 1338"/>
                        <wps:cNvSpPr/>
                        <wps:spPr>
                          <a:xfrm>
                            <a:off x="11271" y="3797"/>
                            <a:ext cx="89" cy="366"/>
                          </a:xfrm>
                          <a:prstGeom prst="rect">
                            <a:avLst/>
                          </a:prstGeom>
                          <a:solidFill>
                            <a:srgbClr val="000080"/>
                          </a:solidFill>
                          <a:ln>
                            <a:noFill/>
                          </a:ln>
                        </wps:spPr>
                        <wps:bodyPr>
                          <a:prstTxWarp prst="textNoShape">
                            <a:avLst/>
                          </a:prstTxWarp>
                        </wps:bodyPr>
                      </wps:wsp>
                      <wps:wsp>
                        <wps:cNvPr id="1339" name="Rectangle 1339"/>
                        <wps:cNvSpPr/>
                        <wps:spPr>
                          <a:xfrm>
                            <a:off x="11271" y="3797"/>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40" name="Rectangle 1340"/>
                        <wps:cNvSpPr/>
                        <wps:spPr>
                          <a:xfrm>
                            <a:off x="11412" y="3797"/>
                            <a:ext cx="11" cy="366"/>
                          </a:xfrm>
                          <a:prstGeom prst="rect">
                            <a:avLst/>
                          </a:prstGeom>
                          <a:solidFill>
                            <a:srgbClr val="000000"/>
                          </a:solidFill>
                          <a:ln>
                            <a:noFill/>
                          </a:ln>
                        </wps:spPr>
                        <wps:bodyPr>
                          <a:prstTxWarp prst="textNoShape">
                            <a:avLst/>
                          </a:prstTxWarp>
                        </wps:bodyPr>
                      </wps:wsp>
                      <wps:wsp>
                        <wps:cNvPr id="1341" name="Rectangle 1341"/>
                        <wps:cNvSpPr/>
                        <wps:spPr>
                          <a:xfrm>
                            <a:off x="11412" y="3797"/>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42" name="Rectangle 1342"/>
                        <wps:cNvSpPr/>
                        <wps:spPr>
                          <a:xfrm>
                            <a:off x="11271" y="4167"/>
                            <a:ext cx="89" cy="366"/>
                          </a:xfrm>
                          <a:prstGeom prst="rect">
                            <a:avLst/>
                          </a:prstGeom>
                          <a:solidFill>
                            <a:srgbClr val="000080"/>
                          </a:solidFill>
                          <a:ln>
                            <a:noFill/>
                          </a:ln>
                        </wps:spPr>
                        <wps:bodyPr>
                          <a:prstTxWarp prst="textNoShape">
                            <a:avLst/>
                          </a:prstTxWarp>
                        </wps:bodyPr>
                      </wps:wsp>
                      <wps:wsp>
                        <wps:cNvPr id="1343" name="Rectangle 1343"/>
                        <wps:cNvSpPr/>
                        <wps:spPr>
                          <a:xfrm>
                            <a:off x="11271" y="4167"/>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44" name="Rectangle 1344"/>
                        <wps:cNvSpPr/>
                        <wps:spPr>
                          <a:xfrm>
                            <a:off x="11412" y="4167"/>
                            <a:ext cx="11" cy="366"/>
                          </a:xfrm>
                          <a:prstGeom prst="rect">
                            <a:avLst/>
                          </a:prstGeom>
                          <a:solidFill>
                            <a:srgbClr val="000000"/>
                          </a:solidFill>
                          <a:ln>
                            <a:noFill/>
                          </a:ln>
                        </wps:spPr>
                        <wps:bodyPr>
                          <a:prstTxWarp prst="textNoShape">
                            <a:avLst/>
                          </a:prstTxWarp>
                        </wps:bodyPr>
                      </wps:wsp>
                      <wps:wsp>
                        <wps:cNvPr id="1345" name="Rectangle 1345"/>
                        <wps:cNvSpPr/>
                        <wps:spPr>
                          <a:xfrm>
                            <a:off x="11412" y="4167"/>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46" name="Rectangle 1346"/>
                        <wps:cNvSpPr/>
                        <wps:spPr>
                          <a:xfrm>
                            <a:off x="11271" y="4537"/>
                            <a:ext cx="89" cy="366"/>
                          </a:xfrm>
                          <a:prstGeom prst="rect">
                            <a:avLst/>
                          </a:prstGeom>
                          <a:solidFill>
                            <a:srgbClr val="000080"/>
                          </a:solidFill>
                          <a:ln>
                            <a:noFill/>
                          </a:ln>
                        </wps:spPr>
                        <wps:bodyPr>
                          <a:prstTxWarp prst="textNoShape">
                            <a:avLst/>
                          </a:prstTxWarp>
                        </wps:bodyPr>
                      </wps:wsp>
                      <wps:wsp>
                        <wps:cNvPr id="1347" name="Rectangle 1347"/>
                        <wps:cNvSpPr/>
                        <wps:spPr>
                          <a:xfrm>
                            <a:off x="11271" y="4537"/>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48" name="Rectangle 1348"/>
                        <wps:cNvSpPr/>
                        <wps:spPr>
                          <a:xfrm>
                            <a:off x="11412" y="4537"/>
                            <a:ext cx="11" cy="366"/>
                          </a:xfrm>
                          <a:prstGeom prst="rect">
                            <a:avLst/>
                          </a:prstGeom>
                          <a:solidFill>
                            <a:srgbClr val="000000"/>
                          </a:solidFill>
                          <a:ln>
                            <a:noFill/>
                          </a:ln>
                        </wps:spPr>
                        <wps:bodyPr>
                          <a:prstTxWarp prst="textNoShape">
                            <a:avLst/>
                          </a:prstTxWarp>
                        </wps:bodyPr>
                      </wps:wsp>
                      <wps:wsp>
                        <wps:cNvPr id="1349" name="Rectangle 1349"/>
                        <wps:cNvSpPr/>
                        <wps:spPr>
                          <a:xfrm>
                            <a:off x="11412" y="4537"/>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50" name="Rectangle 1350"/>
                        <wps:cNvSpPr/>
                        <wps:spPr>
                          <a:xfrm>
                            <a:off x="11271" y="4907"/>
                            <a:ext cx="89" cy="366"/>
                          </a:xfrm>
                          <a:prstGeom prst="rect">
                            <a:avLst/>
                          </a:prstGeom>
                          <a:solidFill>
                            <a:srgbClr val="000080"/>
                          </a:solidFill>
                          <a:ln>
                            <a:noFill/>
                          </a:ln>
                        </wps:spPr>
                        <wps:bodyPr>
                          <a:prstTxWarp prst="textNoShape">
                            <a:avLst/>
                          </a:prstTxWarp>
                        </wps:bodyPr>
                      </wps:wsp>
                      <wps:wsp>
                        <wps:cNvPr id="1351" name="Rectangle 1351"/>
                        <wps:cNvSpPr/>
                        <wps:spPr>
                          <a:xfrm>
                            <a:off x="11271" y="4907"/>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52" name="Rectangle 1352"/>
                        <wps:cNvSpPr/>
                        <wps:spPr>
                          <a:xfrm>
                            <a:off x="11412" y="4907"/>
                            <a:ext cx="11" cy="366"/>
                          </a:xfrm>
                          <a:prstGeom prst="rect">
                            <a:avLst/>
                          </a:prstGeom>
                          <a:solidFill>
                            <a:srgbClr val="000000"/>
                          </a:solidFill>
                          <a:ln>
                            <a:noFill/>
                          </a:ln>
                        </wps:spPr>
                        <wps:bodyPr>
                          <a:prstTxWarp prst="textNoShape">
                            <a:avLst/>
                          </a:prstTxWarp>
                        </wps:bodyPr>
                      </wps:wsp>
                      <wps:wsp>
                        <wps:cNvPr id="1353" name="Rectangle 1353"/>
                        <wps:cNvSpPr/>
                        <wps:spPr>
                          <a:xfrm>
                            <a:off x="11412" y="4907"/>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54" name="Rectangle 1354"/>
                        <wps:cNvSpPr/>
                        <wps:spPr>
                          <a:xfrm>
                            <a:off x="11271" y="5276"/>
                            <a:ext cx="89" cy="366"/>
                          </a:xfrm>
                          <a:prstGeom prst="rect">
                            <a:avLst/>
                          </a:prstGeom>
                          <a:solidFill>
                            <a:srgbClr val="000080"/>
                          </a:solidFill>
                          <a:ln>
                            <a:noFill/>
                          </a:ln>
                        </wps:spPr>
                        <wps:bodyPr>
                          <a:prstTxWarp prst="textNoShape">
                            <a:avLst/>
                          </a:prstTxWarp>
                        </wps:bodyPr>
                      </wps:wsp>
                      <wps:wsp>
                        <wps:cNvPr id="1355" name="Rectangle 1355"/>
                        <wps:cNvSpPr/>
                        <wps:spPr>
                          <a:xfrm>
                            <a:off x="11271" y="5276"/>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56" name="Rectangle 1356"/>
                        <wps:cNvSpPr/>
                        <wps:spPr>
                          <a:xfrm>
                            <a:off x="11412" y="5276"/>
                            <a:ext cx="11" cy="366"/>
                          </a:xfrm>
                          <a:prstGeom prst="rect">
                            <a:avLst/>
                          </a:prstGeom>
                          <a:solidFill>
                            <a:srgbClr val="000000"/>
                          </a:solidFill>
                          <a:ln>
                            <a:noFill/>
                          </a:ln>
                        </wps:spPr>
                        <wps:bodyPr>
                          <a:prstTxWarp prst="textNoShape">
                            <a:avLst/>
                          </a:prstTxWarp>
                        </wps:bodyPr>
                      </wps:wsp>
                      <wps:wsp>
                        <wps:cNvPr id="1357" name="Rectangle 1357"/>
                        <wps:cNvSpPr/>
                        <wps:spPr>
                          <a:xfrm>
                            <a:off x="11412" y="5276"/>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58" name="Rectangle 1358"/>
                        <wps:cNvSpPr/>
                        <wps:spPr>
                          <a:xfrm>
                            <a:off x="11271" y="5646"/>
                            <a:ext cx="89" cy="366"/>
                          </a:xfrm>
                          <a:prstGeom prst="rect">
                            <a:avLst/>
                          </a:prstGeom>
                          <a:solidFill>
                            <a:srgbClr val="000080"/>
                          </a:solidFill>
                          <a:ln>
                            <a:noFill/>
                          </a:ln>
                        </wps:spPr>
                        <wps:bodyPr>
                          <a:prstTxWarp prst="textNoShape">
                            <a:avLst/>
                          </a:prstTxWarp>
                        </wps:bodyPr>
                      </wps:wsp>
                      <wps:wsp>
                        <wps:cNvPr id="1359" name="Rectangle 1359"/>
                        <wps:cNvSpPr/>
                        <wps:spPr>
                          <a:xfrm>
                            <a:off x="11271" y="5646"/>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60" name="Rectangle 1360"/>
                        <wps:cNvSpPr/>
                        <wps:spPr>
                          <a:xfrm>
                            <a:off x="11412" y="5646"/>
                            <a:ext cx="11" cy="366"/>
                          </a:xfrm>
                          <a:prstGeom prst="rect">
                            <a:avLst/>
                          </a:prstGeom>
                          <a:solidFill>
                            <a:srgbClr val="000000"/>
                          </a:solidFill>
                          <a:ln>
                            <a:noFill/>
                          </a:ln>
                        </wps:spPr>
                        <wps:bodyPr>
                          <a:prstTxWarp prst="textNoShape">
                            <a:avLst/>
                          </a:prstTxWarp>
                        </wps:bodyPr>
                      </wps:wsp>
                      <wps:wsp>
                        <wps:cNvPr id="1361" name="Rectangle 1361"/>
                        <wps:cNvSpPr/>
                        <wps:spPr>
                          <a:xfrm>
                            <a:off x="11412" y="5646"/>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62" name="Rectangle 1362"/>
                        <wps:cNvSpPr/>
                        <wps:spPr>
                          <a:xfrm>
                            <a:off x="11271" y="6016"/>
                            <a:ext cx="89" cy="366"/>
                          </a:xfrm>
                          <a:prstGeom prst="rect">
                            <a:avLst/>
                          </a:prstGeom>
                          <a:solidFill>
                            <a:srgbClr val="000080"/>
                          </a:solidFill>
                          <a:ln>
                            <a:noFill/>
                          </a:ln>
                        </wps:spPr>
                        <wps:bodyPr>
                          <a:prstTxWarp prst="textNoShape">
                            <a:avLst/>
                          </a:prstTxWarp>
                        </wps:bodyPr>
                      </wps:wsp>
                      <wps:wsp>
                        <wps:cNvPr id="1363" name="Rectangle 1363"/>
                        <wps:cNvSpPr/>
                        <wps:spPr>
                          <a:xfrm>
                            <a:off x="11271" y="6016"/>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64" name="Rectangle 1364"/>
                        <wps:cNvSpPr/>
                        <wps:spPr>
                          <a:xfrm>
                            <a:off x="11412" y="6016"/>
                            <a:ext cx="11" cy="366"/>
                          </a:xfrm>
                          <a:prstGeom prst="rect">
                            <a:avLst/>
                          </a:prstGeom>
                          <a:solidFill>
                            <a:srgbClr val="000000"/>
                          </a:solidFill>
                          <a:ln>
                            <a:noFill/>
                          </a:ln>
                        </wps:spPr>
                        <wps:bodyPr>
                          <a:prstTxWarp prst="textNoShape">
                            <a:avLst/>
                          </a:prstTxWarp>
                        </wps:bodyPr>
                      </wps:wsp>
                      <wps:wsp>
                        <wps:cNvPr id="1365" name="Rectangle 1365"/>
                        <wps:cNvSpPr/>
                        <wps:spPr>
                          <a:xfrm>
                            <a:off x="11412" y="6016"/>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66" name="Rectangle 1366"/>
                        <wps:cNvSpPr/>
                        <wps:spPr>
                          <a:xfrm>
                            <a:off x="11271" y="6385"/>
                            <a:ext cx="89" cy="366"/>
                          </a:xfrm>
                          <a:prstGeom prst="rect">
                            <a:avLst/>
                          </a:prstGeom>
                          <a:solidFill>
                            <a:srgbClr val="000080"/>
                          </a:solidFill>
                          <a:ln>
                            <a:noFill/>
                          </a:ln>
                        </wps:spPr>
                        <wps:bodyPr>
                          <a:prstTxWarp prst="textNoShape">
                            <a:avLst/>
                          </a:prstTxWarp>
                        </wps:bodyPr>
                      </wps:wsp>
                      <wps:wsp>
                        <wps:cNvPr id="1367" name="Rectangle 1367"/>
                        <wps:cNvSpPr/>
                        <wps:spPr>
                          <a:xfrm>
                            <a:off x="11271" y="6385"/>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68" name="Rectangle 1368"/>
                        <wps:cNvSpPr/>
                        <wps:spPr>
                          <a:xfrm>
                            <a:off x="11412" y="6385"/>
                            <a:ext cx="11" cy="366"/>
                          </a:xfrm>
                          <a:prstGeom prst="rect">
                            <a:avLst/>
                          </a:prstGeom>
                          <a:solidFill>
                            <a:srgbClr val="000000"/>
                          </a:solidFill>
                          <a:ln>
                            <a:noFill/>
                          </a:ln>
                        </wps:spPr>
                        <wps:bodyPr>
                          <a:prstTxWarp prst="textNoShape">
                            <a:avLst/>
                          </a:prstTxWarp>
                        </wps:bodyPr>
                      </wps:wsp>
                      <wps:wsp>
                        <wps:cNvPr id="1369" name="Rectangle 1369"/>
                        <wps:cNvSpPr/>
                        <wps:spPr>
                          <a:xfrm>
                            <a:off x="11412" y="6385"/>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70" name="Rectangle 1370"/>
                        <wps:cNvSpPr/>
                        <wps:spPr>
                          <a:xfrm>
                            <a:off x="11271" y="6755"/>
                            <a:ext cx="89" cy="366"/>
                          </a:xfrm>
                          <a:prstGeom prst="rect">
                            <a:avLst/>
                          </a:prstGeom>
                          <a:solidFill>
                            <a:srgbClr val="000080"/>
                          </a:solidFill>
                          <a:ln>
                            <a:noFill/>
                          </a:ln>
                        </wps:spPr>
                        <wps:bodyPr>
                          <a:prstTxWarp prst="textNoShape">
                            <a:avLst/>
                          </a:prstTxWarp>
                        </wps:bodyPr>
                      </wps:wsp>
                      <wps:wsp>
                        <wps:cNvPr id="1371" name="Rectangle 1371"/>
                        <wps:cNvSpPr/>
                        <wps:spPr>
                          <a:xfrm>
                            <a:off x="11271" y="6755"/>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72" name="Rectangle 1372"/>
                        <wps:cNvSpPr/>
                        <wps:spPr>
                          <a:xfrm>
                            <a:off x="11412" y="6755"/>
                            <a:ext cx="11" cy="366"/>
                          </a:xfrm>
                          <a:prstGeom prst="rect">
                            <a:avLst/>
                          </a:prstGeom>
                          <a:solidFill>
                            <a:srgbClr val="000000"/>
                          </a:solidFill>
                          <a:ln>
                            <a:noFill/>
                          </a:ln>
                        </wps:spPr>
                        <wps:bodyPr>
                          <a:prstTxWarp prst="textNoShape">
                            <a:avLst/>
                          </a:prstTxWarp>
                        </wps:bodyPr>
                      </wps:wsp>
                      <wps:wsp>
                        <wps:cNvPr id="1373" name="Rectangle 1373"/>
                        <wps:cNvSpPr/>
                        <wps:spPr>
                          <a:xfrm>
                            <a:off x="11412" y="6755"/>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74" name="Rectangle 1374"/>
                        <wps:cNvSpPr/>
                        <wps:spPr>
                          <a:xfrm>
                            <a:off x="11271" y="7125"/>
                            <a:ext cx="89" cy="366"/>
                          </a:xfrm>
                          <a:prstGeom prst="rect">
                            <a:avLst/>
                          </a:prstGeom>
                          <a:solidFill>
                            <a:srgbClr val="000080"/>
                          </a:solidFill>
                          <a:ln>
                            <a:noFill/>
                          </a:ln>
                        </wps:spPr>
                        <wps:bodyPr>
                          <a:prstTxWarp prst="textNoShape">
                            <a:avLst/>
                          </a:prstTxWarp>
                        </wps:bodyPr>
                      </wps:wsp>
                      <wps:wsp>
                        <wps:cNvPr id="1375" name="Rectangle 1375"/>
                        <wps:cNvSpPr/>
                        <wps:spPr>
                          <a:xfrm>
                            <a:off x="11271" y="7125"/>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76" name="Rectangle 1376"/>
                        <wps:cNvSpPr/>
                        <wps:spPr>
                          <a:xfrm>
                            <a:off x="11412" y="7125"/>
                            <a:ext cx="11" cy="366"/>
                          </a:xfrm>
                          <a:prstGeom prst="rect">
                            <a:avLst/>
                          </a:prstGeom>
                          <a:solidFill>
                            <a:srgbClr val="000000"/>
                          </a:solidFill>
                          <a:ln>
                            <a:noFill/>
                          </a:ln>
                        </wps:spPr>
                        <wps:bodyPr>
                          <a:prstTxWarp prst="textNoShape">
                            <a:avLst/>
                          </a:prstTxWarp>
                        </wps:bodyPr>
                      </wps:wsp>
                      <wps:wsp>
                        <wps:cNvPr id="1377" name="Rectangle 1377"/>
                        <wps:cNvSpPr/>
                        <wps:spPr>
                          <a:xfrm>
                            <a:off x="11412" y="7125"/>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78" name="Rectangle 1378"/>
                        <wps:cNvSpPr/>
                        <wps:spPr>
                          <a:xfrm>
                            <a:off x="11271" y="7494"/>
                            <a:ext cx="89" cy="366"/>
                          </a:xfrm>
                          <a:prstGeom prst="rect">
                            <a:avLst/>
                          </a:prstGeom>
                          <a:solidFill>
                            <a:srgbClr val="000080"/>
                          </a:solidFill>
                          <a:ln>
                            <a:noFill/>
                          </a:ln>
                        </wps:spPr>
                        <wps:bodyPr>
                          <a:prstTxWarp prst="textNoShape">
                            <a:avLst/>
                          </a:prstTxWarp>
                        </wps:bodyPr>
                      </wps:wsp>
                      <wps:wsp>
                        <wps:cNvPr id="1379" name="Rectangle 1379"/>
                        <wps:cNvSpPr/>
                        <wps:spPr>
                          <a:xfrm>
                            <a:off x="11271" y="7494"/>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80" name="Rectangle 1380"/>
                        <wps:cNvSpPr/>
                        <wps:spPr>
                          <a:xfrm>
                            <a:off x="11412" y="7494"/>
                            <a:ext cx="11" cy="366"/>
                          </a:xfrm>
                          <a:prstGeom prst="rect">
                            <a:avLst/>
                          </a:prstGeom>
                          <a:solidFill>
                            <a:srgbClr val="000000"/>
                          </a:solidFill>
                          <a:ln>
                            <a:noFill/>
                          </a:ln>
                        </wps:spPr>
                        <wps:bodyPr>
                          <a:prstTxWarp prst="textNoShape">
                            <a:avLst/>
                          </a:prstTxWarp>
                        </wps:bodyPr>
                      </wps:wsp>
                      <wps:wsp>
                        <wps:cNvPr id="1381" name="Rectangle 1381"/>
                        <wps:cNvSpPr/>
                        <wps:spPr>
                          <a:xfrm>
                            <a:off x="11412" y="7494"/>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82" name="Rectangle 1382"/>
                        <wps:cNvSpPr/>
                        <wps:spPr>
                          <a:xfrm>
                            <a:off x="11271" y="7864"/>
                            <a:ext cx="89" cy="366"/>
                          </a:xfrm>
                          <a:prstGeom prst="rect">
                            <a:avLst/>
                          </a:prstGeom>
                          <a:solidFill>
                            <a:srgbClr val="000080"/>
                          </a:solidFill>
                          <a:ln>
                            <a:noFill/>
                          </a:ln>
                        </wps:spPr>
                        <wps:bodyPr>
                          <a:prstTxWarp prst="textNoShape">
                            <a:avLst/>
                          </a:prstTxWarp>
                        </wps:bodyPr>
                      </wps:wsp>
                      <wps:wsp>
                        <wps:cNvPr id="1383" name="Rectangle 1383"/>
                        <wps:cNvSpPr/>
                        <wps:spPr>
                          <a:xfrm>
                            <a:off x="11271" y="7864"/>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84" name="Rectangle 1384"/>
                        <wps:cNvSpPr/>
                        <wps:spPr>
                          <a:xfrm>
                            <a:off x="11412" y="7864"/>
                            <a:ext cx="11" cy="366"/>
                          </a:xfrm>
                          <a:prstGeom prst="rect">
                            <a:avLst/>
                          </a:prstGeom>
                          <a:solidFill>
                            <a:srgbClr val="000000"/>
                          </a:solidFill>
                          <a:ln>
                            <a:noFill/>
                          </a:ln>
                        </wps:spPr>
                        <wps:bodyPr>
                          <a:prstTxWarp prst="textNoShape">
                            <a:avLst/>
                          </a:prstTxWarp>
                        </wps:bodyPr>
                      </wps:wsp>
                      <wps:wsp>
                        <wps:cNvPr id="1385" name="Rectangle 1385"/>
                        <wps:cNvSpPr/>
                        <wps:spPr>
                          <a:xfrm>
                            <a:off x="11412" y="7864"/>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86" name="Rectangle 1386"/>
                        <wps:cNvSpPr/>
                        <wps:spPr>
                          <a:xfrm>
                            <a:off x="11271" y="8234"/>
                            <a:ext cx="89" cy="366"/>
                          </a:xfrm>
                          <a:prstGeom prst="rect">
                            <a:avLst/>
                          </a:prstGeom>
                          <a:solidFill>
                            <a:srgbClr val="000080"/>
                          </a:solidFill>
                          <a:ln>
                            <a:noFill/>
                          </a:ln>
                        </wps:spPr>
                        <wps:bodyPr>
                          <a:prstTxWarp prst="textNoShape">
                            <a:avLst/>
                          </a:prstTxWarp>
                        </wps:bodyPr>
                      </wps:wsp>
                      <wps:wsp>
                        <wps:cNvPr id="1387" name="Rectangle 1387"/>
                        <wps:cNvSpPr/>
                        <wps:spPr>
                          <a:xfrm>
                            <a:off x="11271" y="8234"/>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88" name="Rectangle 1388"/>
                        <wps:cNvSpPr/>
                        <wps:spPr>
                          <a:xfrm>
                            <a:off x="11412" y="8234"/>
                            <a:ext cx="11" cy="366"/>
                          </a:xfrm>
                          <a:prstGeom prst="rect">
                            <a:avLst/>
                          </a:prstGeom>
                          <a:solidFill>
                            <a:srgbClr val="000000"/>
                          </a:solidFill>
                          <a:ln>
                            <a:noFill/>
                          </a:ln>
                        </wps:spPr>
                        <wps:bodyPr>
                          <a:prstTxWarp prst="textNoShape">
                            <a:avLst/>
                          </a:prstTxWarp>
                        </wps:bodyPr>
                      </wps:wsp>
                      <wps:wsp>
                        <wps:cNvPr id="1389" name="Rectangle 1389"/>
                        <wps:cNvSpPr/>
                        <wps:spPr>
                          <a:xfrm>
                            <a:off x="11412" y="8234"/>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90" name="Rectangle 1390"/>
                        <wps:cNvSpPr/>
                        <wps:spPr>
                          <a:xfrm>
                            <a:off x="11271" y="8603"/>
                            <a:ext cx="89" cy="366"/>
                          </a:xfrm>
                          <a:prstGeom prst="rect">
                            <a:avLst/>
                          </a:prstGeom>
                          <a:solidFill>
                            <a:srgbClr val="000080"/>
                          </a:solidFill>
                          <a:ln>
                            <a:noFill/>
                          </a:ln>
                        </wps:spPr>
                        <wps:bodyPr>
                          <a:prstTxWarp prst="textNoShape">
                            <a:avLst/>
                          </a:prstTxWarp>
                        </wps:bodyPr>
                      </wps:wsp>
                      <wps:wsp>
                        <wps:cNvPr id="1391" name="Rectangle 1391"/>
                        <wps:cNvSpPr/>
                        <wps:spPr>
                          <a:xfrm>
                            <a:off x="11271" y="8603"/>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92" name="Rectangle 1392"/>
                        <wps:cNvSpPr/>
                        <wps:spPr>
                          <a:xfrm>
                            <a:off x="11412" y="8603"/>
                            <a:ext cx="11" cy="366"/>
                          </a:xfrm>
                          <a:prstGeom prst="rect">
                            <a:avLst/>
                          </a:prstGeom>
                          <a:solidFill>
                            <a:srgbClr val="000000"/>
                          </a:solidFill>
                          <a:ln>
                            <a:noFill/>
                          </a:ln>
                        </wps:spPr>
                        <wps:bodyPr>
                          <a:prstTxWarp prst="textNoShape">
                            <a:avLst/>
                          </a:prstTxWarp>
                        </wps:bodyPr>
                      </wps:wsp>
                      <wps:wsp>
                        <wps:cNvPr id="1393" name="Rectangle 1393"/>
                        <wps:cNvSpPr/>
                        <wps:spPr>
                          <a:xfrm>
                            <a:off x="11412" y="8603"/>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94" name="Rectangle 1394"/>
                        <wps:cNvSpPr/>
                        <wps:spPr>
                          <a:xfrm>
                            <a:off x="11271" y="8973"/>
                            <a:ext cx="89" cy="366"/>
                          </a:xfrm>
                          <a:prstGeom prst="rect">
                            <a:avLst/>
                          </a:prstGeom>
                          <a:solidFill>
                            <a:srgbClr val="000080"/>
                          </a:solidFill>
                          <a:ln>
                            <a:noFill/>
                          </a:ln>
                        </wps:spPr>
                        <wps:bodyPr>
                          <a:prstTxWarp prst="textNoShape">
                            <a:avLst/>
                          </a:prstTxWarp>
                        </wps:bodyPr>
                      </wps:wsp>
                      <wps:wsp>
                        <wps:cNvPr id="1395" name="Rectangle 1395"/>
                        <wps:cNvSpPr/>
                        <wps:spPr>
                          <a:xfrm>
                            <a:off x="11271" y="8973"/>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396" name="Rectangle 1396"/>
                        <wps:cNvSpPr/>
                        <wps:spPr>
                          <a:xfrm>
                            <a:off x="11412" y="8973"/>
                            <a:ext cx="11" cy="366"/>
                          </a:xfrm>
                          <a:prstGeom prst="rect">
                            <a:avLst/>
                          </a:prstGeom>
                          <a:solidFill>
                            <a:srgbClr val="000000"/>
                          </a:solidFill>
                          <a:ln>
                            <a:noFill/>
                          </a:ln>
                        </wps:spPr>
                        <wps:bodyPr>
                          <a:prstTxWarp prst="textNoShape">
                            <a:avLst/>
                          </a:prstTxWarp>
                        </wps:bodyPr>
                      </wps:wsp>
                      <wps:wsp>
                        <wps:cNvPr id="1397" name="Rectangle 1397"/>
                        <wps:cNvSpPr/>
                        <wps:spPr>
                          <a:xfrm>
                            <a:off x="11412" y="8973"/>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398" name="Rectangle 1398"/>
                        <wps:cNvSpPr/>
                        <wps:spPr>
                          <a:xfrm>
                            <a:off x="11271" y="9343"/>
                            <a:ext cx="89" cy="366"/>
                          </a:xfrm>
                          <a:prstGeom prst="rect">
                            <a:avLst/>
                          </a:prstGeom>
                          <a:solidFill>
                            <a:srgbClr val="000080"/>
                          </a:solidFill>
                          <a:ln>
                            <a:noFill/>
                          </a:ln>
                        </wps:spPr>
                        <wps:bodyPr>
                          <a:prstTxWarp prst="textNoShape">
                            <a:avLst/>
                          </a:prstTxWarp>
                        </wps:bodyPr>
                      </wps:wsp>
                      <wps:wsp>
                        <wps:cNvPr id="1399" name="Rectangle 1399"/>
                        <wps:cNvSpPr/>
                        <wps:spPr>
                          <a:xfrm>
                            <a:off x="11271" y="9343"/>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00" name="Rectangle 1400"/>
                        <wps:cNvSpPr/>
                        <wps:spPr>
                          <a:xfrm>
                            <a:off x="11412" y="9343"/>
                            <a:ext cx="11" cy="366"/>
                          </a:xfrm>
                          <a:prstGeom prst="rect">
                            <a:avLst/>
                          </a:prstGeom>
                          <a:solidFill>
                            <a:srgbClr val="000000"/>
                          </a:solidFill>
                          <a:ln>
                            <a:noFill/>
                          </a:ln>
                        </wps:spPr>
                        <wps:bodyPr>
                          <a:prstTxWarp prst="textNoShape">
                            <a:avLst/>
                          </a:prstTxWarp>
                        </wps:bodyPr>
                      </wps:wsp>
                      <wps:wsp>
                        <wps:cNvPr id="1401" name="Rectangle 1401"/>
                        <wps:cNvSpPr/>
                        <wps:spPr>
                          <a:xfrm>
                            <a:off x="11412" y="9343"/>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02" name="Rectangle 1402"/>
                        <wps:cNvSpPr/>
                        <wps:spPr>
                          <a:xfrm>
                            <a:off x="11271" y="9713"/>
                            <a:ext cx="89" cy="366"/>
                          </a:xfrm>
                          <a:prstGeom prst="rect">
                            <a:avLst/>
                          </a:prstGeom>
                          <a:solidFill>
                            <a:srgbClr val="000080"/>
                          </a:solidFill>
                          <a:ln>
                            <a:noFill/>
                          </a:ln>
                        </wps:spPr>
                        <wps:bodyPr>
                          <a:prstTxWarp prst="textNoShape">
                            <a:avLst/>
                          </a:prstTxWarp>
                        </wps:bodyPr>
                      </wps:wsp>
                      <wps:wsp>
                        <wps:cNvPr id="1403" name="Rectangle 1403"/>
                        <wps:cNvSpPr/>
                        <wps:spPr>
                          <a:xfrm>
                            <a:off x="11271" y="9713"/>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04" name="Rectangle 1404"/>
                        <wps:cNvSpPr/>
                        <wps:spPr>
                          <a:xfrm>
                            <a:off x="11412" y="9713"/>
                            <a:ext cx="11" cy="366"/>
                          </a:xfrm>
                          <a:prstGeom prst="rect">
                            <a:avLst/>
                          </a:prstGeom>
                          <a:solidFill>
                            <a:srgbClr val="000000"/>
                          </a:solidFill>
                          <a:ln>
                            <a:noFill/>
                          </a:ln>
                        </wps:spPr>
                        <wps:bodyPr>
                          <a:prstTxWarp prst="textNoShape">
                            <a:avLst/>
                          </a:prstTxWarp>
                        </wps:bodyPr>
                      </wps:wsp>
                      <wps:wsp>
                        <wps:cNvPr id="1405" name="Rectangle 1405"/>
                        <wps:cNvSpPr/>
                        <wps:spPr>
                          <a:xfrm>
                            <a:off x="11412" y="9713"/>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06" name="Rectangle 1406"/>
                        <wps:cNvSpPr/>
                        <wps:spPr>
                          <a:xfrm>
                            <a:off x="11271" y="10082"/>
                            <a:ext cx="89" cy="366"/>
                          </a:xfrm>
                          <a:prstGeom prst="rect">
                            <a:avLst/>
                          </a:prstGeom>
                          <a:solidFill>
                            <a:srgbClr val="000080"/>
                          </a:solidFill>
                          <a:ln>
                            <a:noFill/>
                          </a:ln>
                        </wps:spPr>
                        <wps:bodyPr>
                          <a:prstTxWarp prst="textNoShape">
                            <a:avLst/>
                          </a:prstTxWarp>
                        </wps:bodyPr>
                      </wps:wsp>
                      <wps:wsp>
                        <wps:cNvPr id="1407" name="Rectangle 1407"/>
                        <wps:cNvSpPr/>
                        <wps:spPr>
                          <a:xfrm>
                            <a:off x="11271" y="10082"/>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08" name="Rectangle 1408"/>
                        <wps:cNvSpPr/>
                        <wps:spPr>
                          <a:xfrm>
                            <a:off x="11412" y="10082"/>
                            <a:ext cx="11" cy="366"/>
                          </a:xfrm>
                          <a:prstGeom prst="rect">
                            <a:avLst/>
                          </a:prstGeom>
                          <a:solidFill>
                            <a:srgbClr val="000000"/>
                          </a:solidFill>
                          <a:ln>
                            <a:noFill/>
                          </a:ln>
                        </wps:spPr>
                        <wps:bodyPr>
                          <a:prstTxWarp prst="textNoShape">
                            <a:avLst/>
                          </a:prstTxWarp>
                        </wps:bodyPr>
                      </wps:wsp>
                      <wps:wsp>
                        <wps:cNvPr id="1409" name="Rectangle 1409"/>
                        <wps:cNvSpPr/>
                        <wps:spPr>
                          <a:xfrm>
                            <a:off x="11412" y="10082"/>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10" name="Rectangle 1410"/>
                        <wps:cNvSpPr/>
                        <wps:spPr>
                          <a:xfrm>
                            <a:off x="11271" y="10452"/>
                            <a:ext cx="89" cy="366"/>
                          </a:xfrm>
                          <a:prstGeom prst="rect">
                            <a:avLst/>
                          </a:prstGeom>
                          <a:solidFill>
                            <a:srgbClr val="000080"/>
                          </a:solidFill>
                          <a:ln>
                            <a:noFill/>
                          </a:ln>
                        </wps:spPr>
                        <wps:bodyPr>
                          <a:prstTxWarp prst="textNoShape">
                            <a:avLst/>
                          </a:prstTxWarp>
                        </wps:bodyPr>
                      </wps:wsp>
                      <wps:wsp>
                        <wps:cNvPr id="1411" name="Rectangle 1411"/>
                        <wps:cNvSpPr/>
                        <wps:spPr>
                          <a:xfrm>
                            <a:off x="11271" y="10452"/>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12" name="Rectangle 1412"/>
                        <wps:cNvSpPr/>
                        <wps:spPr>
                          <a:xfrm>
                            <a:off x="11412" y="10452"/>
                            <a:ext cx="11" cy="366"/>
                          </a:xfrm>
                          <a:prstGeom prst="rect">
                            <a:avLst/>
                          </a:prstGeom>
                          <a:solidFill>
                            <a:srgbClr val="000000"/>
                          </a:solidFill>
                          <a:ln>
                            <a:noFill/>
                          </a:ln>
                        </wps:spPr>
                        <wps:bodyPr>
                          <a:prstTxWarp prst="textNoShape">
                            <a:avLst/>
                          </a:prstTxWarp>
                        </wps:bodyPr>
                      </wps:wsp>
                      <wps:wsp>
                        <wps:cNvPr id="1413" name="Rectangle 1413"/>
                        <wps:cNvSpPr/>
                        <wps:spPr>
                          <a:xfrm>
                            <a:off x="11412" y="10452"/>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14" name="Rectangle 1414"/>
                        <wps:cNvSpPr/>
                        <wps:spPr>
                          <a:xfrm>
                            <a:off x="11271" y="10822"/>
                            <a:ext cx="89" cy="366"/>
                          </a:xfrm>
                          <a:prstGeom prst="rect">
                            <a:avLst/>
                          </a:prstGeom>
                          <a:solidFill>
                            <a:srgbClr val="000080"/>
                          </a:solidFill>
                          <a:ln>
                            <a:noFill/>
                          </a:ln>
                        </wps:spPr>
                        <wps:bodyPr>
                          <a:prstTxWarp prst="textNoShape">
                            <a:avLst/>
                          </a:prstTxWarp>
                        </wps:bodyPr>
                      </wps:wsp>
                      <wps:wsp>
                        <wps:cNvPr id="1415" name="Rectangle 1415"/>
                        <wps:cNvSpPr/>
                        <wps:spPr>
                          <a:xfrm>
                            <a:off x="11271" y="10822"/>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16" name="Rectangle 1416"/>
                        <wps:cNvSpPr/>
                        <wps:spPr>
                          <a:xfrm>
                            <a:off x="11412" y="10822"/>
                            <a:ext cx="11" cy="366"/>
                          </a:xfrm>
                          <a:prstGeom prst="rect">
                            <a:avLst/>
                          </a:prstGeom>
                          <a:solidFill>
                            <a:srgbClr val="000000"/>
                          </a:solidFill>
                          <a:ln>
                            <a:noFill/>
                          </a:ln>
                        </wps:spPr>
                        <wps:bodyPr>
                          <a:prstTxWarp prst="textNoShape">
                            <a:avLst/>
                          </a:prstTxWarp>
                        </wps:bodyPr>
                      </wps:wsp>
                      <wps:wsp>
                        <wps:cNvPr id="1417" name="Rectangle 1417"/>
                        <wps:cNvSpPr/>
                        <wps:spPr>
                          <a:xfrm>
                            <a:off x="11412" y="10822"/>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18" name="Rectangle 1418"/>
                        <wps:cNvSpPr/>
                        <wps:spPr>
                          <a:xfrm>
                            <a:off x="11271" y="11192"/>
                            <a:ext cx="89" cy="366"/>
                          </a:xfrm>
                          <a:prstGeom prst="rect">
                            <a:avLst/>
                          </a:prstGeom>
                          <a:solidFill>
                            <a:srgbClr val="000080"/>
                          </a:solidFill>
                          <a:ln>
                            <a:noFill/>
                          </a:ln>
                        </wps:spPr>
                        <wps:bodyPr>
                          <a:prstTxWarp prst="textNoShape">
                            <a:avLst/>
                          </a:prstTxWarp>
                        </wps:bodyPr>
                      </wps:wsp>
                      <wps:wsp>
                        <wps:cNvPr id="1419" name="Rectangle 1419"/>
                        <wps:cNvSpPr/>
                        <wps:spPr>
                          <a:xfrm>
                            <a:off x="11271" y="11192"/>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20" name="Rectangle 1420"/>
                        <wps:cNvSpPr/>
                        <wps:spPr>
                          <a:xfrm>
                            <a:off x="11412" y="11192"/>
                            <a:ext cx="11" cy="366"/>
                          </a:xfrm>
                          <a:prstGeom prst="rect">
                            <a:avLst/>
                          </a:prstGeom>
                          <a:solidFill>
                            <a:srgbClr val="000000"/>
                          </a:solidFill>
                          <a:ln>
                            <a:noFill/>
                          </a:ln>
                        </wps:spPr>
                        <wps:bodyPr>
                          <a:prstTxWarp prst="textNoShape">
                            <a:avLst/>
                          </a:prstTxWarp>
                        </wps:bodyPr>
                      </wps:wsp>
                      <wps:wsp>
                        <wps:cNvPr id="1421" name="Rectangle 1421"/>
                        <wps:cNvSpPr/>
                        <wps:spPr>
                          <a:xfrm>
                            <a:off x="11412" y="11192"/>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22" name="Rectangle 1422"/>
                        <wps:cNvSpPr/>
                        <wps:spPr>
                          <a:xfrm>
                            <a:off x="11271" y="11561"/>
                            <a:ext cx="89" cy="366"/>
                          </a:xfrm>
                          <a:prstGeom prst="rect">
                            <a:avLst/>
                          </a:prstGeom>
                          <a:solidFill>
                            <a:srgbClr val="000080"/>
                          </a:solidFill>
                          <a:ln>
                            <a:noFill/>
                          </a:ln>
                        </wps:spPr>
                        <wps:bodyPr>
                          <a:prstTxWarp prst="textNoShape">
                            <a:avLst/>
                          </a:prstTxWarp>
                        </wps:bodyPr>
                      </wps:wsp>
                      <wps:wsp>
                        <wps:cNvPr id="1423" name="Rectangle 1423"/>
                        <wps:cNvSpPr/>
                        <wps:spPr>
                          <a:xfrm>
                            <a:off x="11271" y="11561"/>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24" name="Rectangle 1424"/>
                        <wps:cNvSpPr/>
                        <wps:spPr>
                          <a:xfrm>
                            <a:off x="11412" y="11561"/>
                            <a:ext cx="11" cy="366"/>
                          </a:xfrm>
                          <a:prstGeom prst="rect">
                            <a:avLst/>
                          </a:prstGeom>
                          <a:solidFill>
                            <a:srgbClr val="000000"/>
                          </a:solidFill>
                          <a:ln>
                            <a:noFill/>
                          </a:ln>
                        </wps:spPr>
                        <wps:bodyPr>
                          <a:prstTxWarp prst="textNoShape">
                            <a:avLst/>
                          </a:prstTxWarp>
                        </wps:bodyPr>
                      </wps:wsp>
                      <wps:wsp>
                        <wps:cNvPr id="1425" name="Rectangle 1425"/>
                        <wps:cNvSpPr/>
                        <wps:spPr>
                          <a:xfrm>
                            <a:off x="11412" y="11561"/>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26" name="Rectangle 1426"/>
                        <wps:cNvSpPr/>
                        <wps:spPr>
                          <a:xfrm>
                            <a:off x="11271" y="11931"/>
                            <a:ext cx="89" cy="366"/>
                          </a:xfrm>
                          <a:prstGeom prst="rect">
                            <a:avLst/>
                          </a:prstGeom>
                          <a:solidFill>
                            <a:srgbClr val="000080"/>
                          </a:solidFill>
                          <a:ln>
                            <a:noFill/>
                          </a:ln>
                        </wps:spPr>
                        <wps:bodyPr>
                          <a:prstTxWarp prst="textNoShape">
                            <a:avLst/>
                          </a:prstTxWarp>
                        </wps:bodyPr>
                      </wps:wsp>
                      <wps:wsp>
                        <wps:cNvPr id="1427" name="Rectangle 1427"/>
                        <wps:cNvSpPr/>
                        <wps:spPr>
                          <a:xfrm>
                            <a:off x="11271" y="11931"/>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28" name="Rectangle 1428"/>
                        <wps:cNvSpPr/>
                        <wps:spPr>
                          <a:xfrm>
                            <a:off x="11412" y="11931"/>
                            <a:ext cx="11" cy="366"/>
                          </a:xfrm>
                          <a:prstGeom prst="rect">
                            <a:avLst/>
                          </a:prstGeom>
                          <a:solidFill>
                            <a:srgbClr val="000000"/>
                          </a:solidFill>
                          <a:ln>
                            <a:noFill/>
                          </a:ln>
                        </wps:spPr>
                        <wps:bodyPr>
                          <a:prstTxWarp prst="textNoShape">
                            <a:avLst/>
                          </a:prstTxWarp>
                        </wps:bodyPr>
                      </wps:wsp>
                      <wps:wsp>
                        <wps:cNvPr id="1429" name="Rectangle 1429"/>
                        <wps:cNvSpPr/>
                        <wps:spPr>
                          <a:xfrm>
                            <a:off x="11412" y="11931"/>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30" name="Rectangle 1430"/>
                        <wps:cNvSpPr/>
                        <wps:spPr>
                          <a:xfrm>
                            <a:off x="11271" y="12301"/>
                            <a:ext cx="89" cy="366"/>
                          </a:xfrm>
                          <a:prstGeom prst="rect">
                            <a:avLst/>
                          </a:prstGeom>
                          <a:solidFill>
                            <a:srgbClr val="000080"/>
                          </a:solidFill>
                          <a:ln>
                            <a:noFill/>
                          </a:ln>
                        </wps:spPr>
                        <wps:bodyPr>
                          <a:prstTxWarp prst="textNoShape">
                            <a:avLst/>
                          </a:prstTxWarp>
                        </wps:bodyPr>
                      </wps:wsp>
                      <wps:wsp>
                        <wps:cNvPr id="1431" name="Rectangle 1431"/>
                        <wps:cNvSpPr/>
                        <wps:spPr>
                          <a:xfrm>
                            <a:off x="11271" y="12301"/>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32" name="Rectangle 1432"/>
                        <wps:cNvSpPr/>
                        <wps:spPr>
                          <a:xfrm>
                            <a:off x="11412" y="12301"/>
                            <a:ext cx="11" cy="366"/>
                          </a:xfrm>
                          <a:prstGeom prst="rect">
                            <a:avLst/>
                          </a:prstGeom>
                          <a:solidFill>
                            <a:srgbClr val="000000"/>
                          </a:solidFill>
                          <a:ln>
                            <a:noFill/>
                          </a:ln>
                        </wps:spPr>
                        <wps:bodyPr>
                          <a:prstTxWarp prst="textNoShape">
                            <a:avLst/>
                          </a:prstTxWarp>
                        </wps:bodyPr>
                      </wps:wsp>
                      <wps:wsp>
                        <wps:cNvPr id="1433" name="Rectangle 1433"/>
                        <wps:cNvSpPr/>
                        <wps:spPr>
                          <a:xfrm>
                            <a:off x="11412" y="12301"/>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34" name="Rectangle 1434"/>
                        <wps:cNvSpPr/>
                        <wps:spPr>
                          <a:xfrm>
                            <a:off x="11271" y="12671"/>
                            <a:ext cx="89" cy="366"/>
                          </a:xfrm>
                          <a:prstGeom prst="rect">
                            <a:avLst/>
                          </a:prstGeom>
                          <a:solidFill>
                            <a:srgbClr val="000080"/>
                          </a:solidFill>
                          <a:ln>
                            <a:noFill/>
                          </a:ln>
                        </wps:spPr>
                        <wps:bodyPr>
                          <a:prstTxWarp prst="textNoShape">
                            <a:avLst/>
                          </a:prstTxWarp>
                        </wps:bodyPr>
                      </wps:wsp>
                      <wps:wsp>
                        <wps:cNvPr id="1435" name="Rectangle 1435"/>
                        <wps:cNvSpPr/>
                        <wps:spPr>
                          <a:xfrm>
                            <a:off x="11271" y="12671"/>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36" name="Rectangle 1436"/>
                        <wps:cNvSpPr/>
                        <wps:spPr>
                          <a:xfrm>
                            <a:off x="11412" y="12671"/>
                            <a:ext cx="11" cy="366"/>
                          </a:xfrm>
                          <a:prstGeom prst="rect">
                            <a:avLst/>
                          </a:prstGeom>
                          <a:solidFill>
                            <a:srgbClr val="000000"/>
                          </a:solidFill>
                          <a:ln>
                            <a:noFill/>
                          </a:ln>
                        </wps:spPr>
                        <wps:bodyPr>
                          <a:prstTxWarp prst="textNoShape">
                            <a:avLst/>
                          </a:prstTxWarp>
                        </wps:bodyPr>
                      </wps:wsp>
                      <wps:wsp>
                        <wps:cNvPr id="1437" name="Rectangle 1437"/>
                        <wps:cNvSpPr/>
                        <wps:spPr>
                          <a:xfrm>
                            <a:off x="11412" y="12671"/>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38" name="Rectangle 1438"/>
                        <wps:cNvSpPr/>
                        <wps:spPr>
                          <a:xfrm>
                            <a:off x="11271" y="13040"/>
                            <a:ext cx="89" cy="366"/>
                          </a:xfrm>
                          <a:prstGeom prst="rect">
                            <a:avLst/>
                          </a:prstGeom>
                          <a:solidFill>
                            <a:srgbClr val="000080"/>
                          </a:solidFill>
                          <a:ln>
                            <a:noFill/>
                          </a:ln>
                        </wps:spPr>
                        <wps:bodyPr>
                          <a:prstTxWarp prst="textNoShape">
                            <a:avLst/>
                          </a:prstTxWarp>
                        </wps:bodyPr>
                      </wps:wsp>
                      <wps:wsp>
                        <wps:cNvPr id="1439" name="Rectangle 1439"/>
                        <wps:cNvSpPr/>
                        <wps:spPr>
                          <a:xfrm>
                            <a:off x="11271" y="13040"/>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40" name="Rectangle 1440"/>
                        <wps:cNvSpPr/>
                        <wps:spPr>
                          <a:xfrm>
                            <a:off x="11412" y="13040"/>
                            <a:ext cx="11" cy="366"/>
                          </a:xfrm>
                          <a:prstGeom prst="rect">
                            <a:avLst/>
                          </a:prstGeom>
                          <a:solidFill>
                            <a:srgbClr val="000000"/>
                          </a:solidFill>
                          <a:ln>
                            <a:noFill/>
                          </a:ln>
                        </wps:spPr>
                        <wps:bodyPr>
                          <a:prstTxWarp prst="textNoShape">
                            <a:avLst/>
                          </a:prstTxWarp>
                        </wps:bodyPr>
                      </wps:wsp>
                      <wps:wsp>
                        <wps:cNvPr id="1441" name="Rectangle 1441"/>
                        <wps:cNvSpPr/>
                        <wps:spPr>
                          <a:xfrm>
                            <a:off x="11412" y="13040"/>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42" name="Rectangle 1442"/>
                        <wps:cNvSpPr/>
                        <wps:spPr>
                          <a:xfrm>
                            <a:off x="11271" y="13410"/>
                            <a:ext cx="89" cy="366"/>
                          </a:xfrm>
                          <a:prstGeom prst="rect">
                            <a:avLst/>
                          </a:prstGeom>
                          <a:solidFill>
                            <a:srgbClr val="000080"/>
                          </a:solidFill>
                          <a:ln>
                            <a:noFill/>
                          </a:ln>
                        </wps:spPr>
                        <wps:bodyPr>
                          <a:prstTxWarp prst="textNoShape">
                            <a:avLst/>
                          </a:prstTxWarp>
                        </wps:bodyPr>
                      </wps:wsp>
                      <wps:wsp>
                        <wps:cNvPr id="1443" name="Rectangle 1443"/>
                        <wps:cNvSpPr/>
                        <wps:spPr>
                          <a:xfrm>
                            <a:off x="11271" y="13410"/>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44" name="Rectangle 1444"/>
                        <wps:cNvSpPr/>
                        <wps:spPr>
                          <a:xfrm>
                            <a:off x="11412" y="13410"/>
                            <a:ext cx="11" cy="366"/>
                          </a:xfrm>
                          <a:prstGeom prst="rect">
                            <a:avLst/>
                          </a:prstGeom>
                          <a:solidFill>
                            <a:srgbClr val="000000"/>
                          </a:solidFill>
                          <a:ln>
                            <a:noFill/>
                          </a:ln>
                        </wps:spPr>
                        <wps:bodyPr>
                          <a:prstTxWarp prst="textNoShape">
                            <a:avLst/>
                          </a:prstTxWarp>
                        </wps:bodyPr>
                      </wps:wsp>
                      <wps:wsp>
                        <wps:cNvPr id="1445" name="Rectangle 1445"/>
                        <wps:cNvSpPr/>
                        <wps:spPr>
                          <a:xfrm>
                            <a:off x="11412" y="13410"/>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46" name="Rectangle 1446"/>
                        <wps:cNvSpPr/>
                        <wps:spPr>
                          <a:xfrm>
                            <a:off x="11271" y="13779"/>
                            <a:ext cx="89" cy="366"/>
                          </a:xfrm>
                          <a:prstGeom prst="rect">
                            <a:avLst/>
                          </a:prstGeom>
                          <a:solidFill>
                            <a:srgbClr val="000080"/>
                          </a:solidFill>
                          <a:ln>
                            <a:noFill/>
                          </a:ln>
                        </wps:spPr>
                        <wps:bodyPr>
                          <a:prstTxWarp prst="textNoShape">
                            <a:avLst/>
                          </a:prstTxWarp>
                        </wps:bodyPr>
                      </wps:wsp>
                      <wps:wsp>
                        <wps:cNvPr id="1447" name="Rectangle 1447"/>
                        <wps:cNvSpPr/>
                        <wps:spPr>
                          <a:xfrm>
                            <a:off x="11271" y="1377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48" name="Rectangle 1448"/>
                        <wps:cNvSpPr/>
                        <wps:spPr>
                          <a:xfrm>
                            <a:off x="11412" y="13779"/>
                            <a:ext cx="11" cy="366"/>
                          </a:xfrm>
                          <a:prstGeom prst="rect">
                            <a:avLst/>
                          </a:prstGeom>
                          <a:solidFill>
                            <a:srgbClr val="000000"/>
                          </a:solidFill>
                          <a:ln>
                            <a:noFill/>
                          </a:ln>
                        </wps:spPr>
                        <wps:bodyPr>
                          <a:prstTxWarp prst="textNoShape">
                            <a:avLst/>
                          </a:prstTxWarp>
                        </wps:bodyPr>
                      </wps:wsp>
                      <wps:wsp>
                        <wps:cNvPr id="1449" name="Rectangle 1449"/>
                        <wps:cNvSpPr/>
                        <wps:spPr>
                          <a:xfrm>
                            <a:off x="11412" y="1377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50" name="Rectangle 1450"/>
                        <wps:cNvSpPr/>
                        <wps:spPr>
                          <a:xfrm>
                            <a:off x="11271" y="14149"/>
                            <a:ext cx="89" cy="366"/>
                          </a:xfrm>
                          <a:prstGeom prst="rect">
                            <a:avLst/>
                          </a:prstGeom>
                          <a:solidFill>
                            <a:srgbClr val="000080"/>
                          </a:solidFill>
                          <a:ln>
                            <a:noFill/>
                          </a:ln>
                        </wps:spPr>
                        <wps:bodyPr>
                          <a:prstTxWarp prst="textNoShape">
                            <a:avLst/>
                          </a:prstTxWarp>
                        </wps:bodyPr>
                      </wps:wsp>
                      <wps:wsp>
                        <wps:cNvPr id="1451" name="Rectangle 1451"/>
                        <wps:cNvSpPr/>
                        <wps:spPr>
                          <a:xfrm>
                            <a:off x="11271" y="1414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52" name="Rectangle 1452"/>
                        <wps:cNvSpPr/>
                        <wps:spPr>
                          <a:xfrm>
                            <a:off x="11412" y="14149"/>
                            <a:ext cx="11" cy="366"/>
                          </a:xfrm>
                          <a:prstGeom prst="rect">
                            <a:avLst/>
                          </a:prstGeom>
                          <a:solidFill>
                            <a:srgbClr val="000000"/>
                          </a:solidFill>
                          <a:ln>
                            <a:noFill/>
                          </a:ln>
                        </wps:spPr>
                        <wps:bodyPr>
                          <a:prstTxWarp prst="textNoShape">
                            <a:avLst/>
                          </a:prstTxWarp>
                        </wps:bodyPr>
                      </wps:wsp>
                      <wps:wsp>
                        <wps:cNvPr id="1453" name="Rectangle 1453"/>
                        <wps:cNvSpPr/>
                        <wps:spPr>
                          <a:xfrm>
                            <a:off x="11412" y="1414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54" name="Rectangle 1454"/>
                        <wps:cNvSpPr/>
                        <wps:spPr>
                          <a:xfrm>
                            <a:off x="11271" y="14519"/>
                            <a:ext cx="89" cy="366"/>
                          </a:xfrm>
                          <a:prstGeom prst="rect">
                            <a:avLst/>
                          </a:prstGeom>
                          <a:solidFill>
                            <a:srgbClr val="000080"/>
                          </a:solidFill>
                          <a:ln>
                            <a:noFill/>
                          </a:ln>
                        </wps:spPr>
                        <wps:bodyPr>
                          <a:prstTxWarp prst="textNoShape">
                            <a:avLst/>
                          </a:prstTxWarp>
                        </wps:bodyPr>
                      </wps:wsp>
                      <wps:wsp>
                        <wps:cNvPr id="1455" name="Rectangle 1455"/>
                        <wps:cNvSpPr/>
                        <wps:spPr>
                          <a:xfrm>
                            <a:off x="11271" y="1451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56" name="Rectangle 1456"/>
                        <wps:cNvSpPr/>
                        <wps:spPr>
                          <a:xfrm>
                            <a:off x="11412" y="14519"/>
                            <a:ext cx="11" cy="366"/>
                          </a:xfrm>
                          <a:prstGeom prst="rect">
                            <a:avLst/>
                          </a:prstGeom>
                          <a:solidFill>
                            <a:srgbClr val="000000"/>
                          </a:solidFill>
                          <a:ln>
                            <a:noFill/>
                          </a:ln>
                        </wps:spPr>
                        <wps:bodyPr>
                          <a:prstTxWarp prst="textNoShape">
                            <a:avLst/>
                          </a:prstTxWarp>
                        </wps:bodyPr>
                      </wps:wsp>
                      <wps:wsp>
                        <wps:cNvPr id="1457" name="Rectangle 1457"/>
                        <wps:cNvSpPr/>
                        <wps:spPr>
                          <a:xfrm>
                            <a:off x="11412" y="1451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58" name="Rectangle 1458"/>
                        <wps:cNvSpPr/>
                        <wps:spPr>
                          <a:xfrm>
                            <a:off x="11271" y="14889"/>
                            <a:ext cx="89" cy="366"/>
                          </a:xfrm>
                          <a:prstGeom prst="rect">
                            <a:avLst/>
                          </a:prstGeom>
                          <a:solidFill>
                            <a:srgbClr val="000080"/>
                          </a:solidFill>
                          <a:ln>
                            <a:noFill/>
                          </a:ln>
                        </wps:spPr>
                        <wps:bodyPr>
                          <a:prstTxWarp prst="textNoShape">
                            <a:avLst/>
                          </a:prstTxWarp>
                        </wps:bodyPr>
                      </wps:wsp>
                      <wps:wsp>
                        <wps:cNvPr id="1459" name="Rectangle 1459"/>
                        <wps:cNvSpPr/>
                        <wps:spPr>
                          <a:xfrm>
                            <a:off x="11271" y="1488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60" name="Rectangle 1460"/>
                        <wps:cNvSpPr/>
                        <wps:spPr>
                          <a:xfrm>
                            <a:off x="11412" y="14889"/>
                            <a:ext cx="11" cy="366"/>
                          </a:xfrm>
                          <a:prstGeom prst="rect">
                            <a:avLst/>
                          </a:prstGeom>
                          <a:solidFill>
                            <a:srgbClr val="000000"/>
                          </a:solidFill>
                          <a:ln>
                            <a:noFill/>
                          </a:ln>
                        </wps:spPr>
                        <wps:bodyPr>
                          <a:prstTxWarp prst="textNoShape">
                            <a:avLst/>
                          </a:prstTxWarp>
                        </wps:bodyPr>
                      </wps:wsp>
                      <wps:wsp>
                        <wps:cNvPr id="1461" name="Rectangle 1461"/>
                        <wps:cNvSpPr/>
                        <wps:spPr>
                          <a:xfrm>
                            <a:off x="11412" y="1488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62" name="Rectangle 1462"/>
                        <wps:cNvSpPr/>
                        <wps:spPr>
                          <a:xfrm>
                            <a:off x="11271" y="15258"/>
                            <a:ext cx="89" cy="366"/>
                          </a:xfrm>
                          <a:prstGeom prst="rect">
                            <a:avLst/>
                          </a:prstGeom>
                          <a:solidFill>
                            <a:srgbClr val="000080"/>
                          </a:solidFill>
                          <a:ln>
                            <a:noFill/>
                          </a:ln>
                        </wps:spPr>
                        <wps:bodyPr>
                          <a:prstTxWarp prst="textNoShape">
                            <a:avLst/>
                          </a:prstTxWarp>
                        </wps:bodyPr>
                      </wps:wsp>
                      <wps:wsp>
                        <wps:cNvPr id="1463" name="Rectangle 1463"/>
                        <wps:cNvSpPr/>
                        <wps:spPr>
                          <a:xfrm>
                            <a:off x="11271" y="15258"/>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64" name="Rectangle 1464"/>
                        <wps:cNvSpPr/>
                        <wps:spPr>
                          <a:xfrm>
                            <a:off x="11412" y="15258"/>
                            <a:ext cx="11" cy="366"/>
                          </a:xfrm>
                          <a:prstGeom prst="rect">
                            <a:avLst/>
                          </a:prstGeom>
                          <a:solidFill>
                            <a:srgbClr val="000000"/>
                          </a:solidFill>
                          <a:ln>
                            <a:noFill/>
                          </a:ln>
                        </wps:spPr>
                        <wps:bodyPr>
                          <a:prstTxWarp prst="textNoShape">
                            <a:avLst/>
                          </a:prstTxWarp>
                        </wps:bodyPr>
                      </wps:wsp>
                      <wps:wsp>
                        <wps:cNvPr id="1465" name="Rectangle 1465"/>
                        <wps:cNvSpPr/>
                        <wps:spPr>
                          <a:xfrm>
                            <a:off x="11412" y="15258"/>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66" name="Rectangle 1466"/>
                        <wps:cNvSpPr/>
                        <wps:spPr>
                          <a:xfrm>
                            <a:off x="11271" y="15628"/>
                            <a:ext cx="89" cy="371"/>
                          </a:xfrm>
                          <a:prstGeom prst="rect">
                            <a:avLst/>
                          </a:prstGeom>
                          <a:solidFill>
                            <a:srgbClr val="000080"/>
                          </a:solidFill>
                          <a:ln>
                            <a:noFill/>
                          </a:ln>
                        </wps:spPr>
                        <wps:bodyPr>
                          <a:prstTxWarp prst="textNoShape">
                            <a:avLst/>
                          </a:prstTxWarp>
                        </wps:bodyPr>
                      </wps:wsp>
                      <wps:wsp>
                        <wps:cNvPr id="1467" name="Rectangle 1467"/>
                        <wps:cNvSpPr/>
                        <wps:spPr>
                          <a:xfrm>
                            <a:off x="11271" y="15628"/>
                            <a:ext cx="89" cy="371"/>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68" name="Rectangle 1468"/>
                        <wps:cNvSpPr/>
                        <wps:spPr>
                          <a:xfrm>
                            <a:off x="11412" y="15628"/>
                            <a:ext cx="11" cy="371"/>
                          </a:xfrm>
                          <a:prstGeom prst="rect">
                            <a:avLst/>
                          </a:prstGeom>
                          <a:solidFill>
                            <a:srgbClr val="000000"/>
                          </a:solidFill>
                          <a:ln>
                            <a:noFill/>
                          </a:ln>
                        </wps:spPr>
                        <wps:bodyPr>
                          <a:prstTxWarp prst="textNoShape">
                            <a:avLst/>
                          </a:prstTxWarp>
                        </wps:bodyPr>
                      </wps:wsp>
                      <wps:wsp>
                        <wps:cNvPr id="1469" name="Rectangle 1469"/>
                        <wps:cNvSpPr/>
                        <wps:spPr>
                          <a:xfrm>
                            <a:off x="11412" y="15628"/>
                            <a:ext cx="11" cy="37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70" name="Rectangle 1470"/>
                        <wps:cNvSpPr/>
                        <wps:spPr>
                          <a:xfrm>
                            <a:off x="542" y="840"/>
                            <a:ext cx="89" cy="366"/>
                          </a:xfrm>
                          <a:prstGeom prst="rect">
                            <a:avLst/>
                          </a:prstGeom>
                          <a:solidFill>
                            <a:srgbClr val="000080"/>
                          </a:solidFill>
                          <a:ln>
                            <a:noFill/>
                          </a:ln>
                        </wps:spPr>
                        <wps:bodyPr>
                          <a:prstTxWarp prst="textNoShape">
                            <a:avLst/>
                          </a:prstTxWarp>
                        </wps:bodyPr>
                      </wps:wsp>
                      <wps:wsp>
                        <wps:cNvPr id="1471" name="Rectangle 1471"/>
                        <wps:cNvSpPr/>
                        <wps:spPr>
                          <a:xfrm>
                            <a:off x="542" y="840"/>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72" name="Rectangle 1472"/>
                        <wps:cNvSpPr/>
                        <wps:spPr>
                          <a:xfrm>
                            <a:off x="480" y="840"/>
                            <a:ext cx="11" cy="366"/>
                          </a:xfrm>
                          <a:prstGeom prst="rect">
                            <a:avLst/>
                          </a:prstGeom>
                          <a:solidFill>
                            <a:srgbClr val="000000"/>
                          </a:solidFill>
                          <a:ln>
                            <a:noFill/>
                          </a:ln>
                        </wps:spPr>
                        <wps:bodyPr>
                          <a:prstTxWarp prst="textNoShape">
                            <a:avLst/>
                          </a:prstTxWarp>
                        </wps:bodyPr>
                      </wps:wsp>
                      <wps:wsp>
                        <wps:cNvPr id="1473" name="Rectangle 1473"/>
                        <wps:cNvSpPr/>
                        <wps:spPr>
                          <a:xfrm>
                            <a:off x="480" y="840"/>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74" name="Rectangle 1474"/>
                        <wps:cNvSpPr/>
                        <wps:spPr>
                          <a:xfrm>
                            <a:off x="542" y="1210"/>
                            <a:ext cx="89" cy="366"/>
                          </a:xfrm>
                          <a:prstGeom prst="rect">
                            <a:avLst/>
                          </a:prstGeom>
                          <a:solidFill>
                            <a:srgbClr val="000080"/>
                          </a:solidFill>
                          <a:ln>
                            <a:noFill/>
                          </a:ln>
                        </wps:spPr>
                        <wps:bodyPr>
                          <a:prstTxWarp prst="textNoShape">
                            <a:avLst/>
                          </a:prstTxWarp>
                        </wps:bodyPr>
                      </wps:wsp>
                      <wps:wsp>
                        <wps:cNvPr id="1475" name="Rectangle 1475"/>
                        <wps:cNvSpPr/>
                        <wps:spPr>
                          <a:xfrm>
                            <a:off x="542" y="1210"/>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76" name="Rectangle 1476"/>
                        <wps:cNvSpPr/>
                        <wps:spPr>
                          <a:xfrm>
                            <a:off x="480" y="1210"/>
                            <a:ext cx="11" cy="366"/>
                          </a:xfrm>
                          <a:prstGeom prst="rect">
                            <a:avLst/>
                          </a:prstGeom>
                          <a:solidFill>
                            <a:srgbClr val="000000"/>
                          </a:solidFill>
                          <a:ln>
                            <a:noFill/>
                          </a:ln>
                        </wps:spPr>
                        <wps:bodyPr>
                          <a:prstTxWarp prst="textNoShape">
                            <a:avLst/>
                          </a:prstTxWarp>
                        </wps:bodyPr>
                      </wps:wsp>
                      <wps:wsp>
                        <wps:cNvPr id="1477" name="Rectangle 1477"/>
                        <wps:cNvSpPr/>
                        <wps:spPr>
                          <a:xfrm>
                            <a:off x="480" y="1210"/>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78" name="Rectangle 1478"/>
                        <wps:cNvSpPr/>
                        <wps:spPr>
                          <a:xfrm>
                            <a:off x="542" y="1579"/>
                            <a:ext cx="89" cy="366"/>
                          </a:xfrm>
                          <a:prstGeom prst="rect">
                            <a:avLst/>
                          </a:prstGeom>
                          <a:solidFill>
                            <a:srgbClr val="000080"/>
                          </a:solidFill>
                          <a:ln>
                            <a:noFill/>
                          </a:ln>
                        </wps:spPr>
                        <wps:bodyPr>
                          <a:prstTxWarp prst="textNoShape">
                            <a:avLst/>
                          </a:prstTxWarp>
                        </wps:bodyPr>
                      </wps:wsp>
                      <wps:wsp>
                        <wps:cNvPr id="1479" name="Rectangle 1479"/>
                        <wps:cNvSpPr/>
                        <wps:spPr>
                          <a:xfrm>
                            <a:off x="542" y="157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80" name="Rectangle 1480"/>
                        <wps:cNvSpPr/>
                        <wps:spPr>
                          <a:xfrm>
                            <a:off x="480" y="1579"/>
                            <a:ext cx="11" cy="366"/>
                          </a:xfrm>
                          <a:prstGeom prst="rect">
                            <a:avLst/>
                          </a:prstGeom>
                          <a:solidFill>
                            <a:srgbClr val="000000"/>
                          </a:solidFill>
                          <a:ln>
                            <a:noFill/>
                          </a:ln>
                        </wps:spPr>
                        <wps:bodyPr>
                          <a:prstTxWarp prst="textNoShape">
                            <a:avLst/>
                          </a:prstTxWarp>
                        </wps:bodyPr>
                      </wps:wsp>
                      <wps:wsp>
                        <wps:cNvPr id="1481" name="Rectangle 1481"/>
                        <wps:cNvSpPr/>
                        <wps:spPr>
                          <a:xfrm>
                            <a:off x="480" y="157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82" name="Rectangle 1482"/>
                        <wps:cNvSpPr/>
                        <wps:spPr>
                          <a:xfrm>
                            <a:off x="542" y="1949"/>
                            <a:ext cx="89" cy="366"/>
                          </a:xfrm>
                          <a:prstGeom prst="rect">
                            <a:avLst/>
                          </a:prstGeom>
                          <a:solidFill>
                            <a:srgbClr val="000080"/>
                          </a:solidFill>
                          <a:ln>
                            <a:noFill/>
                          </a:ln>
                        </wps:spPr>
                        <wps:bodyPr>
                          <a:prstTxWarp prst="textNoShape">
                            <a:avLst/>
                          </a:prstTxWarp>
                        </wps:bodyPr>
                      </wps:wsp>
                      <wps:wsp>
                        <wps:cNvPr id="1483" name="Rectangle 1483"/>
                        <wps:cNvSpPr/>
                        <wps:spPr>
                          <a:xfrm>
                            <a:off x="542" y="194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84" name="Rectangle 1484"/>
                        <wps:cNvSpPr/>
                        <wps:spPr>
                          <a:xfrm>
                            <a:off x="480" y="1949"/>
                            <a:ext cx="11" cy="366"/>
                          </a:xfrm>
                          <a:prstGeom prst="rect">
                            <a:avLst/>
                          </a:prstGeom>
                          <a:solidFill>
                            <a:srgbClr val="000000"/>
                          </a:solidFill>
                          <a:ln>
                            <a:noFill/>
                          </a:ln>
                        </wps:spPr>
                        <wps:bodyPr>
                          <a:prstTxWarp prst="textNoShape">
                            <a:avLst/>
                          </a:prstTxWarp>
                        </wps:bodyPr>
                      </wps:wsp>
                      <wps:wsp>
                        <wps:cNvPr id="1485" name="Rectangle 1485"/>
                        <wps:cNvSpPr/>
                        <wps:spPr>
                          <a:xfrm>
                            <a:off x="480" y="194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86" name="Rectangle 1486"/>
                        <wps:cNvSpPr/>
                        <wps:spPr>
                          <a:xfrm>
                            <a:off x="542" y="2318"/>
                            <a:ext cx="89" cy="366"/>
                          </a:xfrm>
                          <a:prstGeom prst="rect">
                            <a:avLst/>
                          </a:prstGeom>
                          <a:solidFill>
                            <a:srgbClr val="000080"/>
                          </a:solidFill>
                          <a:ln>
                            <a:noFill/>
                          </a:ln>
                        </wps:spPr>
                        <wps:bodyPr>
                          <a:prstTxWarp prst="textNoShape">
                            <a:avLst/>
                          </a:prstTxWarp>
                        </wps:bodyPr>
                      </wps:wsp>
                      <wps:wsp>
                        <wps:cNvPr id="1487" name="Rectangle 1487"/>
                        <wps:cNvSpPr/>
                        <wps:spPr>
                          <a:xfrm>
                            <a:off x="542" y="2318"/>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88" name="Rectangle 1488"/>
                        <wps:cNvSpPr/>
                        <wps:spPr>
                          <a:xfrm>
                            <a:off x="480" y="2318"/>
                            <a:ext cx="11" cy="366"/>
                          </a:xfrm>
                          <a:prstGeom prst="rect">
                            <a:avLst/>
                          </a:prstGeom>
                          <a:solidFill>
                            <a:srgbClr val="000000"/>
                          </a:solidFill>
                          <a:ln>
                            <a:noFill/>
                          </a:ln>
                        </wps:spPr>
                        <wps:bodyPr>
                          <a:prstTxWarp prst="textNoShape">
                            <a:avLst/>
                          </a:prstTxWarp>
                        </wps:bodyPr>
                      </wps:wsp>
                      <wps:wsp>
                        <wps:cNvPr id="1489" name="Rectangle 1489"/>
                        <wps:cNvSpPr/>
                        <wps:spPr>
                          <a:xfrm>
                            <a:off x="480" y="2318"/>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90" name="Rectangle 1490"/>
                        <wps:cNvSpPr/>
                        <wps:spPr>
                          <a:xfrm>
                            <a:off x="542" y="2688"/>
                            <a:ext cx="89" cy="366"/>
                          </a:xfrm>
                          <a:prstGeom prst="rect">
                            <a:avLst/>
                          </a:prstGeom>
                          <a:solidFill>
                            <a:srgbClr val="000080"/>
                          </a:solidFill>
                          <a:ln>
                            <a:noFill/>
                          </a:ln>
                        </wps:spPr>
                        <wps:bodyPr>
                          <a:prstTxWarp prst="textNoShape">
                            <a:avLst/>
                          </a:prstTxWarp>
                        </wps:bodyPr>
                      </wps:wsp>
                      <wps:wsp>
                        <wps:cNvPr id="1491" name="Rectangle 1491"/>
                        <wps:cNvSpPr/>
                        <wps:spPr>
                          <a:xfrm>
                            <a:off x="542" y="2688"/>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92" name="Rectangle 1492"/>
                        <wps:cNvSpPr/>
                        <wps:spPr>
                          <a:xfrm>
                            <a:off x="480" y="2688"/>
                            <a:ext cx="11" cy="366"/>
                          </a:xfrm>
                          <a:prstGeom prst="rect">
                            <a:avLst/>
                          </a:prstGeom>
                          <a:solidFill>
                            <a:srgbClr val="000000"/>
                          </a:solidFill>
                          <a:ln>
                            <a:noFill/>
                          </a:ln>
                        </wps:spPr>
                        <wps:bodyPr>
                          <a:prstTxWarp prst="textNoShape">
                            <a:avLst/>
                          </a:prstTxWarp>
                        </wps:bodyPr>
                      </wps:wsp>
                      <wps:wsp>
                        <wps:cNvPr id="1493" name="Rectangle 1493"/>
                        <wps:cNvSpPr/>
                        <wps:spPr>
                          <a:xfrm>
                            <a:off x="480" y="2688"/>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94" name="Rectangle 1494"/>
                        <wps:cNvSpPr/>
                        <wps:spPr>
                          <a:xfrm>
                            <a:off x="542" y="3058"/>
                            <a:ext cx="89" cy="366"/>
                          </a:xfrm>
                          <a:prstGeom prst="rect">
                            <a:avLst/>
                          </a:prstGeom>
                          <a:solidFill>
                            <a:srgbClr val="000080"/>
                          </a:solidFill>
                          <a:ln>
                            <a:noFill/>
                          </a:ln>
                        </wps:spPr>
                        <wps:bodyPr>
                          <a:prstTxWarp prst="textNoShape">
                            <a:avLst/>
                          </a:prstTxWarp>
                        </wps:bodyPr>
                      </wps:wsp>
                      <wps:wsp>
                        <wps:cNvPr id="1495" name="Rectangle 1495"/>
                        <wps:cNvSpPr/>
                        <wps:spPr>
                          <a:xfrm>
                            <a:off x="542" y="3058"/>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496" name="Rectangle 1496"/>
                        <wps:cNvSpPr/>
                        <wps:spPr>
                          <a:xfrm>
                            <a:off x="480" y="3058"/>
                            <a:ext cx="11" cy="366"/>
                          </a:xfrm>
                          <a:prstGeom prst="rect">
                            <a:avLst/>
                          </a:prstGeom>
                          <a:solidFill>
                            <a:srgbClr val="000000"/>
                          </a:solidFill>
                          <a:ln>
                            <a:noFill/>
                          </a:ln>
                        </wps:spPr>
                        <wps:bodyPr>
                          <a:prstTxWarp prst="textNoShape">
                            <a:avLst/>
                          </a:prstTxWarp>
                        </wps:bodyPr>
                      </wps:wsp>
                      <wps:wsp>
                        <wps:cNvPr id="1497" name="Rectangle 1497"/>
                        <wps:cNvSpPr/>
                        <wps:spPr>
                          <a:xfrm>
                            <a:off x="480" y="3058"/>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498" name="Rectangle 1498"/>
                        <wps:cNvSpPr/>
                        <wps:spPr>
                          <a:xfrm>
                            <a:off x="542" y="3428"/>
                            <a:ext cx="89" cy="366"/>
                          </a:xfrm>
                          <a:prstGeom prst="rect">
                            <a:avLst/>
                          </a:prstGeom>
                          <a:solidFill>
                            <a:srgbClr val="000080"/>
                          </a:solidFill>
                          <a:ln>
                            <a:noFill/>
                          </a:ln>
                        </wps:spPr>
                        <wps:bodyPr>
                          <a:prstTxWarp prst="textNoShape">
                            <a:avLst/>
                          </a:prstTxWarp>
                        </wps:bodyPr>
                      </wps:wsp>
                      <wps:wsp>
                        <wps:cNvPr id="1499" name="Rectangle 1499"/>
                        <wps:cNvSpPr/>
                        <wps:spPr>
                          <a:xfrm>
                            <a:off x="542" y="3428"/>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00" name="Rectangle 1500"/>
                        <wps:cNvSpPr/>
                        <wps:spPr>
                          <a:xfrm>
                            <a:off x="480" y="3428"/>
                            <a:ext cx="11" cy="366"/>
                          </a:xfrm>
                          <a:prstGeom prst="rect">
                            <a:avLst/>
                          </a:prstGeom>
                          <a:solidFill>
                            <a:srgbClr val="000000"/>
                          </a:solidFill>
                          <a:ln>
                            <a:noFill/>
                          </a:ln>
                        </wps:spPr>
                        <wps:bodyPr>
                          <a:prstTxWarp prst="textNoShape">
                            <a:avLst/>
                          </a:prstTxWarp>
                        </wps:bodyPr>
                      </wps:wsp>
                      <wps:wsp>
                        <wps:cNvPr id="1501" name="Rectangle 1501"/>
                        <wps:cNvSpPr/>
                        <wps:spPr>
                          <a:xfrm>
                            <a:off x="480" y="3428"/>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02" name="Rectangle 1502"/>
                        <wps:cNvSpPr/>
                        <wps:spPr>
                          <a:xfrm>
                            <a:off x="542" y="3797"/>
                            <a:ext cx="89" cy="366"/>
                          </a:xfrm>
                          <a:prstGeom prst="rect">
                            <a:avLst/>
                          </a:prstGeom>
                          <a:solidFill>
                            <a:srgbClr val="000080"/>
                          </a:solidFill>
                          <a:ln>
                            <a:noFill/>
                          </a:ln>
                        </wps:spPr>
                        <wps:bodyPr>
                          <a:prstTxWarp prst="textNoShape">
                            <a:avLst/>
                          </a:prstTxWarp>
                        </wps:bodyPr>
                      </wps:wsp>
                      <wps:wsp>
                        <wps:cNvPr id="1503" name="Rectangle 1503"/>
                        <wps:cNvSpPr/>
                        <wps:spPr>
                          <a:xfrm>
                            <a:off x="542" y="3797"/>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04" name="Rectangle 1504"/>
                        <wps:cNvSpPr/>
                        <wps:spPr>
                          <a:xfrm>
                            <a:off x="480" y="3797"/>
                            <a:ext cx="11" cy="366"/>
                          </a:xfrm>
                          <a:prstGeom prst="rect">
                            <a:avLst/>
                          </a:prstGeom>
                          <a:solidFill>
                            <a:srgbClr val="000000"/>
                          </a:solidFill>
                          <a:ln>
                            <a:noFill/>
                          </a:ln>
                        </wps:spPr>
                        <wps:bodyPr>
                          <a:prstTxWarp prst="textNoShape">
                            <a:avLst/>
                          </a:prstTxWarp>
                        </wps:bodyPr>
                      </wps:wsp>
                      <wps:wsp>
                        <wps:cNvPr id="1505" name="Rectangle 1505"/>
                        <wps:cNvSpPr/>
                        <wps:spPr>
                          <a:xfrm>
                            <a:off x="480" y="3797"/>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06" name="Rectangle 1506"/>
                        <wps:cNvSpPr/>
                        <wps:spPr>
                          <a:xfrm>
                            <a:off x="542" y="4167"/>
                            <a:ext cx="89" cy="366"/>
                          </a:xfrm>
                          <a:prstGeom prst="rect">
                            <a:avLst/>
                          </a:prstGeom>
                          <a:solidFill>
                            <a:srgbClr val="000080"/>
                          </a:solidFill>
                          <a:ln>
                            <a:noFill/>
                          </a:ln>
                        </wps:spPr>
                        <wps:bodyPr>
                          <a:prstTxWarp prst="textNoShape">
                            <a:avLst/>
                          </a:prstTxWarp>
                        </wps:bodyPr>
                      </wps:wsp>
                      <wps:wsp>
                        <wps:cNvPr id="1507" name="Rectangle 1507"/>
                        <wps:cNvSpPr/>
                        <wps:spPr>
                          <a:xfrm>
                            <a:off x="542" y="4167"/>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08" name="Rectangle 1508"/>
                        <wps:cNvSpPr/>
                        <wps:spPr>
                          <a:xfrm>
                            <a:off x="480" y="4167"/>
                            <a:ext cx="11" cy="366"/>
                          </a:xfrm>
                          <a:prstGeom prst="rect">
                            <a:avLst/>
                          </a:prstGeom>
                          <a:solidFill>
                            <a:srgbClr val="000000"/>
                          </a:solidFill>
                          <a:ln>
                            <a:noFill/>
                          </a:ln>
                        </wps:spPr>
                        <wps:bodyPr>
                          <a:prstTxWarp prst="textNoShape">
                            <a:avLst/>
                          </a:prstTxWarp>
                        </wps:bodyPr>
                      </wps:wsp>
                      <wps:wsp>
                        <wps:cNvPr id="1509" name="Rectangle 1509"/>
                        <wps:cNvSpPr/>
                        <wps:spPr>
                          <a:xfrm>
                            <a:off x="480" y="4167"/>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10" name="Rectangle 1510"/>
                        <wps:cNvSpPr/>
                        <wps:spPr>
                          <a:xfrm>
                            <a:off x="542" y="4537"/>
                            <a:ext cx="89" cy="366"/>
                          </a:xfrm>
                          <a:prstGeom prst="rect">
                            <a:avLst/>
                          </a:prstGeom>
                          <a:solidFill>
                            <a:srgbClr val="000080"/>
                          </a:solidFill>
                          <a:ln>
                            <a:noFill/>
                          </a:ln>
                        </wps:spPr>
                        <wps:bodyPr>
                          <a:prstTxWarp prst="textNoShape">
                            <a:avLst/>
                          </a:prstTxWarp>
                        </wps:bodyPr>
                      </wps:wsp>
                      <wps:wsp>
                        <wps:cNvPr id="1511" name="Rectangle 1511"/>
                        <wps:cNvSpPr/>
                        <wps:spPr>
                          <a:xfrm>
                            <a:off x="542" y="4537"/>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12" name="Rectangle 1512"/>
                        <wps:cNvSpPr/>
                        <wps:spPr>
                          <a:xfrm>
                            <a:off x="480" y="4537"/>
                            <a:ext cx="11" cy="366"/>
                          </a:xfrm>
                          <a:prstGeom prst="rect">
                            <a:avLst/>
                          </a:prstGeom>
                          <a:solidFill>
                            <a:srgbClr val="000000"/>
                          </a:solidFill>
                          <a:ln>
                            <a:noFill/>
                          </a:ln>
                        </wps:spPr>
                        <wps:bodyPr>
                          <a:prstTxWarp prst="textNoShape">
                            <a:avLst/>
                          </a:prstTxWarp>
                        </wps:bodyPr>
                      </wps:wsp>
                      <wps:wsp>
                        <wps:cNvPr id="1513" name="Rectangle 1513"/>
                        <wps:cNvSpPr/>
                        <wps:spPr>
                          <a:xfrm>
                            <a:off x="480" y="4537"/>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14" name="Rectangle 1514"/>
                        <wps:cNvSpPr/>
                        <wps:spPr>
                          <a:xfrm>
                            <a:off x="542" y="4907"/>
                            <a:ext cx="89" cy="366"/>
                          </a:xfrm>
                          <a:prstGeom prst="rect">
                            <a:avLst/>
                          </a:prstGeom>
                          <a:solidFill>
                            <a:srgbClr val="000080"/>
                          </a:solidFill>
                          <a:ln>
                            <a:noFill/>
                          </a:ln>
                        </wps:spPr>
                        <wps:bodyPr>
                          <a:prstTxWarp prst="textNoShape">
                            <a:avLst/>
                          </a:prstTxWarp>
                        </wps:bodyPr>
                      </wps:wsp>
                      <wps:wsp>
                        <wps:cNvPr id="1515" name="Rectangle 1515"/>
                        <wps:cNvSpPr/>
                        <wps:spPr>
                          <a:xfrm>
                            <a:off x="542" y="4907"/>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16" name="Rectangle 1516"/>
                        <wps:cNvSpPr/>
                        <wps:spPr>
                          <a:xfrm>
                            <a:off x="480" y="4907"/>
                            <a:ext cx="11" cy="366"/>
                          </a:xfrm>
                          <a:prstGeom prst="rect">
                            <a:avLst/>
                          </a:prstGeom>
                          <a:solidFill>
                            <a:srgbClr val="000000"/>
                          </a:solidFill>
                          <a:ln>
                            <a:noFill/>
                          </a:ln>
                        </wps:spPr>
                        <wps:bodyPr>
                          <a:prstTxWarp prst="textNoShape">
                            <a:avLst/>
                          </a:prstTxWarp>
                        </wps:bodyPr>
                      </wps:wsp>
                      <wps:wsp>
                        <wps:cNvPr id="1517" name="Rectangle 1517"/>
                        <wps:cNvSpPr/>
                        <wps:spPr>
                          <a:xfrm>
                            <a:off x="480" y="4907"/>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18" name="Rectangle 1518"/>
                        <wps:cNvSpPr/>
                        <wps:spPr>
                          <a:xfrm>
                            <a:off x="542" y="5276"/>
                            <a:ext cx="89" cy="366"/>
                          </a:xfrm>
                          <a:prstGeom prst="rect">
                            <a:avLst/>
                          </a:prstGeom>
                          <a:solidFill>
                            <a:srgbClr val="000080"/>
                          </a:solidFill>
                          <a:ln>
                            <a:noFill/>
                          </a:ln>
                        </wps:spPr>
                        <wps:bodyPr>
                          <a:prstTxWarp prst="textNoShape">
                            <a:avLst/>
                          </a:prstTxWarp>
                        </wps:bodyPr>
                      </wps:wsp>
                      <wps:wsp>
                        <wps:cNvPr id="1519" name="Rectangle 1519"/>
                        <wps:cNvSpPr/>
                        <wps:spPr>
                          <a:xfrm>
                            <a:off x="542" y="5276"/>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20" name="Rectangle 1520"/>
                        <wps:cNvSpPr/>
                        <wps:spPr>
                          <a:xfrm>
                            <a:off x="480" y="5276"/>
                            <a:ext cx="11" cy="366"/>
                          </a:xfrm>
                          <a:prstGeom prst="rect">
                            <a:avLst/>
                          </a:prstGeom>
                          <a:solidFill>
                            <a:srgbClr val="000000"/>
                          </a:solidFill>
                          <a:ln>
                            <a:noFill/>
                          </a:ln>
                        </wps:spPr>
                        <wps:bodyPr>
                          <a:prstTxWarp prst="textNoShape">
                            <a:avLst/>
                          </a:prstTxWarp>
                        </wps:bodyPr>
                      </wps:wsp>
                      <wps:wsp>
                        <wps:cNvPr id="1521" name="Rectangle 1521"/>
                        <wps:cNvSpPr/>
                        <wps:spPr>
                          <a:xfrm>
                            <a:off x="480" y="5276"/>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22" name="Rectangle 1522"/>
                        <wps:cNvSpPr/>
                        <wps:spPr>
                          <a:xfrm>
                            <a:off x="542" y="5646"/>
                            <a:ext cx="89" cy="366"/>
                          </a:xfrm>
                          <a:prstGeom prst="rect">
                            <a:avLst/>
                          </a:prstGeom>
                          <a:solidFill>
                            <a:srgbClr val="000080"/>
                          </a:solidFill>
                          <a:ln>
                            <a:noFill/>
                          </a:ln>
                        </wps:spPr>
                        <wps:bodyPr>
                          <a:prstTxWarp prst="textNoShape">
                            <a:avLst/>
                          </a:prstTxWarp>
                        </wps:bodyPr>
                      </wps:wsp>
                      <wps:wsp>
                        <wps:cNvPr id="1523" name="Rectangle 1523"/>
                        <wps:cNvSpPr/>
                        <wps:spPr>
                          <a:xfrm>
                            <a:off x="542" y="5646"/>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24" name="Rectangle 1524"/>
                        <wps:cNvSpPr/>
                        <wps:spPr>
                          <a:xfrm>
                            <a:off x="480" y="5646"/>
                            <a:ext cx="11" cy="366"/>
                          </a:xfrm>
                          <a:prstGeom prst="rect">
                            <a:avLst/>
                          </a:prstGeom>
                          <a:solidFill>
                            <a:srgbClr val="000000"/>
                          </a:solidFill>
                          <a:ln>
                            <a:noFill/>
                          </a:ln>
                        </wps:spPr>
                        <wps:bodyPr>
                          <a:prstTxWarp prst="textNoShape">
                            <a:avLst/>
                          </a:prstTxWarp>
                        </wps:bodyPr>
                      </wps:wsp>
                      <wps:wsp>
                        <wps:cNvPr id="1525" name="Rectangle 1525"/>
                        <wps:cNvSpPr/>
                        <wps:spPr>
                          <a:xfrm>
                            <a:off x="480" y="5646"/>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26" name="Rectangle 1526"/>
                        <wps:cNvSpPr/>
                        <wps:spPr>
                          <a:xfrm>
                            <a:off x="542" y="6016"/>
                            <a:ext cx="89" cy="366"/>
                          </a:xfrm>
                          <a:prstGeom prst="rect">
                            <a:avLst/>
                          </a:prstGeom>
                          <a:solidFill>
                            <a:srgbClr val="000080"/>
                          </a:solidFill>
                          <a:ln>
                            <a:noFill/>
                          </a:ln>
                        </wps:spPr>
                        <wps:bodyPr>
                          <a:prstTxWarp prst="textNoShape">
                            <a:avLst/>
                          </a:prstTxWarp>
                        </wps:bodyPr>
                      </wps:wsp>
                      <wps:wsp>
                        <wps:cNvPr id="1527" name="Rectangle 1527"/>
                        <wps:cNvSpPr/>
                        <wps:spPr>
                          <a:xfrm>
                            <a:off x="542" y="6016"/>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28" name="Rectangle 1528"/>
                        <wps:cNvSpPr/>
                        <wps:spPr>
                          <a:xfrm>
                            <a:off x="480" y="6016"/>
                            <a:ext cx="11" cy="366"/>
                          </a:xfrm>
                          <a:prstGeom prst="rect">
                            <a:avLst/>
                          </a:prstGeom>
                          <a:solidFill>
                            <a:srgbClr val="000000"/>
                          </a:solidFill>
                          <a:ln>
                            <a:noFill/>
                          </a:ln>
                        </wps:spPr>
                        <wps:bodyPr>
                          <a:prstTxWarp prst="textNoShape">
                            <a:avLst/>
                          </a:prstTxWarp>
                        </wps:bodyPr>
                      </wps:wsp>
                      <wps:wsp>
                        <wps:cNvPr id="1529" name="Rectangle 1529"/>
                        <wps:cNvSpPr/>
                        <wps:spPr>
                          <a:xfrm>
                            <a:off x="480" y="6016"/>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30" name="Rectangle 1530"/>
                        <wps:cNvSpPr/>
                        <wps:spPr>
                          <a:xfrm>
                            <a:off x="542" y="6385"/>
                            <a:ext cx="89" cy="366"/>
                          </a:xfrm>
                          <a:prstGeom prst="rect">
                            <a:avLst/>
                          </a:prstGeom>
                          <a:solidFill>
                            <a:srgbClr val="000080"/>
                          </a:solidFill>
                          <a:ln>
                            <a:noFill/>
                          </a:ln>
                        </wps:spPr>
                        <wps:bodyPr>
                          <a:prstTxWarp prst="textNoShape">
                            <a:avLst/>
                          </a:prstTxWarp>
                        </wps:bodyPr>
                      </wps:wsp>
                      <wps:wsp>
                        <wps:cNvPr id="1531" name="Rectangle 1531"/>
                        <wps:cNvSpPr/>
                        <wps:spPr>
                          <a:xfrm>
                            <a:off x="542" y="6385"/>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32" name="Rectangle 1532"/>
                        <wps:cNvSpPr/>
                        <wps:spPr>
                          <a:xfrm>
                            <a:off x="480" y="6385"/>
                            <a:ext cx="11" cy="366"/>
                          </a:xfrm>
                          <a:prstGeom prst="rect">
                            <a:avLst/>
                          </a:prstGeom>
                          <a:solidFill>
                            <a:srgbClr val="000000"/>
                          </a:solidFill>
                          <a:ln>
                            <a:noFill/>
                          </a:ln>
                        </wps:spPr>
                        <wps:bodyPr>
                          <a:prstTxWarp prst="textNoShape">
                            <a:avLst/>
                          </a:prstTxWarp>
                        </wps:bodyPr>
                      </wps:wsp>
                      <wps:wsp>
                        <wps:cNvPr id="1533" name="Rectangle 1533"/>
                        <wps:cNvSpPr/>
                        <wps:spPr>
                          <a:xfrm>
                            <a:off x="480" y="6385"/>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34" name="Rectangle 1534"/>
                        <wps:cNvSpPr/>
                        <wps:spPr>
                          <a:xfrm>
                            <a:off x="542" y="6755"/>
                            <a:ext cx="89" cy="366"/>
                          </a:xfrm>
                          <a:prstGeom prst="rect">
                            <a:avLst/>
                          </a:prstGeom>
                          <a:solidFill>
                            <a:srgbClr val="000080"/>
                          </a:solidFill>
                          <a:ln>
                            <a:noFill/>
                          </a:ln>
                        </wps:spPr>
                        <wps:bodyPr>
                          <a:prstTxWarp prst="textNoShape">
                            <a:avLst/>
                          </a:prstTxWarp>
                        </wps:bodyPr>
                      </wps:wsp>
                      <wps:wsp>
                        <wps:cNvPr id="1535" name="Rectangle 1535"/>
                        <wps:cNvSpPr/>
                        <wps:spPr>
                          <a:xfrm>
                            <a:off x="542" y="6755"/>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36" name="Rectangle 1536"/>
                        <wps:cNvSpPr/>
                        <wps:spPr>
                          <a:xfrm>
                            <a:off x="480" y="6755"/>
                            <a:ext cx="11" cy="366"/>
                          </a:xfrm>
                          <a:prstGeom prst="rect">
                            <a:avLst/>
                          </a:prstGeom>
                          <a:solidFill>
                            <a:srgbClr val="000000"/>
                          </a:solidFill>
                          <a:ln>
                            <a:noFill/>
                          </a:ln>
                        </wps:spPr>
                        <wps:bodyPr>
                          <a:prstTxWarp prst="textNoShape">
                            <a:avLst/>
                          </a:prstTxWarp>
                        </wps:bodyPr>
                      </wps:wsp>
                      <wps:wsp>
                        <wps:cNvPr id="1537" name="Rectangle 1537"/>
                        <wps:cNvSpPr/>
                        <wps:spPr>
                          <a:xfrm>
                            <a:off x="480" y="6755"/>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38" name="Rectangle 1538"/>
                        <wps:cNvSpPr/>
                        <wps:spPr>
                          <a:xfrm>
                            <a:off x="542" y="7125"/>
                            <a:ext cx="89" cy="366"/>
                          </a:xfrm>
                          <a:prstGeom prst="rect">
                            <a:avLst/>
                          </a:prstGeom>
                          <a:solidFill>
                            <a:srgbClr val="000080"/>
                          </a:solidFill>
                          <a:ln>
                            <a:noFill/>
                          </a:ln>
                        </wps:spPr>
                        <wps:bodyPr>
                          <a:prstTxWarp prst="textNoShape">
                            <a:avLst/>
                          </a:prstTxWarp>
                        </wps:bodyPr>
                      </wps:wsp>
                      <wps:wsp>
                        <wps:cNvPr id="1539" name="Rectangle 1539"/>
                        <wps:cNvSpPr/>
                        <wps:spPr>
                          <a:xfrm>
                            <a:off x="542" y="7125"/>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40" name="Rectangle 1540"/>
                        <wps:cNvSpPr/>
                        <wps:spPr>
                          <a:xfrm>
                            <a:off x="480" y="7125"/>
                            <a:ext cx="11" cy="366"/>
                          </a:xfrm>
                          <a:prstGeom prst="rect">
                            <a:avLst/>
                          </a:prstGeom>
                          <a:solidFill>
                            <a:srgbClr val="000000"/>
                          </a:solidFill>
                          <a:ln>
                            <a:noFill/>
                          </a:ln>
                        </wps:spPr>
                        <wps:bodyPr>
                          <a:prstTxWarp prst="textNoShape">
                            <a:avLst/>
                          </a:prstTxWarp>
                        </wps:bodyPr>
                      </wps:wsp>
                      <wps:wsp>
                        <wps:cNvPr id="1541" name="Rectangle 1541"/>
                        <wps:cNvSpPr/>
                        <wps:spPr>
                          <a:xfrm>
                            <a:off x="480" y="7125"/>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42" name="Rectangle 1542"/>
                        <wps:cNvSpPr/>
                        <wps:spPr>
                          <a:xfrm>
                            <a:off x="542" y="7494"/>
                            <a:ext cx="89" cy="366"/>
                          </a:xfrm>
                          <a:prstGeom prst="rect">
                            <a:avLst/>
                          </a:prstGeom>
                          <a:solidFill>
                            <a:srgbClr val="000080"/>
                          </a:solidFill>
                          <a:ln>
                            <a:noFill/>
                          </a:ln>
                        </wps:spPr>
                        <wps:bodyPr>
                          <a:prstTxWarp prst="textNoShape">
                            <a:avLst/>
                          </a:prstTxWarp>
                        </wps:bodyPr>
                      </wps:wsp>
                      <wps:wsp>
                        <wps:cNvPr id="1543" name="Rectangle 1543"/>
                        <wps:cNvSpPr/>
                        <wps:spPr>
                          <a:xfrm>
                            <a:off x="542" y="7494"/>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44" name="Rectangle 1544"/>
                        <wps:cNvSpPr/>
                        <wps:spPr>
                          <a:xfrm>
                            <a:off x="480" y="7494"/>
                            <a:ext cx="11" cy="366"/>
                          </a:xfrm>
                          <a:prstGeom prst="rect">
                            <a:avLst/>
                          </a:prstGeom>
                          <a:solidFill>
                            <a:srgbClr val="000000"/>
                          </a:solidFill>
                          <a:ln>
                            <a:noFill/>
                          </a:ln>
                        </wps:spPr>
                        <wps:bodyPr>
                          <a:prstTxWarp prst="textNoShape">
                            <a:avLst/>
                          </a:prstTxWarp>
                        </wps:bodyPr>
                      </wps:wsp>
                      <wps:wsp>
                        <wps:cNvPr id="1545" name="Rectangle 1545"/>
                        <wps:cNvSpPr/>
                        <wps:spPr>
                          <a:xfrm>
                            <a:off x="480" y="7494"/>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46" name="Rectangle 1546"/>
                        <wps:cNvSpPr/>
                        <wps:spPr>
                          <a:xfrm>
                            <a:off x="542" y="7864"/>
                            <a:ext cx="89" cy="366"/>
                          </a:xfrm>
                          <a:prstGeom prst="rect">
                            <a:avLst/>
                          </a:prstGeom>
                          <a:solidFill>
                            <a:srgbClr val="000080"/>
                          </a:solidFill>
                          <a:ln>
                            <a:noFill/>
                          </a:ln>
                        </wps:spPr>
                        <wps:bodyPr>
                          <a:prstTxWarp prst="textNoShape">
                            <a:avLst/>
                          </a:prstTxWarp>
                        </wps:bodyPr>
                      </wps:wsp>
                      <wps:wsp>
                        <wps:cNvPr id="1547" name="Rectangle 1547"/>
                        <wps:cNvSpPr/>
                        <wps:spPr>
                          <a:xfrm>
                            <a:off x="542" y="7864"/>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48" name="Rectangle 1548"/>
                        <wps:cNvSpPr/>
                        <wps:spPr>
                          <a:xfrm>
                            <a:off x="480" y="7864"/>
                            <a:ext cx="11" cy="366"/>
                          </a:xfrm>
                          <a:prstGeom prst="rect">
                            <a:avLst/>
                          </a:prstGeom>
                          <a:solidFill>
                            <a:srgbClr val="000000"/>
                          </a:solidFill>
                          <a:ln>
                            <a:noFill/>
                          </a:ln>
                        </wps:spPr>
                        <wps:bodyPr>
                          <a:prstTxWarp prst="textNoShape">
                            <a:avLst/>
                          </a:prstTxWarp>
                        </wps:bodyPr>
                      </wps:wsp>
                      <wps:wsp>
                        <wps:cNvPr id="1549" name="Rectangle 1549"/>
                        <wps:cNvSpPr/>
                        <wps:spPr>
                          <a:xfrm>
                            <a:off x="480" y="7864"/>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50" name="Rectangle 1550"/>
                        <wps:cNvSpPr/>
                        <wps:spPr>
                          <a:xfrm>
                            <a:off x="542" y="8234"/>
                            <a:ext cx="89" cy="366"/>
                          </a:xfrm>
                          <a:prstGeom prst="rect">
                            <a:avLst/>
                          </a:prstGeom>
                          <a:solidFill>
                            <a:srgbClr val="000080"/>
                          </a:solidFill>
                          <a:ln>
                            <a:noFill/>
                          </a:ln>
                        </wps:spPr>
                        <wps:bodyPr>
                          <a:prstTxWarp prst="textNoShape">
                            <a:avLst/>
                          </a:prstTxWarp>
                        </wps:bodyPr>
                      </wps:wsp>
                      <wps:wsp>
                        <wps:cNvPr id="1551" name="Rectangle 1551"/>
                        <wps:cNvSpPr/>
                        <wps:spPr>
                          <a:xfrm>
                            <a:off x="542" y="8234"/>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52" name="Rectangle 1552"/>
                        <wps:cNvSpPr/>
                        <wps:spPr>
                          <a:xfrm>
                            <a:off x="480" y="8234"/>
                            <a:ext cx="11" cy="366"/>
                          </a:xfrm>
                          <a:prstGeom prst="rect">
                            <a:avLst/>
                          </a:prstGeom>
                          <a:solidFill>
                            <a:srgbClr val="000000"/>
                          </a:solidFill>
                          <a:ln>
                            <a:noFill/>
                          </a:ln>
                        </wps:spPr>
                        <wps:bodyPr>
                          <a:prstTxWarp prst="textNoShape">
                            <a:avLst/>
                          </a:prstTxWarp>
                        </wps:bodyPr>
                      </wps:wsp>
                      <wps:wsp>
                        <wps:cNvPr id="1553" name="Rectangle 1553"/>
                        <wps:cNvSpPr/>
                        <wps:spPr>
                          <a:xfrm>
                            <a:off x="480" y="8234"/>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54" name="Rectangle 1554"/>
                        <wps:cNvSpPr/>
                        <wps:spPr>
                          <a:xfrm>
                            <a:off x="542" y="8603"/>
                            <a:ext cx="89" cy="366"/>
                          </a:xfrm>
                          <a:prstGeom prst="rect">
                            <a:avLst/>
                          </a:prstGeom>
                          <a:solidFill>
                            <a:srgbClr val="000080"/>
                          </a:solidFill>
                          <a:ln>
                            <a:noFill/>
                          </a:ln>
                        </wps:spPr>
                        <wps:bodyPr>
                          <a:prstTxWarp prst="textNoShape">
                            <a:avLst/>
                          </a:prstTxWarp>
                        </wps:bodyPr>
                      </wps:wsp>
                      <wps:wsp>
                        <wps:cNvPr id="1555" name="Rectangle 1555"/>
                        <wps:cNvSpPr/>
                        <wps:spPr>
                          <a:xfrm>
                            <a:off x="542" y="8603"/>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56" name="Rectangle 1556"/>
                        <wps:cNvSpPr/>
                        <wps:spPr>
                          <a:xfrm>
                            <a:off x="480" y="8603"/>
                            <a:ext cx="11" cy="366"/>
                          </a:xfrm>
                          <a:prstGeom prst="rect">
                            <a:avLst/>
                          </a:prstGeom>
                          <a:solidFill>
                            <a:srgbClr val="000000"/>
                          </a:solidFill>
                          <a:ln>
                            <a:noFill/>
                          </a:ln>
                        </wps:spPr>
                        <wps:bodyPr>
                          <a:prstTxWarp prst="textNoShape">
                            <a:avLst/>
                          </a:prstTxWarp>
                        </wps:bodyPr>
                      </wps:wsp>
                      <wps:wsp>
                        <wps:cNvPr id="1557" name="Rectangle 1557"/>
                        <wps:cNvSpPr/>
                        <wps:spPr>
                          <a:xfrm>
                            <a:off x="480" y="8603"/>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58" name="Rectangle 1558"/>
                        <wps:cNvSpPr/>
                        <wps:spPr>
                          <a:xfrm>
                            <a:off x="542" y="8973"/>
                            <a:ext cx="89" cy="366"/>
                          </a:xfrm>
                          <a:prstGeom prst="rect">
                            <a:avLst/>
                          </a:prstGeom>
                          <a:solidFill>
                            <a:srgbClr val="000080"/>
                          </a:solidFill>
                          <a:ln>
                            <a:noFill/>
                          </a:ln>
                        </wps:spPr>
                        <wps:bodyPr>
                          <a:prstTxWarp prst="textNoShape">
                            <a:avLst/>
                          </a:prstTxWarp>
                        </wps:bodyPr>
                      </wps:wsp>
                      <wps:wsp>
                        <wps:cNvPr id="1559" name="Rectangle 1559"/>
                        <wps:cNvSpPr/>
                        <wps:spPr>
                          <a:xfrm>
                            <a:off x="542" y="8973"/>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60" name="Rectangle 1560"/>
                        <wps:cNvSpPr/>
                        <wps:spPr>
                          <a:xfrm>
                            <a:off x="480" y="8973"/>
                            <a:ext cx="11" cy="366"/>
                          </a:xfrm>
                          <a:prstGeom prst="rect">
                            <a:avLst/>
                          </a:prstGeom>
                          <a:solidFill>
                            <a:srgbClr val="000000"/>
                          </a:solidFill>
                          <a:ln>
                            <a:noFill/>
                          </a:ln>
                        </wps:spPr>
                        <wps:bodyPr>
                          <a:prstTxWarp prst="textNoShape">
                            <a:avLst/>
                          </a:prstTxWarp>
                        </wps:bodyPr>
                      </wps:wsp>
                      <wps:wsp>
                        <wps:cNvPr id="1561" name="Rectangle 1561"/>
                        <wps:cNvSpPr/>
                        <wps:spPr>
                          <a:xfrm>
                            <a:off x="480" y="8973"/>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62" name="Rectangle 1562"/>
                        <wps:cNvSpPr/>
                        <wps:spPr>
                          <a:xfrm>
                            <a:off x="542" y="9343"/>
                            <a:ext cx="89" cy="366"/>
                          </a:xfrm>
                          <a:prstGeom prst="rect">
                            <a:avLst/>
                          </a:prstGeom>
                          <a:solidFill>
                            <a:srgbClr val="000080"/>
                          </a:solidFill>
                          <a:ln>
                            <a:noFill/>
                          </a:ln>
                        </wps:spPr>
                        <wps:bodyPr>
                          <a:prstTxWarp prst="textNoShape">
                            <a:avLst/>
                          </a:prstTxWarp>
                        </wps:bodyPr>
                      </wps:wsp>
                      <wps:wsp>
                        <wps:cNvPr id="1563" name="Rectangle 1563"/>
                        <wps:cNvSpPr/>
                        <wps:spPr>
                          <a:xfrm>
                            <a:off x="542" y="9343"/>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64" name="Rectangle 1564"/>
                        <wps:cNvSpPr/>
                        <wps:spPr>
                          <a:xfrm>
                            <a:off x="480" y="9343"/>
                            <a:ext cx="11" cy="366"/>
                          </a:xfrm>
                          <a:prstGeom prst="rect">
                            <a:avLst/>
                          </a:prstGeom>
                          <a:solidFill>
                            <a:srgbClr val="000000"/>
                          </a:solidFill>
                          <a:ln>
                            <a:noFill/>
                          </a:ln>
                        </wps:spPr>
                        <wps:bodyPr>
                          <a:prstTxWarp prst="textNoShape">
                            <a:avLst/>
                          </a:prstTxWarp>
                        </wps:bodyPr>
                      </wps:wsp>
                      <wps:wsp>
                        <wps:cNvPr id="1565" name="Rectangle 1565"/>
                        <wps:cNvSpPr/>
                        <wps:spPr>
                          <a:xfrm>
                            <a:off x="480" y="9343"/>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66" name="Rectangle 1566"/>
                        <wps:cNvSpPr/>
                        <wps:spPr>
                          <a:xfrm>
                            <a:off x="542" y="9713"/>
                            <a:ext cx="89" cy="366"/>
                          </a:xfrm>
                          <a:prstGeom prst="rect">
                            <a:avLst/>
                          </a:prstGeom>
                          <a:solidFill>
                            <a:srgbClr val="000080"/>
                          </a:solidFill>
                          <a:ln>
                            <a:noFill/>
                          </a:ln>
                        </wps:spPr>
                        <wps:bodyPr>
                          <a:prstTxWarp prst="textNoShape">
                            <a:avLst/>
                          </a:prstTxWarp>
                        </wps:bodyPr>
                      </wps:wsp>
                      <wps:wsp>
                        <wps:cNvPr id="1567" name="Rectangle 1567"/>
                        <wps:cNvSpPr/>
                        <wps:spPr>
                          <a:xfrm>
                            <a:off x="542" y="9713"/>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68" name="Rectangle 1568"/>
                        <wps:cNvSpPr/>
                        <wps:spPr>
                          <a:xfrm>
                            <a:off x="480" y="9713"/>
                            <a:ext cx="11" cy="366"/>
                          </a:xfrm>
                          <a:prstGeom prst="rect">
                            <a:avLst/>
                          </a:prstGeom>
                          <a:solidFill>
                            <a:srgbClr val="000000"/>
                          </a:solidFill>
                          <a:ln>
                            <a:noFill/>
                          </a:ln>
                        </wps:spPr>
                        <wps:bodyPr>
                          <a:prstTxWarp prst="textNoShape">
                            <a:avLst/>
                          </a:prstTxWarp>
                        </wps:bodyPr>
                      </wps:wsp>
                      <wps:wsp>
                        <wps:cNvPr id="1569" name="Rectangle 1569"/>
                        <wps:cNvSpPr/>
                        <wps:spPr>
                          <a:xfrm>
                            <a:off x="480" y="9713"/>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70" name="Rectangle 1570"/>
                        <wps:cNvSpPr/>
                        <wps:spPr>
                          <a:xfrm>
                            <a:off x="542" y="10082"/>
                            <a:ext cx="89" cy="366"/>
                          </a:xfrm>
                          <a:prstGeom prst="rect">
                            <a:avLst/>
                          </a:prstGeom>
                          <a:solidFill>
                            <a:srgbClr val="000080"/>
                          </a:solidFill>
                          <a:ln>
                            <a:noFill/>
                          </a:ln>
                        </wps:spPr>
                        <wps:bodyPr>
                          <a:prstTxWarp prst="textNoShape">
                            <a:avLst/>
                          </a:prstTxWarp>
                        </wps:bodyPr>
                      </wps:wsp>
                      <wps:wsp>
                        <wps:cNvPr id="1571" name="Rectangle 1571"/>
                        <wps:cNvSpPr/>
                        <wps:spPr>
                          <a:xfrm>
                            <a:off x="542" y="10082"/>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72" name="Rectangle 1572"/>
                        <wps:cNvSpPr/>
                        <wps:spPr>
                          <a:xfrm>
                            <a:off x="480" y="10082"/>
                            <a:ext cx="11" cy="366"/>
                          </a:xfrm>
                          <a:prstGeom prst="rect">
                            <a:avLst/>
                          </a:prstGeom>
                          <a:solidFill>
                            <a:srgbClr val="000000"/>
                          </a:solidFill>
                          <a:ln>
                            <a:noFill/>
                          </a:ln>
                        </wps:spPr>
                        <wps:bodyPr>
                          <a:prstTxWarp prst="textNoShape">
                            <a:avLst/>
                          </a:prstTxWarp>
                        </wps:bodyPr>
                      </wps:wsp>
                      <wps:wsp>
                        <wps:cNvPr id="1573" name="Rectangle 1573"/>
                        <wps:cNvSpPr/>
                        <wps:spPr>
                          <a:xfrm>
                            <a:off x="480" y="10082"/>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74" name="Rectangle 1574"/>
                        <wps:cNvSpPr/>
                        <wps:spPr>
                          <a:xfrm>
                            <a:off x="542" y="10452"/>
                            <a:ext cx="89" cy="366"/>
                          </a:xfrm>
                          <a:prstGeom prst="rect">
                            <a:avLst/>
                          </a:prstGeom>
                          <a:solidFill>
                            <a:srgbClr val="000080"/>
                          </a:solidFill>
                          <a:ln>
                            <a:noFill/>
                          </a:ln>
                        </wps:spPr>
                        <wps:bodyPr>
                          <a:prstTxWarp prst="textNoShape">
                            <a:avLst/>
                          </a:prstTxWarp>
                        </wps:bodyPr>
                      </wps:wsp>
                      <wps:wsp>
                        <wps:cNvPr id="1575" name="Rectangle 1575"/>
                        <wps:cNvSpPr/>
                        <wps:spPr>
                          <a:xfrm>
                            <a:off x="542" y="10452"/>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76" name="Rectangle 1576"/>
                        <wps:cNvSpPr/>
                        <wps:spPr>
                          <a:xfrm>
                            <a:off x="480" y="10452"/>
                            <a:ext cx="11" cy="366"/>
                          </a:xfrm>
                          <a:prstGeom prst="rect">
                            <a:avLst/>
                          </a:prstGeom>
                          <a:solidFill>
                            <a:srgbClr val="000000"/>
                          </a:solidFill>
                          <a:ln>
                            <a:noFill/>
                          </a:ln>
                        </wps:spPr>
                        <wps:bodyPr>
                          <a:prstTxWarp prst="textNoShape">
                            <a:avLst/>
                          </a:prstTxWarp>
                        </wps:bodyPr>
                      </wps:wsp>
                      <wps:wsp>
                        <wps:cNvPr id="1577" name="Rectangle 1577"/>
                        <wps:cNvSpPr/>
                        <wps:spPr>
                          <a:xfrm>
                            <a:off x="480" y="10452"/>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78" name="Rectangle 1578"/>
                        <wps:cNvSpPr/>
                        <wps:spPr>
                          <a:xfrm>
                            <a:off x="542" y="10822"/>
                            <a:ext cx="89" cy="366"/>
                          </a:xfrm>
                          <a:prstGeom prst="rect">
                            <a:avLst/>
                          </a:prstGeom>
                          <a:solidFill>
                            <a:srgbClr val="000080"/>
                          </a:solidFill>
                          <a:ln>
                            <a:noFill/>
                          </a:ln>
                        </wps:spPr>
                        <wps:bodyPr>
                          <a:prstTxWarp prst="textNoShape">
                            <a:avLst/>
                          </a:prstTxWarp>
                        </wps:bodyPr>
                      </wps:wsp>
                      <wps:wsp>
                        <wps:cNvPr id="1579" name="Rectangle 1579"/>
                        <wps:cNvSpPr/>
                        <wps:spPr>
                          <a:xfrm>
                            <a:off x="542" y="10822"/>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80" name="Rectangle 1580"/>
                        <wps:cNvSpPr/>
                        <wps:spPr>
                          <a:xfrm>
                            <a:off x="480" y="10822"/>
                            <a:ext cx="11" cy="366"/>
                          </a:xfrm>
                          <a:prstGeom prst="rect">
                            <a:avLst/>
                          </a:prstGeom>
                          <a:solidFill>
                            <a:srgbClr val="000000"/>
                          </a:solidFill>
                          <a:ln>
                            <a:noFill/>
                          </a:ln>
                        </wps:spPr>
                        <wps:bodyPr>
                          <a:prstTxWarp prst="textNoShape">
                            <a:avLst/>
                          </a:prstTxWarp>
                        </wps:bodyPr>
                      </wps:wsp>
                      <wps:wsp>
                        <wps:cNvPr id="1581" name="Rectangle 1581"/>
                        <wps:cNvSpPr/>
                        <wps:spPr>
                          <a:xfrm>
                            <a:off x="480" y="10822"/>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82" name="Rectangle 1582"/>
                        <wps:cNvSpPr/>
                        <wps:spPr>
                          <a:xfrm>
                            <a:off x="542" y="11192"/>
                            <a:ext cx="89" cy="366"/>
                          </a:xfrm>
                          <a:prstGeom prst="rect">
                            <a:avLst/>
                          </a:prstGeom>
                          <a:solidFill>
                            <a:srgbClr val="000080"/>
                          </a:solidFill>
                          <a:ln>
                            <a:noFill/>
                          </a:ln>
                        </wps:spPr>
                        <wps:bodyPr>
                          <a:prstTxWarp prst="textNoShape">
                            <a:avLst/>
                          </a:prstTxWarp>
                        </wps:bodyPr>
                      </wps:wsp>
                      <wps:wsp>
                        <wps:cNvPr id="1583" name="Rectangle 1583"/>
                        <wps:cNvSpPr/>
                        <wps:spPr>
                          <a:xfrm>
                            <a:off x="542" y="11192"/>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84" name="Rectangle 1584"/>
                        <wps:cNvSpPr/>
                        <wps:spPr>
                          <a:xfrm>
                            <a:off x="480" y="11192"/>
                            <a:ext cx="11" cy="366"/>
                          </a:xfrm>
                          <a:prstGeom prst="rect">
                            <a:avLst/>
                          </a:prstGeom>
                          <a:solidFill>
                            <a:srgbClr val="000000"/>
                          </a:solidFill>
                          <a:ln>
                            <a:noFill/>
                          </a:ln>
                        </wps:spPr>
                        <wps:bodyPr>
                          <a:prstTxWarp prst="textNoShape">
                            <a:avLst/>
                          </a:prstTxWarp>
                        </wps:bodyPr>
                      </wps:wsp>
                      <wps:wsp>
                        <wps:cNvPr id="1585" name="Rectangle 1585"/>
                        <wps:cNvSpPr/>
                        <wps:spPr>
                          <a:xfrm>
                            <a:off x="480" y="11192"/>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86" name="Rectangle 1586"/>
                        <wps:cNvSpPr/>
                        <wps:spPr>
                          <a:xfrm>
                            <a:off x="542" y="11561"/>
                            <a:ext cx="89" cy="366"/>
                          </a:xfrm>
                          <a:prstGeom prst="rect">
                            <a:avLst/>
                          </a:prstGeom>
                          <a:solidFill>
                            <a:srgbClr val="000080"/>
                          </a:solidFill>
                          <a:ln>
                            <a:noFill/>
                          </a:ln>
                        </wps:spPr>
                        <wps:bodyPr>
                          <a:prstTxWarp prst="textNoShape">
                            <a:avLst/>
                          </a:prstTxWarp>
                        </wps:bodyPr>
                      </wps:wsp>
                      <wps:wsp>
                        <wps:cNvPr id="1587" name="Rectangle 1587"/>
                        <wps:cNvSpPr/>
                        <wps:spPr>
                          <a:xfrm>
                            <a:off x="542" y="11561"/>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88" name="Rectangle 1588"/>
                        <wps:cNvSpPr/>
                        <wps:spPr>
                          <a:xfrm>
                            <a:off x="480" y="11561"/>
                            <a:ext cx="11" cy="366"/>
                          </a:xfrm>
                          <a:prstGeom prst="rect">
                            <a:avLst/>
                          </a:prstGeom>
                          <a:solidFill>
                            <a:srgbClr val="000000"/>
                          </a:solidFill>
                          <a:ln>
                            <a:noFill/>
                          </a:ln>
                        </wps:spPr>
                        <wps:bodyPr>
                          <a:prstTxWarp prst="textNoShape">
                            <a:avLst/>
                          </a:prstTxWarp>
                        </wps:bodyPr>
                      </wps:wsp>
                      <wps:wsp>
                        <wps:cNvPr id="1589" name="Rectangle 1589"/>
                        <wps:cNvSpPr/>
                        <wps:spPr>
                          <a:xfrm>
                            <a:off x="480" y="11561"/>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90" name="Rectangle 1590"/>
                        <wps:cNvSpPr/>
                        <wps:spPr>
                          <a:xfrm>
                            <a:off x="542" y="11931"/>
                            <a:ext cx="89" cy="366"/>
                          </a:xfrm>
                          <a:prstGeom prst="rect">
                            <a:avLst/>
                          </a:prstGeom>
                          <a:solidFill>
                            <a:srgbClr val="000080"/>
                          </a:solidFill>
                          <a:ln>
                            <a:noFill/>
                          </a:ln>
                        </wps:spPr>
                        <wps:bodyPr>
                          <a:prstTxWarp prst="textNoShape">
                            <a:avLst/>
                          </a:prstTxWarp>
                        </wps:bodyPr>
                      </wps:wsp>
                      <wps:wsp>
                        <wps:cNvPr id="1591" name="Rectangle 1591"/>
                        <wps:cNvSpPr/>
                        <wps:spPr>
                          <a:xfrm>
                            <a:off x="542" y="11931"/>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92" name="Rectangle 1592"/>
                        <wps:cNvSpPr/>
                        <wps:spPr>
                          <a:xfrm>
                            <a:off x="480" y="11931"/>
                            <a:ext cx="11" cy="366"/>
                          </a:xfrm>
                          <a:prstGeom prst="rect">
                            <a:avLst/>
                          </a:prstGeom>
                          <a:solidFill>
                            <a:srgbClr val="000000"/>
                          </a:solidFill>
                          <a:ln>
                            <a:noFill/>
                          </a:ln>
                        </wps:spPr>
                        <wps:bodyPr>
                          <a:prstTxWarp prst="textNoShape">
                            <a:avLst/>
                          </a:prstTxWarp>
                        </wps:bodyPr>
                      </wps:wsp>
                      <wps:wsp>
                        <wps:cNvPr id="1593" name="Rectangle 1593"/>
                        <wps:cNvSpPr/>
                        <wps:spPr>
                          <a:xfrm>
                            <a:off x="480" y="11931"/>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94" name="Rectangle 1594"/>
                        <wps:cNvSpPr/>
                        <wps:spPr>
                          <a:xfrm>
                            <a:off x="542" y="12301"/>
                            <a:ext cx="89" cy="366"/>
                          </a:xfrm>
                          <a:prstGeom prst="rect">
                            <a:avLst/>
                          </a:prstGeom>
                          <a:solidFill>
                            <a:srgbClr val="000080"/>
                          </a:solidFill>
                          <a:ln>
                            <a:noFill/>
                          </a:ln>
                        </wps:spPr>
                        <wps:bodyPr>
                          <a:prstTxWarp prst="textNoShape">
                            <a:avLst/>
                          </a:prstTxWarp>
                        </wps:bodyPr>
                      </wps:wsp>
                      <wps:wsp>
                        <wps:cNvPr id="1595" name="Rectangle 1595"/>
                        <wps:cNvSpPr/>
                        <wps:spPr>
                          <a:xfrm>
                            <a:off x="542" y="12301"/>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596" name="Rectangle 1596"/>
                        <wps:cNvSpPr/>
                        <wps:spPr>
                          <a:xfrm>
                            <a:off x="480" y="12301"/>
                            <a:ext cx="11" cy="366"/>
                          </a:xfrm>
                          <a:prstGeom prst="rect">
                            <a:avLst/>
                          </a:prstGeom>
                          <a:solidFill>
                            <a:srgbClr val="000000"/>
                          </a:solidFill>
                          <a:ln>
                            <a:noFill/>
                          </a:ln>
                        </wps:spPr>
                        <wps:bodyPr>
                          <a:prstTxWarp prst="textNoShape">
                            <a:avLst/>
                          </a:prstTxWarp>
                        </wps:bodyPr>
                      </wps:wsp>
                      <wps:wsp>
                        <wps:cNvPr id="1597" name="Rectangle 1597"/>
                        <wps:cNvSpPr/>
                        <wps:spPr>
                          <a:xfrm>
                            <a:off x="480" y="12301"/>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598" name="Rectangle 1598"/>
                        <wps:cNvSpPr/>
                        <wps:spPr>
                          <a:xfrm>
                            <a:off x="542" y="12671"/>
                            <a:ext cx="89" cy="366"/>
                          </a:xfrm>
                          <a:prstGeom prst="rect">
                            <a:avLst/>
                          </a:prstGeom>
                          <a:solidFill>
                            <a:srgbClr val="000080"/>
                          </a:solidFill>
                          <a:ln>
                            <a:noFill/>
                          </a:ln>
                        </wps:spPr>
                        <wps:bodyPr>
                          <a:prstTxWarp prst="textNoShape">
                            <a:avLst/>
                          </a:prstTxWarp>
                        </wps:bodyPr>
                      </wps:wsp>
                      <wps:wsp>
                        <wps:cNvPr id="1599" name="Rectangle 1599"/>
                        <wps:cNvSpPr/>
                        <wps:spPr>
                          <a:xfrm>
                            <a:off x="542" y="12671"/>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600" name="Rectangle 1600"/>
                        <wps:cNvSpPr/>
                        <wps:spPr>
                          <a:xfrm>
                            <a:off x="480" y="12671"/>
                            <a:ext cx="11" cy="366"/>
                          </a:xfrm>
                          <a:prstGeom prst="rect">
                            <a:avLst/>
                          </a:prstGeom>
                          <a:solidFill>
                            <a:srgbClr val="000000"/>
                          </a:solidFill>
                          <a:ln>
                            <a:noFill/>
                          </a:ln>
                        </wps:spPr>
                        <wps:bodyPr>
                          <a:prstTxWarp prst="textNoShape">
                            <a:avLst/>
                          </a:prstTxWarp>
                        </wps:bodyPr>
                      </wps:wsp>
                      <wps:wsp>
                        <wps:cNvPr id="1601" name="Rectangle 1601"/>
                        <wps:cNvSpPr/>
                        <wps:spPr>
                          <a:xfrm>
                            <a:off x="480" y="12671"/>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602" name="Rectangle 1602"/>
                        <wps:cNvSpPr/>
                        <wps:spPr>
                          <a:xfrm>
                            <a:off x="542" y="13040"/>
                            <a:ext cx="89" cy="366"/>
                          </a:xfrm>
                          <a:prstGeom prst="rect">
                            <a:avLst/>
                          </a:prstGeom>
                          <a:solidFill>
                            <a:srgbClr val="000080"/>
                          </a:solidFill>
                          <a:ln>
                            <a:noFill/>
                          </a:ln>
                        </wps:spPr>
                        <wps:bodyPr>
                          <a:prstTxWarp prst="textNoShape">
                            <a:avLst/>
                          </a:prstTxWarp>
                        </wps:bodyPr>
                      </wps:wsp>
                      <wps:wsp>
                        <wps:cNvPr id="1603" name="Rectangle 1603"/>
                        <wps:cNvSpPr/>
                        <wps:spPr>
                          <a:xfrm>
                            <a:off x="542" y="13040"/>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604" name="Rectangle 1604"/>
                        <wps:cNvSpPr/>
                        <wps:spPr>
                          <a:xfrm>
                            <a:off x="480" y="13040"/>
                            <a:ext cx="11" cy="366"/>
                          </a:xfrm>
                          <a:prstGeom prst="rect">
                            <a:avLst/>
                          </a:prstGeom>
                          <a:solidFill>
                            <a:srgbClr val="000000"/>
                          </a:solidFill>
                          <a:ln>
                            <a:noFill/>
                          </a:ln>
                        </wps:spPr>
                        <wps:bodyPr>
                          <a:prstTxWarp prst="textNoShape">
                            <a:avLst/>
                          </a:prstTxWarp>
                        </wps:bodyPr>
                      </wps:wsp>
                      <wps:wsp>
                        <wps:cNvPr id="1605" name="Rectangle 1605"/>
                        <wps:cNvSpPr/>
                        <wps:spPr>
                          <a:xfrm>
                            <a:off x="480" y="13040"/>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606" name="Rectangle 1606"/>
                        <wps:cNvSpPr/>
                        <wps:spPr>
                          <a:xfrm>
                            <a:off x="542" y="13410"/>
                            <a:ext cx="89" cy="366"/>
                          </a:xfrm>
                          <a:prstGeom prst="rect">
                            <a:avLst/>
                          </a:prstGeom>
                          <a:solidFill>
                            <a:srgbClr val="000080"/>
                          </a:solidFill>
                          <a:ln>
                            <a:noFill/>
                          </a:ln>
                        </wps:spPr>
                        <wps:bodyPr>
                          <a:prstTxWarp prst="textNoShape">
                            <a:avLst/>
                          </a:prstTxWarp>
                        </wps:bodyPr>
                      </wps:wsp>
                      <wps:wsp>
                        <wps:cNvPr id="1607" name="Rectangle 1607"/>
                        <wps:cNvSpPr/>
                        <wps:spPr>
                          <a:xfrm>
                            <a:off x="542" y="13410"/>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608" name="Rectangle 1608"/>
                        <wps:cNvSpPr/>
                        <wps:spPr>
                          <a:xfrm>
                            <a:off x="480" y="13410"/>
                            <a:ext cx="11" cy="366"/>
                          </a:xfrm>
                          <a:prstGeom prst="rect">
                            <a:avLst/>
                          </a:prstGeom>
                          <a:solidFill>
                            <a:srgbClr val="000000"/>
                          </a:solidFill>
                          <a:ln>
                            <a:noFill/>
                          </a:ln>
                        </wps:spPr>
                        <wps:bodyPr>
                          <a:prstTxWarp prst="textNoShape">
                            <a:avLst/>
                          </a:prstTxWarp>
                        </wps:bodyPr>
                      </wps:wsp>
                      <wps:wsp>
                        <wps:cNvPr id="1609" name="Rectangle 1609"/>
                        <wps:cNvSpPr/>
                        <wps:spPr>
                          <a:xfrm>
                            <a:off x="480" y="13410"/>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610" name="Rectangle 1610"/>
                        <wps:cNvSpPr/>
                        <wps:spPr>
                          <a:xfrm>
                            <a:off x="542" y="13779"/>
                            <a:ext cx="89" cy="366"/>
                          </a:xfrm>
                          <a:prstGeom prst="rect">
                            <a:avLst/>
                          </a:prstGeom>
                          <a:solidFill>
                            <a:srgbClr val="000080"/>
                          </a:solidFill>
                          <a:ln>
                            <a:noFill/>
                          </a:ln>
                        </wps:spPr>
                        <wps:bodyPr>
                          <a:prstTxWarp prst="textNoShape">
                            <a:avLst/>
                          </a:prstTxWarp>
                        </wps:bodyPr>
                      </wps:wsp>
                      <wps:wsp>
                        <wps:cNvPr id="1611" name="Rectangle 1611"/>
                        <wps:cNvSpPr/>
                        <wps:spPr>
                          <a:xfrm>
                            <a:off x="542" y="1377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612" name="Rectangle 1612"/>
                        <wps:cNvSpPr/>
                        <wps:spPr>
                          <a:xfrm>
                            <a:off x="480" y="13779"/>
                            <a:ext cx="11" cy="366"/>
                          </a:xfrm>
                          <a:prstGeom prst="rect">
                            <a:avLst/>
                          </a:prstGeom>
                          <a:solidFill>
                            <a:srgbClr val="000000"/>
                          </a:solidFill>
                          <a:ln>
                            <a:noFill/>
                          </a:ln>
                        </wps:spPr>
                        <wps:bodyPr>
                          <a:prstTxWarp prst="textNoShape">
                            <a:avLst/>
                          </a:prstTxWarp>
                        </wps:bodyPr>
                      </wps:wsp>
                      <wps:wsp>
                        <wps:cNvPr id="1613" name="Rectangle 1613"/>
                        <wps:cNvSpPr/>
                        <wps:spPr>
                          <a:xfrm>
                            <a:off x="480" y="1377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614" name="Rectangle 1614"/>
                        <wps:cNvSpPr/>
                        <wps:spPr>
                          <a:xfrm>
                            <a:off x="542" y="14149"/>
                            <a:ext cx="89" cy="366"/>
                          </a:xfrm>
                          <a:prstGeom prst="rect">
                            <a:avLst/>
                          </a:prstGeom>
                          <a:solidFill>
                            <a:srgbClr val="000080"/>
                          </a:solidFill>
                          <a:ln>
                            <a:noFill/>
                          </a:ln>
                        </wps:spPr>
                        <wps:bodyPr>
                          <a:prstTxWarp prst="textNoShape">
                            <a:avLst/>
                          </a:prstTxWarp>
                        </wps:bodyPr>
                      </wps:wsp>
                      <wps:wsp>
                        <wps:cNvPr id="1615" name="Rectangle 1615"/>
                        <wps:cNvSpPr/>
                        <wps:spPr>
                          <a:xfrm>
                            <a:off x="542" y="1414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616" name="Rectangle 1616"/>
                        <wps:cNvSpPr/>
                        <wps:spPr>
                          <a:xfrm>
                            <a:off x="480" y="14149"/>
                            <a:ext cx="11" cy="366"/>
                          </a:xfrm>
                          <a:prstGeom prst="rect">
                            <a:avLst/>
                          </a:prstGeom>
                          <a:solidFill>
                            <a:srgbClr val="000000"/>
                          </a:solidFill>
                          <a:ln>
                            <a:noFill/>
                          </a:ln>
                        </wps:spPr>
                        <wps:bodyPr>
                          <a:prstTxWarp prst="textNoShape">
                            <a:avLst/>
                          </a:prstTxWarp>
                        </wps:bodyPr>
                      </wps:wsp>
                      <wps:wsp>
                        <wps:cNvPr id="1617" name="Rectangle 1617"/>
                        <wps:cNvSpPr/>
                        <wps:spPr>
                          <a:xfrm>
                            <a:off x="480" y="1414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618" name="Rectangle 1618"/>
                        <wps:cNvSpPr/>
                        <wps:spPr>
                          <a:xfrm>
                            <a:off x="542" y="14519"/>
                            <a:ext cx="89" cy="366"/>
                          </a:xfrm>
                          <a:prstGeom prst="rect">
                            <a:avLst/>
                          </a:prstGeom>
                          <a:solidFill>
                            <a:srgbClr val="000080"/>
                          </a:solidFill>
                          <a:ln>
                            <a:noFill/>
                          </a:ln>
                        </wps:spPr>
                        <wps:bodyPr>
                          <a:prstTxWarp prst="textNoShape">
                            <a:avLst/>
                          </a:prstTxWarp>
                        </wps:bodyPr>
                      </wps:wsp>
                      <wps:wsp>
                        <wps:cNvPr id="1619" name="Rectangle 1619"/>
                        <wps:cNvSpPr/>
                        <wps:spPr>
                          <a:xfrm>
                            <a:off x="542" y="1451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620" name="Rectangle 1620"/>
                        <wps:cNvSpPr/>
                        <wps:spPr>
                          <a:xfrm>
                            <a:off x="480" y="14519"/>
                            <a:ext cx="11" cy="366"/>
                          </a:xfrm>
                          <a:prstGeom prst="rect">
                            <a:avLst/>
                          </a:prstGeom>
                          <a:solidFill>
                            <a:srgbClr val="000000"/>
                          </a:solidFill>
                          <a:ln>
                            <a:noFill/>
                          </a:ln>
                        </wps:spPr>
                        <wps:bodyPr>
                          <a:prstTxWarp prst="textNoShape">
                            <a:avLst/>
                          </a:prstTxWarp>
                        </wps:bodyPr>
                      </wps:wsp>
                      <wps:wsp>
                        <wps:cNvPr id="1621" name="Rectangle 1621"/>
                        <wps:cNvSpPr/>
                        <wps:spPr>
                          <a:xfrm>
                            <a:off x="480" y="1451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622" name="Rectangle 1622"/>
                        <wps:cNvSpPr/>
                        <wps:spPr>
                          <a:xfrm>
                            <a:off x="542" y="14889"/>
                            <a:ext cx="89" cy="366"/>
                          </a:xfrm>
                          <a:prstGeom prst="rect">
                            <a:avLst/>
                          </a:prstGeom>
                          <a:solidFill>
                            <a:srgbClr val="000080"/>
                          </a:solidFill>
                          <a:ln>
                            <a:noFill/>
                          </a:ln>
                        </wps:spPr>
                        <wps:bodyPr>
                          <a:prstTxWarp prst="textNoShape">
                            <a:avLst/>
                          </a:prstTxWarp>
                        </wps:bodyPr>
                      </wps:wsp>
                      <wps:wsp>
                        <wps:cNvPr id="1623" name="Rectangle 1623"/>
                        <wps:cNvSpPr/>
                        <wps:spPr>
                          <a:xfrm>
                            <a:off x="542" y="14889"/>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624" name="Rectangle 1624"/>
                        <wps:cNvSpPr/>
                        <wps:spPr>
                          <a:xfrm>
                            <a:off x="480" y="14889"/>
                            <a:ext cx="11" cy="366"/>
                          </a:xfrm>
                          <a:prstGeom prst="rect">
                            <a:avLst/>
                          </a:prstGeom>
                          <a:solidFill>
                            <a:srgbClr val="000000"/>
                          </a:solidFill>
                          <a:ln>
                            <a:noFill/>
                          </a:ln>
                        </wps:spPr>
                        <wps:bodyPr>
                          <a:prstTxWarp prst="textNoShape">
                            <a:avLst/>
                          </a:prstTxWarp>
                        </wps:bodyPr>
                      </wps:wsp>
                      <wps:wsp>
                        <wps:cNvPr id="1625" name="Rectangle 1625"/>
                        <wps:cNvSpPr/>
                        <wps:spPr>
                          <a:xfrm>
                            <a:off x="480" y="14889"/>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626" name="Rectangle 1626"/>
                        <wps:cNvSpPr/>
                        <wps:spPr>
                          <a:xfrm>
                            <a:off x="542" y="15258"/>
                            <a:ext cx="89" cy="366"/>
                          </a:xfrm>
                          <a:prstGeom prst="rect">
                            <a:avLst/>
                          </a:prstGeom>
                          <a:solidFill>
                            <a:srgbClr val="000080"/>
                          </a:solidFill>
                          <a:ln>
                            <a:noFill/>
                          </a:ln>
                        </wps:spPr>
                        <wps:bodyPr>
                          <a:prstTxWarp prst="textNoShape">
                            <a:avLst/>
                          </a:prstTxWarp>
                        </wps:bodyPr>
                      </wps:wsp>
                      <wps:wsp>
                        <wps:cNvPr id="1627" name="Rectangle 1627"/>
                        <wps:cNvSpPr/>
                        <wps:spPr>
                          <a:xfrm>
                            <a:off x="542" y="15258"/>
                            <a:ext cx="89" cy="366"/>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628" name="Rectangle 1628"/>
                        <wps:cNvSpPr/>
                        <wps:spPr>
                          <a:xfrm>
                            <a:off x="480" y="15258"/>
                            <a:ext cx="11" cy="366"/>
                          </a:xfrm>
                          <a:prstGeom prst="rect">
                            <a:avLst/>
                          </a:prstGeom>
                          <a:solidFill>
                            <a:srgbClr val="000000"/>
                          </a:solidFill>
                          <a:ln>
                            <a:noFill/>
                          </a:ln>
                        </wps:spPr>
                        <wps:bodyPr>
                          <a:prstTxWarp prst="textNoShape">
                            <a:avLst/>
                          </a:prstTxWarp>
                        </wps:bodyPr>
                      </wps:wsp>
                      <wps:wsp>
                        <wps:cNvPr id="1629" name="Rectangle 1629"/>
                        <wps:cNvSpPr/>
                        <wps:spPr>
                          <a:xfrm>
                            <a:off x="480" y="15258"/>
                            <a:ext cx="11" cy="366"/>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s:wsp>
                        <wps:cNvPr id="1630" name="Rectangle 1630"/>
                        <wps:cNvSpPr/>
                        <wps:spPr>
                          <a:xfrm>
                            <a:off x="542" y="15628"/>
                            <a:ext cx="89" cy="371"/>
                          </a:xfrm>
                          <a:prstGeom prst="rect">
                            <a:avLst/>
                          </a:prstGeom>
                          <a:solidFill>
                            <a:srgbClr val="000080"/>
                          </a:solidFill>
                          <a:ln>
                            <a:noFill/>
                          </a:ln>
                        </wps:spPr>
                        <wps:bodyPr>
                          <a:prstTxWarp prst="textNoShape">
                            <a:avLst/>
                          </a:prstTxWarp>
                        </wps:bodyPr>
                      </wps:wsp>
                      <wps:wsp>
                        <wps:cNvPr id="1631" name="Rectangle 1631"/>
                        <wps:cNvSpPr/>
                        <wps:spPr>
                          <a:xfrm>
                            <a:off x="542" y="15628"/>
                            <a:ext cx="89" cy="371"/>
                          </a:xfrm>
                          <a:prstGeom prst="rect">
                            <a:avLst/>
                          </a:prstGeom>
                          <a:ln w="1778" cap="flat" cmpd="sng">
                            <a:solidFill>
                              <a:srgbClr val="000080"/>
                            </a:solidFill>
                            <a:prstDash val="solid"/>
                            <a:miter/>
                            <a:headEnd type="none" w="med" len="med"/>
                            <a:tailEnd type="none" w="med" len="med"/>
                          </a:ln>
                        </wps:spPr>
                        <wps:bodyPr>
                          <a:prstTxWarp prst="textNoShape">
                            <a:avLst/>
                          </a:prstTxWarp>
                        </wps:bodyPr>
                      </wps:wsp>
                      <wps:wsp>
                        <wps:cNvPr id="1632" name="Rectangle 1632"/>
                        <wps:cNvSpPr/>
                        <wps:spPr>
                          <a:xfrm>
                            <a:off x="480" y="15628"/>
                            <a:ext cx="11" cy="371"/>
                          </a:xfrm>
                          <a:prstGeom prst="rect">
                            <a:avLst/>
                          </a:prstGeom>
                          <a:solidFill>
                            <a:srgbClr val="000000"/>
                          </a:solidFill>
                          <a:ln>
                            <a:noFill/>
                          </a:ln>
                        </wps:spPr>
                        <wps:bodyPr>
                          <a:prstTxWarp prst="textNoShape">
                            <a:avLst/>
                          </a:prstTxWarp>
                        </wps:bodyPr>
                      </wps:wsp>
                      <wps:wsp>
                        <wps:cNvPr id="1633" name="Rectangle 1633"/>
                        <wps:cNvSpPr/>
                        <wps:spPr>
                          <a:xfrm>
                            <a:off x="480" y="15628"/>
                            <a:ext cx="11" cy="371"/>
                          </a:xfrm>
                          <a:prstGeom prst="rect">
                            <a:avLst/>
                          </a:prstGeom>
                          <a:ln w="1778" cap="flat" cmpd="sng">
                            <a:solidFill>
                              <a:srgbClr val="000000"/>
                            </a:solidFill>
                            <a:prstDash val="solid"/>
                            <a:miter/>
                            <a:headEnd type="none" w="med" len="med"/>
                            <a:tailEnd type="none" w="med" len="med"/>
                          </a:ln>
                        </wps:spPr>
                        <wps:bodyPr>
                          <a:prstTxWarp prst="textNoShape">
                            <a:avLst/>
                          </a:prstTxWarp>
                        </wps:bodyPr>
                      </wps:wsp>
                    </wpg:wgp>
                  </a:graphicData>
                </a:graphic>
                <wp14:sizeRelH relativeFrom="page">
                  <wp14:pctWidth>0</wp14:pctWidth>
                </wp14:sizeRelH>
                <wp14:sizeRelV relativeFrom="page">
                  <wp14:pctHeight>0</wp14:pctHeight>
                </wp14:sizeRelV>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1034" filled="f" stroked="f" style="position:absolute;margin-left:23.95pt;margin-top:23.95pt;width:547.3pt;height:794.05pt;z-index:10;mso-position-horizontal-relative:page;mso-position-vertical-relative:page;mso-width-percent:0;mso-height-percent:0;mso-width-relative:page;mso-height-relative:page;mso-wrap-distance-left:0.0pt;mso-wrap-distance-right:0.0pt;visibility:visible;" coordsize="10946,15881" coordorigin="479,479">
                <v:rect id="1035" fillcolor="navy" stroked="f" style="position:absolute;left:542;top:16003;width:89;height:292;z-index:2;mso-position-horizontal-relative:page;mso-position-vertical-relative:page;mso-width-relative:page;mso-height-relative:page;visibility:visible;">
                  <v:stroke on="f"/>
                  <v:fill/>
                </v:rect>
                <v:rect id="1036" filled="f" stroked="t" style="position:absolute;left:542;top:16003;width:89;height:292;z-index:3;mso-position-horizontal-relative:page;mso-position-vertical-relative:page;mso-width-relative:page;mso-height-relative:page;visibility:visible;">
                  <v:stroke joinstyle="miter" color="navy" weight="0.14pt"/>
                  <v:fill/>
                </v:rect>
                <v:rect id="1037" fillcolor="navy" stroked="f" style="position:absolute;left:542;top:16206;width:293;height:89;z-index:4;mso-position-horizontal-relative:page;mso-position-vertical-relative:page;mso-width-relative:page;mso-height-relative:page;visibility:visible;">
                  <v:stroke on="f"/>
                  <v:fill/>
                </v:rect>
                <v:rect id="1038" filled="f" stroked="t" style="position:absolute;left:542;top:16206;width:293;height:89;z-index:5;mso-position-horizontal-relative:page;mso-position-vertical-relative:page;mso-width-relative:page;mso-height-relative:page;visibility:visible;">
                  <v:stroke joinstyle="miter" color="navy" weight="0.14pt"/>
                  <v:fill/>
                </v:rect>
                <v:rect id="1039" fillcolor="black" stroked="f" style="position:absolute;left:480;top:16003;width:11;height:58;z-index:6;mso-position-horizontal-relative:page;mso-position-vertical-relative:page;mso-width-relative:page;mso-height-relative:page;visibility:visible;">
                  <v:stroke on="f"/>
                  <v:fill/>
                </v:rect>
                <v:rect id="1040" filled="f" stroked="t" style="position:absolute;left:480;top:16003;width:11;height:58;z-index:7;mso-position-horizontal-relative:page;mso-position-vertical-relative:page;mso-width-relative:page;mso-height-relative:page;visibility:visible;">
                  <v:stroke joinstyle="miter" weight="0.14pt"/>
                  <v:fill/>
                </v:rect>
                <v:rect id="1041" fillcolor="black" stroked="f" style="position:absolute;left:480;top:16049;width:215;height:11;z-index:8;mso-position-horizontal-relative:page;mso-position-vertical-relative:page;mso-width-relative:page;mso-height-relative:page;visibility:visible;">
                  <v:stroke on="f"/>
                  <v:fill/>
                </v:rect>
                <v:rect id="1042" filled="f" stroked="t" style="position:absolute;left:480;top:16049;width:215;height:11;z-index:9;mso-position-horizontal-relative:page;mso-position-vertical-relative:page;mso-width-relative:page;mso-height-relative:page;visibility:visible;">
                  <v:stroke joinstyle="miter" weight="0.14pt"/>
                  <v:fill/>
                </v:rect>
                <v:rect id="1043" fillcolor="black" stroked="f" style="position:absolute;left:699;top:16049;width:12;height:309;z-index:10;mso-position-horizontal-relative:page;mso-position-vertical-relative:page;mso-width-relative:page;mso-height-relative:page;visibility:visible;">
                  <v:stroke on="f"/>
                  <v:fill/>
                </v:rect>
                <v:rect id="1044" filled="f" stroked="t" style="position:absolute;left:699;top:16049;width:12;height:309;z-index:11;mso-position-horizontal-relative:page;mso-position-vertical-relative:page;mso-width-relative:page;mso-height-relative:page;visibility:visible;">
                  <v:stroke joinstyle="miter" weight="0.14pt"/>
                  <v:fill/>
                </v:rect>
                <v:rect id="1045" fillcolor="black" stroked="f" style="position:absolute;left:480;top:16347;width:215;height:11;z-index:12;mso-position-horizontal-relative:page;mso-position-vertical-relative:page;mso-width-relative:page;mso-height-relative:page;visibility:visible;">
                  <v:stroke on="f"/>
                  <v:fill/>
                </v:rect>
                <v:rect id="1046" filled="f" stroked="t" style="position:absolute;left:480;top:16347;width:215;height:11;z-index:13;mso-position-horizontal-relative:page;mso-position-vertical-relative:page;mso-width-relative:page;mso-height-relative:page;visibility:visible;">
                  <v:stroke joinstyle="miter" weight="0.14pt"/>
                  <v:fill/>
                </v:rect>
                <v:rect id="1047" fillcolor="black" stroked="f" style="position:absolute;left:480;top:16128;width:11;height:230;z-index:14;mso-position-horizontal-relative:page;mso-position-vertical-relative:page;mso-width-relative:page;mso-height-relative:page;visibility:visible;">
                  <v:stroke on="f"/>
                  <v:fill/>
                </v:rect>
                <v:rect id="1048" filled="f" stroked="t" style="position:absolute;left:480;top:16128;width:11;height:230;z-index:15;mso-position-horizontal-relative:page;mso-position-vertical-relative:page;mso-width-relative:page;mso-height-relative:page;visibility:visible;">
                  <v:stroke joinstyle="miter" weight="0.14pt"/>
                  <v:fill/>
                </v:rect>
                <v:rect id="1049" fillcolor="black" stroked="f" style="position:absolute;left:480;top:16128;width:293;height:11;z-index:16;mso-position-horizontal-relative:page;mso-position-vertical-relative:page;mso-width-relative:page;mso-height-relative:page;visibility:visible;">
                  <v:stroke on="f"/>
                  <v:fill/>
                </v:rect>
                <v:rect id="1050" filled="f" stroked="t" style="position:absolute;left:480;top:16128;width:293;height:11;z-index:17;mso-position-horizontal-relative:page;mso-position-vertical-relative:page;mso-width-relative:page;mso-height-relative:page;visibility:visible;">
                  <v:stroke joinstyle="miter" weight="0.14pt"/>
                  <v:fill/>
                </v:rect>
                <v:rect id="1051" fillcolor="black" stroked="f" style="position:absolute;left:762;top:16128;width:11;height:230;z-index:18;mso-position-horizontal-relative:page;mso-position-vertical-relative:page;mso-width-relative:page;mso-height-relative:page;visibility:visible;">
                  <v:stroke on="f"/>
                  <v:fill/>
                </v:rect>
                <v:rect id="1052" filled="f" stroked="t" style="position:absolute;left:762;top:16128;width:11;height:230;z-index:19;mso-position-horizontal-relative:page;mso-position-vertical-relative:page;mso-width-relative:page;mso-height-relative:page;visibility:visible;">
                  <v:stroke joinstyle="miter" weight="0.14pt"/>
                  <v:fill/>
                </v:rect>
                <v:rect id="1053" fillcolor="black" stroked="f" style="position:absolute;left:762;top:16347;width:73;height:11;z-index:20;mso-position-horizontal-relative:page;mso-position-vertical-relative:page;mso-width-relative:page;mso-height-relative:page;visibility:visible;">
                  <v:stroke on="f"/>
                  <v:fill/>
                </v:rect>
                <v:rect id="1054" filled="f" stroked="t" style="position:absolute;left:762;top:16347;width:73;height:11;z-index:21;mso-position-horizontal-relative:page;mso-position-vertical-relative:page;mso-width-relative:page;mso-height-relative:page;visibility:visible;">
                  <v:stroke joinstyle="miter" weight="0.14pt"/>
                  <v:fill/>
                </v:rect>
                <v:rect id="1055" fillcolor="navy" stroked="f" style="position:absolute;left:542;top:542;width:293;height:89;z-index:22;mso-position-horizontal-relative:page;mso-position-vertical-relative:page;mso-width-relative:page;mso-height-relative:page;visibility:visible;">
                  <v:stroke on="f"/>
                  <v:fill/>
                </v:rect>
                <v:rect id="1056" filled="f" stroked="t" style="position:absolute;left:542;top:542;width:293;height:89;z-index:23;mso-position-horizontal-relative:page;mso-position-vertical-relative:page;mso-width-relative:page;mso-height-relative:page;visibility:visible;">
                  <v:stroke joinstyle="miter" color="navy" weight="0.14pt"/>
                  <v:fill/>
                </v:rect>
                <v:rect id="1057" fillcolor="navy" stroked="f" style="position:absolute;left:542;top:542;width:89;height:293;z-index:24;mso-position-horizontal-relative:page;mso-position-vertical-relative:page;mso-width-relative:page;mso-height-relative:page;visibility:visible;">
                  <v:stroke on="f"/>
                  <v:fill/>
                </v:rect>
                <v:rect id="1058" filled="f" stroked="t" style="position:absolute;left:542;top:542;width:89;height:293;z-index:25;mso-position-horizontal-relative:page;mso-position-vertical-relative:page;mso-width-relative:page;mso-height-relative:page;visibility:visible;">
                  <v:stroke joinstyle="miter" color="navy" weight="0.14pt"/>
                  <v:fill/>
                </v:rect>
                <v:rect id="1059" fillcolor="black" stroked="f" style="position:absolute;left:777;top:480;width:58;height:11;z-index:26;mso-position-horizontal-relative:page;mso-position-vertical-relative:page;mso-width-relative:page;mso-height-relative:page;visibility:visible;">
                  <v:stroke on="f"/>
                  <v:fill/>
                </v:rect>
                <v:rect id="1060" filled="f" stroked="t" style="position:absolute;left:777;top:480;width:58;height:11;z-index:27;mso-position-horizontal-relative:page;mso-position-vertical-relative:page;mso-width-relative:page;mso-height-relative:page;visibility:visible;">
                  <v:stroke joinstyle="miter" weight="0.14pt"/>
                  <v:fill/>
                </v:rect>
                <v:rect id="1061" fillcolor="black" stroked="f" style="position:absolute;left:777;top:479;width:11;height:215;z-index:28;mso-position-horizontal-relative:page;mso-position-vertical-relative:page;mso-width-relative:page;mso-height-relative:page;visibility:visible;">
                  <v:stroke on="f"/>
                  <v:fill/>
                </v:rect>
                <v:rect id="1062" filled="f" stroked="t" style="position:absolute;left:777;top:479;width:11;height:215;z-index:29;mso-position-horizontal-relative:page;mso-position-vertical-relative:page;mso-width-relative:page;mso-height-relative:page;visibility:visible;">
                  <v:stroke joinstyle="miter" weight="0.14pt"/>
                  <v:fill/>
                </v:rect>
                <v:rect id="1063" fillcolor="black" stroked="f" style="position:absolute;left:480;top:699;width:309;height:12;z-index:30;mso-position-horizontal-relative:page;mso-position-vertical-relative:page;mso-width-relative:page;mso-height-relative:page;visibility:visible;">
                  <v:stroke on="f"/>
                  <v:fill/>
                </v:rect>
                <v:rect id="1064" filled="f" stroked="t" style="position:absolute;left:480;top:699;width:309;height:12;z-index:31;mso-position-horizontal-relative:page;mso-position-vertical-relative:page;mso-width-relative:page;mso-height-relative:page;visibility:visible;">
                  <v:stroke joinstyle="miter" weight="0.14pt"/>
                  <v:fill/>
                </v:rect>
                <v:rect id="1065" fillcolor="black" stroked="f" style="position:absolute;left:480;top:479;width:11;height:215;z-index:32;mso-position-horizontal-relative:page;mso-position-vertical-relative:page;mso-width-relative:page;mso-height-relative:page;visibility:visible;">
                  <v:stroke on="f"/>
                  <v:fill/>
                </v:rect>
                <v:rect id="1066" filled="f" stroked="t" style="position:absolute;left:480;top:479;width:11;height:215;z-index:33;mso-position-horizontal-relative:page;mso-position-vertical-relative:page;mso-width-relative:page;mso-height-relative:page;visibility:visible;">
                  <v:stroke joinstyle="miter" weight="0.14pt"/>
                  <v:fill/>
                </v:rect>
                <v:rect id="1067" fillcolor="black" stroked="f" style="position:absolute;left:480;top:480;width:231;height:11;z-index:34;mso-position-horizontal-relative:page;mso-position-vertical-relative:page;mso-width-relative:page;mso-height-relative:page;visibility:visible;">
                  <v:stroke on="f"/>
                  <v:fill/>
                </v:rect>
                <v:rect id="1068" filled="f" stroked="t" style="position:absolute;left:480;top:480;width:231;height:11;z-index:35;mso-position-horizontal-relative:page;mso-position-vertical-relative:page;mso-width-relative:page;mso-height-relative:page;visibility:visible;">
                  <v:stroke joinstyle="miter" weight="0.14pt"/>
                  <v:fill/>
                </v:rect>
                <v:rect id="1069" fillcolor="black" stroked="f" style="position:absolute;left:699;top:480;width:12;height:293;z-index:36;mso-position-horizontal-relative:page;mso-position-vertical-relative:page;mso-width-relative:page;mso-height-relative:page;visibility:visible;">
                  <v:stroke on="f"/>
                  <v:fill/>
                </v:rect>
                <v:rect id="1070" filled="f" stroked="t" style="position:absolute;left:699;top:480;width:12;height:293;z-index:37;mso-position-horizontal-relative:page;mso-position-vertical-relative:page;mso-width-relative:page;mso-height-relative:page;visibility:visible;">
                  <v:stroke joinstyle="miter" weight="0.14pt"/>
                  <v:fill/>
                </v:rect>
                <v:rect id="1071" fillcolor="black" stroked="f" style="position:absolute;left:480;top:761;width:231;height:11;z-index:38;mso-position-horizontal-relative:page;mso-position-vertical-relative:page;mso-width-relative:page;mso-height-relative:page;visibility:visible;">
                  <v:stroke on="f"/>
                  <v:fill/>
                </v:rect>
                <v:rect id="1072" filled="f" stroked="t" style="position:absolute;left:480;top:761;width:231;height:11;z-index:39;mso-position-horizontal-relative:page;mso-position-vertical-relative:page;mso-width-relative:page;mso-height-relative:page;visibility:visible;">
                  <v:stroke joinstyle="miter" weight="0.14pt"/>
                  <v:fill/>
                </v:rect>
                <v:rect id="1073" fillcolor="black" stroked="f" style="position:absolute;left:480;top:761;width:11;height:74;z-index:40;mso-position-horizontal-relative:page;mso-position-vertical-relative:page;mso-width-relative:page;mso-height-relative:page;visibility:visible;">
                  <v:stroke on="f"/>
                  <v:fill/>
                </v:rect>
                <v:rect id="1074" filled="f" stroked="t" style="position:absolute;left:480;top:761;width:11;height:74;z-index:41;mso-position-horizontal-relative:page;mso-position-vertical-relative:page;mso-width-relative:page;mso-height-relative:page;visibility:visible;">
                  <v:stroke joinstyle="miter" weight="0.14pt"/>
                  <v:fill/>
                </v:rect>
                <v:rect id="1075" fillcolor="navy" stroked="f" style="position:absolute;left:840;top:16206;width:361;height:89;z-index:42;mso-position-horizontal-relative:page;mso-position-vertical-relative:page;mso-width-relative:page;mso-height-relative:page;visibility:visible;">
                  <v:stroke on="f"/>
                  <v:fill/>
                </v:rect>
                <v:rect id="1076" filled="f" stroked="t" style="position:absolute;left:840;top:16206;width:361;height:89;z-index:43;mso-position-horizontal-relative:page;mso-position-vertical-relative:page;mso-width-relative:page;mso-height-relative:page;visibility:visible;">
                  <v:stroke joinstyle="miter" color="navy" weight="0.14pt"/>
                  <v:fill/>
                </v:rect>
                <v:rect id="1077" fillcolor="black" stroked="f" style="position:absolute;left:840;top:16347;width:361;height:11;z-index:44;mso-position-horizontal-relative:page;mso-position-vertical-relative:page;mso-width-relative:page;mso-height-relative:page;visibility:visible;">
                  <v:stroke on="f"/>
                  <v:fill/>
                </v:rect>
                <v:rect id="1078" filled="f" stroked="t" style="position:absolute;left:840;top:16347;width:361;height:11;z-index:45;mso-position-horizontal-relative:page;mso-position-vertical-relative:page;mso-width-relative:page;mso-height-relative:page;visibility:visible;">
                  <v:stroke joinstyle="miter" weight="0.14pt"/>
                  <v:fill/>
                </v:rect>
                <v:rect id="1079" fillcolor="navy" stroked="f" style="position:absolute;left:1205;top:16206;width:361;height:89;z-index:46;mso-position-horizontal-relative:page;mso-position-vertical-relative:page;mso-width-relative:page;mso-height-relative:page;visibility:visible;">
                  <v:stroke on="f"/>
                  <v:fill/>
                </v:rect>
                <v:rect id="1080" filled="f" stroked="t" style="position:absolute;left:1205;top:16206;width:361;height:89;z-index:47;mso-position-horizontal-relative:page;mso-position-vertical-relative:page;mso-width-relative:page;mso-height-relative:page;visibility:visible;">
                  <v:stroke joinstyle="miter" color="navy" weight="0.14pt"/>
                  <v:fill/>
                </v:rect>
                <v:rect id="1081" fillcolor="black" stroked="f" style="position:absolute;left:1205;top:16347;width:361;height:11;z-index:48;mso-position-horizontal-relative:page;mso-position-vertical-relative:page;mso-width-relative:page;mso-height-relative:page;visibility:visible;">
                  <v:stroke on="f"/>
                  <v:fill/>
                </v:rect>
                <v:rect id="1082" filled="f" stroked="t" style="position:absolute;left:1205;top:16347;width:361;height:11;z-index:49;mso-position-horizontal-relative:page;mso-position-vertical-relative:page;mso-width-relative:page;mso-height-relative:page;visibility:visible;">
                  <v:stroke joinstyle="miter" weight="0.14pt"/>
                  <v:fill/>
                </v:rect>
                <v:rect id="1083" fillcolor="navy" stroked="f" style="position:absolute;left:1570;top:16206;width:361;height:89;z-index:50;mso-position-horizontal-relative:page;mso-position-vertical-relative:page;mso-width-relative:page;mso-height-relative:page;visibility:visible;">
                  <v:stroke on="f"/>
                  <v:fill/>
                </v:rect>
                <v:rect id="1084" filled="f" stroked="t" style="position:absolute;left:1570;top:16206;width:361;height:89;z-index:51;mso-position-horizontal-relative:page;mso-position-vertical-relative:page;mso-width-relative:page;mso-height-relative:page;visibility:visible;">
                  <v:stroke joinstyle="miter" color="navy" weight="0.14pt"/>
                  <v:fill/>
                </v:rect>
                <v:rect id="1085" fillcolor="black" stroked="f" style="position:absolute;left:1570;top:16347;width:361;height:11;z-index:52;mso-position-horizontal-relative:page;mso-position-vertical-relative:page;mso-width-relative:page;mso-height-relative:page;visibility:visible;">
                  <v:stroke on="f"/>
                  <v:fill/>
                </v:rect>
                <v:rect id="1086" filled="f" stroked="t" style="position:absolute;left:1570;top:16347;width:361;height:11;z-index:53;mso-position-horizontal-relative:page;mso-position-vertical-relative:page;mso-width-relative:page;mso-height-relative:page;visibility:visible;">
                  <v:stroke joinstyle="miter" weight="0.14pt"/>
                  <v:fill/>
                </v:rect>
                <v:rect id="1087" fillcolor="navy" stroked="f" style="position:absolute;left:1935;top:16206;width:361;height:89;z-index:54;mso-position-horizontal-relative:page;mso-position-vertical-relative:page;mso-width-relative:page;mso-height-relative:page;visibility:visible;">
                  <v:stroke on="f"/>
                  <v:fill/>
                </v:rect>
                <v:rect id="1088" filled="f" stroked="t" style="position:absolute;left:1935;top:16206;width:361;height:89;z-index:55;mso-position-horizontal-relative:page;mso-position-vertical-relative:page;mso-width-relative:page;mso-height-relative:page;visibility:visible;">
                  <v:stroke joinstyle="miter" color="navy" weight="0.14pt"/>
                  <v:fill/>
                </v:rect>
                <v:rect id="1089" fillcolor="black" stroked="f" style="position:absolute;left:1935;top:16347;width:361;height:11;z-index:56;mso-position-horizontal-relative:page;mso-position-vertical-relative:page;mso-width-relative:page;mso-height-relative:page;visibility:visible;">
                  <v:stroke on="f"/>
                  <v:fill/>
                </v:rect>
                <v:rect id="1090" filled="f" stroked="t" style="position:absolute;left:1935;top:16347;width:361;height:11;z-index:57;mso-position-horizontal-relative:page;mso-position-vertical-relative:page;mso-width-relative:page;mso-height-relative:page;visibility:visible;">
                  <v:stroke joinstyle="miter" weight="0.14pt"/>
                  <v:fill/>
                </v:rect>
                <v:rect id="1091" fillcolor="navy" stroked="f" style="position:absolute;left:2300;top:16206;width:361;height:89;z-index:58;mso-position-horizontal-relative:page;mso-position-vertical-relative:page;mso-width-relative:page;mso-height-relative:page;visibility:visible;">
                  <v:stroke on="f"/>
                  <v:fill/>
                </v:rect>
                <v:rect id="1092" filled="f" stroked="t" style="position:absolute;left:2300;top:16206;width:361;height:89;z-index:59;mso-position-horizontal-relative:page;mso-position-vertical-relative:page;mso-width-relative:page;mso-height-relative:page;visibility:visible;">
                  <v:stroke joinstyle="miter" color="navy" weight="0.14pt"/>
                  <v:fill/>
                </v:rect>
                <v:rect id="1093" fillcolor="black" stroked="f" style="position:absolute;left:2300;top:16347;width:361;height:11;z-index:60;mso-position-horizontal-relative:page;mso-position-vertical-relative:page;mso-width-relative:page;mso-height-relative:page;visibility:visible;">
                  <v:stroke on="f"/>
                  <v:fill/>
                </v:rect>
                <v:rect id="1094" filled="f" stroked="t" style="position:absolute;left:2300;top:16347;width:361;height:11;z-index:61;mso-position-horizontal-relative:page;mso-position-vertical-relative:page;mso-width-relative:page;mso-height-relative:page;visibility:visible;">
                  <v:stroke joinstyle="miter" weight="0.14pt"/>
                  <v:fill/>
                </v:rect>
                <v:rect id="1095" fillcolor="navy" stroked="f" style="position:absolute;left:2665;top:16206;width:361;height:89;z-index:62;mso-position-horizontal-relative:page;mso-position-vertical-relative:page;mso-width-relative:page;mso-height-relative:page;visibility:visible;">
                  <v:stroke on="f"/>
                  <v:fill/>
                </v:rect>
                <v:rect id="1096" filled="f" stroked="t" style="position:absolute;left:2665;top:16206;width:361;height:89;z-index:63;mso-position-horizontal-relative:page;mso-position-vertical-relative:page;mso-width-relative:page;mso-height-relative:page;visibility:visible;">
                  <v:stroke joinstyle="miter" color="navy" weight="0.14pt"/>
                  <v:fill/>
                </v:rect>
                <v:rect id="1097" fillcolor="black" stroked="f" style="position:absolute;left:2665;top:16347;width:361;height:11;z-index:64;mso-position-horizontal-relative:page;mso-position-vertical-relative:page;mso-width-relative:page;mso-height-relative:page;visibility:visible;">
                  <v:stroke on="f"/>
                  <v:fill/>
                </v:rect>
                <v:rect id="1098" filled="f" stroked="t" style="position:absolute;left:2665;top:16347;width:361;height:11;z-index:65;mso-position-horizontal-relative:page;mso-position-vertical-relative:page;mso-width-relative:page;mso-height-relative:page;visibility:visible;">
                  <v:stroke joinstyle="miter" weight="0.14pt"/>
                  <v:fill/>
                </v:rect>
                <v:rect id="1099" fillcolor="navy" stroked="f" style="position:absolute;left:3029;top:16206;width:361;height:89;z-index:66;mso-position-horizontal-relative:page;mso-position-vertical-relative:page;mso-width-relative:page;mso-height-relative:page;visibility:visible;">
                  <v:stroke on="f"/>
                  <v:fill/>
                </v:rect>
                <v:rect id="1100" filled="f" stroked="t" style="position:absolute;left:3029;top:16206;width:361;height:89;z-index:67;mso-position-horizontal-relative:page;mso-position-vertical-relative:page;mso-width-relative:page;mso-height-relative:page;visibility:visible;">
                  <v:stroke joinstyle="miter" color="navy" weight="0.14pt"/>
                  <v:fill/>
                </v:rect>
                <v:rect id="1101" fillcolor="black" stroked="f" style="position:absolute;left:3029;top:16347;width:361;height:11;z-index:68;mso-position-horizontal-relative:page;mso-position-vertical-relative:page;mso-width-relative:page;mso-height-relative:page;visibility:visible;">
                  <v:stroke on="f"/>
                  <v:fill/>
                </v:rect>
                <v:rect id="1102" filled="f" stroked="t" style="position:absolute;left:3029;top:16347;width:361;height:11;z-index:69;mso-position-horizontal-relative:page;mso-position-vertical-relative:page;mso-width-relative:page;mso-height-relative:page;visibility:visible;">
                  <v:stroke joinstyle="miter" weight="0.14pt"/>
                  <v:fill/>
                </v:rect>
                <v:rect id="1103" fillcolor="navy" stroked="f" style="position:absolute;left:3395;top:16206;width:361;height:89;z-index:70;mso-position-horizontal-relative:page;mso-position-vertical-relative:page;mso-width-relative:page;mso-height-relative:page;visibility:visible;">
                  <v:stroke on="f"/>
                  <v:fill/>
                </v:rect>
                <v:rect id="1104" filled="f" stroked="t" style="position:absolute;left:3395;top:16206;width:361;height:89;z-index:71;mso-position-horizontal-relative:page;mso-position-vertical-relative:page;mso-width-relative:page;mso-height-relative:page;visibility:visible;">
                  <v:stroke joinstyle="miter" color="navy" weight="0.14pt"/>
                  <v:fill/>
                </v:rect>
                <v:rect id="1105" fillcolor="black" stroked="f" style="position:absolute;left:3395;top:16347;width:361;height:11;z-index:72;mso-position-horizontal-relative:page;mso-position-vertical-relative:page;mso-width-relative:page;mso-height-relative:page;visibility:visible;">
                  <v:stroke on="f"/>
                  <v:fill/>
                </v:rect>
                <v:rect id="1106" filled="f" stroked="t" style="position:absolute;left:3395;top:16347;width:361;height:11;z-index:73;mso-position-horizontal-relative:page;mso-position-vertical-relative:page;mso-width-relative:page;mso-height-relative:page;visibility:visible;">
                  <v:stroke joinstyle="miter" weight="0.14pt"/>
                  <v:fill/>
                </v:rect>
                <v:rect id="1107" fillcolor="navy" stroked="f" style="position:absolute;left:3759;top:16206;width:361;height:89;z-index:74;mso-position-horizontal-relative:page;mso-position-vertical-relative:page;mso-width-relative:page;mso-height-relative:page;visibility:visible;">
                  <v:stroke on="f"/>
                  <v:fill/>
                </v:rect>
                <v:rect id="1108" filled="f" stroked="t" style="position:absolute;left:3759;top:16206;width:361;height:89;z-index:75;mso-position-horizontal-relative:page;mso-position-vertical-relative:page;mso-width-relative:page;mso-height-relative:page;visibility:visible;">
                  <v:stroke joinstyle="miter" color="navy" weight="0.14pt"/>
                  <v:fill/>
                </v:rect>
                <v:rect id="1109" fillcolor="black" stroked="f" style="position:absolute;left:3759;top:16347;width:361;height:11;z-index:76;mso-position-horizontal-relative:page;mso-position-vertical-relative:page;mso-width-relative:page;mso-height-relative:page;visibility:visible;">
                  <v:stroke on="f"/>
                  <v:fill/>
                </v:rect>
                <v:rect id="1110" filled="f" stroked="t" style="position:absolute;left:3759;top:16347;width:361;height:11;z-index:77;mso-position-horizontal-relative:page;mso-position-vertical-relative:page;mso-width-relative:page;mso-height-relative:page;visibility:visible;">
                  <v:stroke joinstyle="miter" weight="0.14pt"/>
                  <v:fill/>
                </v:rect>
                <v:rect id="1111" fillcolor="navy" stroked="f" style="position:absolute;left:4124;top:16206;width:361;height:89;z-index:78;mso-position-horizontal-relative:page;mso-position-vertical-relative:page;mso-width-relative:page;mso-height-relative:page;visibility:visible;">
                  <v:stroke on="f"/>
                  <v:fill/>
                </v:rect>
                <v:rect id="1112" filled="f" stroked="t" style="position:absolute;left:4124;top:16206;width:361;height:89;z-index:79;mso-position-horizontal-relative:page;mso-position-vertical-relative:page;mso-width-relative:page;mso-height-relative:page;visibility:visible;">
                  <v:stroke joinstyle="miter" color="navy" weight="0.14pt"/>
                  <v:fill/>
                </v:rect>
                <v:rect id="1113" fillcolor="black" stroked="f" style="position:absolute;left:4124;top:16347;width:361;height:11;z-index:80;mso-position-horizontal-relative:page;mso-position-vertical-relative:page;mso-width-relative:page;mso-height-relative:page;visibility:visible;">
                  <v:stroke on="f"/>
                  <v:fill/>
                </v:rect>
                <v:rect id="1114" filled="f" stroked="t" style="position:absolute;left:4124;top:16347;width:361;height:11;z-index:81;mso-position-horizontal-relative:page;mso-position-vertical-relative:page;mso-width-relative:page;mso-height-relative:page;visibility:visible;">
                  <v:stroke joinstyle="miter" weight="0.14pt"/>
                  <v:fill/>
                </v:rect>
                <v:rect id="1115" fillcolor="navy" stroked="f" style="position:absolute;left:4490;top:16206;width:361;height:89;z-index:82;mso-position-horizontal-relative:page;mso-position-vertical-relative:page;mso-width-relative:page;mso-height-relative:page;visibility:visible;">
                  <v:stroke on="f"/>
                  <v:fill/>
                </v:rect>
                <v:rect id="1116" filled="f" stroked="t" style="position:absolute;left:4490;top:16206;width:361;height:89;z-index:83;mso-position-horizontal-relative:page;mso-position-vertical-relative:page;mso-width-relative:page;mso-height-relative:page;visibility:visible;">
                  <v:stroke joinstyle="miter" color="navy" weight="0.14pt"/>
                  <v:fill/>
                </v:rect>
                <v:rect id="1117" fillcolor="black" stroked="f" style="position:absolute;left:4490;top:16347;width:361;height:11;z-index:84;mso-position-horizontal-relative:page;mso-position-vertical-relative:page;mso-width-relative:page;mso-height-relative:page;visibility:visible;">
                  <v:stroke on="f"/>
                  <v:fill/>
                </v:rect>
                <v:rect id="1118" filled="f" stroked="t" style="position:absolute;left:4490;top:16347;width:361;height:11;z-index:85;mso-position-horizontal-relative:page;mso-position-vertical-relative:page;mso-width-relative:page;mso-height-relative:page;visibility:visible;">
                  <v:stroke joinstyle="miter" weight="0.14pt"/>
                  <v:fill/>
                </v:rect>
                <v:rect id="1119" fillcolor="navy" stroked="f" style="position:absolute;left:4854;top:16206;width:361;height:89;z-index:86;mso-position-horizontal-relative:page;mso-position-vertical-relative:page;mso-width-relative:page;mso-height-relative:page;visibility:visible;">
                  <v:stroke on="f"/>
                  <v:fill/>
                </v:rect>
                <v:rect id="1120" filled="f" stroked="t" style="position:absolute;left:4854;top:16206;width:361;height:89;z-index:87;mso-position-horizontal-relative:page;mso-position-vertical-relative:page;mso-width-relative:page;mso-height-relative:page;visibility:visible;">
                  <v:stroke joinstyle="miter" color="navy" weight="0.14pt"/>
                  <v:fill/>
                </v:rect>
                <v:rect id="1121" fillcolor="black" stroked="f" style="position:absolute;left:4854;top:16347;width:361;height:11;z-index:88;mso-position-horizontal-relative:page;mso-position-vertical-relative:page;mso-width-relative:page;mso-height-relative:page;visibility:visible;">
                  <v:stroke on="f"/>
                  <v:fill/>
                </v:rect>
                <v:rect id="1122" filled="f" stroked="t" style="position:absolute;left:4854;top:16347;width:361;height:11;z-index:89;mso-position-horizontal-relative:page;mso-position-vertical-relative:page;mso-width-relative:page;mso-height-relative:page;visibility:visible;">
                  <v:stroke joinstyle="miter" weight="0.14pt"/>
                  <v:fill/>
                </v:rect>
                <v:rect id="1123" fillcolor="navy" stroked="f" style="position:absolute;left:5219;top:16206;width:361;height:89;z-index:90;mso-position-horizontal-relative:page;mso-position-vertical-relative:page;mso-width-relative:page;mso-height-relative:page;visibility:visible;">
                  <v:stroke on="f"/>
                  <v:fill/>
                </v:rect>
                <v:rect id="1124" filled="f" stroked="t" style="position:absolute;left:5219;top:16206;width:361;height:89;z-index:91;mso-position-horizontal-relative:page;mso-position-vertical-relative:page;mso-width-relative:page;mso-height-relative:page;visibility:visible;">
                  <v:stroke joinstyle="miter" color="navy" weight="0.14pt"/>
                  <v:fill/>
                </v:rect>
                <v:rect id="1125" fillcolor="black" stroked="f" style="position:absolute;left:5219;top:16347;width:361;height:11;z-index:92;mso-position-horizontal-relative:page;mso-position-vertical-relative:page;mso-width-relative:page;mso-height-relative:page;visibility:visible;">
                  <v:stroke on="f"/>
                  <v:fill/>
                </v:rect>
                <v:rect id="1126" filled="f" stroked="t" style="position:absolute;left:5219;top:16347;width:361;height:11;z-index:93;mso-position-horizontal-relative:page;mso-position-vertical-relative:page;mso-width-relative:page;mso-height-relative:page;visibility:visible;">
                  <v:stroke joinstyle="miter" weight="0.14pt"/>
                  <v:fill/>
                </v:rect>
                <v:rect id="1127" fillcolor="navy" stroked="f" style="position:absolute;left:5584;top:16206;width:361;height:89;z-index:94;mso-position-horizontal-relative:page;mso-position-vertical-relative:page;mso-width-relative:page;mso-height-relative:page;visibility:visible;">
                  <v:stroke on="f"/>
                  <v:fill/>
                </v:rect>
                <v:rect id="1128" filled="f" stroked="t" style="position:absolute;left:5584;top:16206;width:361;height:89;z-index:95;mso-position-horizontal-relative:page;mso-position-vertical-relative:page;mso-width-relative:page;mso-height-relative:page;visibility:visible;">
                  <v:stroke joinstyle="miter" color="navy" weight="0.14pt"/>
                  <v:fill/>
                </v:rect>
                <v:rect id="1129" fillcolor="black" stroked="f" style="position:absolute;left:5584;top:16347;width:361;height:11;z-index:96;mso-position-horizontal-relative:page;mso-position-vertical-relative:page;mso-width-relative:page;mso-height-relative:page;visibility:visible;">
                  <v:stroke on="f"/>
                  <v:fill/>
                </v:rect>
                <v:rect id="1130" filled="f" stroked="t" style="position:absolute;left:5584;top:16347;width:361;height:11;z-index:97;mso-position-horizontal-relative:page;mso-position-vertical-relative:page;mso-width-relative:page;mso-height-relative:page;visibility:visible;">
                  <v:stroke joinstyle="miter" weight="0.14pt"/>
                  <v:fill/>
                </v:rect>
                <v:rect id="1131" fillcolor="navy" stroked="f" style="position:absolute;left:5949;top:16206;width:361;height:89;z-index:98;mso-position-horizontal-relative:page;mso-position-vertical-relative:page;mso-width-relative:page;mso-height-relative:page;visibility:visible;">
                  <v:stroke on="f"/>
                  <v:fill/>
                </v:rect>
                <v:rect id="1132" filled="f" stroked="t" style="position:absolute;left:5949;top:16206;width:361;height:89;z-index:99;mso-position-horizontal-relative:page;mso-position-vertical-relative:page;mso-width-relative:page;mso-height-relative:page;visibility:visible;">
                  <v:stroke joinstyle="miter" color="navy" weight="0.14pt"/>
                  <v:fill/>
                </v:rect>
                <v:rect id="1133" fillcolor="black" stroked="f" style="position:absolute;left:5949;top:16347;width:361;height:11;z-index:100;mso-position-horizontal-relative:page;mso-position-vertical-relative:page;mso-width-relative:page;mso-height-relative:page;visibility:visible;">
                  <v:stroke on="f"/>
                  <v:fill/>
                </v:rect>
                <v:rect id="1134" filled="f" stroked="t" style="position:absolute;left:5949;top:16347;width:361;height:11;z-index:101;mso-position-horizontal-relative:page;mso-position-vertical-relative:page;mso-width-relative:page;mso-height-relative:page;visibility:visible;">
                  <v:stroke joinstyle="miter" weight="0.14pt"/>
                  <v:fill/>
                </v:rect>
                <v:rect id="1135" fillcolor="navy" stroked="f" style="position:absolute;left:6314;top:16206;width:361;height:89;z-index:102;mso-position-horizontal-relative:page;mso-position-vertical-relative:page;mso-width-relative:page;mso-height-relative:page;visibility:visible;">
                  <v:stroke on="f"/>
                  <v:fill/>
                </v:rect>
                <v:rect id="1136" filled="f" stroked="t" style="position:absolute;left:6314;top:16206;width:361;height:89;z-index:103;mso-position-horizontal-relative:page;mso-position-vertical-relative:page;mso-width-relative:page;mso-height-relative:page;visibility:visible;">
                  <v:stroke joinstyle="miter" color="navy" weight="0.14pt"/>
                  <v:fill/>
                </v:rect>
                <v:rect id="1137" fillcolor="black" stroked="f" style="position:absolute;left:6314;top:16347;width:361;height:11;z-index:104;mso-position-horizontal-relative:page;mso-position-vertical-relative:page;mso-width-relative:page;mso-height-relative:page;visibility:visible;">
                  <v:stroke on="f"/>
                  <v:fill/>
                </v:rect>
                <v:rect id="1138" filled="f" stroked="t" style="position:absolute;left:6314;top:16347;width:361;height:11;z-index:105;mso-position-horizontal-relative:page;mso-position-vertical-relative:page;mso-width-relative:page;mso-height-relative:page;visibility:visible;">
                  <v:stroke joinstyle="miter" weight="0.14pt"/>
                  <v:fill/>
                </v:rect>
                <v:rect id="1139" fillcolor="navy" stroked="f" style="position:absolute;left:6679;top:16206;width:361;height:89;z-index:106;mso-position-horizontal-relative:page;mso-position-vertical-relative:page;mso-width-relative:page;mso-height-relative:page;visibility:visible;">
                  <v:stroke on="f"/>
                  <v:fill/>
                </v:rect>
                <v:rect id="1140" filled="f" stroked="t" style="position:absolute;left:6679;top:16206;width:361;height:89;z-index:107;mso-position-horizontal-relative:page;mso-position-vertical-relative:page;mso-width-relative:page;mso-height-relative:page;visibility:visible;">
                  <v:stroke joinstyle="miter" color="navy" weight="0.14pt"/>
                  <v:fill/>
                </v:rect>
                <v:rect id="1141" fillcolor="black" stroked="f" style="position:absolute;left:6679;top:16347;width:361;height:11;z-index:108;mso-position-horizontal-relative:page;mso-position-vertical-relative:page;mso-width-relative:page;mso-height-relative:page;visibility:visible;">
                  <v:stroke on="f"/>
                  <v:fill/>
                </v:rect>
                <v:rect id="1142" filled="f" stroked="t" style="position:absolute;left:6679;top:16347;width:361;height:11;z-index:109;mso-position-horizontal-relative:page;mso-position-vertical-relative:page;mso-width-relative:page;mso-height-relative:page;visibility:visible;">
                  <v:stroke joinstyle="miter" weight="0.14pt"/>
                  <v:fill/>
                </v:rect>
                <v:rect id="1143" fillcolor="navy" stroked="f" style="position:absolute;left:7044;top:16206;width:361;height:89;z-index:110;mso-position-horizontal-relative:page;mso-position-vertical-relative:page;mso-width-relative:page;mso-height-relative:page;visibility:visible;">
                  <v:stroke on="f"/>
                  <v:fill/>
                </v:rect>
                <v:rect id="1144" filled="f" stroked="t" style="position:absolute;left:7044;top:16206;width:361;height:89;z-index:111;mso-position-horizontal-relative:page;mso-position-vertical-relative:page;mso-width-relative:page;mso-height-relative:page;visibility:visible;">
                  <v:stroke joinstyle="miter" color="navy" weight="0.14pt"/>
                  <v:fill/>
                </v:rect>
                <v:rect id="1145" fillcolor="black" stroked="f" style="position:absolute;left:7044;top:16347;width:361;height:11;z-index:112;mso-position-horizontal-relative:page;mso-position-vertical-relative:page;mso-width-relative:page;mso-height-relative:page;visibility:visible;">
                  <v:stroke on="f"/>
                  <v:fill/>
                </v:rect>
                <v:rect id="1146" filled="f" stroked="t" style="position:absolute;left:7044;top:16347;width:361;height:11;z-index:113;mso-position-horizontal-relative:page;mso-position-vertical-relative:page;mso-width-relative:page;mso-height-relative:page;visibility:visible;">
                  <v:stroke joinstyle="miter" weight="0.14pt"/>
                  <v:fill/>
                </v:rect>
                <v:rect id="1147" fillcolor="navy" stroked="f" style="position:absolute;left:7409;top:16206;width:361;height:89;z-index:114;mso-position-horizontal-relative:page;mso-position-vertical-relative:page;mso-width-relative:page;mso-height-relative:page;visibility:visible;">
                  <v:stroke on="f"/>
                  <v:fill/>
                </v:rect>
                <v:rect id="1148" filled="f" stroked="t" style="position:absolute;left:7409;top:16206;width:361;height:89;z-index:115;mso-position-horizontal-relative:page;mso-position-vertical-relative:page;mso-width-relative:page;mso-height-relative:page;visibility:visible;">
                  <v:stroke joinstyle="miter" color="navy" weight="0.14pt"/>
                  <v:fill/>
                </v:rect>
                <v:rect id="1149" fillcolor="black" stroked="f" style="position:absolute;left:7409;top:16347;width:361;height:11;z-index:116;mso-position-horizontal-relative:page;mso-position-vertical-relative:page;mso-width-relative:page;mso-height-relative:page;visibility:visible;">
                  <v:stroke on="f"/>
                  <v:fill/>
                </v:rect>
                <v:rect id="1150" filled="f" stroked="t" style="position:absolute;left:7409;top:16347;width:361;height:11;z-index:117;mso-position-horizontal-relative:page;mso-position-vertical-relative:page;mso-width-relative:page;mso-height-relative:page;visibility:visible;">
                  <v:stroke joinstyle="miter" weight="0.14pt"/>
                  <v:fill/>
                </v:rect>
                <v:rect id="1151" fillcolor="navy" stroked="f" style="position:absolute;left:7774;top:16206;width:361;height:89;z-index:118;mso-position-horizontal-relative:page;mso-position-vertical-relative:page;mso-width-relative:page;mso-height-relative:page;visibility:visible;">
                  <v:stroke on="f"/>
                  <v:fill/>
                </v:rect>
                <v:rect id="1152" filled="f" stroked="t" style="position:absolute;left:7774;top:16206;width:361;height:89;z-index:119;mso-position-horizontal-relative:page;mso-position-vertical-relative:page;mso-width-relative:page;mso-height-relative:page;visibility:visible;">
                  <v:stroke joinstyle="miter" color="navy" weight="0.14pt"/>
                  <v:fill/>
                </v:rect>
                <v:rect id="1153" fillcolor="black" stroked="f" style="position:absolute;left:7774;top:16347;width:361;height:11;z-index:120;mso-position-horizontal-relative:page;mso-position-vertical-relative:page;mso-width-relative:page;mso-height-relative:page;visibility:visible;">
                  <v:stroke on="f"/>
                  <v:fill/>
                </v:rect>
                <v:rect id="1154" filled="f" stroked="t" style="position:absolute;left:7774;top:16347;width:361;height:11;z-index:121;mso-position-horizontal-relative:page;mso-position-vertical-relative:page;mso-width-relative:page;mso-height-relative:page;visibility:visible;">
                  <v:stroke joinstyle="miter" weight="0.14pt"/>
                  <v:fill/>
                </v:rect>
                <v:rect id="1155" fillcolor="navy" stroked="f" style="position:absolute;left:8138;top:16206;width:361;height:89;z-index:122;mso-position-horizontal-relative:page;mso-position-vertical-relative:page;mso-width-relative:page;mso-height-relative:page;visibility:visible;">
                  <v:stroke on="f"/>
                  <v:fill/>
                </v:rect>
                <v:rect id="1156" filled="f" stroked="t" style="position:absolute;left:8138;top:16206;width:361;height:89;z-index:123;mso-position-horizontal-relative:page;mso-position-vertical-relative:page;mso-width-relative:page;mso-height-relative:page;visibility:visible;">
                  <v:stroke joinstyle="miter" color="navy" weight="0.14pt"/>
                  <v:fill/>
                </v:rect>
                <v:rect id="1157" fillcolor="black" stroked="f" style="position:absolute;left:8138;top:16347;width:361;height:11;z-index:124;mso-position-horizontal-relative:page;mso-position-vertical-relative:page;mso-width-relative:page;mso-height-relative:page;visibility:visible;">
                  <v:stroke on="f"/>
                  <v:fill/>
                </v:rect>
                <v:rect id="1158" filled="f" stroked="t" style="position:absolute;left:8138;top:16347;width:361;height:11;z-index:125;mso-position-horizontal-relative:page;mso-position-vertical-relative:page;mso-width-relative:page;mso-height-relative:page;visibility:visible;">
                  <v:stroke joinstyle="miter" weight="0.14pt"/>
                  <v:fill/>
                </v:rect>
                <v:rect id="1159" fillcolor="navy" stroked="f" style="position:absolute;left:8504;top:16206;width:361;height:89;z-index:126;mso-position-horizontal-relative:page;mso-position-vertical-relative:page;mso-width-relative:page;mso-height-relative:page;visibility:visible;">
                  <v:stroke on="f"/>
                  <v:fill/>
                </v:rect>
                <v:rect id="1160" filled="f" stroked="t" style="position:absolute;left:8504;top:16206;width:361;height:89;z-index:127;mso-position-horizontal-relative:page;mso-position-vertical-relative:page;mso-width-relative:page;mso-height-relative:page;visibility:visible;">
                  <v:stroke joinstyle="miter" color="navy" weight="0.14pt"/>
                  <v:fill/>
                </v:rect>
                <v:rect id="1161" fillcolor="black" stroked="f" style="position:absolute;left:8504;top:16347;width:361;height:11;z-index:128;mso-position-horizontal-relative:page;mso-position-vertical-relative:page;mso-width-relative:page;mso-height-relative:page;visibility:visible;">
                  <v:stroke on="f"/>
                  <v:fill/>
                </v:rect>
                <v:rect id="1162" filled="f" stroked="t" style="position:absolute;left:8504;top:16347;width:361;height:11;z-index:129;mso-position-horizontal-relative:page;mso-position-vertical-relative:page;mso-width-relative:page;mso-height-relative:page;visibility:visible;">
                  <v:stroke joinstyle="miter" weight="0.14pt"/>
                  <v:fill/>
                </v:rect>
                <v:rect id="1163" fillcolor="navy" stroked="f" style="position:absolute;left:8869;top:16206;width:361;height:89;z-index:130;mso-position-horizontal-relative:page;mso-position-vertical-relative:page;mso-width-relative:page;mso-height-relative:page;visibility:visible;">
                  <v:stroke on="f"/>
                  <v:fill/>
                </v:rect>
                <v:rect id="1164" filled="f" stroked="t" style="position:absolute;left:8869;top:16206;width:361;height:89;z-index:131;mso-position-horizontal-relative:page;mso-position-vertical-relative:page;mso-width-relative:page;mso-height-relative:page;visibility:visible;">
                  <v:stroke joinstyle="miter" color="navy" weight="0.14pt"/>
                  <v:fill/>
                </v:rect>
                <v:rect id="1165" fillcolor="black" stroked="f" style="position:absolute;left:8869;top:16347;width:361;height:11;z-index:132;mso-position-horizontal-relative:page;mso-position-vertical-relative:page;mso-width-relative:page;mso-height-relative:page;visibility:visible;">
                  <v:stroke on="f"/>
                  <v:fill/>
                </v:rect>
                <v:rect id="1166" filled="f" stroked="t" style="position:absolute;left:8869;top:16347;width:361;height:11;z-index:133;mso-position-horizontal-relative:page;mso-position-vertical-relative:page;mso-width-relative:page;mso-height-relative:page;visibility:visible;">
                  <v:stroke joinstyle="miter" weight="0.14pt"/>
                  <v:fill/>
                </v:rect>
                <v:rect id="1167" fillcolor="navy" stroked="f" style="position:absolute;left:9233;top:16206;width:361;height:89;z-index:134;mso-position-horizontal-relative:page;mso-position-vertical-relative:page;mso-width-relative:page;mso-height-relative:page;visibility:visible;">
                  <v:stroke on="f"/>
                  <v:fill/>
                </v:rect>
                <v:rect id="1168" filled="f" stroked="t" style="position:absolute;left:9233;top:16206;width:361;height:89;z-index:135;mso-position-horizontal-relative:page;mso-position-vertical-relative:page;mso-width-relative:page;mso-height-relative:page;visibility:visible;">
                  <v:stroke joinstyle="miter" color="navy" weight="0.14pt"/>
                  <v:fill/>
                </v:rect>
                <v:rect id="1169" fillcolor="black" stroked="f" style="position:absolute;left:9233;top:16347;width:361;height:11;z-index:136;mso-position-horizontal-relative:page;mso-position-vertical-relative:page;mso-width-relative:page;mso-height-relative:page;visibility:visible;">
                  <v:stroke on="f"/>
                  <v:fill/>
                </v:rect>
                <v:rect id="1170" filled="f" stroked="t" style="position:absolute;left:9233;top:16347;width:361;height:11;z-index:137;mso-position-horizontal-relative:page;mso-position-vertical-relative:page;mso-width-relative:page;mso-height-relative:page;visibility:visible;">
                  <v:stroke joinstyle="miter" weight="0.14pt"/>
                  <v:fill/>
                </v:rect>
                <v:rect id="1171" fillcolor="navy" stroked="f" style="position:absolute;left:9599;top:16206;width:361;height:89;z-index:138;mso-position-horizontal-relative:page;mso-position-vertical-relative:page;mso-width-relative:page;mso-height-relative:page;visibility:visible;">
                  <v:stroke on="f"/>
                  <v:fill/>
                </v:rect>
                <v:rect id="1172" filled="f" stroked="t" style="position:absolute;left:9599;top:16206;width:361;height:89;z-index:139;mso-position-horizontal-relative:page;mso-position-vertical-relative:page;mso-width-relative:page;mso-height-relative:page;visibility:visible;">
                  <v:stroke joinstyle="miter" color="navy" weight="0.14pt"/>
                  <v:fill/>
                </v:rect>
                <v:rect id="1173" fillcolor="black" stroked="f" style="position:absolute;left:9599;top:16347;width:361;height:11;z-index:140;mso-position-horizontal-relative:page;mso-position-vertical-relative:page;mso-width-relative:page;mso-height-relative:page;visibility:visible;">
                  <v:stroke on="f"/>
                  <v:fill/>
                </v:rect>
                <v:rect id="1174" filled="f" stroked="t" style="position:absolute;left:9599;top:16347;width:361;height:11;z-index:141;mso-position-horizontal-relative:page;mso-position-vertical-relative:page;mso-width-relative:page;mso-height-relative:page;visibility:visible;">
                  <v:stroke joinstyle="miter" weight="0.14pt"/>
                  <v:fill/>
                </v:rect>
                <v:rect id="1175" fillcolor="navy" stroked="f" style="position:absolute;left:9963;top:16206;width:361;height:89;z-index:142;mso-position-horizontal-relative:page;mso-position-vertical-relative:page;mso-width-relative:page;mso-height-relative:page;visibility:visible;">
                  <v:stroke on="f"/>
                  <v:fill/>
                </v:rect>
                <v:rect id="1176" filled="f" stroked="t" style="position:absolute;left:9963;top:16206;width:361;height:89;z-index:143;mso-position-horizontal-relative:page;mso-position-vertical-relative:page;mso-width-relative:page;mso-height-relative:page;visibility:visible;">
                  <v:stroke joinstyle="miter" color="navy" weight="0.14pt"/>
                  <v:fill/>
                </v:rect>
                <v:rect id="1177" fillcolor="black" stroked="f" style="position:absolute;left:9963;top:16347;width:361;height:11;z-index:144;mso-position-horizontal-relative:page;mso-position-vertical-relative:page;mso-width-relative:page;mso-height-relative:page;visibility:visible;">
                  <v:stroke on="f"/>
                  <v:fill/>
                </v:rect>
                <v:rect id="1178" filled="f" stroked="t" style="position:absolute;left:9963;top:16347;width:361;height:11;z-index:145;mso-position-horizontal-relative:page;mso-position-vertical-relative:page;mso-width-relative:page;mso-height-relative:page;visibility:visible;">
                  <v:stroke joinstyle="miter" weight="0.14pt"/>
                  <v:fill/>
                </v:rect>
                <v:rect id="1179" fillcolor="navy" stroked="f" style="position:absolute;left:10328;top:16206;width:365;height:89;z-index:146;mso-position-horizontal-relative:page;mso-position-vertical-relative:page;mso-width-relative:page;mso-height-relative:page;visibility:visible;">
                  <v:stroke on="f"/>
                  <v:fill/>
                </v:rect>
                <v:rect id="1180" filled="f" stroked="t" style="position:absolute;left:10328;top:16206;width:365;height:89;z-index:147;mso-position-horizontal-relative:page;mso-position-vertical-relative:page;mso-width-relative:page;mso-height-relative:page;visibility:visible;">
                  <v:stroke joinstyle="miter" color="navy" weight="0.14pt"/>
                  <v:fill/>
                </v:rect>
                <v:rect id="1181" fillcolor="black" stroked="f" style="position:absolute;left:10328;top:16347;width:365;height:11;z-index:148;mso-position-horizontal-relative:page;mso-position-vertical-relative:page;mso-width-relative:page;mso-height-relative:page;visibility:visible;">
                  <v:stroke on="f"/>
                  <v:fill/>
                </v:rect>
                <v:rect id="1182" filled="f" stroked="t" style="position:absolute;left:10328;top:16347;width:365;height:11;z-index:149;mso-position-horizontal-relative:page;mso-position-vertical-relative:page;mso-width-relative:page;mso-height-relative:page;visibility:visible;">
                  <v:stroke joinstyle="miter" weight="0.14pt"/>
                  <v:fill/>
                </v:rect>
                <v:rect id="1183" fillcolor="navy" stroked="f" style="position:absolute;left:10698;top:16206;width:365;height:89;z-index:150;mso-position-horizontal-relative:page;mso-position-vertical-relative:page;mso-width-relative:page;mso-height-relative:page;visibility:visible;">
                  <v:stroke on="f"/>
                  <v:fill/>
                </v:rect>
                <v:rect id="1184" filled="f" stroked="t" style="position:absolute;left:10698;top:16206;width:365;height:89;z-index:151;mso-position-horizontal-relative:page;mso-position-vertical-relative:page;mso-width-relative:page;mso-height-relative:page;visibility:visible;">
                  <v:stroke joinstyle="miter" color="navy" weight="0.14pt"/>
                  <v:fill/>
                </v:rect>
                <v:rect id="1185" fillcolor="black" stroked="f" style="position:absolute;left:10698;top:16347;width:365;height:11;z-index:152;mso-position-horizontal-relative:page;mso-position-vertical-relative:page;mso-width-relative:page;mso-height-relative:page;visibility:visible;">
                  <v:stroke on="f"/>
                  <v:fill/>
                </v:rect>
                <v:rect id="1186" filled="f" stroked="t" style="position:absolute;left:10698;top:16347;width:365;height:11;z-index:153;mso-position-horizontal-relative:page;mso-position-vertical-relative:page;mso-width-relative:page;mso-height-relative:page;visibility:visible;">
                  <v:stroke joinstyle="miter" weight="0.14pt"/>
                  <v:fill/>
                </v:rect>
                <v:rect id="1187" fillcolor="navy" stroked="f" style="position:absolute;left:840;top:542;width:361;height:89;z-index:154;mso-position-horizontal-relative:page;mso-position-vertical-relative:page;mso-width-relative:page;mso-height-relative:page;visibility:visible;">
                  <v:stroke on="f"/>
                  <v:fill/>
                </v:rect>
                <v:rect id="1188" filled="f" stroked="t" style="position:absolute;left:840;top:542;width:361;height:89;z-index:155;mso-position-horizontal-relative:page;mso-position-vertical-relative:page;mso-width-relative:page;mso-height-relative:page;visibility:visible;">
                  <v:stroke joinstyle="miter" color="navy" weight="0.14pt"/>
                  <v:fill/>
                </v:rect>
                <v:rect id="1189" fillcolor="black" stroked="f" style="position:absolute;left:840;top:480;width:361;height:11;z-index:156;mso-position-horizontal-relative:page;mso-position-vertical-relative:page;mso-width-relative:page;mso-height-relative:page;visibility:visible;">
                  <v:stroke on="f"/>
                  <v:fill/>
                </v:rect>
                <v:rect id="1190" filled="f" stroked="t" style="position:absolute;left:840;top:480;width:361;height:11;z-index:157;mso-position-horizontal-relative:page;mso-position-vertical-relative:page;mso-width-relative:page;mso-height-relative:page;visibility:visible;">
                  <v:stroke joinstyle="miter" weight="0.14pt"/>
                  <v:fill/>
                </v:rect>
                <v:rect id="1191" fillcolor="navy" stroked="f" style="position:absolute;left:1205;top:542;width:361;height:89;z-index:158;mso-position-horizontal-relative:page;mso-position-vertical-relative:page;mso-width-relative:page;mso-height-relative:page;visibility:visible;">
                  <v:stroke on="f"/>
                  <v:fill/>
                </v:rect>
                <v:rect id="1192" filled="f" stroked="t" style="position:absolute;left:1205;top:542;width:361;height:89;z-index:159;mso-position-horizontal-relative:page;mso-position-vertical-relative:page;mso-width-relative:page;mso-height-relative:page;visibility:visible;">
                  <v:stroke joinstyle="miter" color="navy" weight="0.14pt"/>
                  <v:fill/>
                </v:rect>
                <v:rect id="1193" fillcolor="black" stroked="f" style="position:absolute;left:1205;top:480;width:361;height:11;z-index:160;mso-position-horizontal-relative:page;mso-position-vertical-relative:page;mso-width-relative:page;mso-height-relative:page;visibility:visible;">
                  <v:stroke on="f"/>
                  <v:fill/>
                </v:rect>
                <v:rect id="1194" filled="f" stroked="t" style="position:absolute;left:1205;top:480;width:361;height:11;z-index:161;mso-position-horizontal-relative:page;mso-position-vertical-relative:page;mso-width-relative:page;mso-height-relative:page;visibility:visible;">
                  <v:stroke joinstyle="miter" weight="0.14pt"/>
                  <v:fill/>
                </v:rect>
                <v:rect id="1195" fillcolor="navy" stroked="f" style="position:absolute;left:1570;top:542;width:361;height:89;z-index:162;mso-position-horizontal-relative:page;mso-position-vertical-relative:page;mso-width-relative:page;mso-height-relative:page;visibility:visible;">
                  <v:stroke on="f"/>
                  <v:fill/>
                </v:rect>
                <v:rect id="1196" filled="f" stroked="t" style="position:absolute;left:1570;top:542;width:361;height:89;z-index:163;mso-position-horizontal-relative:page;mso-position-vertical-relative:page;mso-width-relative:page;mso-height-relative:page;visibility:visible;">
                  <v:stroke joinstyle="miter" color="navy" weight="0.14pt"/>
                  <v:fill/>
                </v:rect>
                <v:rect id="1197" fillcolor="black" stroked="f" style="position:absolute;left:1570;top:480;width:361;height:11;z-index:164;mso-position-horizontal-relative:page;mso-position-vertical-relative:page;mso-width-relative:page;mso-height-relative:page;visibility:visible;">
                  <v:stroke on="f"/>
                  <v:fill/>
                </v:rect>
                <v:rect id="1198" filled="f" stroked="t" style="position:absolute;left:1570;top:480;width:361;height:11;z-index:165;mso-position-horizontal-relative:page;mso-position-vertical-relative:page;mso-width-relative:page;mso-height-relative:page;visibility:visible;">
                  <v:stroke joinstyle="miter" weight="0.14pt"/>
                  <v:fill/>
                </v:rect>
                <v:rect id="1199" fillcolor="navy" stroked="f" style="position:absolute;left:1935;top:542;width:361;height:89;z-index:166;mso-position-horizontal-relative:page;mso-position-vertical-relative:page;mso-width-relative:page;mso-height-relative:page;visibility:visible;">
                  <v:stroke on="f"/>
                  <v:fill/>
                </v:rect>
                <v:rect id="1200" filled="f" stroked="t" style="position:absolute;left:1935;top:542;width:361;height:89;z-index:167;mso-position-horizontal-relative:page;mso-position-vertical-relative:page;mso-width-relative:page;mso-height-relative:page;visibility:visible;">
                  <v:stroke joinstyle="miter" color="navy" weight="0.14pt"/>
                  <v:fill/>
                </v:rect>
                <v:rect id="1201" fillcolor="black" stroked="f" style="position:absolute;left:1935;top:480;width:361;height:11;z-index:168;mso-position-horizontal-relative:page;mso-position-vertical-relative:page;mso-width-relative:page;mso-height-relative:page;visibility:visible;">
                  <v:stroke on="f"/>
                  <v:fill/>
                </v:rect>
                <v:rect id="1202" filled="f" stroked="t" style="position:absolute;left:1935;top:480;width:361;height:11;z-index:169;mso-position-horizontal-relative:page;mso-position-vertical-relative:page;mso-width-relative:page;mso-height-relative:page;visibility:visible;">
                  <v:stroke joinstyle="miter" weight="0.14pt"/>
                  <v:fill/>
                </v:rect>
                <v:rect id="1203" fillcolor="navy" stroked="f" style="position:absolute;left:2300;top:542;width:361;height:89;z-index:170;mso-position-horizontal-relative:page;mso-position-vertical-relative:page;mso-width-relative:page;mso-height-relative:page;visibility:visible;">
                  <v:stroke on="f"/>
                  <v:fill/>
                </v:rect>
                <v:rect id="1204" filled="f" stroked="t" style="position:absolute;left:2300;top:542;width:361;height:89;z-index:171;mso-position-horizontal-relative:page;mso-position-vertical-relative:page;mso-width-relative:page;mso-height-relative:page;visibility:visible;">
                  <v:stroke joinstyle="miter" color="navy" weight="0.14pt"/>
                  <v:fill/>
                </v:rect>
                <v:rect id="1205" fillcolor="black" stroked="f" style="position:absolute;left:2300;top:480;width:361;height:11;z-index:172;mso-position-horizontal-relative:page;mso-position-vertical-relative:page;mso-width-relative:page;mso-height-relative:page;visibility:visible;">
                  <v:stroke on="f"/>
                  <v:fill/>
                </v:rect>
                <v:rect id="1206" filled="f" stroked="t" style="position:absolute;left:2300;top:480;width:361;height:11;z-index:173;mso-position-horizontal-relative:page;mso-position-vertical-relative:page;mso-width-relative:page;mso-height-relative:page;visibility:visible;">
                  <v:stroke joinstyle="miter" weight="0.14pt"/>
                  <v:fill/>
                </v:rect>
                <v:rect id="1207" fillcolor="navy" stroked="f" style="position:absolute;left:2665;top:542;width:361;height:89;z-index:174;mso-position-horizontal-relative:page;mso-position-vertical-relative:page;mso-width-relative:page;mso-height-relative:page;visibility:visible;">
                  <v:stroke on="f"/>
                  <v:fill/>
                </v:rect>
                <v:rect id="1208" filled="f" stroked="t" style="position:absolute;left:2665;top:542;width:361;height:89;z-index:175;mso-position-horizontal-relative:page;mso-position-vertical-relative:page;mso-width-relative:page;mso-height-relative:page;visibility:visible;">
                  <v:stroke joinstyle="miter" color="navy" weight="0.14pt"/>
                  <v:fill/>
                </v:rect>
                <v:rect id="1209" fillcolor="black" stroked="f" style="position:absolute;left:2665;top:480;width:361;height:11;z-index:176;mso-position-horizontal-relative:page;mso-position-vertical-relative:page;mso-width-relative:page;mso-height-relative:page;visibility:visible;">
                  <v:stroke on="f"/>
                  <v:fill/>
                </v:rect>
                <v:rect id="1210" filled="f" stroked="t" style="position:absolute;left:2665;top:480;width:361;height:11;z-index:177;mso-position-horizontal-relative:page;mso-position-vertical-relative:page;mso-width-relative:page;mso-height-relative:page;visibility:visible;">
                  <v:stroke joinstyle="miter" weight="0.14pt"/>
                  <v:fill/>
                </v:rect>
                <v:rect id="1211" fillcolor="navy" stroked="f" style="position:absolute;left:3029;top:542;width:361;height:89;z-index:178;mso-position-horizontal-relative:page;mso-position-vertical-relative:page;mso-width-relative:page;mso-height-relative:page;visibility:visible;">
                  <v:stroke on="f"/>
                  <v:fill/>
                </v:rect>
                <v:rect id="1212" filled="f" stroked="t" style="position:absolute;left:3029;top:542;width:361;height:89;z-index:179;mso-position-horizontal-relative:page;mso-position-vertical-relative:page;mso-width-relative:page;mso-height-relative:page;visibility:visible;">
                  <v:stroke joinstyle="miter" color="navy" weight="0.14pt"/>
                  <v:fill/>
                </v:rect>
                <v:rect id="1213" fillcolor="black" stroked="f" style="position:absolute;left:3029;top:480;width:361;height:11;z-index:180;mso-position-horizontal-relative:page;mso-position-vertical-relative:page;mso-width-relative:page;mso-height-relative:page;visibility:visible;">
                  <v:stroke on="f"/>
                  <v:fill/>
                </v:rect>
                <v:rect id="1214" filled="f" stroked="t" style="position:absolute;left:3029;top:480;width:361;height:11;z-index:181;mso-position-horizontal-relative:page;mso-position-vertical-relative:page;mso-width-relative:page;mso-height-relative:page;visibility:visible;">
                  <v:stroke joinstyle="miter" weight="0.14pt"/>
                  <v:fill/>
                </v:rect>
                <v:rect id="1215" fillcolor="navy" stroked="f" style="position:absolute;left:3395;top:542;width:361;height:89;z-index:182;mso-position-horizontal-relative:page;mso-position-vertical-relative:page;mso-width-relative:page;mso-height-relative:page;visibility:visible;">
                  <v:stroke on="f"/>
                  <v:fill/>
                </v:rect>
                <v:rect id="1216" filled="f" stroked="t" style="position:absolute;left:3395;top:542;width:361;height:89;z-index:183;mso-position-horizontal-relative:page;mso-position-vertical-relative:page;mso-width-relative:page;mso-height-relative:page;visibility:visible;">
                  <v:stroke joinstyle="miter" color="navy" weight="0.14pt"/>
                  <v:fill/>
                </v:rect>
                <v:rect id="1217" fillcolor="black" stroked="f" style="position:absolute;left:3395;top:480;width:361;height:11;z-index:184;mso-position-horizontal-relative:page;mso-position-vertical-relative:page;mso-width-relative:page;mso-height-relative:page;visibility:visible;">
                  <v:stroke on="f"/>
                  <v:fill/>
                </v:rect>
                <v:rect id="1218" filled="f" stroked="t" style="position:absolute;left:3395;top:480;width:361;height:11;z-index:185;mso-position-horizontal-relative:page;mso-position-vertical-relative:page;mso-width-relative:page;mso-height-relative:page;visibility:visible;">
                  <v:stroke joinstyle="miter" weight="0.14pt"/>
                  <v:fill/>
                </v:rect>
                <v:rect id="1219" fillcolor="navy" stroked="f" style="position:absolute;left:3759;top:542;width:361;height:89;z-index:186;mso-position-horizontal-relative:page;mso-position-vertical-relative:page;mso-width-relative:page;mso-height-relative:page;visibility:visible;">
                  <v:stroke on="f"/>
                  <v:fill/>
                </v:rect>
                <v:rect id="1220" filled="f" stroked="t" style="position:absolute;left:3759;top:542;width:361;height:89;z-index:187;mso-position-horizontal-relative:page;mso-position-vertical-relative:page;mso-width-relative:page;mso-height-relative:page;visibility:visible;">
                  <v:stroke joinstyle="miter" color="navy" weight="0.14pt"/>
                  <v:fill/>
                </v:rect>
                <v:rect id="1221" fillcolor="black" stroked="f" style="position:absolute;left:3759;top:480;width:361;height:11;z-index:188;mso-position-horizontal-relative:page;mso-position-vertical-relative:page;mso-width-relative:page;mso-height-relative:page;visibility:visible;">
                  <v:stroke on="f"/>
                  <v:fill/>
                </v:rect>
                <v:rect id="1222" filled="f" stroked="t" style="position:absolute;left:3759;top:480;width:361;height:11;z-index:189;mso-position-horizontal-relative:page;mso-position-vertical-relative:page;mso-width-relative:page;mso-height-relative:page;visibility:visible;">
                  <v:stroke joinstyle="miter" weight="0.14pt"/>
                  <v:fill/>
                </v:rect>
                <v:rect id="1223" fillcolor="navy" stroked="f" style="position:absolute;left:4124;top:542;width:361;height:89;z-index:190;mso-position-horizontal-relative:page;mso-position-vertical-relative:page;mso-width-relative:page;mso-height-relative:page;visibility:visible;">
                  <v:stroke on="f"/>
                  <v:fill/>
                </v:rect>
                <v:rect id="1224" filled="f" stroked="t" style="position:absolute;left:4124;top:542;width:361;height:89;z-index:191;mso-position-horizontal-relative:page;mso-position-vertical-relative:page;mso-width-relative:page;mso-height-relative:page;visibility:visible;">
                  <v:stroke joinstyle="miter" color="navy" weight="0.14pt"/>
                  <v:fill/>
                </v:rect>
                <v:rect id="1225" fillcolor="black" stroked="f" style="position:absolute;left:4124;top:480;width:361;height:11;z-index:192;mso-position-horizontal-relative:page;mso-position-vertical-relative:page;mso-width-relative:page;mso-height-relative:page;visibility:visible;">
                  <v:stroke on="f"/>
                  <v:fill/>
                </v:rect>
                <v:rect id="1226" filled="f" stroked="t" style="position:absolute;left:4124;top:480;width:361;height:11;z-index:193;mso-position-horizontal-relative:page;mso-position-vertical-relative:page;mso-width-relative:page;mso-height-relative:page;visibility:visible;">
                  <v:stroke joinstyle="miter" weight="0.14pt"/>
                  <v:fill/>
                </v:rect>
                <v:rect id="1227" fillcolor="navy" stroked="f" style="position:absolute;left:4490;top:542;width:361;height:89;z-index:194;mso-position-horizontal-relative:page;mso-position-vertical-relative:page;mso-width-relative:page;mso-height-relative:page;visibility:visible;">
                  <v:stroke on="f"/>
                  <v:fill/>
                </v:rect>
                <v:rect id="1228" filled="f" stroked="t" style="position:absolute;left:4490;top:542;width:361;height:89;z-index:195;mso-position-horizontal-relative:page;mso-position-vertical-relative:page;mso-width-relative:page;mso-height-relative:page;visibility:visible;">
                  <v:stroke joinstyle="miter" color="navy" weight="0.14pt"/>
                  <v:fill/>
                </v:rect>
                <v:rect id="1229" fillcolor="black" stroked="f" style="position:absolute;left:4490;top:480;width:361;height:11;z-index:196;mso-position-horizontal-relative:page;mso-position-vertical-relative:page;mso-width-relative:page;mso-height-relative:page;visibility:visible;">
                  <v:stroke on="f"/>
                  <v:fill/>
                </v:rect>
                <v:rect id="1230" filled="f" stroked="t" style="position:absolute;left:4490;top:480;width:361;height:11;z-index:197;mso-position-horizontal-relative:page;mso-position-vertical-relative:page;mso-width-relative:page;mso-height-relative:page;visibility:visible;">
                  <v:stroke joinstyle="miter" weight="0.14pt"/>
                  <v:fill/>
                </v:rect>
                <v:rect id="1231" fillcolor="navy" stroked="f" style="position:absolute;left:4854;top:542;width:361;height:89;z-index:198;mso-position-horizontal-relative:page;mso-position-vertical-relative:page;mso-width-relative:page;mso-height-relative:page;visibility:visible;">
                  <v:stroke on="f"/>
                  <v:fill/>
                </v:rect>
                <v:rect id="1232" filled="f" stroked="t" style="position:absolute;left:4854;top:542;width:361;height:89;z-index:199;mso-position-horizontal-relative:page;mso-position-vertical-relative:page;mso-width-relative:page;mso-height-relative:page;visibility:visible;">
                  <v:stroke joinstyle="miter" color="navy" weight="0.14pt"/>
                  <v:fill/>
                </v:rect>
                <v:rect id="1233" fillcolor="black" stroked="f" style="position:absolute;left:4854;top:480;width:361;height:11;z-index:200;mso-position-horizontal-relative:page;mso-position-vertical-relative:page;mso-width-relative:page;mso-height-relative:page;visibility:visible;">
                  <v:stroke on="f"/>
                  <v:fill/>
                </v:rect>
                <v:rect id="1234" filled="f" stroked="t" style="position:absolute;left:4854;top:480;width:361;height:11;z-index:201;mso-position-horizontal-relative:page;mso-position-vertical-relative:page;mso-width-relative:page;mso-height-relative:page;visibility:visible;">
                  <v:stroke joinstyle="miter" weight="0.14pt"/>
                  <v:fill/>
                </v:rect>
                <v:rect id="1235" fillcolor="navy" stroked="f" style="position:absolute;left:5219;top:542;width:361;height:89;z-index:202;mso-position-horizontal-relative:page;mso-position-vertical-relative:page;mso-width-relative:page;mso-height-relative:page;visibility:visible;">
                  <v:stroke on="f"/>
                  <v:fill/>
                </v:rect>
                <v:rect id="1236" filled="f" stroked="t" style="position:absolute;left:5219;top:542;width:361;height:89;z-index:203;mso-position-horizontal-relative:page;mso-position-vertical-relative:page;mso-width-relative:page;mso-height-relative:page;visibility:visible;">
                  <v:stroke joinstyle="miter" color="navy" weight="0.14pt"/>
                  <v:fill/>
                </v:rect>
                <v:rect id="1237" fillcolor="black" stroked="f" style="position:absolute;left:5219;top:480;width:361;height:11;z-index:204;mso-position-horizontal-relative:page;mso-position-vertical-relative:page;mso-width-relative:page;mso-height-relative:page;visibility:visible;">
                  <v:stroke on="f"/>
                  <v:fill/>
                </v:rect>
                <v:rect id="1238" filled="f" stroked="t" style="position:absolute;left:5219;top:480;width:361;height:11;z-index:205;mso-position-horizontal-relative:page;mso-position-vertical-relative:page;mso-width-relative:page;mso-height-relative:page;visibility:visible;">
                  <v:stroke joinstyle="miter" weight="0.14pt"/>
                  <v:fill/>
                </v:rect>
                <v:rect id="1239" fillcolor="navy" stroked="f" style="position:absolute;left:5584;top:542;width:361;height:89;z-index:206;mso-position-horizontal-relative:page;mso-position-vertical-relative:page;mso-width-relative:page;mso-height-relative:page;visibility:visible;">
                  <v:stroke on="f"/>
                  <v:fill/>
                </v:rect>
                <v:rect id="1240" filled="f" stroked="t" style="position:absolute;left:5584;top:542;width:361;height:89;z-index:207;mso-position-horizontal-relative:page;mso-position-vertical-relative:page;mso-width-relative:page;mso-height-relative:page;visibility:visible;">
                  <v:stroke joinstyle="miter" color="navy" weight="0.14pt"/>
                  <v:fill/>
                </v:rect>
                <v:rect id="1241" fillcolor="black" stroked="f" style="position:absolute;left:5584;top:480;width:361;height:11;z-index:208;mso-position-horizontal-relative:page;mso-position-vertical-relative:page;mso-width-relative:page;mso-height-relative:page;visibility:visible;">
                  <v:stroke on="f"/>
                  <v:fill/>
                </v:rect>
                <v:rect id="1242" filled="f" stroked="t" style="position:absolute;left:5584;top:480;width:361;height:11;z-index:209;mso-position-horizontal-relative:page;mso-position-vertical-relative:page;mso-width-relative:page;mso-height-relative:page;visibility:visible;">
                  <v:stroke joinstyle="miter" weight="0.14pt"/>
                  <v:fill/>
                </v:rect>
                <v:rect id="1243" fillcolor="navy" stroked="f" style="position:absolute;left:5949;top:542;width:361;height:89;z-index:210;mso-position-horizontal-relative:page;mso-position-vertical-relative:page;mso-width-relative:page;mso-height-relative:page;visibility:visible;">
                  <v:stroke on="f"/>
                  <v:fill/>
                </v:rect>
                <v:rect id="1244" filled="f" stroked="t" style="position:absolute;left:5949;top:542;width:361;height:89;z-index:211;mso-position-horizontal-relative:page;mso-position-vertical-relative:page;mso-width-relative:page;mso-height-relative:page;visibility:visible;">
                  <v:stroke joinstyle="miter" color="navy" weight="0.14pt"/>
                  <v:fill/>
                </v:rect>
                <v:rect id="1245" fillcolor="black" stroked="f" style="position:absolute;left:5949;top:480;width:361;height:11;z-index:212;mso-position-horizontal-relative:page;mso-position-vertical-relative:page;mso-width-relative:page;mso-height-relative:page;visibility:visible;">
                  <v:stroke on="f"/>
                  <v:fill/>
                </v:rect>
                <v:rect id="1246" filled="f" stroked="t" style="position:absolute;left:5949;top:480;width:361;height:11;z-index:213;mso-position-horizontal-relative:page;mso-position-vertical-relative:page;mso-width-relative:page;mso-height-relative:page;visibility:visible;">
                  <v:stroke joinstyle="miter" weight="0.14pt"/>
                  <v:fill/>
                </v:rect>
                <v:rect id="1247" fillcolor="navy" stroked="f" style="position:absolute;left:6314;top:542;width:361;height:89;z-index:214;mso-position-horizontal-relative:page;mso-position-vertical-relative:page;mso-width-relative:page;mso-height-relative:page;visibility:visible;">
                  <v:stroke on="f"/>
                  <v:fill/>
                </v:rect>
                <v:rect id="1248" filled="f" stroked="t" style="position:absolute;left:6314;top:542;width:361;height:89;z-index:215;mso-position-horizontal-relative:page;mso-position-vertical-relative:page;mso-width-relative:page;mso-height-relative:page;visibility:visible;">
                  <v:stroke joinstyle="miter" color="navy" weight="0.14pt"/>
                  <v:fill/>
                </v:rect>
                <v:rect id="1249" fillcolor="black" stroked="f" style="position:absolute;left:6314;top:480;width:361;height:11;z-index:216;mso-position-horizontal-relative:page;mso-position-vertical-relative:page;mso-width-relative:page;mso-height-relative:page;visibility:visible;">
                  <v:stroke on="f"/>
                  <v:fill/>
                </v:rect>
                <v:rect id="1250" filled="f" stroked="t" style="position:absolute;left:6314;top:480;width:361;height:11;z-index:217;mso-position-horizontal-relative:page;mso-position-vertical-relative:page;mso-width-relative:page;mso-height-relative:page;visibility:visible;">
                  <v:stroke joinstyle="miter" weight="0.14pt"/>
                  <v:fill/>
                </v:rect>
                <v:rect id="1251" fillcolor="navy" stroked="f" style="position:absolute;left:6679;top:542;width:361;height:89;z-index:218;mso-position-horizontal-relative:page;mso-position-vertical-relative:page;mso-width-relative:page;mso-height-relative:page;visibility:visible;">
                  <v:stroke on="f"/>
                  <v:fill/>
                </v:rect>
                <v:rect id="1252" filled="f" stroked="t" style="position:absolute;left:6679;top:542;width:361;height:89;z-index:219;mso-position-horizontal-relative:page;mso-position-vertical-relative:page;mso-width-relative:page;mso-height-relative:page;visibility:visible;">
                  <v:stroke joinstyle="miter" color="navy" weight="0.14pt"/>
                  <v:fill/>
                </v:rect>
                <v:rect id="1253" fillcolor="black" stroked="f" style="position:absolute;left:6679;top:480;width:361;height:11;z-index:220;mso-position-horizontal-relative:page;mso-position-vertical-relative:page;mso-width-relative:page;mso-height-relative:page;visibility:visible;">
                  <v:stroke on="f"/>
                  <v:fill/>
                </v:rect>
                <v:rect id="1254" filled="f" stroked="t" style="position:absolute;left:6679;top:480;width:361;height:11;z-index:221;mso-position-horizontal-relative:page;mso-position-vertical-relative:page;mso-width-relative:page;mso-height-relative:page;visibility:visible;">
                  <v:stroke joinstyle="miter" weight="0.14pt"/>
                  <v:fill/>
                </v:rect>
                <v:rect id="1255" fillcolor="navy" stroked="f" style="position:absolute;left:7044;top:542;width:361;height:89;z-index:222;mso-position-horizontal-relative:page;mso-position-vertical-relative:page;mso-width-relative:page;mso-height-relative:page;visibility:visible;">
                  <v:stroke on="f"/>
                  <v:fill/>
                </v:rect>
                <v:rect id="1256" filled="f" stroked="t" style="position:absolute;left:7044;top:542;width:361;height:89;z-index:223;mso-position-horizontal-relative:page;mso-position-vertical-relative:page;mso-width-relative:page;mso-height-relative:page;visibility:visible;">
                  <v:stroke joinstyle="miter" color="navy" weight="0.14pt"/>
                  <v:fill/>
                </v:rect>
                <v:rect id="1257" fillcolor="black" stroked="f" style="position:absolute;left:7044;top:480;width:361;height:11;z-index:224;mso-position-horizontal-relative:page;mso-position-vertical-relative:page;mso-width-relative:page;mso-height-relative:page;visibility:visible;">
                  <v:stroke on="f"/>
                  <v:fill/>
                </v:rect>
                <v:rect id="1258" filled="f" stroked="t" style="position:absolute;left:7044;top:480;width:361;height:11;z-index:225;mso-position-horizontal-relative:page;mso-position-vertical-relative:page;mso-width-relative:page;mso-height-relative:page;visibility:visible;">
                  <v:stroke joinstyle="miter" weight="0.14pt"/>
                  <v:fill/>
                </v:rect>
                <v:rect id="1259" fillcolor="navy" stroked="f" style="position:absolute;left:7409;top:542;width:361;height:89;z-index:226;mso-position-horizontal-relative:page;mso-position-vertical-relative:page;mso-width-relative:page;mso-height-relative:page;visibility:visible;">
                  <v:stroke on="f"/>
                  <v:fill/>
                </v:rect>
                <v:rect id="1260" filled="f" stroked="t" style="position:absolute;left:7409;top:542;width:361;height:89;z-index:227;mso-position-horizontal-relative:page;mso-position-vertical-relative:page;mso-width-relative:page;mso-height-relative:page;visibility:visible;">
                  <v:stroke joinstyle="miter" color="navy" weight="0.14pt"/>
                  <v:fill/>
                </v:rect>
                <v:rect id="1261" fillcolor="black" stroked="f" style="position:absolute;left:7409;top:480;width:361;height:11;z-index:228;mso-position-horizontal-relative:page;mso-position-vertical-relative:page;mso-width-relative:page;mso-height-relative:page;visibility:visible;">
                  <v:stroke on="f"/>
                  <v:fill/>
                </v:rect>
                <v:rect id="1262" filled="f" stroked="t" style="position:absolute;left:7409;top:480;width:361;height:11;z-index:229;mso-position-horizontal-relative:page;mso-position-vertical-relative:page;mso-width-relative:page;mso-height-relative:page;visibility:visible;">
                  <v:stroke joinstyle="miter" weight="0.14pt"/>
                  <v:fill/>
                </v:rect>
                <v:rect id="1263" fillcolor="navy" stroked="f" style="position:absolute;left:7774;top:542;width:361;height:89;z-index:230;mso-position-horizontal-relative:page;mso-position-vertical-relative:page;mso-width-relative:page;mso-height-relative:page;visibility:visible;">
                  <v:stroke on="f"/>
                  <v:fill/>
                </v:rect>
                <v:rect id="1264" filled="f" stroked="t" style="position:absolute;left:7774;top:542;width:361;height:89;z-index:231;mso-position-horizontal-relative:page;mso-position-vertical-relative:page;mso-width-relative:page;mso-height-relative:page;visibility:visible;">
                  <v:stroke joinstyle="miter" color="navy" weight="0.14pt"/>
                  <v:fill/>
                </v:rect>
                <v:rect id="1265" fillcolor="black" stroked="f" style="position:absolute;left:7774;top:480;width:361;height:11;z-index:232;mso-position-horizontal-relative:page;mso-position-vertical-relative:page;mso-width-relative:page;mso-height-relative:page;visibility:visible;">
                  <v:stroke on="f"/>
                  <v:fill/>
                </v:rect>
                <v:rect id="1266" filled="f" stroked="t" style="position:absolute;left:7774;top:480;width:361;height:11;z-index:233;mso-position-horizontal-relative:page;mso-position-vertical-relative:page;mso-width-relative:page;mso-height-relative:page;visibility:visible;">
                  <v:stroke joinstyle="miter" weight="0.14pt"/>
                  <v:fill/>
                </v:rect>
                <v:rect id="1267" fillcolor="navy" stroked="f" style="position:absolute;left:8138;top:542;width:361;height:89;z-index:234;mso-position-horizontal-relative:page;mso-position-vertical-relative:page;mso-width-relative:page;mso-height-relative:page;visibility:visible;">
                  <v:stroke on="f"/>
                  <v:fill/>
                </v:rect>
                <v:rect id="1268" filled="f" stroked="t" style="position:absolute;left:8138;top:542;width:361;height:89;z-index:235;mso-position-horizontal-relative:page;mso-position-vertical-relative:page;mso-width-relative:page;mso-height-relative:page;visibility:visible;">
                  <v:stroke joinstyle="miter" color="navy" weight="0.14pt"/>
                  <v:fill/>
                </v:rect>
                <v:rect id="1269" fillcolor="black" stroked="f" style="position:absolute;left:8138;top:480;width:361;height:11;z-index:236;mso-position-horizontal-relative:page;mso-position-vertical-relative:page;mso-width-relative:page;mso-height-relative:page;visibility:visible;">
                  <v:stroke on="f"/>
                  <v:fill/>
                </v:rect>
                <v:rect id="1270" filled="f" stroked="t" style="position:absolute;left:8138;top:480;width:361;height:11;z-index:237;mso-position-horizontal-relative:page;mso-position-vertical-relative:page;mso-width-relative:page;mso-height-relative:page;visibility:visible;">
                  <v:stroke joinstyle="miter" weight="0.14pt"/>
                  <v:fill/>
                </v:rect>
                <v:rect id="1271" fillcolor="navy" stroked="f" style="position:absolute;left:8504;top:542;width:361;height:89;z-index:238;mso-position-horizontal-relative:page;mso-position-vertical-relative:page;mso-width-relative:page;mso-height-relative:page;visibility:visible;">
                  <v:stroke on="f"/>
                  <v:fill/>
                </v:rect>
                <v:rect id="1272" filled="f" stroked="t" style="position:absolute;left:8504;top:542;width:361;height:89;z-index:239;mso-position-horizontal-relative:page;mso-position-vertical-relative:page;mso-width-relative:page;mso-height-relative:page;visibility:visible;">
                  <v:stroke joinstyle="miter" color="navy" weight="0.14pt"/>
                  <v:fill/>
                </v:rect>
                <v:rect id="1273" fillcolor="black" stroked="f" style="position:absolute;left:8504;top:480;width:361;height:11;z-index:240;mso-position-horizontal-relative:page;mso-position-vertical-relative:page;mso-width-relative:page;mso-height-relative:page;visibility:visible;">
                  <v:stroke on="f"/>
                  <v:fill/>
                </v:rect>
                <v:rect id="1274" filled="f" stroked="t" style="position:absolute;left:8504;top:480;width:361;height:11;z-index:241;mso-position-horizontal-relative:page;mso-position-vertical-relative:page;mso-width-relative:page;mso-height-relative:page;visibility:visible;">
                  <v:stroke joinstyle="miter" weight="0.14pt"/>
                  <v:fill/>
                </v:rect>
                <v:rect id="1275" fillcolor="navy" stroked="f" style="position:absolute;left:8869;top:542;width:361;height:89;z-index:242;mso-position-horizontal-relative:page;mso-position-vertical-relative:page;mso-width-relative:page;mso-height-relative:page;visibility:visible;">
                  <v:stroke on="f"/>
                  <v:fill/>
                </v:rect>
                <v:rect id="1276" filled="f" stroked="t" style="position:absolute;left:8869;top:542;width:361;height:89;z-index:243;mso-position-horizontal-relative:page;mso-position-vertical-relative:page;mso-width-relative:page;mso-height-relative:page;visibility:visible;">
                  <v:stroke joinstyle="miter" color="navy" weight="0.14pt"/>
                  <v:fill/>
                </v:rect>
                <v:rect id="1277" fillcolor="black" stroked="f" style="position:absolute;left:8869;top:480;width:361;height:11;z-index:244;mso-position-horizontal-relative:page;mso-position-vertical-relative:page;mso-width-relative:page;mso-height-relative:page;visibility:visible;">
                  <v:stroke on="f"/>
                  <v:fill/>
                </v:rect>
                <v:rect id="1278" filled="f" stroked="t" style="position:absolute;left:8869;top:480;width:361;height:11;z-index:245;mso-position-horizontal-relative:page;mso-position-vertical-relative:page;mso-width-relative:page;mso-height-relative:page;visibility:visible;">
                  <v:stroke joinstyle="miter" weight="0.14pt"/>
                  <v:fill/>
                </v:rect>
                <v:rect id="1279" fillcolor="navy" stroked="f" style="position:absolute;left:9233;top:542;width:361;height:89;z-index:246;mso-position-horizontal-relative:page;mso-position-vertical-relative:page;mso-width-relative:page;mso-height-relative:page;visibility:visible;">
                  <v:stroke on="f"/>
                  <v:fill/>
                </v:rect>
                <v:rect id="1280" filled="f" stroked="t" style="position:absolute;left:9233;top:542;width:361;height:89;z-index:247;mso-position-horizontal-relative:page;mso-position-vertical-relative:page;mso-width-relative:page;mso-height-relative:page;visibility:visible;">
                  <v:stroke joinstyle="miter" color="navy" weight="0.14pt"/>
                  <v:fill/>
                </v:rect>
                <v:rect id="1281" fillcolor="black" stroked="f" style="position:absolute;left:9233;top:480;width:361;height:11;z-index:248;mso-position-horizontal-relative:page;mso-position-vertical-relative:page;mso-width-relative:page;mso-height-relative:page;visibility:visible;">
                  <v:stroke on="f"/>
                  <v:fill/>
                </v:rect>
                <v:rect id="1282" filled="f" stroked="t" style="position:absolute;left:9233;top:480;width:361;height:11;z-index:249;mso-position-horizontal-relative:page;mso-position-vertical-relative:page;mso-width-relative:page;mso-height-relative:page;visibility:visible;">
                  <v:stroke joinstyle="miter" weight="0.14pt"/>
                  <v:fill/>
                </v:rect>
                <v:rect id="1283" fillcolor="navy" stroked="f" style="position:absolute;left:9599;top:542;width:361;height:89;z-index:250;mso-position-horizontal-relative:page;mso-position-vertical-relative:page;mso-width-relative:page;mso-height-relative:page;visibility:visible;">
                  <v:stroke on="f"/>
                  <v:fill/>
                </v:rect>
                <v:rect id="1284" filled="f" stroked="t" style="position:absolute;left:9599;top:542;width:361;height:89;z-index:251;mso-position-horizontal-relative:page;mso-position-vertical-relative:page;mso-width-relative:page;mso-height-relative:page;visibility:visible;">
                  <v:stroke joinstyle="miter" color="navy" weight="0.14pt"/>
                  <v:fill/>
                </v:rect>
                <v:rect id="1285" fillcolor="black" stroked="f" style="position:absolute;left:9599;top:480;width:361;height:11;z-index:252;mso-position-horizontal-relative:page;mso-position-vertical-relative:page;mso-width-relative:page;mso-height-relative:page;visibility:visible;">
                  <v:stroke on="f"/>
                  <v:fill/>
                </v:rect>
                <v:rect id="1286" filled="f" stroked="t" style="position:absolute;left:9599;top:480;width:361;height:11;z-index:253;mso-position-horizontal-relative:page;mso-position-vertical-relative:page;mso-width-relative:page;mso-height-relative:page;visibility:visible;">
                  <v:stroke joinstyle="miter" weight="0.14pt"/>
                  <v:fill/>
                </v:rect>
                <v:rect id="1287" fillcolor="navy" stroked="f" style="position:absolute;left:9963;top:542;width:361;height:89;z-index:254;mso-position-horizontal-relative:page;mso-position-vertical-relative:page;mso-width-relative:page;mso-height-relative:page;visibility:visible;">
                  <v:stroke on="f"/>
                  <v:fill/>
                </v:rect>
                <v:rect id="1288" filled="f" stroked="t" style="position:absolute;left:9963;top:542;width:361;height:89;z-index:255;mso-position-horizontal-relative:page;mso-position-vertical-relative:page;mso-width-relative:page;mso-height-relative:page;visibility:visible;">
                  <v:stroke joinstyle="miter" color="navy" weight="0.14pt"/>
                  <v:fill/>
                </v:rect>
                <v:rect id="1289" fillcolor="black" stroked="f" style="position:absolute;left:9963;top:480;width:361;height:11;z-index:256;mso-position-horizontal-relative:page;mso-position-vertical-relative:page;mso-width-relative:page;mso-height-relative:page;visibility:visible;">
                  <v:stroke on="f"/>
                  <v:fill/>
                </v:rect>
                <v:rect id="1290" filled="f" stroked="t" style="position:absolute;left:9963;top:480;width:361;height:11;z-index:257;mso-position-horizontal-relative:page;mso-position-vertical-relative:page;mso-width-relative:page;mso-height-relative:page;visibility:visible;">
                  <v:stroke joinstyle="miter" weight="0.14pt"/>
                  <v:fill/>
                </v:rect>
                <v:rect id="1291" fillcolor="navy" stroked="f" style="position:absolute;left:10328;top:542;width:365;height:89;z-index:258;mso-position-horizontal-relative:page;mso-position-vertical-relative:page;mso-width-relative:page;mso-height-relative:page;visibility:visible;">
                  <v:stroke on="f"/>
                  <v:fill/>
                </v:rect>
                <v:rect id="1292" filled="f" stroked="t" style="position:absolute;left:10328;top:542;width:365;height:89;z-index:259;mso-position-horizontal-relative:page;mso-position-vertical-relative:page;mso-width-relative:page;mso-height-relative:page;visibility:visible;">
                  <v:stroke joinstyle="miter" color="navy" weight="0.14pt"/>
                  <v:fill/>
                </v:rect>
                <v:rect id="1293" fillcolor="black" stroked="f" style="position:absolute;left:10328;top:480;width:365;height:11;z-index:260;mso-position-horizontal-relative:page;mso-position-vertical-relative:page;mso-width-relative:page;mso-height-relative:page;visibility:visible;">
                  <v:stroke on="f"/>
                  <v:fill/>
                </v:rect>
                <v:rect id="1294" filled="f" stroked="t" style="position:absolute;left:10328;top:480;width:365;height:11;z-index:261;mso-position-horizontal-relative:page;mso-position-vertical-relative:page;mso-width-relative:page;mso-height-relative:page;visibility:visible;">
                  <v:stroke joinstyle="miter" weight="0.14pt"/>
                  <v:fill/>
                </v:rect>
                <v:rect id="1295" fillcolor="navy" stroked="f" style="position:absolute;left:10698;top:542;width:365;height:89;z-index:262;mso-position-horizontal-relative:page;mso-position-vertical-relative:page;mso-width-relative:page;mso-height-relative:page;visibility:visible;">
                  <v:stroke on="f"/>
                  <v:fill/>
                </v:rect>
                <v:rect id="1296" filled="f" stroked="t" style="position:absolute;left:10698;top:542;width:365;height:89;z-index:263;mso-position-horizontal-relative:page;mso-position-vertical-relative:page;mso-width-relative:page;mso-height-relative:page;visibility:visible;">
                  <v:stroke joinstyle="miter" color="navy" weight="0.14pt"/>
                  <v:fill/>
                </v:rect>
                <v:rect id="1297" fillcolor="black" stroked="f" style="position:absolute;left:10698;top:480;width:365;height:11;z-index:264;mso-position-horizontal-relative:page;mso-position-vertical-relative:page;mso-width-relative:page;mso-height-relative:page;visibility:visible;">
                  <v:stroke on="f"/>
                  <v:fill/>
                </v:rect>
                <v:rect id="1298" filled="f" stroked="t" style="position:absolute;left:10698;top:480;width:365;height:11;z-index:265;mso-position-horizontal-relative:page;mso-position-vertical-relative:page;mso-width-relative:page;mso-height-relative:page;visibility:visible;">
                  <v:stroke joinstyle="miter" weight="0.14pt"/>
                  <v:fill/>
                </v:rect>
                <v:rect id="1299" fillcolor="navy" stroked="f" style="position:absolute;left:11068;top:16206;width:293;height:89;z-index:266;mso-position-horizontal-relative:page;mso-position-vertical-relative:page;mso-width-relative:page;mso-height-relative:page;visibility:visible;">
                  <v:stroke on="f"/>
                  <v:fill/>
                </v:rect>
                <v:rect id="1300" filled="f" stroked="t" style="position:absolute;left:11068;top:16206;width:293;height:89;z-index:267;mso-position-horizontal-relative:page;mso-position-vertical-relative:page;mso-width-relative:page;mso-height-relative:page;visibility:visible;">
                  <v:stroke joinstyle="miter" color="navy" weight="0.14pt"/>
                  <v:fill/>
                </v:rect>
                <v:rect id="1301" fillcolor="navy" stroked="f" style="position:absolute;left:11271;top:16003;width:89;height:292;z-index:268;mso-position-horizontal-relative:page;mso-position-vertical-relative:page;mso-width-relative:page;mso-height-relative:page;visibility:visible;">
                  <v:stroke on="f"/>
                  <v:fill/>
                </v:rect>
                <v:rect id="1302" filled="f" stroked="t" style="position:absolute;left:11271;top:16003;width:89;height:292;z-index:269;mso-position-horizontal-relative:page;mso-position-vertical-relative:page;mso-width-relative:page;mso-height-relative:page;visibility:visible;">
                  <v:stroke joinstyle="miter" color="navy" weight="0.14pt"/>
                  <v:fill/>
                </v:rect>
                <v:rect id="1303" fillcolor="black" stroked="f" style="position:absolute;left:11068;top:16347;width:58;height:11;z-index:270;mso-position-horizontal-relative:page;mso-position-vertical-relative:page;mso-width-relative:page;mso-height-relative:page;visibility:visible;">
                  <v:stroke on="f"/>
                  <v:fill/>
                </v:rect>
                <v:rect id="1304" filled="f" stroked="t" style="position:absolute;left:11068;top:16347;width:58;height:11;z-index:271;mso-position-horizontal-relative:page;mso-position-vertical-relative:page;mso-width-relative:page;mso-height-relative:page;visibility:visible;">
                  <v:stroke joinstyle="miter" weight="0.14pt"/>
                  <v:fill/>
                </v:rect>
                <v:rect id="1305" fillcolor="black" stroked="f" style="position:absolute;left:11115;top:16143;width:11;height:215;z-index:272;mso-position-horizontal-relative:page;mso-position-vertical-relative:page;mso-width-relative:page;mso-height-relative:page;visibility:visible;">
                  <v:stroke on="f"/>
                  <v:fill/>
                </v:rect>
                <v:rect id="1306" filled="f" stroked="t" style="position:absolute;left:11115;top:16143;width:11;height:215;z-index:273;mso-position-horizontal-relative:page;mso-position-vertical-relative:page;mso-width-relative:page;mso-height-relative:page;visibility:visible;">
                  <v:stroke joinstyle="miter" weight="0.14pt"/>
                  <v:fill/>
                </v:rect>
                <v:rect id="1307" fillcolor="black" stroked="f" style="position:absolute;left:11115;top:16128;width:308;height:11;z-index:274;mso-position-horizontal-relative:page;mso-position-vertical-relative:page;mso-width-relative:page;mso-height-relative:page;visibility:visible;">
                  <v:stroke on="f"/>
                  <v:fill/>
                </v:rect>
                <v:rect id="1308" filled="f" stroked="t" style="position:absolute;left:11115;top:16128;width:308;height:11;z-index:275;mso-position-horizontal-relative:page;mso-position-vertical-relative:page;mso-width-relative:page;mso-height-relative:page;visibility:visible;">
                  <v:stroke joinstyle="miter" weight="0.14pt"/>
                  <v:fill/>
                </v:rect>
                <v:rect id="1309" fillcolor="black" stroked="f" style="position:absolute;left:11412;top:16143;width:11;height:215;z-index:276;mso-position-horizontal-relative:page;mso-position-vertical-relative:page;mso-width-relative:page;mso-height-relative:page;visibility:visible;">
                  <v:stroke on="f"/>
                  <v:fill/>
                </v:rect>
                <v:rect id="1310" filled="f" stroked="t" style="position:absolute;left:11412;top:16143;width:11;height:215;z-index:277;mso-position-horizontal-relative:page;mso-position-vertical-relative:page;mso-width-relative:page;mso-height-relative:page;visibility:visible;">
                  <v:stroke joinstyle="miter" weight="0.14pt"/>
                  <v:fill/>
                </v:rect>
                <v:rect id="1311" fillcolor="black" stroked="f" style="position:absolute;left:11193;top:16347;width:230;height:11;z-index:278;mso-position-horizontal-relative:page;mso-position-vertical-relative:page;mso-width-relative:page;mso-height-relative:page;visibility:visible;">
                  <v:stroke on="f"/>
                  <v:fill/>
                </v:rect>
                <v:rect id="1312" filled="f" stroked="t" style="position:absolute;left:11193;top:16347;width:230;height:11;z-index:279;mso-position-horizontal-relative:page;mso-position-vertical-relative:page;mso-width-relative:page;mso-height-relative:page;visibility:visible;">
                  <v:stroke joinstyle="miter" weight="0.14pt"/>
                  <v:fill/>
                </v:rect>
                <v:rect id="1313" fillcolor="black" stroked="f" style="position:absolute;left:11193;top:16065;width:12;height:293;z-index:280;mso-position-horizontal-relative:page;mso-position-vertical-relative:page;mso-width-relative:page;mso-height-relative:page;visibility:visible;">
                  <v:stroke on="f"/>
                  <v:fill/>
                </v:rect>
                <v:rect id="1314" filled="f" stroked="t" style="position:absolute;left:11193;top:16065;width:12;height:293;z-index:281;mso-position-horizontal-relative:page;mso-position-vertical-relative:page;mso-width-relative:page;mso-height-relative:page;visibility:visible;">
                  <v:stroke joinstyle="miter" weight="0.14pt"/>
                  <v:fill/>
                </v:rect>
                <v:rect id="1315" fillcolor="black" stroked="f" style="position:absolute;left:11193;top:16065;width:230;height:11;z-index:282;mso-position-horizontal-relative:page;mso-position-vertical-relative:page;mso-width-relative:page;mso-height-relative:page;visibility:visible;">
                  <v:stroke on="f"/>
                  <v:fill/>
                </v:rect>
                <v:rect id="1316" filled="f" stroked="t" style="position:absolute;left:11193;top:16065;width:230;height:11;z-index:283;mso-position-horizontal-relative:page;mso-position-vertical-relative:page;mso-width-relative:page;mso-height-relative:page;visibility:visible;">
                  <v:stroke joinstyle="miter" weight="0.14pt"/>
                  <v:fill/>
                </v:rect>
                <v:rect id="1317" fillcolor="black" stroked="f" style="position:absolute;left:11412;top:16003;width:11;height:73;z-index:284;mso-position-horizontal-relative:page;mso-position-vertical-relative:page;mso-width-relative:page;mso-height-relative:page;visibility:visible;">
                  <v:stroke on="f"/>
                  <v:fill/>
                </v:rect>
                <v:rect id="1318" filled="f" stroked="t" style="position:absolute;left:11412;top:16003;width:11;height:73;z-index:285;mso-position-horizontal-relative:page;mso-position-vertical-relative:page;mso-width-relative:page;mso-height-relative:page;visibility:visible;">
                  <v:stroke joinstyle="miter" weight="0.14pt"/>
                  <v:fill/>
                </v:rect>
                <v:rect id="1319" fillcolor="navy" stroked="f" style="position:absolute;left:11271;top:542;width:89;height:293;z-index:286;mso-position-horizontal-relative:page;mso-position-vertical-relative:page;mso-width-relative:page;mso-height-relative:page;visibility:visible;">
                  <v:stroke on="f"/>
                  <v:fill/>
                </v:rect>
                <v:rect id="1320" filled="f" stroked="t" style="position:absolute;left:11271;top:542;width:89;height:293;z-index:287;mso-position-horizontal-relative:page;mso-position-vertical-relative:page;mso-width-relative:page;mso-height-relative:page;visibility:visible;">
                  <v:stroke joinstyle="miter" color="navy" weight="0.14pt"/>
                  <v:fill/>
                </v:rect>
                <v:rect id="1321" fillcolor="navy" stroked="f" style="position:absolute;left:11068;top:542;width:293;height:89;z-index:288;mso-position-horizontal-relative:page;mso-position-vertical-relative:page;mso-width-relative:page;mso-height-relative:page;visibility:visible;">
                  <v:stroke on="f"/>
                  <v:fill/>
                </v:rect>
                <v:rect id="1322" filled="f" stroked="t" style="position:absolute;left:11068;top:542;width:293;height:89;z-index:289;mso-position-horizontal-relative:page;mso-position-vertical-relative:page;mso-width-relative:page;mso-height-relative:page;visibility:visible;">
                  <v:stroke joinstyle="miter" color="navy" weight="0.14pt"/>
                  <v:fill/>
                </v:rect>
                <v:rect id="1323" fillcolor="black" stroked="f" style="position:absolute;left:11412;top:777;width:11;height:58;z-index:290;mso-position-horizontal-relative:page;mso-position-vertical-relative:page;mso-width-relative:page;mso-height-relative:page;visibility:visible;">
                  <v:stroke on="f"/>
                  <v:fill/>
                </v:rect>
                <v:rect id="1324" filled="f" stroked="t" style="position:absolute;left:11412;top:777;width:11;height:58;z-index:291;mso-position-horizontal-relative:page;mso-position-vertical-relative:page;mso-width-relative:page;mso-height-relative:page;visibility:visible;">
                  <v:stroke joinstyle="miter" weight="0.14pt"/>
                  <v:fill/>
                </v:rect>
                <v:rect id="1325" fillcolor="black" stroked="f" style="position:absolute;left:11209;top:777;width:215;height:11;z-index:292;mso-position-horizontal-relative:page;mso-position-vertical-relative:page;mso-width-relative:page;mso-height-relative:page;visibility:visible;">
                  <v:stroke on="f"/>
                  <v:fill/>
                </v:rect>
                <v:rect id="1326" filled="f" stroked="t" style="position:absolute;left:11209;top:777;width:215;height:11;z-index:293;mso-position-horizontal-relative:page;mso-position-vertical-relative:page;mso-width-relative:page;mso-height-relative:page;visibility:visible;">
                  <v:stroke joinstyle="miter" weight="0.14pt"/>
                  <v:fill/>
                </v:rect>
                <v:rect id="1327" fillcolor="black" stroked="f" style="position:absolute;left:11193;top:480;width:12;height:309;z-index:294;mso-position-horizontal-relative:page;mso-position-vertical-relative:page;mso-width-relative:page;mso-height-relative:page;visibility:visible;">
                  <v:stroke on="f"/>
                  <v:fill/>
                </v:rect>
                <v:rect id="1328" filled="f" stroked="t" style="position:absolute;left:11193;top:480;width:12;height:309;z-index:295;mso-position-horizontal-relative:page;mso-position-vertical-relative:page;mso-width-relative:page;mso-height-relative:page;visibility:visible;">
                  <v:stroke joinstyle="miter" weight="0.14pt"/>
                  <v:fill/>
                </v:rect>
                <v:rect id="1329" fillcolor="black" stroked="f" style="position:absolute;left:11209;top:480;width:215;height:11;z-index:296;mso-position-horizontal-relative:page;mso-position-vertical-relative:page;mso-width-relative:page;mso-height-relative:page;visibility:visible;">
                  <v:stroke on="f"/>
                  <v:fill/>
                </v:rect>
                <v:rect id="1330" filled="f" stroked="t" style="position:absolute;left:11209;top:480;width:215;height:11;z-index:297;mso-position-horizontal-relative:page;mso-position-vertical-relative:page;mso-width-relative:page;mso-height-relative:page;visibility:visible;">
                  <v:stroke joinstyle="miter" weight="0.14pt"/>
                  <v:fill/>
                </v:rect>
                <v:rect id="1331" fillcolor="black" stroked="f" style="position:absolute;left:11412;top:479;width:11;height:231;z-index:298;mso-position-horizontal-relative:page;mso-position-vertical-relative:page;mso-width-relative:page;mso-height-relative:page;visibility:visible;">
                  <v:stroke on="f"/>
                  <v:fill/>
                </v:rect>
                <v:rect id="1332" filled="f" stroked="t" style="position:absolute;left:11412;top:479;width:11;height:231;z-index:299;mso-position-horizontal-relative:page;mso-position-vertical-relative:page;mso-width-relative:page;mso-height-relative:page;visibility:visible;">
                  <v:stroke joinstyle="miter" weight="0.14pt"/>
                  <v:fill/>
                </v:rect>
                <v:rect id="1333" fillcolor="black" stroked="f" style="position:absolute;left:11130;top:699;width:293;height:12;z-index:300;mso-position-horizontal-relative:page;mso-position-vertical-relative:page;mso-width-relative:page;mso-height-relative:page;visibility:visible;">
                  <v:stroke on="f"/>
                  <v:fill/>
                </v:rect>
                <v:rect id="1334" filled="f" stroked="t" style="position:absolute;left:11130;top:699;width:293;height:12;z-index:301;mso-position-horizontal-relative:page;mso-position-vertical-relative:page;mso-width-relative:page;mso-height-relative:page;visibility:visible;">
                  <v:stroke joinstyle="miter" weight="0.14pt"/>
                  <v:fill/>
                </v:rect>
                <v:rect id="1335" fillcolor="black" stroked="f" style="position:absolute;left:11130;top:479;width:11;height:231;z-index:302;mso-position-horizontal-relative:page;mso-position-vertical-relative:page;mso-width-relative:page;mso-height-relative:page;visibility:visible;">
                  <v:stroke on="f"/>
                  <v:fill/>
                </v:rect>
                <v:rect id="1336" filled="f" stroked="t" style="position:absolute;left:11130;top:479;width:11;height:231;z-index:303;mso-position-horizontal-relative:page;mso-position-vertical-relative:page;mso-width-relative:page;mso-height-relative:page;visibility:visible;">
                  <v:stroke joinstyle="miter" weight="0.14pt"/>
                  <v:fill/>
                </v:rect>
                <v:rect id="1337" fillcolor="black" stroked="f" style="position:absolute;left:11068;top:480;width:73;height:11;z-index:304;mso-position-horizontal-relative:page;mso-position-vertical-relative:page;mso-width-relative:page;mso-height-relative:page;visibility:visible;">
                  <v:stroke on="f"/>
                  <v:fill/>
                </v:rect>
                <v:rect id="1338" filled="f" stroked="t" style="position:absolute;left:11068;top:480;width:73;height:11;z-index:305;mso-position-horizontal-relative:page;mso-position-vertical-relative:page;mso-width-relative:page;mso-height-relative:page;visibility:visible;">
                  <v:stroke joinstyle="miter" weight="0.14pt"/>
                  <v:fill/>
                </v:rect>
                <v:rect id="1339" fillcolor="navy" stroked="f" style="position:absolute;left:11271;top:840;width:89;height:366;z-index:306;mso-position-horizontal-relative:page;mso-position-vertical-relative:page;mso-width-relative:page;mso-height-relative:page;visibility:visible;">
                  <v:stroke on="f"/>
                  <v:fill/>
                </v:rect>
                <v:rect id="1340" filled="f" stroked="t" style="position:absolute;left:11271;top:840;width:89;height:366;z-index:307;mso-position-horizontal-relative:page;mso-position-vertical-relative:page;mso-width-relative:page;mso-height-relative:page;visibility:visible;">
                  <v:stroke joinstyle="miter" color="navy" weight="0.14pt"/>
                  <v:fill/>
                </v:rect>
                <v:rect id="1341" fillcolor="black" stroked="f" style="position:absolute;left:11412;top:840;width:11;height:366;z-index:308;mso-position-horizontal-relative:page;mso-position-vertical-relative:page;mso-width-relative:page;mso-height-relative:page;visibility:visible;">
                  <v:stroke on="f"/>
                  <v:fill/>
                </v:rect>
                <v:rect id="1342" filled="f" stroked="t" style="position:absolute;left:11412;top:840;width:11;height:366;z-index:309;mso-position-horizontal-relative:page;mso-position-vertical-relative:page;mso-width-relative:page;mso-height-relative:page;visibility:visible;">
                  <v:stroke joinstyle="miter" weight="0.14pt"/>
                  <v:fill/>
                </v:rect>
                <v:rect id="1343" fillcolor="navy" stroked="f" style="position:absolute;left:11271;top:1210;width:89;height:366;z-index:310;mso-position-horizontal-relative:page;mso-position-vertical-relative:page;mso-width-relative:page;mso-height-relative:page;visibility:visible;">
                  <v:stroke on="f"/>
                  <v:fill/>
                </v:rect>
                <v:rect id="1344" filled="f" stroked="t" style="position:absolute;left:11271;top:1210;width:89;height:366;z-index:311;mso-position-horizontal-relative:page;mso-position-vertical-relative:page;mso-width-relative:page;mso-height-relative:page;visibility:visible;">
                  <v:stroke joinstyle="miter" color="navy" weight="0.14pt"/>
                  <v:fill/>
                </v:rect>
                <v:rect id="1345" fillcolor="black" stroked="f" style="position:absolute;left:11412;top:1210;width:11;height:366;z-index:312;mso-position-horizontal-relative:page;mso-position-vertical-relative:page;mso-width-relative:page;mso-height-relative:page;visibility:visible;">
                  <v:stroke on="f"/>
                  <v:fill/>
                </v:rect>
                <v:rect id="1346" filled="f" stroked="t" style="position:absolute;left:11412;top:1210;width:11;height:366;z-index:313;mso-position-horizontal-relative:page;mso-position-vertical-relative:page;mso-width-relative:page;mso-height-relative:page;visibility:visible;">
                  <v:stroke joinstyle="miter" weight="0.14pt"/>
                  <v:fill/>
                </v:rect>
                <v:rect id="1347" fillcolor="navy" stroked="f" style="position:absolute;left:11271;top:1579;width:89;height:366;z-index:314;mso-position-horizontal-relative:page;mso-position-vertical-relative:page;mso-width-relative:page;mso-height-relative:page;visibility:visible;">
                  <v:stroke on="f"/>
                  <v:fill/>
                </v:rect>
                <v:rect id="1348" filled="f" stroked="t" style="position:absolute;left:11271;top:1579;width:89;height:366;z-index:315;mso-position-horizontal-relative:page;mso-position-vertical-relative:page;mso-width-relative:page;mso-height-relative:page;visibility:visible;">
                  <v:stroke joinstyle="miter" color="navy" weight="0.14pt"/>
                  <v:fill/>
                </v:rect>
                <v:rect id="1349" fillcolor="black" stroked="f" style="position:absolute;left:11412;top:1579;width:11;height:366;z-index:316;mso-position-horizontal-relative:page;mso-position-vertical-relative:page;mso-width-relative:page;mso-height-relative:page;visibility:visible;">
                  <v:stroke on="f"/>
                  <v:fill/>
                </v:rect>
                <v:rect id="1350" filled="f" stroked="t" style="position:absolute;left:11412;top:1579;width:11;height:366;z-index:317;mso-position-horizontal-relative:page;mso-position-vertical-relative:page;mso-width-relative:page;mso-height-relative:page;visibility:visible;">
                  <v:stroke joinstyle="miter" weight="0.14pt"/>
                  <v:fill/>
                </v:rect>
                <v:rect id="1351" fillcolor="navy" stroked="f" style="position:absolute;left:11271;top:1949;width:89;height:366;z-index:318;mso-position-horizontal-relative:page;mso-position-vertical-relative:page;mso-width-relative:page;mso-height-relative:page;visibility:visible;">
                  <v:stroke on="f"/>
                  <v:fill/>
                </v:rect>
                <v:rect id="1352" filled="f" stroked="t" style="position:absolute;left:11271;top:1949;width:89;height:366;z-index:319;mso-position-horizontal-relative:page;mso-position-vertical-relative:page;mso-width-relative:page;mso-height-relative:page;visibility:visible;">
                  <v:stroke joinstyle="miter" color="navy" weight="0.14pt"/>
                  <v:fill/>
                </v:rect>
                <v:rect id="1353" fillcolor="black" stroked="f" style="position:absolute;left:11412;top:1949;width:11;height:366;z-index:320;mso-position-horizontal-relative:page;mso-position-vertical-relative:page;mso-width-relative:page;mso-height-relative:page;visibility:visible;">
                  <v:stroke on="f"/>
                  <v:fill/>
                </v:rect>
                <v:rect id="1354" filled="f" stroked="t" style="position:absolute;left:11412;top:1949;width:11;height:366;z-index:321;mso-position-horizontal-relative:page;mso-position-vertical-relative:page;mso-width-relative:page;mso-height-relative:page;visibility:visible;">
                  <v:stroke joinstyle="miter" weight="0.14pt"/>
                  <v:fill/>
                </v:rect>
                <v:rect id="1355" fillcolor="navy" stroked="f" style="position:absolute;left:11271;top:2318;width:89;height:366;z-index:322;mso-position-horizontal-relative:page;mso-position-vertical-relative:page;mso-width-relative:page;mso-height-relative:page;visibility:visible;">
                  <v:stroke on="f"/>
                  <v:fill/>
                </v:rect>
                <v:rect id="1356" filled="f" stroked="t" style="position:absolute;left:11271;top:2318;width:89;height:366;z-index:323;mso-position-horizontal-relative:page;mso-position-vertical-relative:page;mso-width-relative:page;mso-height-relative:page;visibility:visible;">
                  <v:stroke joinstyle="miter" color="navy" weight="0.14pt"/>
                  <v:fill/>
                </v:rect>
                <v:rect id="1357" fillcolor="black" stroked="f" style="position:absolute;left:11412;top:2318;width:11;height:366;z-index:324;mso-position-horizontal-relative:page;mso-position-vertical-relative:page;mso-width-relative:page;mso-height-relative:page;visibility:visible;">
                  <v:stroke on="f"/>
                  <v:fill/>
                </v:rect>
                <v:rect id="1358" filled="f" stroked="t" style="position:absolute;left:11412;top:2318;width:11;height:366;z-index:325;mso-position-horizontal-relative:page;mso-position-vertical-relative:page;mso-width-relative:page;mso-height-relative:page;visibility:visible;">
                  <v:stroke joinstyle="miter" weight="0.14pt"/>
                  <v:fill/>
                </v:rect>
                <v:rect id="1359" fillcolor="navy" stroked="f" style="position:absolute;left:11271;top:2688;width:89;height:366;z-index:326;mso-position-horizontal-relative:page;mso-position-vertical-relative:page;mso-width-relative:page;mso-height-relative:page;visibility:visible;">
                  <v:stroke on="f"/>
                  <v:fill/>
                </v:rect>
                <v:rect id="1360" filled="f" stroked="t" style="position:absolute;left:11271;top:2688;width:89;height:366;z-index:327;mso-position-horizontal-relative:page;mso-position-vertical-relative:page;mso-width-relative:page;mso-height-relative:page;visibility:visible;">
                  <v:stroke joinstyle="miter" color="navy" weight="0.14pt"/>
                  <v:fill/>
                </v:rect>
                <v:rect id="1361" fillcolor="black" stroked="f" style="position:absolute;left:11412;top:2688;width:11;height:366;z-index:328;mso-position-horizontal-relative:page;mso-position-vertical-relative:page;mso-width-relative:page;mso-height-relative:page;visibility:visible;">
                  <v:stroke on="f"/>
                  <v:fill/>
                </v:rect>
                <v:rect id="1362" filled="f" stroked="t" style="position:absolute;left:11412;top:2688;width:11;height:366;z-index:329;mso-position-horizontal-relative:page;mso-position-vertical-relative:page;mso-width-relative:page;mso-height-relative:page;visibility:visible;">
                  <v:stroke joinstyle="miter" weight="0.14pt"/>
                  <v:fill/>
                </v:rect>
                <v:rect id="1363" fillcolor="navy" stroked="f" style="position:absolute;left:11271;top:3058;width:89;height:366;z-index:330;mso-position-horizontal-relative:page;mso-position-vertical-relative:page;mso-width-relative:page;mso-height-relative:page;visibility:visible;">
                  <v:stroke on="f"/>
                  <v:fill/>
                </v:rect>
                <v:rect id="1364" filled="f" stroked="t" style="position:absolute;left:11271;top:3058;width:89;height:366;z-index:331;mso-position-horizontal-relative:page;mso-position-vertical-relative:page;mso-width-relative:page;mso-height-relative:page;visibility:visible;">
                  <v:stroke joinstyle="miter" color="navy" weight="0.14pt"/>
                  <v:fill/>
                </v:rect>
                <v:rect id="1365" fillcolor="black" stroked="f" style="position:absolute;left:11412;top:3058;width:11;height:366;z-index:332;mso-position-horizontal-relative:page;mso-position-vertical-relative:page;mso-width-relative:page;mso-height-relative:page;visibility:visible;">
                  <v:stroke on="f"/>
                  <v:fill/>
                </v:rect>
                <v:rect id="1366" filled="f" stroked="t" style="position:absolute;left:11412;top:3058;width:11;height:366;z-index:333;mso-position-horizontal-relative:page;mso-position-vertical-relative:page;mso-width-relative:page;mso-height-relative:page;visibility:visible;">
                  <v:stroke joinstyle="miter" weight="0.14pt"/>
                  <v:fill/>
                </v:rect>
                <v:rect id="1367" fillcolor="navy" stroked="f" style="position:absolute;left:11271;top:3428;width:89;height:366;z-index:334;mso-position-horizontal-relative:page;mso-position-vertical-relative:page;mso-width-relative:page;mso-height-relative:page;visibility:visible;">
                  <v:stroke on="f"/>
                  <v:fill/>
                </v:rect>
                <v:rect id="1368" filled="f" stroked="t" style="position:absolute;left:11271;top:3428;width:89;height:366;z-index:335;mso-position-horizontal-relative:page;mso-position-vertical-relative:page;mso-width-relative:page;mso-height-relative:page;visibility:visible;">
                  <v:stroke joinstyle="miter" color="navy" weight="0.14pt"/>
                  <v:fill/>
                </v:rect>
                <v:rect id="1369" fillcolor="black" stroked="f" style="position:absolute;left:11412;top:3428;width:11;height:366;z-index:336;mso-position-horizontal-relative:page;mso-position-vertical-relative:page;mso-width-relative:page;mso-height-relative:page;visibility:visible;">
                  <v:stroke on="f"/>
                  <v:fill/>
                </v:rect>
                <v:rect id="1370" filled="f" stroked="t" style="position:absolute;left:11412;top:3428;width:11;height:366;z-index:337;mso-position-horizontal-relative:page;mso-position-vertical-relative:page;mso-width-relative:page;mso-height-relative:page;visibility:visible;">
                  <v:stroke joinstyle="miter" weight="0.14pt"/>
                  <v:fill/>
                </v:rect>
                <v:rect id="1371" fillcolor="navy" stroked="f" style="position:absolute;left:11271;top:3797;width:89;height:366;z-index:338;mso-position-horizontal-relative:page;mso-position-vertical-relative:page;mso-width-relative:page;mso-height-relative:page;visibility:visible;">
                  <v:stroke on="f"/>
                  <v:fill/>
                </v:rect>
                <v:rect id="1372" filled="f" stroked="t" style="position:absolute;left:11271;top:3797;width:89;height:366;z-index:339;mso-position-horizontal-relative:page;mso-position-vertical-relative:page;mso-width-relative:page;mso-height-relative:page;visibility:visible;">
                  <v:stroke joinstyle="miter" color="navy" weight="0.14pt"/>
                  <v:fill/>
                </v:rect>
                <v:rect id="1373" fillcolor="black" stroked="f" style="position:absolute;left:11412;top:3797;width:11;height:366;z-index:340;mso-position-horizontal-relative:page;mso-position-vertical-relative:page;mso-width-relative:page;mso-height-relative:page;visibility:visible;">
                  <v:stroke on="f"/>
                  <v:fill/>
                </v:rect>
                <v:rect id="1374" filled="f" stroked="t" style="position:absolute;left:11412;top:3797;width:11;height:366;z-index:341;mso-position-horizontal-relative:page;mso-position-vertical-relative:page;mso-width-relative:page;mso-height-relative:page;visibility:visible;">
                  <v:stroke joinstyle="miter" weight="0.14pt"/>
                  <v:fill/>
                </v:rect>
                <v:rect id="1375" fillcolor="navy" stroked="f" style="position:absolute;left:11271;top:4167;width:89;height:366;z-index:342;mso-position-horizontal-relative:page;mso-position-vertical-relative:page;mso-width-relative:page;mso-height-relative:page;visibility:visible;">
                  <v:stroke on="f"/>
                  <v:fill/>
                </v:rect>
                <v:rect id="1376" filled="f" stroked="t" style="position:absolute;left:11271;top:4167;width:89;height:366;z-index:343;mso-position-horizontal-relative:page;mso-position-vertical-relative:page;mso-width-relative:page;mso-height-relative:page;visibility:visible;">
                  <v:stroke joinstyle="miter" color="navy" weight="0.14pt"/>
                  <v:fill/>
                </v:rect>
                <v:rect id="1377" fillcolor="black" stroked="f" style="position:absolute;left:11412;top:4167;width:11;height:366;z-index:344;mso-position-horizontal-relative:page;mso-position-vertical-relative:page;mso-width-relative:page;mso-height-relative:page;visibility:visible;">
                  <v:stroke on="f"/>
                  <v:fill/>
                </v:rect>
                <v:rect id="1378" filled="f" stroked="t" style="position:absolute;left:11412;top:4167;width:11;height:366;z-index:345;mso-position-horizontal-relative:page;mso-position-vertical-relative:page;mso-width-relative:page;mso-height-relative:page;visibility:visible;">
                  <v:stroke joinstyle="miter" weight="0.14pt"/>
                  <v:fill/>
                </v:rect>
                <v:rect id="1379" fillcolor="navy" stroked="f" style="position:absolute;left:11271;top:4537;width:89;height:366;z-index:346;mso-position-horizontal-relative:page;mso-position-vertical-relative:page;mso-width-relative:page;mso-height-relative:page;visibility:visible;">
                  <v:stroke on="f"/>
                  <v:fill/>
                </v:rect>
                <v:rect id="1380" filled="f" stroked="t" style="position:absolute;left:11271;top:4537;width:89;height:366;z-index:347;mso-position-horizontal-relative:page;mso-position-vertical-relative:page;mso-width-relative:page;mso-height-relative:page;visibility:visible;">
                  <v:stroke joinstyle="miter" color="navy" weight="0.14pt"/>
                  <v:fill/>
                </v:rect>
                <v:rect id="1381" fillcolor="black" stroked="f" style="position:absolute;left:11412;top:4537;width:11;height:366;z-index:348;mso-position-horizontal-relative:page;mso-position-vertical-relative:page;mso-width-relative:page;mso-height-relative:page;visibility:visible;">
                  <v:stroke on="f"/>
                  <v:fill/>
                </v:rect>
                <v:rect id="1382" filled="f" stroked="t" style="position:absolute;left:11412;top:4537;width:11;height:366;z-index:349;mso-position-horizontal-relative:page;mso-position-vertical-relative:page;mso-width-relative:page;mso-height-relative:page;visibility:visible;">
                  <v:stroke joinstyle="miter" weight="0.14pt"/>
                  <v:fill/>
                </v:rect>
                <v:rect id="1383" fillcolor="navy" stroked="f" style="position:absolute;left:11271;top:4907;width:89;height:366;z-index:350;mso-position-horizontal-relative:page;mso-position-vertical-relative:page;mso-width-relative:page;mso-height-relative:page;visibility:visible;">
                  <v:stroke on="f"/>
                  <v:fill/>
                </v:rect>
                <v:rect id="1384" filled="f" stroked="t" style="position:absolute;left:11271;top:4907;width:89;height:366;z-index:351;mso-position-horizontal-relative:page;mso-position-vertical-relative:page;mso-width-relative:page;mso-height-relative:page;visibility:visible;">
                  <v:stroke joinstyle="miter" color="navy" weight="0.14pt"/>
                  <v:fill/>
                </v:rect>
                <v:rect id="1385" fillcolor="black" stroked="f" style="position:absolute;left:11412;top:4907;width:11;height:366;z-index:352;mso-position-horizontal-relative:page;mso-position-vertical-relative:page;mso-width-relative:page;mso-height-relative:page;visibility:visible;">
                  <v:stroke on="f"/>
                  <v:fill/>
                </v:rect>
                <v:rect id="1386" filled="f" stroked="t" style="position:absolute;left:11412;top:4907;width:11;height:366;z-index:353;mso-position-horizontal-relative:page;mso-position-vertical-relative:page;mso-width-relative:page;mso-height-relative:page;visibility:visible;">
                  <v:stroke joinstyle="miter" weight="0.14pt"/>
                  <v:fill/>
                </v:rect>
                <v:rect id="1387" fillcolor="navy" stroked="f" style="position:absolute;left:11271;top:5276;width:89;height:366;z-index:354;mso-position-horizontal-relative:page;mso-position-vertical-relative:page;mso-width-relative:page;mso-height-relative:page;visibility:visible;">
                  <v:stroke on="f"/>
                  <v:fill/>
                </v:rect>
                <v:rect id="1388" filled="f" stroked="t" style="position:absolute;left:11271;top:5276;width:89;height:366;z-index:355;mso-position-horizontal-relative:page;mso-position-vertical-relative:page;mso-width-relative:page;mso-height-relative:page;visibility:visible;">
                  <v:stroke joinstyle="miter" color="navy" weight="0.14pt"/>
                  <v:fill/>
                </v:rect>
                <v:rect id="1389" fillcolor="black" stroked="f" style="position:absolute;left:11412;top:5276;width:11;height:366;z-index:356;mso-position-horizontal-relative:page;mso-position-vertical-relative:page;mso-width-relative:page;mso-height-relative:page;visibility:visible;">
                  <v:stroke on="f"/>
                  <v:fill/>
                </v:rect>
                <v:rect id="1390" filled="f" stroked="t" style="position:absolute;left:11412;top:5276;width:11;height:366;z-index:357;mso-position-horizontal-relative:page;mso-position-vertical-relative:page;mso-width-relative:page;mso-height-relative:page;visibility:visible;">
                  <v:stroke joinstyle="miter" weight="0.14pt"/>
                  <v:fill/>
                </v:rect>
                <v:rect id="1391" fillcolor="navy" stroked="f" style="position:absolute;left:11271;top:5646;width:89;height:366;z-index:358;mso-position-horizontal-relative:page;mso-position-vertical-relative:page;mso-width-relative:page;mso-height-relative:page;visibility:visible;">
                  <v:stroke on="f"/>
                  <v:fill/>
                </v:rect>
                <v:rect id="1392" filled="f" stroked="t" style="position:absolute;left:11271;top:5646;width:89;height:366;z-index:359;mso-position-horizontal-relative:page;mso-position-vertical-relative:page;mso-width-relative:page;mso-height-relative:page;visibility:visible;">
                  <v:stroke joinstyle="miter" color="navy" weight="0.14pt"/>
                  <v:fill/>
                </v:rect>
                <v:rect id="1393" fillcolor="black" stroked="f" style="position:absolute;left:11412;top:5646;width:11;height:366;z-index:360;mso-position-horizontal-relative:page;mso-position-vertical-relative:page;mso-width-relative:page;mso-height-relative:page;visibility:visible;">
                  <v:stroke on="f"/>
                  <v:fill/>
                </v:rect>
                <v:rect id="1394" filled="f" stroked="t" style="position:absolute;left:11412;top:5646;width:11;height:366;z-index:361;mso-position-horizontal-relative:page;mso-position-vertical-relative:page;mso-width-relative:page;mso-height-relative:page;visibility:visible;">
                  <v:stroke joinstyle="miter" weight="0.14pt"/>
                  <v:fill/>
                </v:rect>
                <v:rect id="1395" fillcolor="navy" stroked="f" style="position:absolute;left:11271;top:6016;width:89;height:366;z-index:362;mso-position-horizontal-relative:page;mso-position-vertical-relative:page;mso-width-relative:page;mso-height-relative:page;visibility:visible;">
                  <v:stroke on="f"/>
                  <v:fill/>
                </v:rect>
                <v:rect id="1396" filled="f" stroked="t" style="position:absolute;left:11271;top:6016;width:89;height:366;z-index:363;mso-position-horizontal-relative:page;mso-position-vertical-relative:page;mso-width-relative:page;mso-height-relative:page;visibility:visible;">
                  <v:stroke joinstyle="miter" color="navy" weight="0.14pt"/>
                  <v:fill/>
                </v:rect>
                <v:rect id="1397" fillcolor="black" stroked="f" style="position:absolute;left:11412;top:6016;width:11;height:366;z-index:364;mso-position-horizontal-relative:page;mso-position-vertical-relative:page;mso-width-relative:page;mso-height-relative:page;visibility:visible;">
                  <v:stroke on="f"/>
                  <v:fill/>
                </v:rect>
                <v:rect id="1398" filled="f" stroked="t" style="position:absolute;left:11412;top:6016;width:11;height:366;z-index:365;mso-position-horizontal-relative:page;mso-position-vertical-relative:page;mso-width-relative:page;mso-height-relative:page;visibility:visible;">
                  <v:stroke joinstyle="miter" weight="0.14pt"/>
                  <v:fill/>
                </v:rect>
                <v:rect id="1399" fillcolor="navy" stroked="f" style="position:absolute;left:11271;top:6385;width:89;height:366;z-index:366;mso-position-horizontal-relative:page;mso-position-vertical-relative:page;mso-width-relative:page;mso-height-relative:page;visibility:visible;">
                  <v:stroke on="f"/>
                  <v:fill/>
                </v:rect>
                <v:rect id="1400" filled="f" stroked="t" style="position:absolute;left:11271;top:6385;width:89;height:366;z-index:367;mso-position-horizontal-relative:page;mso-position-vertical-relative:page;mso-width-relative:page;mso-height-relative:page;visibility:visible;">
                  <v:stroke joinstyle="miter" color="navy" weight="0.14pt"/>
                  <v:fill/>
                </v:rect>
                <v:rect id="1401" fillcolor="black" stroked="f" style="position:absolute;left:11412;top:6385;width:11;height:366;z-index:368;mso-position-horizontal-relative:page;mso-position-vertical-relative:page;mso-width-relative:page;mso-height-relative:page;visibility:visible;">
                  <v:stroke on="f"/>
                  <v:fill/>
                </v:rect>
                <v:rect id="1402" filled="f" stroked="t" style="position:absolute;left:11412;top:6385;width:11;height:366;z-index:369;mso-position-horizontal-relative:page;mso-position-vertical-relative:page;mso-width-relative:page;mso-height-relative:page;visibility:visible;">
                  <v:stroke joinstyle="miter" weight="0.14pt"/>
                  <v:fill/>
                </v:rect>
                <v:rect id="1403" fillcolor="navy" stroked="f" style="position:absolute;left:11271;top:6755;width:89;height:366;z-index:370;mso-position-horizontal-relative:page;mso-position-vertical-relative:page;mso-width-relative:page;mso-height-relative:page;visibility:visible;">
                  <v:stroke on="f"/>
                  <v:fill/>
                </v:rect>
                <v:rect id="1404" filled="f" stroked="t" style="position:absolute;left:11271;top:6755;width:89;height:366;z-index:371;mso-position-horizontal-relative:page;mso-position-vertical-relative:page;mso-width-relative:page;mso-height-relative:page;visibility:visible;">
                  <v:stroke joinstyle="miter" color="navy" weight="0.14pt"/>
                  <v:fill/>
                </v:rect>
                <v:rect id="1405" fillcolor="black" stroked="f" style="position:absolute;left:11412;top:6755;width:11;height:366;z-index:372;mso-position-horizontal-relative:page;mso-position-vertical-relative:page;mso-width-relative:page;mso-height-relative:page;visibility:visible;">
                  <v:stroke on="f"/>
                  <v:fill/>
                </v:rect>
                <v:rect id="1406" filled="f" stroked="t" style="position:absolute;left:11412;top:6755;width:11;height:366;z-index:373;mso-position-horizontal-relative:page;mso-position-vertical-relative:page;mso-width-relative:page;mso-height-relative:page;visibility:visible;">
                  <v:stroke joinstyle="miter" weight="0.14pt"/>
                  <v:fill/>
                </v:rect>
                <v:rect id="1407" fillcolor="navy" stroked="f" style="position:absolute;left:11271;top:7125;width:89;height:366;z-index:374;mso-position-horizontal-relative:page;mso-position-vertical-relative:page;mso-width-relative:page;mso-height-relative:page;visibility:visible;">
                  <v:stroke on="f"/>
                  <v:fill/>
                </v:rect>
                <v:rect id="1408" filled="f" stroked="t" style="position:absolute;left:11271;top:7125;width:89;height:366;z-index:375;mso-position-horizontal-relative:page;mso-position-vertical-relative:page;mso-width-relative:page;mso-height-relative:page;visibility:visible;">
                  <v:stroke joinstyle="miter" color="navy" weight="0.14pt"/>
                  <v:fill/>
                </v:rect>
                <v:rect id="1409" fillcolor="black" stroked="f" style="position:absolute;left:11412;top:7125;width:11;height:366;z-index:376;mso-position-horizontal-relative:page;mso-position-vertical-relative:page;mso-width-relative:page;mso-height-relative:page;visibility:visible;">
                  <v:stroke on="f"/>
                  <v:fill/>
                </v:rect>
                <v:rect id="1410" filled="f" stroked="t" style="position:absolute;left:11412;top:7125;width:11;height:366;z-index:377;mso-position-horizontal-relative:page;mso-position-vertical-relative:page;mso-width-relative:page;mso-height-relative:page;visibility:visible;">
                  <v:stroke joinstyle="miter" weight="0.14pt"/>
                  <v:fill/>
                </v:rect>
                <v:rect id="1411" fillcolor="navy" stroked="f" style="position:absolute;left:11271;top:7494;width:89;height:366;z-index:378;mso-position-horizontal-relative:page;mso-position-vertical-relative:page;mso-width-relative:page;mso-height-relative:page;visibility:visible;">
                  <v:stroke on="f"/>
                  <v:fill/>
                </v:rect>
                <v:rect id="1412" filled="f" stroked="t" style="position:absolute;left:11271;top:7494;width:89;height:366;z-index:379;mso-position-horizontal-relative:page;mso-position-vertical-relative:page;mso-width-relative:page;mso-height-relative:page;visibility:visible;">
                  <v:stroke joinstyle="miter" color="navy" weight="0.14pt"/>
                  <v:fill/>
                </v:rect>
                <v:rect id="1413" fillcolor="black" stroked="f" style="position:absolute;left:11412;top:7494;width:11;height:366;z-index:380;mso-position-horizontal-relative:page;mso-position-vertical-relative:page;mso-width-relative:page;mso-height-relative:page;visibility:visible;">
                  <v:stroke on="f"/>
                  <v:fill/>
                </v:rect>
                <v:rect id="1414" filled="f" stroked="t" style="position:absolute;left:11412;top:7494;width:11;height:366;z-index:381;mso-position-horizontal-relative:page;mso-position-vertical-relative:page;mso-width-relative:page;mso-height-relative:page;visibility:visible;">
                  <v:stroke joinstyle="miter" weight="0.14pt"/>
                  <v:fill/>
                </v:rect>
                <v:rect id="1415" fillcolor="navy" stroked="f" style="position:absolute;left:11271;top:7864;width:89;height:366;z-index:382;mso-position-horizontal-relative:page;mso-position-vertical-relative:page;mso-width-relative:page;mso-height-relative:page;visibility:visible;">
                  <v:stroke on="f"/>
                  <v:fill/>
                </v:rect>
                <v:rect id="1416" filled="f" stroked="t" style="position:absolute;left:11271;top:7864;width:89;height:366;z-index:383;mso-position-horizontal-relative:page;mso-position-vertical-relative:page;mso-width-relative:page;mso-height-relative:page;visibility:visible;">
                  <v:stroke joinstyle="miter" color="navy" weight="0.14pt"/>
                  <v:fill/>
                </v:rect>
                <v:rect id="1417" fillcolor="black" stroked="f" style="position:absolute;left:11412;top:7864;width:11;height:366;z-index:384;mso-position-horizontal-relative:page;mso-position-vertical-relative:page;mso-width-relative:page;mso-height-relative:page;visibility:visible;">
                  <v:stroke on="f"/>
                  <v:fill/>
                </v:rect>
                <v:rect id="1418" filled="f" stroked="t" style="position:absolute;left:11412;top:7864;width:11;height:366;z-index:385;mso-position-horizontal-relative:page;mso-position-vertical-relative:page;mso-width-relative:page;mso-height-relative:page;visibility:visible;">
                  <v:stroke joinstyle="miter" weight="0.14pt"/>
                  <v:fill/>
                </v:rect>
                <v:rect id="1419" fillcolor="navy" stroked="f" style="position:absolute;left:11271;top:8234;width:89;height:366;z-index:386;mso-position-horizontal-relative:page;mso-position-vertical-relative:page;mso-width-relative:page;mso-height-relative:page;visibility:visible;">
                  <v:stroke on="f"/>
                  <v:fill/>
                </v:rect>
                <v:rect id="1420" filled="f" stroked="t" style="position:absolute;left:11271;top:8234;width:89;height:366;z-index:387;mso-position-horizontal-relative:page;mso-position-vertical-relative:page;mso-width-relative:page;mso-height-relative:page;visibility:visible;">
                  <v:stroke joinstyle="miter" color="navy" weight="0.14pt"/>
                  <v:fill/>
                </v:rect>
                <v:rect id="1421" fillcolor="black" stroked="f" style="position:absolute;left:11412;top:8234;width:11;height:366;z-index:388;mso-position-horizontal-relative:page;mso-position-vertical-relative:page;mso-width-relative:page;mso-height-relative:page;visibility:visible;">
                  <v:stroke on="f"/>
                  <v:fill/>
                </v:rect>
                <v:rect id="1422" filled="f" stroked="t" style="position:absolute;left:11412;top:8234;width:11;height:366;z-index:389;mso-position-horizontal-relative:page;mso-position-vertical-relative:page;mso-width-relative:page;mso-height-relative:page;visibility:visible;">
                  <v:stroke joinstyle="miter" weight="0.14pt"/>
                  <v:fill/>
                </v:rect>
                <v:rect id="1423" fillcolor="navy" stroked="f" style="position:absolute;left:11271;top:8603;width:89;height:366;z-index:390;mso-position-horizontal-relative:page;mso-position-vertical-relative:page;mso-width-relative:page;mso-height-relative:page;visibility:visible;">
                  <v:stroke on="f"/>
                  <v:fill/>
                </v:rect>
                <v:rect id="1424" filled="f" stroked="t" style="position:absolute;left:11271;top:8603;width:89;height:366;z-index:391;mso-position-horizontal-relative:page;mso-position-vertical-relative:page;mso-width-relative:page;mso-height-relative:page;visibility:visible;">
                  <v:stroke joinstyle="miter" color="navy" weight="0.14pt"/>
                  <v:fill/>
                </v:rect>
                <v:rect id="1425" fillcolor="black" stroked="f" style="position:absolute;left:11412;top:8603;width:11;height:366;z-index:392;mso-position-horizontal-relative:page;mso-position-vertical-relative:page;mso-width-relative:page;mso-height-relative:page;visibility:visible;">
                  <v:stroke on="f"/>
                  <v:fill/>
                </v:rect>
                <v:rect id="1426" filled="f" stroked="t" style="position:absolute;left:11412;top:8603;width:11;height:366;z-index:393;mso-position-horizontal-relative:page;mso-position-vertical-relative:page;mso-width-relative:page;mso-height-relative:page;visibility:visible;">
                  <v:stroke joinstyle="miter" weight="0.14pt"/>
                  <v:fill/>
                </v:rect>
                <v:rect id="1427" fillcolor="navy" stroked="f" style="position:absolute;left:11271;top:8973;width:89;height:366;z-index:394;mso-position-horizontal-relative:page;mso-position-vertical-relative:page;mso-width-relative:page;mso-height-relative:page;visibility:visible;">
                  <v:stroke on="f"/>
                  <v:fill/>
                </v:rect>
                <v:rect id="1428" filled="f" stroked="t" style="position:absolute;left:11271;top:8973;width:89;height:366;z-index:395;mso-position-horizontal-relative:page;mso-position-vertical-relative:page;mso-width-relative:page;mso-height-relative:page;visibility:visible;">
                  <v:stroke joinstyle="miter" color="navy" weight="0.14pt"/>
                  <v:fill/>
                </v:rect>
                <v:rect id="1429" fillcolor="black" stroked="f" style="position:absolute;left:11412;top:8973;width:11;height:366;z-index:396;mso-position-horizontal-relative:page;mso-position-vertical-relative:page;mso-width-relative:page;mso-height-relative:page;visibility:visible;">
                  <v:stroke on="f"/>
                  <v:fill/>
                </v:rect>
                <v:rect id="1430" filled="f" stroked="t" style="position:absolute;left:11412;top:8973;width:11;height:366;z-index:397;mso-position-horizontal-relative:page;mso-position-vertical-relative:page;mso-width-relative:page;mso-height-relative:page;visibility:visible;">
                  <v:stroke joinstyle="miter" weight="0.14pt"/>
                  <v:fill/>
                </v:rect>
                <v:rect id="1431" fillcolor="navy" stroked="f" style="position:absolute;left:11271;top:9343;width:89;height:366;z-index:398;mso-position-horizontal-relative:page;mso-position-vertical-relative:page;mso-width-relative:page;mso-height-relative:page;visibility:visible;">
                  <v:stroke on="f"/>
                  <v:fill/>
                </v:rect>
                <v:rect id="1432" filled="f" stroked="t" style="position:absolute;left:11271;top:9343;width:89;height:366;z-index:399;mso-position-horizontal-relative:page;mso-position-vertical-relative:page;mso-width-relative:page;mso-height-relative:page;visibility:visible;">
                  <v:stroke joinstyle="miter" color="navy" weight="0.14pt"/>
                  <v:fill/>
                </v:rect>
                <v:rect id="1433" fillcolor="black" stroked="f" style="position:absolute;left:11412;top:9343;width:11;height:366;z-index:400;mso-position-horizontal-relative:page;mso-position-vertical-relative:page;mso-width-relative:page;mso-height-relative:page;visibility:visible;">
                  <v:stroke on="f"/>
                  <v:fill/>
                </v:rect>
                <v:rect id="1434" filled="f" stroked="t" style="position:absolute;left:11412;top:9343;width:11;height:366;z-index:401;mso-position-horizontal-relative:page;mso-position-vertical-relative:page;mso-width-relative:page;mso-height-relative:page;visibility:visible;">
                  <v:stroke joinstyle="miter" weight="0.14pt"/>
                  <v:fill/>
                </v:rect>
                <v:rect id="1435" fillcolor="navy" stroked="f" style="position:absolute;left:11271;top:9713;width:89;height:366;z-index:402;mso-position-horizontal-relative:page;mso-position-vertical-relative:page;mso-width-relative:page;mso-height-relative:page;visibility:visible;">
                  <v:stroke on="f"/>
                  <v:fill/>
                </v:rect>
                <v:rect id="1436" filled="f" stroked="t" style="position:absolute;left:11271;top:9713;width:89;height:366;z-index:403;mso-position-horizontal-relative:page;mso-position-vertical-relative:page;mso-width-relative:page;mso-height-relative:page;visibility:visible;">
                  <v:stroke joinstyle="miter" color="navy" weight="0.14pt"/>
                  <v:fill/>
                </v:rect>
                <v:rect id="1437" fillcolor="black" stroked="f" style="position:absolute;left:11412;top:9713;width:11;height:366;z-index:404;mso-position-horizontal-relative:page;mso-position-vertical-relative:page;mso-width-relative:page;mso-height-relative:page;visibility:visible;">
                  <v:stroke on="f"/>
                  <v:fill/>
                </v:rect>
                <v:rect id="1438" filled="f" stroked="t" style="position:absolute;left:11412;top:9713;width:11;height:366;z-index:405;mso-position-horizontal-relative:page;mso-position-vertical-relative:page;mso-width-relative:page;mso-height-relative:page;visibility:visible;">
                  <v:stroke joinstyle="miter" weight="0.14pt"/>
                  <v:fill/>
                </v:rect>
                <v:rect id="1439" fillcolor="navy" stroked="f" style="position:absolute;left:11271;top:10082;width:89;height:366;z-index:406;mso-position-horizontal-relative:page;mso-position-vertical-relative:page;mso-width-relative:page;mso-height-relative:page;visibility:visible;">
                  <v:stroke on="f"/>
                  <v:fill/>
                </v:rect>
                <v:rect id="1440" filled="f" stroked="t" style="position:absolute;left:11271;top:10082;width:89;height:366;z-index:407;mso-position-horizontal-relative:page;mso-position-vertical-relative:page;mso-width-relative:page;mso-height-relative:page;visibility:visible;">
                  <v:stroke joinstyle="miter" color="navy" weight="0.14pt"/>
                  <v:fill/>
                </v:rect>
                <v:rect id="1441" fillcolor="black" stroked="f" style="position:absolute;left:11412;top:10082;width:11;height:366;z-index:408;mso-position-horizontal-relative:page;mso-position-vertical-relative:page;mso-width-relative:page;mso-height-relative:page;visibility:visible;">
                  <v:stroke on="f"/>
                  <v:fill/>
                </v:rect>
                <v:rect id="1442" filled="f" stroked="t" style="position:absolute;left:11412;top:10082;width:11;height:366;z-index:409;mso-position-horizontal-relative:page;mso-position-vertical-relative:page;mso-width-relative:page;mso-height-relative:page;visibility:visible;">
                  <v:stroke joinstyle="miter" weight="0.14pt"/>
                  <v:fill/>
                </v:rect>
                <v:rect id="1443" fillcolor="navy" stroked="f" style="position:absolute;left:11271;top:10452;width:89;height:366;z-index:410;mso-position-horizontal-relative:page;mso-position-vertical-relative:page;mso-width-relative:page;mso-height-relative:page;visibility:visible;">
                  <v:stroke on="f"/>
                  <v:fill/>
                </v:rect>
                <v:rect id="1444" filled="f" stroked="t" style="position:absolute;left:11271;top:10452;width:89;height:366;z-index:411;mso-position-horizontal-relative:page;mso-position-vertical-relative:page;mso-width-relative:page;mso-height-relative:page;visibility:visible;">
                  <v:stroke joinstyle="miter" color="navy" weight="0.14pt"/>
                  <v:fill/>
                </v:rect>
                <v:rect id="1445" fillcolor="black" stroked="f" style="position:absolute;left:11412;top:10452;width:11;height:366;z-index:412;mso-position-horizontal-relative:page;mso-position-vertical-relative:page;mso-width-relative:page;mso-height-relative:page;visibility:visible;">
                  <v:stroke on="f"/>
                  <v:fill/>
                </v:rect>
                <v:rect id="1446" filled="f" stroked="t" style="position:absolute;left:11412;top:10452;width:11;height:366;z-index:413;mso-position-horizontal-relative:page;mso-position-vertical-relative:page;mso-width-relative:page;mso-height-relative:page;visibility:visible;">
                  <v:stroke joinstyle="miter" weight="0.14pt"/>
                  <v:fill/>
                </v:rect>
                <v:rect id="1447" fillcolor="navy" stroked="f" style="position:absolute;left:11271;top:10822;width:89;height:366;z-index:414;mso-position-horizontal-relative:page;mso-position-vertical-relative:page;mso-width-relative:page;mso-height-relative:page;visibility:visible;">
                  <v:stroke on="f"/>
                  <v:fill/>
                </v:rect>
                <v:rect id="1448" filled="f" stroked="t" style="position:absolute;left:11271;top:10822;width:89;height:366;z-index:415;mso-position-horizontal-relative:page;mso-position-vertical-relative:page;mso-width-relative:page;mso-height-relative:page;visibility:visible;">
                  <v:stroke joinstyle="miter" color="navy" weight="0.14pt"/>
                  <v:fill/>
                </v:rect>
                <v:rect id="1449" fillcolor="black" stroked="f" style="position:absolute;left:11412;top:10822;width:11;height:366;z-index:416;mso-position-horizontal-relative:page;mso-position-vertical-relative:page;mso-width-relative:page;mso-height-relative:page;visibility:visible;">
                  <v:stroke on="f"/>
                  <v:fill/>
                </v:rect>
                <v:rect id="1450" filled="f" stroked="t" style="position:absolute;left:11412;top:10822;width:11;height:366;z-index:417;mso-position-horizontal-relative:page;mso-position-vertical-relative:page;mso-width-relative:page;mso-height-relative:page;visibility:visible;">
                  <v:stroke joinstyle="miter" weight="0.14pt"/>
                  <v:fill/>
                </v:rect>
                <v:rect id="1451" fillcolor="navy" stroked="f" style="position:absolute;left:11271;top:11192;width:89;height:366;z-index:418;mso-position-horizontal-relative:page;mso-position-vertical-relative:page;mso-width-relative:page;mso-height-relative:page;visibility:visible;">
                  <v:stroke on="f"/>
                  <v:fill/>
                </v:rect>
                <v:rect id="1452" filled="f" stroked="t" style="position:absolute;left:11271;top:11192;width:89;height:366;z-index:419;mso-position-horizontal-relative:page;mso-position-vertical-relative:page;mso-width-relative:page;mso-height-relative:page;visibility:visible;">
                  <v:stroke joinstyle="miter" color="navy" weight="0.14pt"/>
                  <v:fill/>
                </v:rect>
                <v:rect id="1453" fillcolor="black" stroked="f" style="position:absolute;left:11412;top:11192;width:11;height:366;z-index:420;mso-position-horizontal-relative:page;mso-position-vertical-relative:page;mso-width-relative:page;mso-height-relative:page;visibility:visible;">
                  <v:stroke on="f"/>
                  <v:fill/>
                </v:rect>
                <v:rect id="1454" filled="f" stroked="t" style="position:absolute;left:11412;top:11192;width:11;height:366;z-index:421;mso-position-horizontal-relative:page;mso-position-vertical-relative:page;mso-width-relative:page;mso-height-relative:page;visibility:visible;">
                  <v:stroke joinstyle="miter" weight="0.14pt"/>
                  <v:fill/>
                </v:rect>
                <v:rect id="1455" fillcolor="navy" stroked="f" style="position:absolute;left:11271;top:11561;width:89;height:366;z-index:422;mso-position-horizontal-relative:page;mso-position-vertical-relative:page;mso-width-relative:page;mso-height-relative:page;visibility:visible;">
                  <v:stroke on="f"/>
                  <v:fill/>
                </v:rect>
                <v:rect id="1456" filled="f" stroked="t" style="position:absolute;left:11271;top:11561;width:89;height:366;z-index:423;mso-position-horizontal-relative:page;mso-position-vertical-relative:page;mso-width-relative:page;mso-height-relative:page;visibility:visible;">
                  <v:stroke joinstyle="miter" color="navy" weight="0.14pt"/>
                  <v:fill/>
                </v:rect>
                <v:rect id="1457" fillcolor="black" stroked="f" style="position:absolute;left:11412;top:11561;width:11;height:366;z-index:424;mso-position-horizontal-relative:page;mso-position-vertical-relative:page;mso-width-relative:page;mso-height-relative:page;visibility:visible;">
                  <v:stroke on="f"/>
                  <v:fill/>
                </v:rect>
                <v:rect id="1458" filled="f" stroked="t" style="position:absolute;left:11412;top:11561;width:11;height:366;z-index:425;mso-position-horizontal-relative:page;mso-position-vertical-relative:page;mso-width-relative:page;mso-height-relative:page;visibility:visible;">
                  <v:stroke joinstyle="miter" weight="0.14pt"/>
                  <v:fill/>
                </v:rect>
                <v:rect id="1459" fillcolor="navy" stroked="f" style="position:absolute;left:11271;top:11931;width:89;height:366;z-index:426;mso-position-horizontal-relative:page;mso-position-vertical-relative:page;mso-width-relative:page;mso-height-relative:page;visibility:visible;">
                  <v:stroke on="f"/>
                  <v:fill/>
                </v:rect>
                <v:rect id="1460" filled="f" stroked="t" style="position:absolute;left:11271;top:11931;width:89;height:366;z-index:427;mso-position-horizontal-relative:page;mso-position-vertical-relative:page;mso-width-relative:page;mso-height-relative:page;visibility:visible;">
                  <v:stroke joinstyle="miter" color="navy" weight="0.14pt"/>
                  <v:fill/>
                </v:rect>
                <v:rect id="1461" fillcolor="black" stroked="f" style="position:absolute;left:11412;top:11931;width:11;height:366;z-index:428;mso-position-horizontal-relative:page;mso-position-vertical-relative:page;mso-width-relative:page;mso-height-relative:page;visibility:visible;">
                  <v:stroke on="f"/>
                  <v:fill/>
                </v:rect>
                <v:rect id="1462" filled="f" stroked="t" style="position:absolute;left:11412;top:11931;width:11;height:366;z-index:429;mso-position-horizontal-relative:page;mso-position-vertical-relative:page;mso-width-relative:page;mso-height-relative:page;visibility:visible;">
                  <v:stroke joinstyle="miter" weight="0.14pt"/>
                  <v:fill/>
                </v:rect>
                <v:rect id="1463" fillcolor="navy" stroked="f" style="position:absolute;left:11271;top:12301;width:89;height:366;z-index:430;mso-position-horizontal-relative:page;mso-position-vertical-relative:page;mso-width-relative:page;mso-height-relative:page;visibility:visible;">
                  <v:stroke on="f"/>
                  <v:fill/>
                </v:rect>
                <v:rect id="1464" filled="f" stroked="t" style="position:absolute;left:11271;top:12301;width:89;height:366;z-index:431;mso-position-horizontal-relative:page;mso-position-vertical-relative:page;mso-width-relative:page;mso-height-relative:page;visibility:visible;">
                  <v:stroke joinstyle="miter" color="navy" weight="0.14pt"/>
                  <v:fill/>
                </v:rect>
                <v:rect id="1465" fillcolor="black" stroked="f" style="position:absolute;left:11412;top:12301;width:11;height:366;z-index:432;mso-position-horizontal-relative:page;mso-position-vertical-relative:page;mso-width-relative:page;mso-height-relative:page;visibility:visible;">
                  <v:stroke on="f"/>
                  <v:fill/>
                </v:rect>
                <v:rect id="1466" filled="f" stroked="t" style="position:absolute;left:11412;top:12301;width:11;height:366;z-index:433;mso-position-horizontal-relative:page;mso-position-vertical-relative:page;mso-width-relative:page;mso-height-relative:page;visibility:visible;">
                  <v:stroke joinstyle="miter" weight="0.14pt"/>
                  <v:fill/>
                </v:rect>
                <v:rect id="1467" fillcolor="navy" stroked="f" style="position:absolute;left:11271;top:12671;width:89;height:366;z-index:434;mso-position-horizontal-relative:page;mso-position-vertical-relative:page;mso-width-relative:page;mso-height-relative:page;visibility:visible;">
                  <v:stroke on="f"/>
                  <v:fill/>
                </v:rect>
                <v:rect id="1468" filled="f" stroked="t" style="position:absolute;left:11271;top:12671;width:89;height:366;z-index:435;mso-position-horizontal-relative:page;mso-position-vertical-relative:page;mso-width-relative:page;mso-height-relative:page;visibility:visible;">
                  <v:stroke joinstyle="miter" color="navy" weight="0.14pt"/>
                  <v:fill/>
                </v:rect>
                <v:rect id="1469" fillcolor="black" stroked="f" style="position:absolute;left:11412;top:12671;width:11;height:366;z-index:436;mso-position-horizontal-relative:page;mso-position-vertical-relative:page;mso-width-relative:page;mso-height-relative:page;visibility:visible;">
                  <v:stroke on="f"/>
                  <v:fill/>
                </v:rect>
                <v:rect id="1470" filled="f" stroked="t" style="position:absolute;left:11412;top:12671;width:11;height:366;z-index:437;mso-position-horizontal-relative:page;mso-position-vertical-relative:page;mso-width-relative:page;mso-height-relative:page;visibility:visible;">
                  <v:stroke joinstyle="miter" weight="0.14pt"/>
                  <v:fill/>
                </v:rect>
                <v:rect id="1471" fillcolor="navy" stroked="f" style="position:absolute;left:11271;top:13040;width:89;height:366;z-index:438;mso-position-horizontal-relative:page;mso-position-vertical-relative:page;mso-width-relative:page;mso-height-relative:page;visibility:visible;">
                  <v:stroke on="f"/>
                  <v:fill/>
                </v:rect>
                <v:rect id="1472" filled="f" stroked="t" style="position:absolute;left:11271;top:13040;width:89;height:366;z-index:439;mso-position-horizontal-relative:page;mso-position-vertical-relative:page;mso-width-relative:page;mso-height-relative:page;visibility:visible;">
                  <v:stroke joinstyle="miter" color="navy" weight="0.14pt"/>
                  <v:fill/>
                </v:rect>
                <v:rect id="1473" fillcolor="black" stroked="f" style="position:absolute;left:11412;top:13040;width:11;height:366;z-index:440;mso-position-horizontal-relative:page;mso-position-vertical-relative:page;mso-width-relative:page;mso-height-relative:page;visibility:visible;">
                  <v:stroke on="f"/>
                  <v:fill/>
                </v:rect>
                <v:rect id="1474" filled="f" stroked="t" style="position:absolute;left:11412;top:13040;width:11;height:366;z-index:441;mso-position-horizontal-relative:page;mso-position-vertical-relative:page;mso-width-relative:page;mso-height-relative:page;visibility:visible;">
                  <v:stroke joinstyle="miter" weight="0.14pt"/>
                  <v:fill/>
                </v:rect>
                <v:rect id="1475" fillcolor="navy" stroked="f" style="position:absolute;left:11271;top:13410;width:89;height:366;z-index:442;mso-position-horizontal-relative:page;mso-position-vertical-relative:page;mso-width-relative:page;mso-height-relative:page;visibility:visible;">
                  <v:stroke on="f"/>
                  <v:fill/>
                </v:rect>
                <v:rect id="1476" filled="f" stroked="t" style="position:absolute;left:11271;top:13410;width:89;height:366;z-index:443;mso-position-horizontal-relative:page;mso-position-vertical-relative:page;mso-width-relative:page;mso-height-relative:page;visibility:visible;">
                  <v:stroke joinstyle="miter" color="navy" weight="0.14pt"/>
                  <v:fill/>
                </v:rect>
                <v:rect id="1477" fillcolor="black" stroked="f" style="position:absolute;left:11412;top:13410;width:11;height:366;z-index:444;mso-position-horizontal-relative:page;mso-position-vertical-relative:page;mso-width-relative:page;mso-height-relative:page;visibility:visible;">
                  <v:stroke on="f"/>
                  <v:fill/>
                </v:rect>
                <v:rect id="1478" filled="f" stroked="t" style="position:absolute;left:11412;top:13410;width:11;height:366;z-index:445;mso-position-horizontal-relative:page;mso-position-vertical-relative:page;mso-width-relative:page;mso-height-relative:page;visibility:visible;">
                  <v:stroke joinstyle="miter" weight="0.14pt"/>
                  <v:fill/>
                </v:rect>
                <v:rect id="1479" fillcolor="navy" stroked="f" style="position:absolute;left:11271;top:13779;width:89;height:366;z-index:446;mso-position-horizontal-relative:page;mso-position-vertical-relative:page;mso-width-relative:page;mso-height-relative:page;visibility:visible;">
                  <v:stroke on="f"/>
                  <v:fill/>
                </v:rect>
                <v:rect id="1480" filled="f" stroked="t" style="position:absolute;left:11271;top:13779;width:89;height:366;z-index:447;mso-position-horizontal-relative:page;mso-position-vertical-relative:page;mso-width-relative:page;mso-height-relative:page;visibility:visible;">
                  <v:stroke joinstyle="miter" color="navy" weight="0.14pt"/>
                  <v:fill/>
                </v:rect>
                <v:rect id="1481" fillcolor="black" stroked="f" style="position:absolute;left:11412;top:13779;width:11;height:366;z-index:448;mso-position-horizontal-relative:page;mso-position-vertical-relative:page;mso-width-relative:page;mso-height-relative:page;visibility:visible;">
                  <v:stroke on="f"/>
                  <v:fill/>
                </v:rect>
                <v:rect id="1482" filled="f" stroked="t" style="position:absolute;left:11412;top:13779;width:11;height:366;z-index:449;mso-position-horizontal-relative:page;mso-position-vertical-relative:page;mso-width-relative:page;mso-height-relative:page;visibility:visible;">
                  <v:stroke joinstyle="miter" weight="0.14pt"/>
                  <v:fill/>
                </v:rect>
                <v:rect id="1483" fillcolor="navy" stroked="f" style="position:absolute;left:11271;top:14149;width:89;height:366;z-index:450;mso-position-horizontal-relative:page;mso-position-vertical-relative:page;mso-width-relative:page;mso-height-relative:page;visibility:visible;">
                  <v:stroke on="f"/>
                  <v:fill/>
                </v:rect>
                <v:rect id="1484" filled="f" stroked="t" style="position:absolute;left:11271;top:14149;width:89;height:366;z-index:451;mso-position-horizontal-relative:page;mso-position-vertical-relative:page;mso-width-relative:page;mso-height-relative:page;visibility:visible;">
                  <v:stroke joinstyle="miter" color="navy" weight="0.14pt"/>
                  <v:fill/>
                </v:rect>
                <v:rect id="1485" fillcolor="black" stroked="f" style="position:absolute;left:11412;top:14149;width:11;height:366;z-index:452;mso-position-horizontal-relative:page;mso-position-vertical-relative:page;mso-width-relative:page;mso-height-relative:page;visibility:visible;">
                  <v:stroke on="f"/>
                  <v:fill/>
                </v:rect>
                <v:rect id="1486" filled="f" stroked="t" style="position:absolute;left:11412;top:14149;width:11;height:366;z-index:453;mso-position-horizontal-relative:page;mso-position-vertical-relative:page;mso-width-relative:page;mso-height-relative:page;visibility:visible;">
                  <v:stroke joinstyle="miter" weight="0.14pt"/>
                  <v:fill/>
                </v:rect>
                <v:rect id="1487" fillcolor="navy" stroked="f" style="position:absolute;left:11271;top:14519;width:89;height:366;z-index:454;mso-position-horizontal-relative:page;mso-position-vertical-relative:page;mso-width-relative:page;mso-height-relative:page;visibility:visible;">
                  <v:stroke on="f"/>
                  <v:fill/>
                </v:rect>
                <v:rect id="1488" filled="f" stroked="t" style="position:absolute;left:11271;top:14519;width:89;height:366;z-index:455;mso-position-horizontal-relative:page;mso-position-vertical-relative:page;mso-width-relative:page;mso-height-relative:page;visibility:visible;">
                  <v:stroke joinstyle="miter" color="navy" weight="0.14pt"/>
                  <v:fill/>
                </v:rect>
                <v:rect id="1489" fillcolor="black" stroked="f" style="position:absolute;left:11412;top:14519;width:11;height:366;z-index:456;mso-position-horizontal-relative:page;mso-position-vertical-relative:page;mso-width-relative:page;mso-height-relative:page;visibility:visible;">
                  <v:stroke on="f"/>
                  <v:fill/>
                </v:rect>
                <v:rect id="1490" filled="f" stroked="t" style="position:absolute;left:11412;top:14519;width:11;height:366;z-index:457;mso-position-horizontal-relative:page;mso-position-vertical-relative:page;mso-width-relative:page;mso-height-relative:page;visibility:visible;">
                  <v:stroke joinstyle="miter" weight="0.14pt"/>
                  <v:fill/>
                </v:rect>
                <v:rect id="1491" fillcolor="navy" stroked="f" style="position:absolute;left:11271;top:14889;width:89;height:366;z-index:458;mso-position-horizontal-relative:page;mso-position-vertical-relative:page;mso-width-relative:page;mso-height-relative:page;visibility:visible;">
                  <v:stroke on="f"/>
                  <v:fill/>
                </v:rect>
                <v:rect id="1492" filled="f" stroked="t" style="position:absolute;left:11271;top:14889;width:89;height:366;z-index:459;mso-position-horizontal-relative:page;mso-position-vertical-relative:page;mso-width-relative:page;mso-height-relative:page;visibility:visible;">
                  <v:stroke joinstyle="miter" color="navy" weight="0.14pt"/>
                  <v:fill/>
                </v:rect>
                <v:rect id="1493" fillcolor="black" stroked="f" style="position:absolute;left:11412;top:14889;width:11;height:366;z-index:460;mso-position-horizontal-relative:page;mso-position-vertical-relative:page;mso-width-relative:page;mso-height-relative:page;visibility:visible;">
                  <v:stroke on="f"/>
                  <v:fill/>
                </v:rect>
                <v:rect id="1494" filled="f" stroked="t" style="position:absolute;left:11412;top:14889;width:11;height:366;z-index:461;mso-position-horizontal-relative:page;mso-position-vertical-relative:page;mso-width-relative:page;mso-height-relative:page;visibility:visible;">
                  <v:stroke joinstyle="miter" weight="0.14pt"/>
                  <v:fill/>
                </v:rect>
                <v:rect id="1495" fillcolor="navy" stroked="f" style="position:absolute;left:11271;top:15258;width:89;height:366;z-index:462;mso-position-horizontal-relative:page;mso-position-vertical-relative:page;mso-width-relative:page;mso-height-relative:page;visibility:visible;">
                  <v:stroke on="f"/>
                  <v:fill/>
                </v:rect>
                <v:rect id="1496" filled="f" stroked="t" style="position:absolute;left:11271;top:15258;width:89;height:366;z-index:463;mso-position-horizontal-relative:page;mso-position-vertical-relative:page;mso-width-relative:page;mso-height-relative:page;visibility:visible;">
                  <v:stroke joinstyle="miter" color="navy" weight="0.14pt"/>
                  <v:fill/>
                </v:rect>
                <v:rect id="1497" fillcolor="black" stroked="f" style="position:absolute;left:11412;top:15258;width:11;height:366;z-index:464;mso-position-horizontal-relative:page;mso-position-vertical-relative:page;mso-width-relative:page;mso-height-relative:page;visibility:visible;">
                  <v:stroke on="f"/>
                  <v:fill/>
                </v:rect>
                <v:rect id="1498" filled="f" stroked="t" style="position:absolute;left:11412;top:15258;width:11;height:366;z-index:465;mso-position-horizontal-relative:page;mso-position-vertical-relative:page;mso-width-relative:page;mso-height-relative:page;visibility:visible;">
                  <v:stroke joinstyle="miter" weight="0.14pt"/>
                  <v:fill/>
                </v:rect>
                <v:rect id="1499" fillcolor="navy" stroked="f" style="position:absolute;left:11271;top:15628;width:89;height:371;z-index:466;mso-position-horizontal-relative:page;mso-position-vertical-relative:page;mso-width-relative:page;mso-height-relative:page;visibility:visible;">
                  <v:stroke on="f"/>
                  <v:fill/>
                </v:rect>
                <v:rect id="1500" filled="f" stroked="t" style="position:absolute;left:11271;top:15628;width:89;height:371;z-index:467;mso-position-horizontal-relative:page;mso-position-vertical-relative:page;mso-width-relative:page;mso-height-relative:page;visibility:visible;">
                  <v:stroke joinstyle="miter" color="navy" weight="0.14pt"/>
                  <v:fill/>
                </v:rect>
                <v:rect id="1501" fillcolor="black" stroked="f" style="position:absolute;left:11412;top:15628;width:11;height:371;z-index:468;mso-position-horizontal-relative:page;mso-position-vertical-relative:page;mso-width-relative:page;mso-height-relative:page;visibility:visible;">
                  <v:stroke on="f"/>
                  <v:fill/>
                </v:rect>
                <v:rect id="1502" filled="f" stroked="t" style="position:absolute;left:11412;top:15628;width:11;height:371;z-index:469;mso-position-horizontal-relative:page;mso-position-vertical-relative:page;mso-width-relative:page;mso-height-relative:page;visibility:visible;">
                  <v:stroke joinstyle="miter" weight="0.14pt"/>
                  <v:fill/>
                </v:rect>
                <v:rect id="1503" fillcolor="navy" stroked="f" style="position:absolute;left:542;top:840;width:89;height:366;z-index:470;mso-position-horizontal-relative:page;mso-position-vertical-relative:page;mso-width-relative:page;mso-height-relative:page;visibility:visible;">
                  <v:stroke on="f"/>
                  <v:fill/>
                </v:rect>
                <v:rect id="1504" filled="f" stroked="t" style="position:absolute;left:542;top:840;width:89;height:366;z-index:471;mso-position-horizontal-relative:page;mso-position-vertical-relative:page;mso-width-relative:page;mso-height-relative:page;visibility:visible;">
                  <v:stroke joinstyle="miter" color="navy" weight="0.14pt"/>
                  <v:fill/>
                </v:rect>
                <v:rect id="1505" fillcolor="black" stroked="f" style="position:absolute;left:480;top:840;width:11;height:366;z-index:472;mso-position-horizontal-relative:page;mso-position-vertical-relative:page;mso-width-relative:page;mso-height-relative:page;visibility:visible;">
                  <v:stroke on="f"/>
                  <v:fill/>
                </v:rect>
                <v:rect id="1506" filled="f" stroked="t" style="position:absolute;left:480;top:840;width:11;height:366;z-index:473;mso-position-horizontal-relative:page;mso-position-vertical-relative:page;mso-width-relative:page;mso-height-relative:page;visibility:visible;">
                  <v:stroke joinstyle="miter" weight="0.14pt"/>
                  <v:fill/>
                </v:rect>
                <v:rect id="1507" fillcolor="navy" stroked="f" style="position:absolute;left:542;top:1210;width:89;height:366;z-index:474;mso-position-horizontal-relative:page;mso-position-vertical-relative:page;mso-width-relative:page;mso-height-relative:page;visibility:visible;">
                  <v:stroke on="f"/>
                  <v:fill/>
                </v:rect>
                <v:rect id="1508" filled="f" stroked="t" style="position:absolute;left:542;top:1210;width:89;height:366;z-index:475;mso-position-horizontal-relative:page;mso-position-vertical-relative:page;mso-width-relative:page;mso-height-relative:page;visibility:visible;">
                  <v:stroke joinstyle="miter" color="navy" weight="0.14pt"/>
                  <v:fill/>
                </v:rect>
                <v:rect id="1509" fillcolor="black" stroked="f" style="position:absolute;left:480;top:1210;width:11;height:366;z-index:476;mso-position-horizontal-relative:page;mso-position-vertical-relative:page;mso-width-relative:page;mso-height-relative:page;visibility:visible;">
                  <v:stroke on="f"/>
                  <v:fill/>
                </v:rect>
                <v:rect id="1510" filled="f" stroked="t" style="position:absolute;left:480;top:1210;width:11;height:366;z-index:477;mso-position-horizontal-relative:page;mso-position-vertical-relative:page;mso-width-relative:page;mso-height-relative:page;visibility:visible;">
                  <v:stroke joinstyle="miter" weight="0.14pt"/>
                  <v:fill/>
                </v:rect>
                <v:rect id="1511" fillcolor="navy" stroked="f" style="position:absolute;left:542;top:1579;width:89;height:366;z-index:478;mso-position-horizontal-relative:page;mso-position-vertical-relative:page;mso-width-relative:page;mso-height-relative:page;visibility:visible;">
                  <v:stroke on="f"/>
                  <v:fill/>
                </v:rect>
                <v:rect id="1512" filled="f" stroked="t" style="position:absolute;left:542;top:1579;width:89;height:366;z-index:479;mso-position-horizontal-relative:page;mso-position-vertical-relative:page;mso-width-relative:page;mso-height-relative:page;visibility:visible;">
                  <v:stroke joinstyle="miter" color="navy" weight="0.14pt"/>
                  <v:fill/>
                </v:rect>
                <v:rect id="1513" fillcolor="black" stroked="f" style="position:absolute;left:480;top:1579;width:11;height:366;z-index:480;mso-position-horizontal-relative:page;mso-position-vertical-relative:page;mso-width-relative:page;mso-height-relative:page;visibility:visible;">
                  <v:stroke on="f"/>
                  <v:fill/>
                </v:rect>
                <v:rect id="1514" filled="f" stroked="t" style="position:absolute;left:480;top:1579;width:11;height:366;z-index:481;mso-position-horizontal-relative:page;mso-position-vertical-relative:page;mso-width-relative:page;mso-height-relative:page;visibility:visible;">
                  <v:stroke joinstyle="miter" weight="0.14pt"/>
                  <v:fill/>
                </v:rect>
                <v:rect id="1515" fillcolor="navy" stroked="f" style="position:absolute;left:542;top:1949;width:89;height:366;z-index:482;mso-position-horizontal-relative:page;mso-position-vertical-relative:page;mso-width-relative:page;mso-height-relative:page;visibility:visible;">
                  <v:stroke on="f"/>
                  <v:fill/>
                </v:rect>
                <v:rect id="1516" filled="f" stroked="t" style="position:absolute;left:542;top:1949;width:89;height:366;z-index:483;mso-position-horizontal-relative:page;mso-position-vertical-relative:page;mso-width-relative:page;mso-height-relative:page;visibility:visible;">
                  <v:stroke joinstyle="miter" color="navy" weight="0.14pt"/>
                  <v:fill/>
                </v:rect>
                <v:rect id="1517" fillcolor="black" stroked="f" style="position:absolute;left:480;top:1949;width:11;height:366;z-index:484;mso-position-horizontal-relative:page;mso-position-vertical-relative:page;mso-width-relative:page;mso-height-relative:page;visibility:visible;">
                  <v:stroke on="f"/>
                  <v:fill/>
                </v:rect>
                <v:rect id="1518" filled="f" stroked="t" style="position:absolute;left:480;top:1949;width:11;height:366;z-index:485;mso-position-horizontal-relative:page;mso-position-vertical-relative:page;mso-width-relative:page;mso-height-relative:page;visibility:visible;">
                  <v:stroke joinstyle="miter" weight="0.14pt"/>
                  <v:fill/>
                </v:rect>
                <v:rect id="1519" fillcolor="navy" stroked="f" style="position:absolute;left:542;top:2318;width:89;height:366;z-index:486;mso-position-horizontal-relative:page;mso-position-vertical-relative:page;mso-width-relative:page;mso-height-relative:page;visibility:visible;">
                  <v:stroke on="f"/>
                  <v:fill/>
                </v:rect>
                <v:rect id="1520" filled="f" stroked="t" style="position:absolute;left:542;top:2318;width:89;height:366;z-index:487;mso-position-horizontal-relative:page;mso-position-vertical-relative:page;mso-width-relative:page;mso-height-relative:page;visibility:visible;">
                  <v:stroke joinstyle="miter" color="navy" weight="0.14pt"/>
                  <v:fill/>
                </v:rect>
                <v:rect id="1521" fillcolor="black" stroked="f" style="position:absolute;left:480;top:2318;width:11;height:366;z-index:488;mso-position-horizontal-relative:page;mso-position-vertical-relative:page;mso-width-relative:page;mso-height-relative:page;visibility:visible;">
                  <v:stroke on="f"/>
                  <v:fill/>
                </v:rect>
                <v:rect id="1522" filled="f" stroked="t" style="position:absolute;left:480;top:2318;width:11;height:366;z-index:489;mso-position-horizontal-relative:page;mso-position-vertical-relative:page;mso-width-relative:page;mso-height-relative:page;visibility:visible;">
                  <v:stroke joinstyle="miter" weight="0.14pt"/>
                  <v:fill/>
                </v:rect>
                <v:rect id="1523" fillcolor="navy" stroked="f" style="position:absolute;left:542;top:2688;width:89;height:366;z-index:490;mso-position-horizontal-relative:page;mso-position-vertical-relative:page;mso-width-relative:page;mso-height-relative:page;visibility:visible;">
                  <v:stroke on="f"/>
                  <v:fill/>
                </v:rect>
                <v:rect id="1524" filled="f" stroked="t" style="position:absolute;left:542;top:2688;width:89;height:366;z-index:491;mso-position-horizontal-relative:page;mso-position-vertical-relative:page;mso-width-relative:page;mso-height-relative:page;visibility:visible;">
                  <v:stroke joinstyle="miter" color="navy" weight="0.14pt"/>
                  <v:fill/>
                </v:rect>
                <v:rect id="1525" fillcolor="black" stroked="f" style="position:absolute;left:480;top:2688;width:11;height:366;z-index:492;mso-position-horizontal-relative:page;mso-position-vertical-relative:page;mso-width-relative:page;mso-height-relative:page;visibility:visible;">
                  <v:stroke on="f"/>
                  <v:fill/>
                </v:rect>
                <v:rect id="1526" filled="f" stroked="t" style="position:absolute;left:480;top:2688;width:11;height:366;z-index:493;mso-position-horizontal-relative:page;mso-position-vertical-relative:page;mso-width-relative:page;mso-height-relative:page;visibility:visible;">
                  <v:stroke joinstyle="miter" weight="0.14pt"/>
                  <v:fill/>
                </v:rect>
                <v:rect id="1527" fillcolor="navy" stroked="f" style="position:absolute;left:542;top:3058;width:89;height:366;z-index:494;mso-position-horizontal-relative:page;mso-position-vertical-relative:page;mso-width-relative:page;mso-height-relative:page;visibility:visible;">
                  <v:stroke on="f"/>
                  <v:fill/>
                </v:rect>
                <v:rect id="1528" filled="f" stroked="t" style="position:absolute;left:542;top:3058;width:89;height:366;z-index:495;mso-position-horizontal-relative:page;mso-position-vertical-relative:page;mso-width-relative:page;mso-height-relative:page;visibility:visible;">
                  <v:stroke joinstyle="miter" color="navy" weight="0.14pt"/>
                  <v:fill/>
                </v:rect>
                <v:rect id="1529" fillcolor="black" stroked="f" style="position:absolute;left:480;top:3058;width:11;height:366;z-index:496;mso-position-horizontal-relative:page;mso-position-vertical-relative:page;mso-width-relative:page;mso-height-relative:page;visibility:visible;">
                  <v:stroke on="f"/>
                  <v:fill/>
                </v:rect>
                <v:rect id="1530" filled="f" stroked="t" style="position:absolute;left:480;top:3058;width:11;height:366;z-index:497;mso-position-horizontal-relative:page;mso-position-vertical-relative:page;mso-width-relative:page;mso-height-relative:page;visibility:visible;">
                  <v:stroke joinstyle="miter" weight="0.14pt"/>
                  <v:fill/>
                </v:rect>
                <v:rect id="1531" fillcolor="navy" stroked="f" style="position:absolute;left:542;top:3428;width:89;height:366;z-index:498;mso-position-horizontal-relative:page;mso-position-vertical-relative:page;mso-width-relative:page;mso-height-relative:page;visibility:visible;">
                  <v:stroke on="f"/>
                  <v:fill/>
                </v:rect>
                <v:rect id="1532" filled="f" stroked="t" style="position:absolute;left:542;top:3428;width:89;height:366;z-index:499;mso-position-horizontal-relative:page;mso-position-vertical-relative:page;mso-width-relative:page;mso-height-relative:page;visibility:visible;">
                  <v:stroke joinstyle="miter" color="navy" weight="0.14pt"/>
                  <v:fill/>
                </v:rect>
                <v:rect id="1533" fillcolor="black" stroked="f" style="position:absolute;left:480;top:3428;width:11;height:366;z-index:500;mso-position-horizontal-relative:page;mso-position-vertical-relative:page;mso-width-relative:page;mso-height-relative:page;visibility:visible;">
                  <v:stroke on="f"/>
                  <v:fill/>
                </v:rect>
                <v:rect id="1534" filled="f" stroked="t" style="position:absolute;left:480;top:3428;width:11;height:366;z-index:501;mso-position-horizontal-relative:page;mso-position-vertical-relative:page;mso-width-relative:page;mso-height-relative:page;visibility:visible;">
                  <v:stroke joinstyle="miter" weight="0.14pt"/>
                  <v:fill/>
                </v:rect>
                <v:rect id="1535" fillcolor="navy" stroked="f" style="position:absolute;left:542;top:3797;width:89;height:366;z-index:502;mso-position-horizontal-relative:page;mso-position-vertical-relative:page;mso-width-relative:page;mso-height-relative:page;visibility:visible;">
                  <v:stroke on="f"/>
                  <v:fill/>
                </v:rect>
                <v:rect id="1536" filled="f" stroked="t" style="position:absolute;left:542;top:3797;width:89;height:366;z-index:503;mso-position-horizontal-relative:page;mso-position-vertical-relative:page;mso-width-relative:page;mso-height-relative:page;visibility:visible;">
                  <v:stroke joinstyle="miter" color="navy" weight="0.14pt"/>
                  <v:fill/>
                </v:rect>
                <v:rect id="1537" fillcolor="black" stroked="f" style="position:absolute;left:480;top:3797;width:11;height:366;z-index:504;mso-position-horizontal-relative:page;mso-position-vertical-relative:page;mso-width-relative:page;mso-height-relative:page;visibility:visible;">
                  <v:stroke on="f"/>
                  <v:fill/>
                </v:rect>
                <v:rect id="1538" filled="f" stroked="t" style="position:absolute;left:480;top:3797;width:11;height:366;z-index:505;mso-position-horizontal-relative:page;mso-position-vertical-relative:page;mso-width-relative:page;mso-height-relative:page;visibility:visible;">
                  <v:stroke joinstyle="miter" weight="0.14pt"/>
                  <v:fill/>
                </v:rect>
                <v:rect id="1539" fillcolor="navy" stroked="f" style="position:absolute;left:542;top:4167;width:89;height:366;z-index:506;mso-position-horizontal-relative:page;mso-position-vertical-relative:page;mso-width-relative:page;mso-height-relative:page;visibility:visible;">
                  <v:stroke on="f"/>
                  <v:fill/>
                </v:rect>
                <v:rect id="1540" filled="f" stroked="t" style="position:absolute;left:542;top:4167;width:89;height:366;z-index:507;mso-position-horizontal-relative:page;mso-position-vertical-relative:page;mso-width-relative:page;mso-height-relative:page;visibility:visible;">
                  <v:stroke joinstyle="miter" color="navy" weight="0.14pt"/>
                  <v:fill/>
                </v:rect>
                <v:rect id="1541" fillcolor="black" stroked="f" style="position:absolute;left:480;top:4167;width:11;height:366;z-index:508;mso-position-horizontal-relative:page;mso-position-vertical-relative:page;mso-width-relative:page;mso-height-relative:page;visibility:visible;">
                  <v:stroke on="f"/>
                  <v:fill/>
                </v:rect>
                <v:rect id="1542" filled="f" stroked="t" style="position:absolute;left:480;top:4167;width:11;height:366;z-index:509;mso-position-horizontal-relative:page;mso-position-vertical-relative:page;mso-width-relative:page;mso-height-relative:page;visibility:visible;">
                  <v:stroke joinstyle="miter" weight="0.14pt"/>
                  <v:fill/>
                </v:rect>
                <v:rect id="1543" fillcolor="navy" stroked="f" style="position:absolute;left:542;top:4537;width:89;height:366;z-index:510;mso-position-horizontal-relative:page;mso-position-vertical-relative:page;mso-width-relative:page;mso-height-relative:page;visibility:visible;">
                  <v:stroke on="f"/>
                  <v:fill/>
                </v:rect>
                <v:rect id="1544" filled="f" stroked="t" style="position:absolute;left:542;top:4537;width:89;height:366;z-index:511;mso-position-horizontal-relative:page;mso-position-vertical-relative:page;mso-width-relative:page;mso-height-relative:page;visibility:visible;">
                  <v:stroke joinstyle="miter" color="navy" weight="0.14pt"/>
                  <v:fill/>
                </v:rect>
                <v:rect id="1545" fillcolor="black" stroked="f" style="position:absolute;left:480;top:4537;width:11;height:366;z-index:512;mso-position-horizontal-relative:page;mso-position-vertical-relative:page;mso-width-relative:page;mso-height-relative:page;visibility:visible;">
                  <v:stroke on="f"/>
                  <v:fill/>
                </v:rect>
                <v:rect id="1546" filled="f" stroked="t" style="position:absolute;left:480;top:4537;width:11;height:366;z-index:513;mso-position-horizontal-relative:page;mso-position-vertical-relative:page;mso-width-relative:page;mso-height-relative:page;visibility:visible;">
                  <v:stroke joinstyle="miter" weight="0.14pt"/>
                  <v:fill/>
                </v:rect>
                <v:rect id="1547" fillcolor="navy" stroked="f" style="position:absolute;left:542;top:4907;width:89;height:366;z-index:514;mso-position-horizontal-relative:page;mso-position-vertical-relative:page;mso-width-relative:page;mso-height-relative:page;visibility:visible;">
                  <v:stroke on="f"/>
                  <v:fill/>
                </v:rect>
                <v:rect id="1548" filled="f" stroked="t" style="position:absolute;left:542;top:4907;width:89;height:366;z-index:515;mso-position-horizontal-relative:page;mso-position-vertical-relative:page;mso-width-relative:page;mso-height-relative:page;visibility:visible;">
                  <v:stroke joinstyle="miter" color="navy" weight="0.14pt"/>
                  <v:fill/>
                </v:rect>
                <v:rect id="1549" fillcolor="black" stroked="f" style="position:absolute;left:480;top:4907;width:11;height:366;z-index:516;mso-position-horizontal-relative:page;mso-position-vertical-relative:page;mso-width-relative:page;mso-height-relative:page;visibility:visible;">
                  <v:stroke on="f"/>
                  <v:fill/>
                </v:rect>
                <v:rect id="1550" filled="f" stroked="t" style="position:absolute;left:480;top:4907;width:11;height:366;z-index:517;mso-position-horizontal-relative:page;mso-position-vertical-relative:page;mso-width-relative:page;mso-height-relative:page;visibility:visible;">
                  <v:stroke joinstyle="miter" weight="0.14pt"/>
                  <v:fill/>
                </v:rect>
                <v:rect id="1551" fillcolor="navy" stroked="f" style="position:absolute;left:542;top:5276;width:89;height:366;z-index:518;mso-position-horizontal-relative:page;mso-position-vertical-relative:page;mso-width-relative:page;mso-height-relative:page;visibility:visible;">
                  <v:stroke on="f"/>
                  <v:fill/>
                </v:rect>
                <v:rect id="1552" filled="f" stroked="t" style="position:absolute;left:542;top:5276;width:89;height:366;z-index:519;mso-position-horizontal-relative:page;mso-position-vertical-relative:page;mso-width-relative:page;mso-height-relative:page;visibility:visible;">
                  <v:stroke joinstyle="miter" color="navy" weight="0.14pt"/>
                  <v:fill/>
                </v:rect>
                <v:rect id="1553" fillcolor="black" stroked="f" style="position:absolute;left:480;top:5276;width:11;height:366;z-index:520;mso-position-horizontal-relative:page;mso-position-vertical-relative:page;mso-width-relative:page;mso-height-relative:page;visibility:visible;">
                  <v:stroke on="f"/>
                  <v:fill/>
                </v:rect>
                <v:rect id="1554" filled="f" stroked="t" style="position:absolute;left:480;top:5276;width:11;height:366;z-index:521;mso-position-horizontal-relative:page;mso-position-vertical-relative:page;mso-width-relative:page;mso-height-relative:page;visibility:visible;">
                  <v:stroke joinstyle="miter" weight="0.14pt"/>
                  <v:fill/>
                </v:rect>
                <v:rect id="1555" fillcolor="navy" stroked="f" style="position:absolute;left:542;top:5646;width:89;height:366;z-index:522;mso-position-horizontal-relative:page;mso-position-vertical-relative:page;mso-width-relative:page;mso-height-relative:page;visibility:visible;">
                  <v:stroke on="f"/>
                  <v:fill/>
                </v:rect>
                <v:rect id="1556" filled="f" stroked="t" style="position:absolute;left:542;top:5646;width:89;height:366;z-index:523;mso-position-horizontal-relative:page;mso-position-vertical-relative:page;mso-width-relative:page;mso-height-relative:page;visibility:visible;">
                  <v:stroke joinstyle="miter" color="navy" weight="0.14pt"/>
                  <v:fill/>
                </v:rect>
                <v:rect id="1557" fillcolor="black" stroked="f" style="position:absolute;left:480;top:5646;width:11;height:366;z-index:524;mso-position-horizontal-relative:page;mso-position-vertical-relative:page;mso-width-relative:page;mso-height-relative:page;visibility:visible;">
                  <v:stroke on="f"/>
                  <v:fill/>
                </v:rect>
                <v:rect id="1558" filled="f" stroked="t" style="position:absolute;left:480;top:5646;width:11;height:366;z-index:525;mso-position-horizontal-relative:page;mso-position-vertical-relative:page;mso-width-relative:page;mso-height-relative:page;visibility:visible;">
                  <v:stroke joinstyle="miter" weight="0.14pt"/>
                  <v:fill/>
                </v:rect>
                <v:rect id="1559" fillcolor="navy" stroked="f" style="position:absolute;left:542;top:6016;width:89;height:366;z-index:526;mso-position-horizontal-relative:page;mso-position-vertical-relative:page;mso-width-relative:page;mso-height-relative:page;visibility:visible;">
                  <v:stroke on="f"/>
                  <v:fill/>
                </v:rect>
                <v:rect id="1560" filled="f" stroked="t" style="position:absolute;left:542;top:6016;width:89;height:366;z-index:527;mso-position-horizontal-relative:page;mso-position-vertical-relative:page;mso-width-relative:page;mso-height-relative:page;visibility:visible;">
                  <v:stroke joinstyle="miter" color="navy" weight="0.14pt"/>
                  <v:fill/>
                </v:rect>
                <v:rect id="1561" fillcolor="black" stroked="f" style="position:absolute;left:480;top:6016;width:11;height:366;z-index:528;mso-position-horizontal-relative:page;mso-position-vertical-relative:page;mso-width-relative:page;mso-height-relative:page;visibility:visible;">
                  <v:stroke on="f"/>
                  <v:fill/>
                </v:rect>
                <v:rect id="1562" filled="f" stroked="t" style="position:absolute;left:480;top:6016;width:11;height:366;z-index:529;mso-position-horizontal-relative:page;mso-position-vertical-relative:page;mso-width-relative:page;mso-height-relative:page;visibility:visible;">
                  <v:stroke joinstyle="miter" weight="0.14pt"/>
                  <v:fill/>
                </v:rect>
                <v:rect id="1563" fillcolor="navy" stroked="f" style="position:absolute;left:542;top:6385;width:89;height:366;z-index:530;mso-position-horizontal-relative:page;mso-position-vertical-relative:page;mso-width-relative:page;mso-height-relative:page;visibility:visible;">
                  <v:stroke on="f"/>
                  <v:fill/>
                </v:rect>
                <v:rect id="1564" filled="f" stroked="t" style="position:absolute;left:542;top:6385;width:89;height:366;z-index:531;mso-position-horizontal-relative:page;mso-position-vertical-relative:page;mso-width-relative:page;mso-height-relative:page;visibility:visible;">
                  <v:stroke joinstyle="miter" color="navy" weight="0.14pt"/>
                  <v:fill/>
                </v:rect>
                <v:rect id="1565" fillcolor="black" stroked="f" style="position:absolute;left:480;top:6385;width:11;height:366;z-index:532;mso-position-horizontal-relative:page;mso-position-vertical-relative:page;mso-width-relative:page;mso-height-relative:page;visibility:visible;">
                  <v:stroke on="f"/>
                  <v:fill/>
                </v:rect>
                <v:rect id="1566" filled="f" stroked="t" style="position:absolute;left:480;top:6385;width:11;height:366;z-index:533;mso-position-horizontal-relative:page;mso-position-vertical-relative:page;mso-width-relative:page;mso-height-relative:page;visibility:visible;">
                  <v:stroke joinstyle="miter" weight="0.14pt"/>
                  <v:fill/>
                </v:rect>
                <v:rect id="1567" fillcolor="navy" stroked="f" style="position:absolute;left:542;top:6755;width:89;height:366;z-index:534;mso-position-horizontal-relative:page;mso-position-vertical-relative:page;mso-width-relative:page;mso-height-relative:page;visibility:visible;">
                  <v:stroke on="f"/>
                  <v:fill/>
                </v:rect>
                <v:rect id="1568" filled="f" stroked="t" style="position:absolute;left:542;top:6755;width:89;height:366;z-index:535;mso-position-horizontal-relative:page;mso-position-vertical-relative:page;mso-width-relative:page;mso-height-relative:page;visibility:visible;">
                  <v:stroke joinstyle="miter" color="navy" weight="0.14pt"/>
                  <v:fill/>
                </v:rect>
                <v:rect id="1569" fillcolor="black" stroked="f" style="position:absolute;left:480;top:6755;width:11;height:366;z-index:536;mso-position-horizontal-relative:page;mso-position-vertical-relative:page;mso-width-relative:page;mso-height-relative:page;visibility:visible;">
                  <v:stroke on="f"/>
                  <v:fill/>
                </v:rect>
                <v:rect id="1570" filled="f" stroked="t" style="position:absolute;left:480;top:6755;width:11;height:366;z-index:537;mso-position-horizontal-relative:page;mso-position-vertical-relative:page;mso-width-relative:page;mso-height-relative:page;visibility:visible;">
                  <v:stroke joinstyle="miter" weight="0.14pt"/>
                  <v:fill/>
                </v:rect>
                <v:rect id="1571" fillcolor="navy" stroked="f" style="position:absolute;left:542;top:7125;width:89;height:366;z-index:538;mso-position-horizontal-relative:page;mso-position-vertical-relative:page;mso-width-relative:page;mso-height-relative:page;visibility:visible;">
                  <v:stroke on="f"/>
                  <v:fill/>
                </v:rect>
                <v:rect id="1572" filled="f" stroked="t" style="position:absolute;left:542;top:7125;width:89;height:366;z-index:539;mso-position-horizontal-relative:page;mso-position-vertical-relative:page;mso-width-relative:page;mso-height-relative:page;visibility:visible;">
                  <v:stroke joinstyle="miter" color="navy" weight="0.14pt"/>
                  <v:fill/>
                </v:rect>
                <v:rect id="1573" fillcolor="black" stroked="f" style="position:absolute;left:480;top:7125;width:11;height:366;z-index:540;mso-position-horizontal-relative:page;mso-position-vertical-relative:page;mso-width-relative:page;mso-height-relative:page;visibility:visible;">
                  <v:stroke on="f"/>
                  <v:fill/>
                </v:rect>
                <v:rect id="1574" filled="f" stroked="t" style="position:absolute;left:480;top:7125;width:11;height:366;z-index:541;mso-position-horizontal-relative:page;mso-position-vertical-relative:page;mso-width-relative:page;mso-height-relative:page;visibility:visible;">
                  <v:stroke joinstyle="miter" weight="0.14pt"/>
                  <v:fill/>
                </v:rect>
                <v:rect id="1575" fillcolor="navy" stroked="f" style="position:absolute;left:542;top:7494;width:89;height:366;z-index:542;mso-position-horizontal-relative:page;mso-position-vertical-relative:page;mso-width-relative:page;mso-height-relative:page;visibility:visible;">
                  <v:stroke on="f"/>
                  <v:fill/>
                </v:rect>
                <v:rect id="1576" filled="f" stroked="t" style="position:absolute;left:542;top:7494;width:89;height:366;z-index:543;mso-position-horizontal-relative:page;mso-position-vertical-relative:page;mso-width-relative:page;mso-height-relative:page;visibility:visible;">
                  <v:stroke joinstyle="miter" color="navy" weight="0.14pt"/>
                  <v:fill/>
                </v:rect>
                <v:rect id="1577" fillcolor="black" stroked="f" style="position:absolute;left:480;top:7494;width:11;height:366;z-index:544;mso-position-horizontal-relative:page;mso-position-vertical-relative:page;mso-width-relative:page;mso-height-relative:page;visibility:visible;">
                  <v:stroke on="f"/>
                  <v:fill/>
                </v:rect>
                <v:rect id="1578" filled="f" stroked="t" style="position:absolute;left:480;top:7494;width:11;height:366;z-index:545;mso-position-horizontal-relative:page;mso-position-vertical-relative:page;mso-width-relative:page;mso-height-relative:page;visibility:visible;">
                  <v:stroke joinstyle="miter" weight="0.14pt"/>
                  <v:fill/>
                </v:rect>
                <v:rect id="1579" fillcolor="navy" stroked="f" style="position:absolute;left:542;top:7864;width:89;height:366;z-index:546;mso-position-horizontal-relative:page;mso-position-vertical-relative:page;mso-width-relative:page;mso-height-relative:page;visibility:visible;">
                  <v:stroke on="f"/>
                  <v:fill/>
                </v:rect>
                <v:rect id="1580" filled="f" stroked="t" style="position:absolute;left:542;top:7864;width:89;height:366;z-index:547;mso-position-horizontal-relative:page;mso-position-vertical-relative:page;mso-width-relative:page;mso-height-relative:page;visibility:visible;">
                  <v:stroke joinstyle="miter" color="navy" weight="0.14pt"/>
                  <v:fill/>
                </v:rect>
                <v:rect id="1581" fillcolor="black" stroked="f" style="position:absolute;left:480;top:7864;width:11;height:366;z-index:548;mso-position-horizontal-relative:page;mso-position-vertical-relative:page;mso-width-relative:page;mso-height-relative:page;visibility:visible;">
                  <v:stroke on="f"/>
                  <v:fill/>
                </v:rect>
                <v:rect id="1582" filled="f" stroked="t" style="position:absolute;left:480;top:7864;width:11;height:366;z-index:549;mso-position-horizontal-relative:page;mso-position-vertical-relative:page;mso-width-relative:page;mso-height-relative:page;visibility:visible;">
                  <v:stroke joinstyle="miter" weight="0.14pt"/>
                  <v:fill/>
                </v:rect>
                <v:rect id="1583" fillcolor="navy" stroked="f" style="position:absolute;left:542;top:8234;width:89;height:366;z-index:550;mso-position-horizontal-relative:page;mso-position-vertical-relative:page;mso-width-relative:page;mso-height-relative:page;visibility:visible;">
                  <v:stroke on="f"/>
                  <v:fill/>
                </v:rect>
                <v:rect id="1584" filled="f" stroked="t" style="position:absolute;left:542;top:8234;width:89;height:366;z-index:551;mso-position-horizontal-relative:page;mso-position-vertical-relative:page;mso-width-relative:page;mso-height-relative:page;visibility:visible;">
                  <v:stroke joinstyle="miter" color="navy" weight="0.14pt"/>
                  <v:fill/>
                </v:rect>
                <v:rect id="1585" fillcolor="black" stroked="f" style="position:absolute;left:480;top:8234;width:11;height:366;z-index:552;mso-position-horizontal-relative:page;mso-position-vertical-relative:page;mso-width-relative:page;mso-height-relative:page;visibility:visible;">
                  <v:stroke on="f"/>
                  <v:fill/>
                </v:rect>
                <v:rect id="1586" filled="f" stroked="t" style="position:absolute;left:480;top:8234;width:11;height:366;z-index:553;mso-position-horizontal-relative:page;mso-position-vertical-relative:page;mso-width-relative:page;mso-height-relative:page;visibility:visible;">
                  <v:stroke joinstyle="miter" weight="0.14pt"/>
                  <v:fill/>
                </v:rect>
                <v:rect id="1587" fillcolor="navy" stroked="f" style="position:absolute;left:542;top:8603;width:89;height:366;z-index:554;mso-position-horizontal-relative:page;mso-position-vertical-relative:page;mso-width-relative:page;mso-height-relative:page;visibility:visible;">
                  <v:stroke on="f"/>
                  <v:fill/>
                </v:rect>
                <v:rect id="1588" filled="f" stroked="t" style="position:absolute;left:542;top:8603;width:89;height:366;z-index:555;mso-position-horizontal-relative:page;mso-position-vertical-relative:page;mso-width-relative:page;mso-height-relative:page;visibility:visible;">
                  <v:stroke joinstyle="miter" color="navy" weight="0.14pt"/>
                  <v:fill/>
                </v:rect>
                <v:rect id="1589" fillcolor="black" stroked="f" style="position:absolute;left:480;top:8603;width:11;height:366;z-index:556;mso-position-horizontal-relative:page;mso-position-vertical-relative:page;mso-width-relative:page;mso-height-relative:page;visibility:visible;">
                  <v:stroke on="f"/>
                  <v:fill/>
                </v:rect>
                <v:rect id="1590" filled="f" stroked="t" style="position:absolute;left:480;top:8603;width:11;height:366;z-index:557;mso-position-horizontal-relative:page;mso-position-vertical-relative:page;mso-width-relative:page;mso-height-relative:page;visibility:visible;">
                  <v:stroke joinstyle="miter" weight="0.14pt"/>
                  <v:fill/>
                </v:rect>
                <v:rect id="1591" fillcolor="navy" stroked="f" style="position:absolute;left:542;top:8973;width:89;height:366;z-index:558;mso-position-horizontal-relative:page;mso-position-vertical-relative:page;mso-width-relative:page;mso-height-relative:page;visibility:visible;">
                  <v:stroke on="f"/>
                  <v:fill/>
                </v:rect>
                <v:rect id="1592" filled="f" stroked="t" style="position:absolute;left:542;top:8973;width:89;height:366;z-index:559;mso-position-horizontal-relative:page;mso-position-vertical-relative:page;mso-width-relative:page;mso-height-relative:page;visibility:visible;">
                  <v:stroke joinstyle="miter" color="navy" weight="0.14pt"/>
                  <v:fill/>
                </v:rect>
                <v:rect id="1593" fillcolor="black" stroked="f" style="position:absolute;left:480;top:8973;width:11;height:366;z-index:560;mso-position-horizontal-relative:page;mso-position-vertical-relative:page;mso-width-relative:page;mso-height-relative:page;visibility:visible;">
                  <v:stroke on="f"/>
                  <v:fill/>
                </v:rect>
                <v:rect id="1594" filled="f" stroked="t" style="position:absolute;left:480;top:8973;width:11;height:366;z-index:561;mso-position-horizontal-relative:page;mso-position-vertical-relative:page;mso-width-relative:page;mso-height-relative:page;visibility:visible;">
                  <v:stroke joinstyle="miter" weight="0.14pt"/>
                  <v:fill/>
                </v:rect>
                <v:rect id="1595" fillcolor="navy" stroked="f" style="position:absolute;left:542;top:9343;width:89;height:366;z-index:562;mso-position-horizontal-relative:page;mso-position-vertical-relative:page;mso-width-relative:page;mso-height-relative:page;visibility:visible;">
                  <v:stroke on="f"/>
                  <v:fill/>
                </v:rect>
                <v:rect id="1596" filled="f" stroked="t" style="position:absolute;left:542;top:9343;width:89;height:366;z-index:563;mso-position-horizontal-relative:page;mso-position-vertical-relative:page;mso-width-relative:page;mso-height-relative:page;visibility:visible;">
                  <v:stroke joinstyle="miter" color="navy" weight="0.14pt"/>
                  <v:fill/>
                </v:rect>
                <v:rect id="1597" fillcolor="black" stroked="f" style="position:absolute;left:480;top:9343;width:11;height:366;z-index:564;mso-position-horizontal-relative:page;mso-position-vertical-relative:page;mso-width-relative:page;mso-height-relative:page;visibility:visible;">
                  <v:stroke on="f"/>
                  <v:fill/>
                </v:rect>
                <v:rect id="1598" filled="f" stroked="t" style="position:absolute;left:480;top:9343;width:11;height:366;z-index:565;mso-position-horizontal-relative:page;mso-position-vertical-relative:page;mso-width-relative:page;mso-height-relative:page;visibility:visible;">
                  <v:stroke joinstyle="miter" weight="0.14pt"/>
                  <v:fill/>
                </v:rect>
                <v:rect id="1599" fillcolor="navy" stroked="f" style="position:absolute;left:542;top:9713;width:89;height:366;z-index:566;mso-position-horizontal-relative:page;mso-position-vertical-relative:page;mso-width-relative:page;mso-height-relative:page;visibility:visible;">
                  <v:stroke on="f"/>
                  <v:fill/>
                </v:rect>
                <v:rect id="1600" filled="f" stroked="t" style="position:absolute;left:542;top:9713;width:89;height:366;z-index:567;mso-position-horizontal-relative:page;mso-position-vertical-relative:page;mso-width-relative:page;mso-height-relative:page;visibility:visible;">
                  <v:stroke joinstyle="miter" color="navy" weight="0.14pt"/>
                  <v:fill/>
                </v:rect>
                <v:rect id="1601" fillcolor="black" stroked="f" style="position:absolute;left:480;top:9713;width:11;height:366;z-index:568;mso-position-horizontal-relative:page;mso-position-vertical-relative:page;mso-width-relative:page;mso-height-relative:page;visibility:visible;">
                  <v:stroke on="f"/>
                  <v:fill/>
                </v:rect>
                <v:rect id="1602" filled="f" stroked="t" style="position:absolute;left:480;top:9713;width:11;height:366;z-index:569;mso-position-horizontal-relative:page;mso-position-vertical-relative:page;mso-width-relative:page;mso-height-relative:page;visibility:visible;">
                  <v:stroke joinstyle="miter" weight="0.14pt"/>
                  <v:fill/>
                </v:rect>
                <v:rect id="1603" fillcolor="navy" stroked="f" style="position:absolute;left:542;top:10082;width:89;height:366;z-index:570;mso-position-horizontal-relative:page;mso-position-vertical-relative:page;mso-width-relative:page;mso-height-relative:page;visibility:visible;">
                  <v:stroke on="f"/>
                  <v:fill/>
                </v:rect>
                <v:rect id="1604" filled="f" stroked="t" style="position:absolute;left:542;top:10082;width:89;height:366;z-index:571;mso-position-horizontal-relative:page;mso-position-vertical-relative:page;mso-width-relative:page;mso-height-relative:page;visibility:visible;">
                  <v:stroke joinstyle="miter" color="navy" weight="0.14pt"/>
                  <v:fill/>
                </v:rect>
                <v:rect id="1605" fillcolor="black" stroked="f" style="position:absolute;left:480;top:10082;width:11;height:366;z-index:572;mso-position-horizontal-relative:page;mso-position-vertical-relative:page;mso-width-relative:page;mso-height-relative:page;visibility:visible;">
                  <v:stroke on="f"/>
                  <v:fill/>
                </v:rect>
                <v:rect id="1606" filled="f" stroked="t" style="position:absolute;left:480;top:10082;width:11;height:366;z-index:573;mso-position-horizontal-relative:page;mso-position-vertical-relative:page;mso-width-relative:page;mso-height-relative:page;visibility:visible;">
                  <v:stroke joinstyle="miter" weight="0.14pt"/>
                  <v:fill/>
                </v:rect>
                <v:rect id="1607" fillcolor="navy" stroked="f" style="position:absolute;left:542;top:10452;width:89;height:366;z-index:574;mso-position-horizontal-relative:page;mso-position-vertical-relative:page;mso-width-relative:page;mso-height-relative:page;visibility:visible;">
                  <v:stroke on="f"/>
                  <v:fill/>
                </v:rect>
                <v:rect id="1608" filled="f" stroked="t" style="position:absolute;left:542;top:10452;width:89;height:366;z-index:575;mso-position-horizontal-relative:page;mso-position-vertical-relative:page;mso-width-relative:page;mso-height-relative:page;visibility:visible;">
                  <v:stroke joinstyle="miter" color="navy" weight="0.14pt"/>
                  <v:fill/>
                </v:rect>
                <v:rect id="1609" fillcolor="black" stroked="f" style="position:absolute;left:480;top:10452;width:11;height:366;z-index:576;mso-position-horizontal-relative:page;mso-position-vertical-relative:page;mso-width-relative:page;mso-height-relative:page;visibility:visible;">
                  <v:stroke on="f"/>
                  <v:fill/>
                </v:rect>
                <v:rect id="1610" filled="f" stroked="t" style="position:absolute;left:480;top:10452;width:11;height:366;z-index:577;mso-position-horizontal-relative:page;mso-position-vertical-relative:page;mso-width-relative:page;mso-height-relative:page;visibility:visible;">
                  <v:stroke joinstyle="miter" weight="0.14pt"/>
                  <v:fill/>
                </v:rect>
                <v:rect id="1611" fillcolor="navy" stroked="f" style="position:absolute;left:542;top:10822;width:89;height:366;z-index:578;mso-position-horizontal-relative:page;mso-position-vertical-relative:page;mso-width-relative:page;mso-height-relative:page;visibility:visible;">
                  <v:stroke on="f"/>
                  <v:fill/>
                </v:rect>
                <v:rect id="1612" filled="f" stroked="t" style="position:absolute;left:542;top:10822;width:89;height:366;z-index:579;mso-position-horizontal-relative:page;mso-position-vertical-relative:page;mso-width-relative:page;mso-height-relative:page;visibility:visible;">
                  <v:stroke joinstyle="miter" color="navy" weight="0.14pt"/>
                  <v:fill/>
                </v:rect>
                <v:rect id="1613" fillcolor="black" stroked="f" style="position:absolute;left:480;top:10822;width:11;height:366;z-index:580;mso-position-horizontal-relative:page;mso-position-vertical-relative:page;mso-width-relative:page;mso-height-relative:page;visibility:visible;">
                  <v:stroke on="f"/>
                  <v:fill/>
                </v:rect>
                <v:rect id="1614" filled="f" stroked="t" style="position:absolute;left:480;top:10822;width:11;height:366;z-index:581;mso-position-horizontal-relative:page;mso-position-vertical-relative:page;mso-width-relative:page;mso-height-relative:page;visibility:visible;">
                  <v:stroke joinstyle="miter" weight="0.14pt"/>
                  <v:fill/>
                </v:rect>
                <v:rect id="1615" fillcolor="navy" stroked="f" style="position:absolute;left:542;top:11192;width:89;height:366;z-index:582;mso-position-horizontal-relative:page;mso-position-vertical-relative:page;mso-width-relative:page;mso-height-relative:page;visibility:visible;">
                  <v:stroke on="f"/>
                  <v:fill/>
                </v:rect>
                <v:rect id="1616" filled="f" stroked="t" style="position:absolute;left:542;top:11192;width:89;height:366;z-index:583;mso-position-horizontal-relative:page;mso-position-vertical-relative:page;mso-width-relative:page;mso-height-relative:page;visibility:visible;">
                  <v:stroke joinstyle="miter" color="navy" weight="0.14pt"/>
                  <v:fill/>
                </v:rect>
                <v:rect id="1617" fillcolor="black" stroked="f" style="position:absolute;left:480;top:11192;width:11;height:366;z-index:584;mso-position-horizontal-relative:page;mso-position-vertical-relative:page;mso-width-relative:page;mso-height-relative:page;visibility:visible;">
                  <v:stroke on="f"/>
                  <v:fill/>
                </v:rect>
                <v:rect id="1618" filled="f" stroked="t" style="position:absolute;left:480;top:11192;width:11;height:366;z-index:585;mso-position-horizontal-relative:page;mso-position-vertical-relative:page;mso-width-relative:page;mso-height-relative:page;visibility:visible;">
                  <v:stroke joinstyle="miter" weight="0.14pt"/>
                  <v:fill/>
                </v:rect>
                <v:rect id="1619" fillcolor="navy" stroked="f" style="position:absolute;left:542;top:11561;width:89;height:366;z-index:586;mso-position-horizontal-relative:page;mso-position-vertical-relative:page;mso-width-relative:page;mso-height-relative:page;visibility:visible;">
                  <v:stroke on="f"/>
                  <v:fill/>
                </v:rect>
                <v:rect id="1620" filled="f" stroked="t" style="position:absolute;left:542;top:11561;width:89;height:366;z-index:587;mso-position-horizontal-relative:page;mso-position-vertical-relative:page;mso-width-relative:page;mso-height-relative:page;visibility:visible;">
                  <v:stroke joinstyle="miter" color="navy" weight="0.14pt"/>
                  <v:fill/>
                </v:rect>
                <v:rect id="1621" fillcolor="black" stroked="f" style="position:absolute;left:480;top:11561;width:11;height:366;z-index:588;mso-position-horizontal-relative:page;mso-position-vertical-relative:page;mso-width-relative:page;mso-height-relative:page;visibility:visible;">
                  <v:stroke on="f"/>
                  <v:fill/>
                </v:rect>
                <v:rect id="1622" filled="f" stroked="t" style="position:absolute;left:480;top:11561;width:11;height:366;z-index:589;mso-position-horizontal-relative:page;mso-position-vertical-relative:page;mso-width-relative:page;mso-height-relative:page;visibility:visible;">
                  <v:stroke joinstyle="miter" weight="0.14pt"/>
                  <v:fill/>
                </v:rect>
                <v:rect id="1623" fillcolor="navy" stroked="f" style="position:absolute;left:542;top:11931;width:89;height:366;z-index:590;mso-position-horizontal-relative:page;mso-position-vertical-relative:page;mso-width-relative:page;mso-height-relative:page;visibility:visible;">
                  <v:stroke on="f"/>
                  <v:fill/>
                </v:rect>
                <v:rect id="1624" filled="f" stroked="t" style="position:absolute;left:542;top:11931;width:89;height:366;z-index:591;mso-position-horizontal-relative:page;mso-position-vertical-relative:page;mso-width-relative:page;mso-height-relative:page;visibility:visible;">
                  <v:stroke joinstyle="miter" color="navy" weight="0.14pt"/>
                  <v:fill/>
                </v:rect>
                <v:rect id="1625" fillcolor="black" stroked="f" style="position:absolute;left:480;top:11931;width:11;height:366;z-index:592;mso-position-horizontal-relative:page;mso-position-vertical-relative:page;mso-width-relative:page;mso-height-relative:page;visibility:visible;">
                  <v:stroke on="f"/>
                  <v:fill/>
                </v:rect>
                <v:rect id="1626" filled="f" stroked="t" style="position:absolute;left:480;top:11931;width:11;height:366;z-index:593;mso-position-horizontal-relative:page;mso-position-vertical-relative:page;mso-width-relative:page;mso-height-relative:page;visibility:visible;">
                  <v:stroke joinstyle="miter" weight="0.14pt"/>
                  <v:fill/>
                </v:rect>
                <v:rect id="1627" fillcolor="navy" stroked="f" style="position:absolute;left:542;top:12301;width:89;height:366;z-index:594;mso-position-horizontal-relative:page;mso-position-vertical-relative:page;mso-width-relative:page;mso-height-relative:page;visibility:visible;">
                  <v:stroke on="f"/>
                  <v:fill/>
                </v:rect>
                <v:rect id="1628" filled="f" stroked="t" style="position:absolute;left:542;top:12301;width:89;height:366;z-index:595;mso-position-horizontal-relative:page;mso-position-vertical-relative:page;mso-width-relative:page;mso-height-relative:page;visibility:visible;">
                  <v:stroke joinstyle="miter" color="navy" weight="0.14pt"/>
                  <v:fill/>
                </v:rect>
                <v:rect id="1629" fillcolor="black" stroked="f" style="position:absolute;left:480;top:12301;width:11;height:366;z-index:596;mso-position-horizontal-relative:page;mso-position-vertical-relative:page;mso-width-relative:page;mso-height-relative:page;visibility:visible;">
                  <v:stroke on="f"/>
                  <v:fill/>
                </v:rect>
                <v:rect id="1630" filled="f" stroked="t" style="position:absolute;left:480;top:12301;width:11;height:366;z-index:597;mso-position-horizontal-relative:page;mso-position-vertical-relative:page;mso-width-relative:page;mso-height-relative:page;visibility:visible;">
                  <v:stroke joinstyle="miter" weight="0.14pt"/>
                  <v:fill/>
                </v:rect>
                <v:rect id="1631" fillcolor="navy" stroked="f" style="position:absolute;left:542;top:12671;width:89;height:366;z-index:598;mso-position-horizontal-relative:page;mso-position-vertical-relative:page;mso-width-relative:page;mso-height-relative:page;visibility:visible;">
                  <v:stroke on="f"/>
                  <v:fill/>
                </v:rect>
                <v:rect id="1632" filled="f" stroked="t" style="position:absolute;left:542;top:12671;width:89;height:366;z-index:599;mso-position-horizontal-relative:page;mso-position-vertical-relative:page;mso-width-relative:page;mso-height-relative:page;visibility:visible;">
                  <v:stroke joinstyle="miter" color="navy" weight="0.14pt"/>
                  <v:fill/>
                </v:rect>
                <v:rect id="1633" fillcolor="black" stroked="f" style="position:absolute;left:480;top:12671;width:11;height:366;z-index:600;mso-position-horizontal-relative:page;mso-position-vertical-relative:page;mso-width-relative:page;mso-height-relative:page;visibility:visible;">
                  <v:stroke on="f"/>
                  <v:fill/>
                </v:rect>
                <v:rect id="1634" filled="f" stroked="t" style="position:absolute;left:480;top:12671;width:11;height:366;z-index:601;mso-position-horizontal-relative:page;mso-position-vertical-relative:page;mso-width-relative:page;mso-height-relative:page;visibility:visible;">
                  <v:stroke joinstyle="miter" weight="0.14pt"/>
                  <v:fill/>
                </v:rect>
                <v:rect id="1635" fillcolor="navy" stroked="f" style="position:absolute;left:542;top:13040;width:89;height:366;z-index:602;mso-position-horizontal-relative:page;mso-position-vertical-relative:page;mso-width-relative:page;mso-height-relative:page;visibility:visible;">
                  <v:stroke on="f"/>
                  <v:fill/>
                </v:rect>
                <v:rect id="1636" filled="f" stroked="t" style="position:absolute;left:542;top:13040;width:89;height:366;z-index:603;mso-position-horizontal-relative:page;mso-position-vertical-relative:page;mso-width-relative:page;mso-height-relative:page;visibility:visible;">
                  <v:stroke joinstyle="miter" color="navy" weight="0.14pt"/>
                  <v:fill/>
                </v:rect>
                <v:rect id="1637" fillcolor="black" stroked="f" style="position:absolute;left:480;top:13040;width:11;height:366;z-index:604;mso-position-horizontal-relative:page;mso-position-vertical-relative:page;mso-width-relative:page;mso-height-relative:page;visibility:visible;">
                  <v:stroke on="f"/>
                  <v:fill/>
                </v:rect>
                <v:rect id="1638" filled="f" stroked="t" style="position:absolute;left:480;top:13040;width:11;height:366;z-index:605;mso-position-horizontal-relative:page;mso-position-vertical-relative:page;mso-width-relative:page;mso-height-relative:page;visibility:visible;">
                  <v:stroke joinstyle="miter" weight="0.14pt"/>
                  <v:fill/>
                </v:rect>
                <v:rect id="1639" fillcolor="navy" stroked="f" style="position:absolute;left:542;top:13410;width:89;height:366;z-index:606;mso-position-horizontal-relative:page;mso-position-vertical-relative:page;mso-width-relative:page;mso-height-relative:page;visibility:visible;">
                  <v:stroke on="f"/>
                  <v:fill/>
                </v:rect>
                <v:rect id="1640" filled="f" stroked="t" style="position:absolute;left:542;top:13410;width:89;height:366;z-index:607;mso-position-horizontal-relative:page;mso-position-vertical-relative:page;mso-width-relative:page;mso-height-relative:page;visibility:visible;">
                  <v:stroke joinstyle="miter" color="navy" weight="0.14pt"/>
                  <v:fill/>
                </v:rect>
                <v:rect id="1641" fillcolor="black" stroked="f" style="position:absolute;left:480;top:13410;width:11;height:366;z-index:608;mso-position-horizontal-relative:page;mso-position-vertical-relative:page;mso-width-relative:page;mso-height-relative:page;visibility:visible;">
                  <v:stroke on="f"/>
                  <v:fill/>
                </v:rect>
                <v:rect id="1642" filled="f" stroked="t" style="position:absolute;left:480;top:13410;width:11;height:366;z-index:609;mso-position-horizontal-relative:page;mso-position-vertical-relative:page;mso-width-relative:page;mso-height-relative:page;visibility:visible;">
                  <v:stroke joinstyle="miter" weight="0.14pt"/>
                  <v:fill/>
                </v:rect>
                <v:rect id="1643" fillcolor="navy" stroked="f" style="position:absolute;left:542;top:13779;width:89;height:366;z-index:610;mso-position-horizontal-relative:page;mso-position-vertical-relative:page;mso-width-relative:page;mso-height-relative:page;visibility:visible;">
                  <v:stroke on="f"/>
                  <v:fill/>
                </v:rect>
                <v:rect id="1644" filled="f" stroked="t" style="position:absolute;left:542;top:13779;width:89;height:366;z-index:611;mso-position-horizontal-relative:page;mso-position-vertical-relative:page;mso-width-relative:page;mso-height-relative:page;visibility:visible;">
                  <v:stroke joinstyle="miter" color="navy" weight="0.14pt"/>
                  <v:fill/>
                </v:rect>
                <v:rect id="1645" fillcolor="black" stroked="f" style="position:absolute;left:480;top:13779;width:11;height:366;z-index:612;mso-position-horizontal-relative:page;mso-position-vertical-relative:page;mso-width-relative:page;mso-height-relative:page;visibility:visible;">
                  <v:stroke on="f"/>
                  <v:fill/>
                </v:rect>
                <v:rect id="1646" filled="f" stroked="t" style="position:absolute;left:480;top:13779;width:11;height:366;z-index:613;mso-position-horizontal-relative:page;mso-position-vertical-relative:page;mso-width-relative:page;mso-height-relative:page;visibility:visible;">
                  <v:stroke joinstyle="miter" weight="0.14pt"/>
                  <v:fill/>
                </v:rect>
                <v:rect id="1647" fillcolor="navy" stroked="f" style="position:absolute;left:542;top:14149;width:89;height:366;z-index:614;mso-position-horizontal-relative:page;mso-position-vertical-relative:page;mso-width-relative:page;mso-height-relative:page;visibility:visible;">
                  <v:stroke on="f"/>
                  <v:fill/>
                </v:rect>
                <v:rect id="1648" filled="f" stroked="t" style="position:absolute;left:542;top:14149;width:89;height:366;z-index:615;mso-position-horizontal-relative:page;mso-position-vertical-relative:page;mso-width-relative:page;mso-height-relative:page;visibility:visible;">
                  <v:stroke joinstyle="miter" color="navy" weight="0.14pt"/>
                  <v:fill/>
                </v:rect>
                <v:rect id="1649" fillcolor="black" stroked="f" style="position:absolute;left:480;top:14149;width:11;height:366;z-index:616;mso-position-horizontal-relative:page;mso-position-vertical-relative:page;mso-width-relative:page;mso-height-relative:page;visibility:visible;">
                  <v:stroke on="f"/>
                  <v:fill/>
                </v:rect>
                <v:rect id="1650" filled="f" stroked="t" style="position:absolute;left:480;top:14149;width:11;height:366;z-index:617;mso-position-horizontal-relative:page;mso-position-vertical-relative:page;mso-width-relative:page;mso-height-relative:page;visibility:visible;">
                  <v:stroke joinstyle="miter" weight="0.14pt"/>
                  <v:fill/>
                </v:rect>
                <v:rect id="1651" fillcolor="navy" stroked="f" style="position:absolute;left:542;top:14519;width:89;height:366;z-index:618;mso-position-horizontal-relative:page;mso-position-vertical-relative:page;mso-width-relative:page;mso-height-relative:page;visibility:visible;">
                  <v:stroke on="f"/>
                  <v:fill/>
                </v:rect>
                <v:rect id="1652" filled="f" stroked="t" style="position:absolute;left:542;top:14519;width:89;height:366;z-index:619;mso-position-horizontal-relative:page;mso-position-vertical-relative:page;mso-width-relative:page;mso-height-relative:page;visibility:visible;">
                  <v:stroke joinstyle="miter" color="navy" weight="0.14pt"/>
                  <v:fill/>
                </v:rect>
                <v:rect id="1653" fillcolor="black" stroked="f" style="position:absolute;left:480;top:14519;width:11;height:366;z-index:620;mso-position-horizontal-relative:page;mso-position-vertical-relative:page;mso-width-relative:page;mso-height-relative:page;visibility:visible;">
                  <v:stroke on="f"/>
                  <v:fill/>
                </v:rect>
                <v:rect id="1654" filled="f" stroked="t" style="position:absolute;left:480;top:14519;width:11;height:366;z-index:621;mso-position-horizontal-relative:page;mso-position-vertical-relative:page;mso-width-relative:page;mso-height-relative:page;visibility:visible;">
                  <v:stroke joinstyle="miter" weight="0.14pt"/>
                  <v:fill/>
                </v:rect>
                <v:rect id="1655" fillcolor="navy" stroked="f" style="position:absolute;left:542;top:14889;width:89;height:366;z-index:622;mso-position-horizontal-relative:page;mso-position-vertical-relative:page;mso-width-relative:page;mso-height-relative:page;visibility:visible;">
                  <v:stroke on="f"/>
                  <v:fill/>
                </v:rect>
                <v:rect id="1656" filled="f" stroked="t" style="position:absolute;left:542;top:14889;width:89;height:366;z-index:623;mso-position-horizontal-relative:page;mso-position-vertical-relative:page;mso-width-relative:page;mso-height-relative:page;visibility:visible;">
                  <v:stroke joinstyle="miter" color="navy" weight="0.14pt"/>
                  <v:fill/>
                </v:rect>
                <v:rect id="1657" fillcolor="black" stroked="f" style="position:absolute;left:480;top:14889;width:11;height:366;z-index:624;mso-position-horizontal-relative:page;mso-position-vertical-relative:page;mso-width-relative:page;mso-height-relative:page;visibility:visible;">
                  <v:stroke on="f"/>
                  <v:fill/>
                </v:rect>
                <v:rect id="1658" filled="f" stroked="t" style="position:absolute;left:480;top:14889;width:11;height:366;z-index:625;mso-position-horizontal-relative:page;mso-position-vertical-relative:page;mso-width-relative:page;mso-height-relative:page;visibility:visible;">
                  <v:stroke joinstyle="miter" weight="0.14pt"/>
                  <v:fill/>
                </v:rect>
                <v:rect id="1659" fillcolor="navy" stroked="f" style="position:absolute;left:542;top:15258;width:89;height:366;z-index:626;mso-position-horizontal-relative:page;mso-position-vertical-relative:page;mso-width-relative:page;mso-height-relative:page;visibility:visible;">
                  <v:stroke on="f"/>
                  <v:fill/>
                </v:rect>
                <v:rect id="1660" filled="f" stroked="t" style="position:absolute;left:542;top:15258;width:89;height:366;z-index:627;mso-position-horizontal-relative:page;mso-position-vertical-relative:page;mso-width-relative:page;mso-height-relative:page;visibility:visible;">
                  <v:stroke joinstyle="miter" color="navy" weight="0.14pt"/>
                  <v:fill/>
                </v:rect>
                <v:rect id="1661" fillcolor="black" stroked="f" style="position:absolute;left:480;top:15258;width:11;height:366;z-index:628;mso-position-horizontal-relative:page;mso-position-vertical-relative:page;mso-width-relative:page;mso-height-relative:page;visibility:visible;">
                  <v:stroke on="f"/>
                  <v:fill/>
                </v:rect>
                <v:rect id="1662" filled="f" stroked="t" style="position:absolute;left:480;top:15258;width:11;height:366;z-index:629;mso-position-horizontal-relative:page;mso-position-vertical-relative:page;mso-width-relative:page;mso-height-relative:page;visibility:visible;">
                  <v:stroke joinstyle="miter" weight="0.14pt"/>
                  <v:fill/>
                </v:rect>
                <v:rect id="1663" fillcolor="navy" stroked="f" style="position:absolute;left:542;top:15628;width:89;height:371;z-index:630;mso-position-horizontal-relative:page;mso-position-vertical-relative:page;mso-width-relative:page;mso-height-relative:page;visibility:visible;">
                  <v:stroke on="f"/>
                  <v:fill/>
                </v:rect>
                <v:rect id="1664" filled="f" stroked="t" style="position:absolute;left:542;top:15628;width:89;height:371;z-index:631;mso-position-horizontal-relative:page;mso-position-vertical-relative:page;mso-width-relative:page;mso-height-relative:page;visibility:visible;">
                  <v:stroke joinstyle="miter" color="navy" weight="0.14pt"/>
                  <v:fill/>
                </v:rect>
                <v:rect id="1665" fillcolor="black" stroked="f" style="position:absolute;left:480;top:15628;width:11;height:371;z-index:632;mso-position-horizontal-relative:page;mso-position-vertical-relative:page;mso-width-relative:page;mso-height-relative:page;visibility:visible;">
                  <v:stroke on="f"/>
                  <v:fill/>
                </v:rect>
                <v:rect id="1666" filled="f" stroked="t" style="position:absolute;left:480;top:15628;width:11;height:371;z-index:633;mso-position-horizontal-relative:page;mso-position-vertical-relative:page;mso-width-relative:page;mso-height-relative:page;visibility:visible;">
                  <v:stroke joinstyle="miter" weight="0.14pt"/>
                  <v:fill/>
                </v:rect>
                <v:fill/>
              </v:group>
            </w:pict>
          </mc:Fallback>
        </mc:AlternateContent>
      </w:r>
    </w:p>
    <w:p w14:paraId="0EF504DD" w14:textId="77777777" w:rsidR="00C77365" w:rsidRDefault="00C77365">
      <w:pPr>
        <w:jc w:val="right"/>
        <w:rPr>
          <w:rFonts w:ascii="Simplified Arabic" w:hAnsi="Simplified Arabic" w:cs="Simplified Arabic"/>
          <w:sz w:val="28"/>
          <w:szCs w:val="28"/>
          <w:rtl/>
          <w:lang w:bidi="ar-DZ"/>
        </w:rPr>
      </w:pPr>
    </w:p>
    <w:p w14:paraId="68C84F46" w14:textId="77777777" w:rsidR="00C77365" w:rsidRDefault="00C77365">
      <w:pPr>
        <w:rPr>
          <w:rFonts w:ascii="Simplified Arabic" w:hAnsi="Simplified Arabic" w:cs="Simplified Arabic"/>
          <w:sz w:val="28"/>
          <w:szCs w:val="28"/>
          <w:rtl/>
          <w:lang w:bidi="ar-DZ"/>
        </w:rPr>
      </w:pPr>
    </w:p>
    <w:p w14:paraId="67962B16" w14:textId="77777777" w:rsidR="00C77365" w:rsidRDefault="00C77365">
      <w:pPr>
        <w:rPr>
          <w:rFonts w:ascii="Simplified Arabic" w:hAnsi="Simplified Arabic" w:cs="Simplified Arabic"/>
          <w:sz w:val="28"/>
          <w:szCs w:val="28"/>
          <w:rtl/>
          <w:lang w:bidi="ar-DZ"/>
        </w:rPr>
      </w:pPr>
    </w:p>
    <w:p w14:paraId="06FFD219" w14:textId="77777777" w:rsidR="00C77365" w:rsidRDefault="00C77365">
      <w:pPr>
        <w:rPr>
          <w:rFonts w:ascii="Simplified Arabic" w:hAnsi="Simplified Arabic" w:cs="Simplified Arabic"/>
          <w:sz w:val="28"/>
          <w:szCs w:val="28"/>
          <w:rtl/>
          <w:lang w:bidi="ar-DZ"/>
        </w:rPr>
      </w:pPr>
    </w:p>
    <w:p w14:paraId="1F2BBA2A" w14:textId="77777777" w:rsidR="00C77365" w:rsidRDefault="00C77365">
      <w:pPr>
        <w:rPr>
          <w:rFonts w:ascii="Simplified Arabic" w:hAnsi="Simplified Arabic" w:cs="Simplified Arabic"/>
          <w:sz w:val="28"/>
          <w:szCs w:val="28"/>
          <w:rtl/>
          <w:lang w:bidi="ar-DZ"/>
        </w:rPr>
      </w:pPr>
    </w:p>
    <w:p w14:paraId="6B918FC2" w14:textId="77777777" w:rsidR="00C77365" w:rsidRDefault="00C77365">
      <w:pPr>
        <w:rPr>
          <w:rFonts w:ascii="Simplified Arabic" w:hAnsi="Simplified Arabic" w:cs="Simplified Arabic"/>
          <w:sz w:val="28"/>
          <w:szCs w:val="28"/>
          <w:rtl/>
          <w:lang w:bidi="ar-DZ"/>
        </w:rPr>
      </w:pPr>
    </w:p>
    <w:p w14:paraId="4A44EFA6" w14:textId="77777777" w:rsidR="00C77365" w:rsidRDefault="00C77365">
      <w:pPr>
        <w:rPr>
          <w:rFonts w:ascii="Simplified Arabic" w:hAnsi="Simplified Arabic" w:cs="Simplified Arabic"/>
          <w:sz w:val="28"/>
          <w:szCs w:val="28"/>
          <w:rtl/>
          <w:lang w:bidi="ar-DZ"/>
        </w:rPr>
      </w:pPr>
    </w:p>
    <w:p w14:paraId="51AA9BFB" w14:textId="77777777" w:rsidR="00C77365" w:rsidRDefault="00C77365">
      <w:pPr>
        <w:rPr>
          <w:rFonts w:ascii="Simplified Arabic" w:hAnsi="Simplified Arabic" w:cs="Simplified Arabic"/>
          <w:sz w:val="28"/>
          <w:szCs w:val="28"/>
          <w:rtl/>
          <w:lang w:bidi="ar-DZ"/>
        </w:rPr>
      </w:pPr>
    </w:p>
    <w:p w14:paraId="192EBC82" w14:textId="77777777" w:rsidR="00C77365" w:rsidRDefault="00C77365">
      <w:pPr>
        <w:rPr>
          <w:rFonts w:ascii="Simplified Arabic" w:hAnsi="Simplified Arabic" w:cs="Simplified Arabic"/>
          <w:sz w:val="28"/>
          <w:szCs w:val="28"/>
          <w:rtl/>
          <w:lang w:bidi="ar-DZ"/>
        </w:rPr>
      </w:pPr>
    </w:p>
    <w:p w14:paraId="31029647" w14:textId="77777777" w:rsidR="00C77365" w:rsidRDefault="00C77365">
      <w:pPr>
        <w:rPr>
          <w:rFonts w:ascii="Simplified Arabic" w:hAnsi="Simplified Arabic" w:cs="Simplified Arabic"/>
          <w:sz w:val="28"/>
          <w:szCs w:val="28"/>
          <w:rtl/>
          <w:lang w:bidi="ar-DZ"/>
        </w:rPr>
      </w:pPr>
    </w:p>
    <w:p w14:paraId="4B4BED78" w14:textId="77777777" w:rsidR="00C77365" w:rsidRDefault="00C77365">
      <w:pPr>
        <w:rPr>
          <w:rFonts w:ascii="Simplified Arabic" w:hAnsi="Simplified Arabic" w:cs="Simplified Arabic"/>
          <w:sz w:val="28"/>
          <w:szCs w:val="28"/>
          <w:rtl/>
          <w:lang w:bidi="ar-DZ"/>
        </w:rPr>
      </w:pPr>
    </w:p>
    <w:p w14:paraId="3AE1FFF7" w14:textId="77777777" w:rsidR="00C77365" w:rsidRDefault="00C77365">
      <w:pPr>
        <w:rPr>
          <w:rFonts w:ascii="Simplified Arabic" w:hAnsi="Simplified Arabic" w:cs="Simplified Arabic"/>
          <w:sz w:val="28"/>
          <w:szCs w:val="28"/>
          <w:rtl/>
          <w:lang w:bidi="ar-DZ"/>
        </w:rPr>
      </w:pPr>
    </w:p>
    <w:p w14:paraId="0B258BBD" w14:textId="77777777" w:rsidR="00C77365" w:rsidRDefault="00C77365">
      <w:pPr>
        <w:rPr>
          <w:rFonts w:ascii="Simplified Arabic" w:hAnsi="Simplified Arabic" w:cs="Simplified Arabic"/>
          <w:sz w:val="28"/>
          <w:szCs w:val="28"/>
          <w:rtl/>
          <w:lang w:bidi="ar-DZ"/>
        </w:rPr>
      </w:pPr>
    </w:p>
    <w:p w14:paraId="3A6E7F71" w14:textId="77777777" w:rsidR="00C77365" w:rsidRDefault="00C77365">
      <w:pPr>
        <w:rPr>
          <w:rFonts w:ascii="Simplified Arabic" w:hAnsi="Simplified Arabic" w:cs="Simplified Arabic"/>
          <w:sz w:val="28"/>
          <w:szCs w:val="28"/>
          <w:rtl/>
          <w:lang w:bidi="ar-DZ"/>
        </w:rPr>
      </w:pPr>
    </w:p>
    <w:p w14:paraId="3C1BEB37" w14:textId="77777777" w:rsidR="00C77365" w:rsidRDefault="00C77365">
      <w:pPr>
        <w:rPr>
          <w:rFonts w:ascii="Simplified Arabic" w:hAnsi="Simplified Arabic" w:cs="Simplified Arabic"/>
          <w:sz w:val="28"/>
          <w:szCs w:val="28"/>
          <w:rtl/>
          <w:lang w:bidi="ar-DZ"/>
        </w:rPr>
      </w:pPr>
    </w:p>
    <w:p w14:paraId="161B7CAB" w14:textId="77777777" w:rsidR="00C77365" w:rsidRDefault="00C77365">
      <w:pPr>
        <w:rPr>
          <w:rFonts w:ascii="Simplified Arabic" w:hAnsi="Simplified Arabic" w:cs="Simplified Arabic"/>
          <w:sz w:val="28"/>
          <w:szCs w:val="28"/>
          <w:rtl/>
          <w:lang w:bidi="ar-DZ"/>
        </w:rPr>
      </w:pPr>
    </w:p>
    <w:p w14:paraId="378A5DE0" w14:textId="77777777" w:rsidR="00C77365" w:rsidRDefault="00C77365">
      <w:pPr>
        <w:rPr>
          <w:rFonts w:ascii="Simplified Arabic" w:hAnsi="Simplified Arabic" w:cs="Simplified Arabic"/>
          <w:sz w:val="28"/>
          <w:szCs w:val="28"/>
          <w:rtl/>
          <w:lang w:bidi="ar-DZ"/>
        </w:rPr>
      </w:pPr>
    </w:p>
    <w:p w14:paraId="5240253A" w14:textId="77777777" w:rsidR="00C77365" w:rsidRDefault="00727074">
      <w:pPr>
        <w:tabs>
          <w:tab w:val="left" w:pos="5255"/>
        </w:tabs>
        <w:rPr>
          <w:rFonts w:ascii="Simplified Arabic" w:hAnsi="Simplified Arabic" w:cs="Simplified Arabic"/>
          <w:sz w:val="28"/>
          <w:szCs w:val="28"/>
          <w:lang w:bidi="ar-DZ"/>
        </w:rPr>
        <w:sectPr w:rsidR="00C77365">
          <w:footnotePr>
            <w:numRestart w:val="eachPage"/>
          </w:footnotePr>
          <w:pgSz w:w="11906" w:h="16838" w:code="9"/>
          <w:pgMar w:top="1134" w:right="1701" w:bottom="1134" w:left="851" w:header="709" w:footer="709" w:gutter="0"/>
          <w:cols w:space="708"/>
          <w:docGrid w:linePitch="360"/>
        </w:sectPr>
      </w:pPr>
      <w:r>
        <w:rPr>
          <w:rFonts w:ascii="Simplified Arabic" w:hAnsi="Simplified Arabic" w:cs="Simplified Arabic"/>
          <w:sz w:val="28"/>
          <w:szCs w:val="28"/>
          <w:lang w:bidi="ar-DZ"/>
        </w:rPr>
        <w:tab/>
      </w:r>
    </w:p>
    <w:p w14:paraId="01E10D86" w14:textId="77777777" w:rsidR="00C77365" w:rsidRDefault="00727074">
      <w:pPr>
        <w:bidi/>
        <w:spacing w:after="0"/>
        <w:jc w:val="center"/>
        <w:rPr>
          <w:rFonts w:ascii="Simplified Arabic" w:hAnsi="Simplified Arabic" w:cs="DecoType Thuluth II"/>
          <w:b/>
          <w:bCs/>
          <w:sz w:val="96"/>
          <w:szCs w:val="96"/>
          <w:rtl/>
        </w:rPr>
      </w:pPr>
      <w:r>
        <w:rPr>
          <w:rFonts w:ascii="Simplified Arabic" w:hAnsi="Simplified Arabic" w:cs="Simplified Arabic"/>
          <w:b/>
          <w:bCs/>
          <w:noProof/>
          <w:sz w:val="32"/>
          <w:szCs w:val="32"/>
          <w:rtl/>
        </w:rPr>
        <w:lastRenderedPageBreak/>
        <w:drawing>
          <wp:anchor distT="0" distB="0" distL="0" distR="0" simplePos="0" relativeHeight="13" behindDoc="1" locked="0" layoutInCell="1" allowOverlap="1" wp14:anchorId="46DF9EBC" wp14:editId="0BD96A7E">
            <wp:simplePos x="0" y="0"/>
            <wp:positionH relativeFrom="page">
              <wp:posOffset>20320</wp:posOffset>
            </wp:positionH>
            <wp:positionV relativeFrom="paragraph">
              <wp:posOffset>-704616</wp:posOffset>
            </wp:positionV>
            <wp:extent cx="7533640" cy="10709275"/>
            <wp:effectExtent l="0" t="0" r="0" b="0"/>
            <wp:wrapNone/>
            <wp:docPr id="1667"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9"/>
                    <pic:cNvPicPr/>
                  </pic:nvPicPr>
                  <pic:blipFill>
                    <a:blip r:embed="rId14" cstate="print"/>
                    <a:srcRect/>
                    <a:stretch/>
                  </pic:blipFill>
                  <pic:spPr>
                    <a:xfrm>
                      <a:off x="0" y="0"/>
                      <a:ext cx="7533640" cy="10709275"/>
                    </a:xfrm>
                    <a:prstGeom prst="rect">
                      <a:avLst/>
                    </a:prstGeom>
                    <a:ln>
                      <a:noFill/>
                    </a:ln>
                  </pic:spPr>
                </pic:pic>
              </a:graphicData>
            </a:graphic>
          </wp:anchor>
        </w:drawing>
      </w:r>
      <w:r>
        <w:rPr>
          <w:rFonts w:ascii="Simplified Arabic" w:hAnsi="Simplified Arabic" w:cs="Simplified Arabic"/>
          <w:b/>
          <w:bCs/>
          <w:sz w:val="96"/>
          <w:szCs w:val="96"/>
          <w:rtl/>
          <w:lang w:bidi="ar-DZ"/>
        </w:rPr>
        <w:t>*</w:t>
      </w:r>
      <w:r>
        <w:rPr>
          <w:rFonts w:ascii="Simplified Arabic" w:hAnsi="Simplified Arabic" w:cs="DecoType Thuluth II"/>
          <w:b/>
          <w:bCs/>
          <w:sz w:val="96"/>
          <w:szCs w:val="96"/>
          <w:rtl/>
        </w:rPr>
        <w:t>الإهــــــــــــــــــــــداء</w:t>
      </w:r>
      <w:r>
        <w:rPr>
          <w:rFonts w:ascii="Simplified Arabic" w:hAnsi="Simplified Arabic" w:cs="Simplified Arabic"/>
          <w:b/>
          <w:bCs/>
          <w:sz w:val="96"/>
          <w:szCs w:val="96"/>
          <w:rtl/>
          <w:lang w:bidi="ar-DZ"/>
        </w:rPr>
        <w:t>*</w:t>
      </w:r>
    </w:p>
    <w:p w14:paraId="31D06CED" w14:textId="77777777" w:rsidR="00C77365" w:rsidRDefault="00727074">
      <w:pPr>
        <w:bidi/>
        <w:spacing w:after="0" w:line="240" w:lineRule="auto"/>
        <w:ind w:right="284"/>
        <w:rPr>
          <w:rFonts w:ascii="Aref Ruqaa" w:hAnsi="Aref Ruqaa" w:cs="Aref Ruqaa"/>
          <w:sz w:val="40"/>
          <w:szCs w:val="40"/>
          <w:rtl/>
        </w:rPr>
      </w:pPr>
      <w:r>
        <w:rPr>
          <w:rFonts w:ascii="Aref Ruqaa" w:hAnsi="Aref Ruqaa" w:cs="Aref Ruqaa"/>
          <w:sz w:val="40"/>
          <w:szCs w:val="40"/>
          <w:rtl/>
        </w:rPr>
        <w:t xml:space="preserve">اليوم وإنا أحقق حلم التخرج لا أرى هذا الانجاز إلى مرآة </w:t>
      </w:r>
      <w:proofErr w:type="spellStart"/>
      <w:r>
        <w:rPr>
          <w:rFonts w:ascii="Aref Ruqaa" w:hAnsi="Aref Ruqaa" w:cs="Aref Ruqaa"/>
          <w:sz w:val="40"/>
          <w:szCs w:val="40"/>
          <w:rtl/>
        </w:rPr>
        <w:t>لتعبكم,دعواتكم</w:t>
      </w:r>
      <w:proofErr w:type="spellEnd"/>
      <w:r>
        <w:rPr>
          <w:rFonts w:ascii="Aref Ruqaa" w:hAnsi="Aref Ruqaa" w:cs="Aref Ruqaa"/>
          <w:sz w:val="40"/>
          <w:szCs w:val="40"/>
          <w:rtl/>
        </w:rPr>
        <w:t xml:space="preserve">, وحبكم الذي أحاطني بكل خطوة لم تكن الرحلة قصيرة ولا الطريق محفوفا بالتسهيلات لكنني فعلتها فالحمد لله الذي يسر البدايات وبلغنا النهايات بفضله وكرمه </w:t>
      </w:r>
    </w:p>
    <w:p w14:paraId="23EF9020" w14:textId="77777777" w:rsidR="00C77365" w:rsidRDefault="00727074">
      <w:pPr>
        <w:bidi/>
        <w:spacing w:after="0" w:line="240" w:lineRule="auto"/>
        <w:ind w:left="-427" w:right="284"/>
        <w:jc w:val="center"/>
        <w:rPr>
          <w:rFonts w:ascii="Aref Ruqaa" w:hAnsi="Aref Ruqaa" w:cs="Aref Ruqaa"/>
          <w:sz w:val="40"/>
          <w:szCs w:val="40"/>
          <w:rtl/>
        </w:rPr>
      </w:pPr>
      <w:r>
        <w:rPr>
          <w:rFonts w:ascii="Aref Ruqaa" w:hAnsi="Aref Ruqaa" w:cs="Aref Ruqaa"/>
          <w:sz w:val="40"/>
          <w:szCs w:val="40"/>
          <w:rtl/>
        </w:rPr>
        <w:t xml:space="preserve">إلى من كلل العرق جبينه وعلمني النجاح لا يأتي إلى بالصبر والإصرار إلى من </w:t>
      </w:r>
      <w:proofErr w:type="spellStart"/>
      <w:r>
        <w:rPr>
          <w:rFonts w:ascii="Aref Ruqaa" w:hAnsi="Aref Ruqaa" w:cs="Aref Ruqaa"/>
          <w:sz w:val="40"/>
          <w:szCs w:val="40"/>
          <w:rtl/>
        </w:rPr>
        <w:t>استمديت</w:t>
      </w:r>
      <w:proofErr w:type="spellEnd"/>
      <w:r>
        <w:rPr>
          <w:rFonts w:ascii="Aref Ruqaa" w:hAnsi="Aref Ruqaa" w:cs="Aref Ruqaa"/>
          <w:sz w:val="40"/>
          <w:szCs w:val="40"/>
          <w:rtl/>
        </w:rPr>
        <w:t xml:space="preserve"> منه قوتي واعتزازي بذاتي </w:t>
      </w:r>
      <w:r>
        <w:rPr>
          <w:rFonts w:ascii="Aref Ruqaa" w:hAnsi="Aref Ruqaa" w:cs="Aref Ruqaa" w:hint="cs"/>
          <w:sz w:val="40"/>
          <w:szCs w:val="40"/>
          <w:rtl/>
        </w:rPr>
        <w:t>(</w:t>
      </w:r>
      <w:r>
        <w:rPr>
          <w:rFonts w:ascii="Aref Ruqaa" w:hAnsi="Aref Ruqaa" w:cs="Aref Ruqaa"/>
          <w:sz w:val="40"/>
          <w:szCs w:val="40"/>
          <w:rtl/>
        </w:rPr>
        <w:t>والدي العزي</w:t>
      </w:r>
      <w:r>
        <w:rPr>
          <w:rFonts w:ascii="Aref Ruqaa" w:hAnsi="Aref Ruqaa" w:cs="Aref Ruqaa" w:hint="cs"/>
          <w:sz w:val="40"/>
          <w:szCs w:val="40"/>
          <w:rtl/>
        </w:rPr>
        <w:t>ز</w:t>
      </w:r>
      <w:r>
        <w:rPr>
          <w:rFonts w:ascii="Aref Ruqaa" w:hAnsi="Aref Ruqaa" w:cs="Aref Ruqaa"/>
          <w:sz w:val="40"/>
          <w:szCs w:val="40"/>
        </w:rPr>
        <w:t>(</w:t>
      </w:r>
    </w:p>
    <w:p w14:paraId="3878E5CE" w14:textId="77777777" w:rsidR="00C77365" w:rsidRDefault="00727074">
      <w:pPr>
        <w:bidi/>
        <w:spacing w:line="240" w:lineRule="auto"/>
        <w:ind w:left="-427" w:right="284"/>
        <w:jc w:val="center"/>
        <w:rPr>
          <w:rFonts w:ascii="Aref Ruqaa" w:hAnsi="Aref Ruqaa" w:cs="Aref Ruqaa"/>
          <w:sz w:val="40"/>
          <w:szCs w:val="40"/>
          <w:rtl/>
        </w:rPr>
      </w:pPr>
      <w:r>
        <w:rPr>
          <w:rFonts w:ascii="Aref Ruqaa" w:hAnsi="Aref Ruqaa" w:cs="Aref Ruqaa"/>
          <w:sz w:val="40"/>
          <w:szCs w:val="40"/>
        </w:rPr>
        <w:t xml:space="preserve">) </w:t>
      </w:r>
      <w:r>
        <w:rPr>
          <w:rFonts w:ascii="Aref Ruqaa" w:hAnsi="Aref Ruqaa" w:cs="Aref Ruqaa"/>
          <w:sz w:val="40"/>
          <w:szCs w:val="40"/>
          <w:rtl/>
        </w:rPr>
        <w:t xml:space="preserve">إلى الإنسانة العظيمة التي لطالما تمنت إن تقر عينها لرؤيتي في يوم كهذا وسهلت ليا الشدائد بدعائها </w:t>
      </w:r>
      <w:r>
        <w:rPr>
          <w:rFonts w:ascii="Aref Ruqaa" w:hAnsi="Aref Ruqaa" w:cs="Aref Ruqaa" w:hint="cs"/>
          <w:sz w:val="40"/>
          <w:szCs w:val="40"/>
          <w:rtl/>
        </w:rPr>
        <w:t>(</w:t>
      </w:r>
      <w:r>
        <w:rPr>
          <w:rFonts w:ascii="Aref Ruqaa" w:hAnsi="Aref Ruqaa" w:cs="Aref Ruqaa"/>
          <w:sz w:val="40"/>
          <w:szCs w:val="40"/>
          <w:rtl/>
        </w:rPr>
        <w:t>أمي العزيزة</w:t>
      </w:r>
      <w:r>
        <w:rPr>
          <w:rFonts w:ascii="Aref Ruqaa" w:hAnsi="Aref Ruqaa" w:cs="Aref Ruqaa" w:hint="cs"/>
          <w:sz w:val="40"/>
          <w:szCs w:val="40"/>
          <w:rtl/>
        </w:rPr>
        <w:t>)</w:t>
      </w:r>
    </w:p>
    <w:p w14:paraId="1114E2EF" w14:textId="77777777" w:rsidR="00C77365" w:rsidRDefault="00727074">
      <w:pPr>
        <w:bidi/>
        <w:spacing w:line="240" w:lineRule="auto"/>
        <w:ind w:left="-427" w:right="284"/>
        <w:jc w:val="center"/>
        <w:rPr>
          <w:rFonts w:ascii="Aref Ruqaa" w:hAnsi="Aref Ruqaa" w:cs="Aref Ruqaa"/>
          <w:sz w:val="40"/>
          <w:szCs w:val="40"/>
          <w:rtl/>
        </w:rPr>
      </w:pPr>
      <w:r>
        <w:rPr>
          <w:rFonts w:ascii="Aref Ruqaa" w:hAnsi="Aref Ruqaa" w:cs="Aref Ruqaa"/>
          <w:sz w:val="40"/>
          <w:szCs w:val="40"/>
          <w:rtl/>
        </w:rPr>
        <w:t>إلى الضلع الثابت وأمان أيامي إلى من شددت عضدي بهم كانوا لي ينابيع ارتوي منها إلى خيرة أيامي وصفوتها (أختي الغالية وأخوتي</w:t>
      </w:r>
      <w:r>
        <w:rPr>
          <w:rFonts w:ascii="Aref Ruqaa" w:hAnsi="Aref Ruqaa" w:cs="Aref Ruqaa" w:hint="cs"/>
          <w:sz w:val="40"/>
          <w:szCs w:val="40"/>
          <w:rtl/>
        </w:rPr>
        <w:t>)</w:t>
      </w:r>
    </w:p>
    <w:p w14:paraId="6952AF28" w14:textId="77777777" w:rsidR="00C77365" w:rsidRDefault="00727074">
      <w:pPr>
        <w:bidi/>
        <w:spacing w:line="240" w:lineRule="auto"/>
        <w:ind w:left="-427" w:right="284"/>
        <w:jc w:val="center"/>
        <w:rPr>
          <w:rFonts w:ascii="Aref Ruqaa" w:hAnsi="Aref Ruqaa" w:cs="Aref Ruqaa"/>
          <w:sz w:val="40"/>
          <w:szCs w:val="40"/>
          <w:rtl/>
        </w:rPr>
      </w:pPr>
      <w:r>
        <w:rPr>
          <w:rFonts w:ascii="Aref Ruqaa" w:hAnsi="Aref Ruqaa" w:cs="Aref Ruqaa"/>
          <w:sz w:val="40"/>
          <w:szCs w:val="40"/>
          <w:rtl/>
        </w:rPr>
        <w:t xml:space="preserve">لكل من كان عونا وسندا في هذا الطريق للأصدقاء الأوفياء ورفقاء السنين لأصحاب الشدائد و الأزمات إلى من افاضني بنصائحه و كان له بصمة في مسيرتي إليكم عائلتي أهديكم هذا الاتجار وثمرة نجاحي الذي لطالما تمنيته ما كنت لأفعل لولا توفيق من الله </w:t>
      </w:r>
      <w:proofErr w:type="spellStart"/>
      <w:r>
        <w:rPr>
          <w:rFonts w:ascii="Aref Ruqaa" w:hAnsi="Aref Ruqaa" w:cs="Aref Ruqaa"/>
          <w:sz w:val="40"/>
          <w:szCs w:val="40"/>
          <w:rtl/>
        </w:rPr>
        <w:t>هاهو</w:t>
      </w:r>
      <w:proofErr w:type="spellEnd"/>
      <w:r>
        <w:rPr>
          <w:rFonts w:ascii="Aref Ruqaa" w:hAnsi="Aref Ruqaa" w:cs="Aref Ruqaa"/>
          <w:sz w:val="40"/>
          <w:szCs w:val="40"/>
          <w:rtl/>
        </w:rPr>
        <w:t xml:space="preserve"> اليوم العظيم هنا ها انأ ما أكملت وأتممت أول ثمرة بفضله سبحانه وتعالى فالحمد لله على ما وهبني وان يجعلني مباركا وان يعينني أينما كنت فالحمد لله شكرا وحبا وامتنانا على البدء و الختام وآخر دعواهم إن الحمد لله ربي العالمين.</w:t>
      </w:r>
    </w:p>
    <w:p w14:paraId="2416848C" w14:textId="77777777" w:rsidR="00C77365" w:rsidRDefault="00727074">
      <w:pPr>
        <w:bidi/>
        <w:rPr>
          <w:rFonts w:ascii="Aref Ruqaa" w:hAnsi="Aref Ruqaa" w:cs="Aref Ruqaa"/>
          <w:b/>
          <w:bCs/>
          <w:sz w:val="40"/>
          <w:szCs w:val="40"/>
        </w:rPr>
        <w:sectPr w:rsidR="00C77365">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Aldhabi" w:hAnsi="Aldhabi" w:cs="Aldhabi"/>
          <w:b/>
          <w:bCs/>
          <w:sz w:val="72"/>
          <w:szCs w:val="72"/>
          <w:rtl/>
        </w:rPr>
        <w:t>ندى</w:t>
      </w:r>
    </w:p>
    <w:p w14:paraId="0EE7C1BC" w14:textId="77777777" w:rsidR="00C77365" w:rsidRDefault="00727074">
      <w:pPr>
        <w:tabs>
          <w:tab w:val="left" w:pos="4571"/>
          <w:tab w:val="center" w:pos="4677"/>
        </w:tabs>
        <w:bidi/>
        <w:jc w:val="center"/>
        <w:rPr>
          <w:rFonts w:ascii="Blackadder ITC" w:hAnsi="Blackadder ITC" w:cs="DecoType Thuluth II"/>
          <w:b/>
          <w:bCs/>
          <w:sz w:val="96"/>
          <w:szCs w:val="96"/>
          <w:rtl/>
        </w:rPr>
      </w:pPr>
      <w:r>
        <w:rPr>
          <w:rFonts w:ascii="Simplified Arabic" w:hAnsi="Simplified Arabic" w:cs="Simplified Arabic"/>
          <w:b/>
          <w:bCs/>
          <w:noProof/>
          <w:sz w:val="32"/>
          <w:szCs w:val="32"/>
          <w:rtl/>
        </w:rPr>
        <w:lastRenderedPageBreak/>
        <w:drawing>
          <wp:anchor distT="0" distB="0" distL="0" distR="0" simplePos="0" relativeHeight="7" behindDoc="1" locked="0" layoutInCell="1" allowOverlap="1" wp14:anchorId="2ED70F3C" wp14:editId="0B7031C3">
            <wp:simplePos x="0" y="0"/>
            <wp:positionH relativeFrom="page">
              <wp:posOffset>44417</wp:posOffset>
            </wp:positionH>
            <wp:positionV relativeFrom="paragraph">
              <wp:posOffset>-801036</wp:posOffset>
            </wp:positionV>
            <wp:extent cx="7533640" cy="10709275"/>
            <wp:effectExtent l="0" t="0" r="0" b="0"/>
            <wp:wrapNone/>
            <wp:docPr id="166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8"/>
                    <pic:cNvPicPr/>
                  </pic:nvPicPr>
                  <pic:blipFill>
                    <a:blip r:embed="rId14" cstate="print"/>
                    <a:srcRect/>
                    <a:stretch/>
                  </pic:blipFill>
                  <pic:spPr>
                    <a:xfrm>
                      <a:off x="0" y="0"/>
                      <a:ext cx="7533640" cy="10709275"/>
                    </a:xfrm>
                    <a:prstGeom prst="rect">
                      <a:avLst/>
                    </a:prstGeom>
                    <a:ln>
                      <a:noFill/>
                    </a:ln>
                  </pic:spPr>
                </pic:pic>
              </a:graphicData>
            </a:graphic>
          </wp:anchor>
        </w:drawing>
      </w:r>
      <w:r>
        <w:rPr>
          <w:rFonts w:ascii="Simplified Arabic" w:hAnsi="Simplified Arabic" w:cs="Simplified Arabic"/>
          <w:b/>
          <w:bCs/>
          <w:sz w:val="96"/>
          <w:szCs w:val="96"/>
          <w:rtl/>
          <w:lang w:bidi="ar-DZ"/>
        </w:rPr>
        <w:t>*</w:t>
      </w:r>
      <w:r>
        <w:rPr>
          <w:rFonts w:ascii="Blackadder ITC" w:hAnsi="Blackadder ITC" w:cs="DecoType Thuluth II"/>
          <w:b/>
          <w:bCs/>
          <w:sz w:val="96"/>
          <w:szCs w:val="96"/>
          <w:rtl/>
        </w:rPr>
        <w:t>الإهـــــــــــــــــــــداء</w:t>
      </w:r>
      <w:r>
        <w:rPr>
          <w:rFonts w:ascii="Simplified Arabic" w:hAnsi="Simplified Arabic" w:cs="Simplified Arabic"/>
          <w:b/>
          <w:bCs/>
          <w:sz w:val="96"/>
          <w:szCs w:val="96"/>
          <w:rtl/>
          <w:lang w:bidi="ar-DZ"/>
        </w:rPr>
        <w:t>*</w:t>
      </w:r>
    </w:p>
    <w:p w14:paraId="6BFFF8B9" w14:textId="77777777" w:rsidR="00C77365" w:rsidRDefault="00C77365"/>
    <w:p w14:paraId="55F5D096" w14:textId="77777777" w:rsidR="00C77365" w:rsidRDefault="00C77365"/>
    <w:p w14:paraId="524FDC3D" w14:textId="77777777" w:rsidR="00C77365" w:rsidRDefault="00727074">
      <w:pPr>
        <w:bidi/>
        <w:ind w:left="-285" w:right="284"/>
        <w:jc w:val="center"/>
        <w:rPr>
          <w:rFonts w:ascii="Aref Ruqaa" w:hAnsi="Aref Ruqaa" w:cs="Aref Ruqaa"/>
          <w:sz w:val="44"/>
          <w:szCs w:val="44"/>
          <w:rtl/>
        </w:rPr>
      </w:pPr>
      <w:r>
        <w:rPr>
          <w:rFonts w:ascii="Aref Ruqaa" w:hAnsi="Aref Ruqaa" w:cs="Aref Ruqaa"/>
          <w:sz w:val="44"/>
          <w:szCs w:val="44"/>
          <w:rtl/>
          <w:lang w:bidi="ar-DZ"/>
        </w:rPr>
        <w:t>م</w:t>
      </w:r>
      <w:r>
        <w:rPr>
          <w:rFonts w:ascii="Aref Ruqaa" w:hAnsi="Aref Ruqaa" w:cs="Aref Ruqaa"/>
          <w:sz w:val="44"/>
          <w:szCs w:val="44"/>
          <w:rtl/>
        </w:rPr>
        <w:t>ن قال إنا لها نالها ران أبت رغما عنها أبت بها ،لم تكن الرحلة قصيرة ولا ينبغي لها ان تكون لم يكن الحلم قريبا، ولا طريق كلن محفوفا بالتسهيلات لكنني فعلتها ونلتها</w:t>
      </w:r>
      <w:r>
        <w:rPr>
          <w:rFonts w:ascii="Aref Ruqaa" w:hAnsi="Aref Ruqaa" w:cs="Aref Ruqaa"/>
          <w:sz w:val="44"/>
          <w:szCs w:val="44"/>
        </w:rPr>
        <w:t>.</w:t>
      </w:r>
    </w:p>
    <w:p w14:paraId="5CC0F084" w14:textId="77777777" w:rsidR="00C77365" w:rsidRDefault="00727074">
      <w:pPr>
        <w:bidi/>
        <w:ind w:left="-285" w:right="284"/>
        <w:jc w:val="center"/>
        <w:rPr>
          <w:rFonts w:ascii="Aref Ruqaa" w:hAnsi="Aref Ruqaa" w:cs="Aref Ruqaa"/>
          <w:sz w:val="44"/>
          <w:szCs w:val="44"/>
          <w:rtl/>
        </w:rPr>
      </w:pPr>
      <w:r>
        <w:rPr>
          <w:rFonts w:ascii="Aref Ruqaa" w:hAnsi="Aref Ruqaa" w:cs="Aref Ruqaa"/>
          <w:sz w:val="44"/>
          <w:szCs w:val="44"/>
          <w:rtl/>
        </w:rPr>
        <w:t>الى الذي زين أسمي بأجمل الألقاب ودعمني بلا حدود وعلمني ان الدنيا كفاح وسلاحها علم ومعرفة (والدي</w:t>
      </w:r>
      <w:r>
        <w:rPr>
          <w:rFonts w:ascii="Aref Ruqaa" w:hAnsi="Aref Ruqaa" w:cs="Aref Ruqaa"/>
          <w:sz w:val="44"/>
          <w:szCs w:val="44"/>
        </w:rPr>
        <w:t xml:space="preserve">) </w:t>
      </w:r>
      <w:r>
        <w:rPr>
          <w:rFonts w:ascii="Aref Ruqaa" w:hAnsi="Aref Ruqaa" w:cs="Aref Ruqaa"/>
          <w:sz w:val="44"/>
          <w:szCs w:val="44"/>
          <w:rtl/>
        </w:rPr>
        <w:t>٠الى من جعل الجنة تحت أقدامها إلى وهج حياتي (والدتي</w:t>
      </w:r>
      <w:r>
        <w:rPr>
          <w:rFonts w:ascii="Aref Ruqaa" w:hAnsi="Aref Ruqaa" w:cs="Aref Ruqaa"/>
          <w:sz w:val="44"/>
          <w:szCs w:val="44"/>
        </w:rPr>
        <w:t xml:space="preserve">) </w:t>
      </w:r>
      <w:r>
        <w:rPr>
          <w:rFonts w:ascii="Aref Ruqaa" w:hAnsi="Aref Ruqaa" w:cs="Aref Ruqaa"/>
          <w:sz w:val="44"/>
          <w:szCs w:val="44"/>
          <w:rtl/>
        </w:rPr>
        <w:t>إلى كل أصدقائي وسندي وإخوتي وأخواتي فردا باسمهم وبالأخص ابنة عمي سهام التي ساعدتني في عملي منذ بدايته</w:t>
      </w:r>
    </w:p>
    <w:p w14:paraId="70D7E86B" w14:textId="77777777" w:rsidR="00C77365" w:rsidRDefault="00727074">
      <w:pPr>
        <w:bidi/>
        <w:ind w:left="-285" w:right="284"/>
        <w:jc w:val="center"/>
        <w:rPr>
          <w:rFonts w:ascii="Aref Ruqaa" w:hAnsi="Aref Ruqaa" w:cs="Aref Ruqaa"/>
          <w:sz w:val="44"/>
          <w:szCs w:val="44"/>
        </w:rPr>
      </w:pPr>
      <w:r>
        <w:rPr>
          <w:rFonts w:ascii="Aref Ruqaa" w:hAnsi="Aref Ruqaa" w:cs="Aref Ruqaa"/>
          <w:sz w:val="44"/>
          <w:szCs w:val="44"/>
          <w:rtl/>
        </w:rPr>
        <w:t>وأخيرا شكر موصول لنفسي التي كانت أهلا للمصاعب ، ها إنا اختم كل ما مررت به الحمد لله قبل ومن بعد راحة من الله تعالى أن ينفعني بما علمني وأن يعلمني ما أجهل ويجعله عجة لي لا علي</w:t>
      </w:r>
      <w:r>
        <w:rPr>
          <w:rFonts w:ascii="Aref Ruqaa" w:hAnsi="Aref Ruqaa" w:cs="Aref Ruqaa"/>
          <w:sz w:val="44"/>
          <w:szCs w:val="44"/>
        </w:rPr>
        <w:t xml:space="preserve"> .</w:t>
      </w:r>
    </w:p>
    <w:p w14:paraId="25FC435D" w14:textId="77777777" w:rsidR="00C77365" w:rsidRDefault="00727074">
      <w:pPr>
        <w:tabs>
          <w:tab w:val="left" w:pos="3533"/>
        </w:tabs>
        <w:bidi/>
        <w:rPr>
          <w:rFonts w:ascii="Simplified Arabic" w:hAnsi="Simplified Arabic" w:cs="Simplified Arabic"/>
          <w:b/>
          <w:bCs/>
          <w:sz w:val="32"/>
          <w:szCs w:val="32"/>
        </w:rPr>
      </w:pPr>
      <w:r>
        <w:rPr>
          <w:sz w:val="24"/>
          <w:szCs w:val="24"/>
        </w:rPr>
        <w:tab/>
      </w:r>
      <w:r>
        <w:rPr>
          <w:sz w:val="24"/>
          <w:szCs w:val="24"/>
        </w:rPr>
        <w:tab/>
      </w:r>
      <w:r>
        <w:rPr>
          <w:rFonts w:ascii="Aldhabi" w:hAnsi="Aldhabi" w:cs="Aldhabi"/>
          <w:b/>
          <w:bCs/>
          <w:sz w:val="72"/>
          <w:szCs w:val="72"/>
          <w:rtl/>
        </w:rPr>
        <w:t>ابتسام</w:t>
      </w:r>
    </w:p>
    <w:p w14:paraId="59B10F3D" w14:textId="77777777" w:rsidR="00C77365" w:rsidRDefault="00C77365">
      <w:pPr>
        <w:tabs>
          <w:tab w:val="left" w:pos="5255"/>
        </w:tabs>
        <w:rPr>
          <w:rFonts w:ascii="Simplified Arabic" w:hAnsi="Simplified Arabic" w:cs="Simplified Arabic"/>
          <w:sz w:val="28"/>
          <w:szCs w:val="28"/>
          <w:lang w:bidi="ar-DZ"/>
        </w:rPr>
        <w:sectPr w:rsidR="00C77365">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14:paraId="78A289CC" w14:textId="77777777" w:rsidR="00C77365" w:rsidRDefault="00727074">
      <w:pPr>
        <w:bidi/>
        <w:jc w:val="center"/>
        <w:rPr>
          <w:rFonts w:ascii="Simplified Arabic" w:hAnsi="Simplified Arabic" w:cs="Simplified Arabic"/>
          <w:b/>
          <w:bCs/>
          <w:sz w:val="96"/>
          <w:szCs w:val="96"/>
        </w:rPr>
      </w:pPr>
      <w:r>
        <w:rPr>
          <w:rFonts w:ascii="Simplified Arabic" w:hAnsi="Simplified Arabic" w:cs="Simplified Arabic"/>
          <w:b/>
          <w:bCs/>
          <w:noProof/>
          <w:sz w:val="96"/>
          <w:szCs w:val="96"/>
          <w:rtl/>
        </w:rPr>
        <w:lastRenderedPageBreak/>
        <w:drawing>
          <wp:anchor distT="0" distB="0" distL="0" distR="0" simplePos="0" relativeHeight="4" behindDoc="1" locked="0" layoutInCell="1" allowOverlap="1" wp14:anchorId="6A31CBD2" wp14:editId="13652A28">
            <wp:simplePos x="0" y="0"/>
            <wp:positionH relativeFrom="page">
              <wp:posOffset>20320</wp:posOffset>
            </wp:positionH>
            <wp:positionV relativeFrom="paragraph">
              <wp:posOffset>-680720</wp:posOffset>
            </wp:positionV>
            <wp:extent cx="7533640" cy="10709275"/>
            <wp:effectExtent l="0" t="0" r="0" b="0"/>
            <wp:wrapNone/>
            <wp:docPr id="1669"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7"/>
                    <pic:cNvPicPr/>
                  </pic:nvPicPr>
                  <pic:blipFill>
                    <a:blip r:embed="rId14" cstate="print"/>
                    <a:srcRect/>
                    <a:stretch/>
                  </pic:blipFill>
                  <pic:spPr>
                    <a:xfrm>
                      <a:off x="0" y="0"/>
                      <a:ext cx="7533640" cy="10709275"/>
                    </a:xfrm>
                    <a:prstGeom prst="rect">
                      <a:avLst/>
                    </a:prstGeom>
                    <a:ln>
                      <a:noFill/>
                    </a:ln>
                  </pic:spPr>
                </pic:pic>
              </a:graphicData>
            </a:graphic>
          </wp:anchor>
        </w:drawing>
      </w:r>
      <w:r>
        <w:rPr>
          <w:rFonts w:ascii="Simplified Arabic" w:hAnsi="Simplified Arabic" w:cs="Simplified Arabic"/>
          <w:b/>
          <w:bCs/>
          <w:sz w:val="96"/>
          <w:szCs w:val="96"/>
          <w:rtl/>
          <w:lang w:bidi="ar-DZ"/>
        </w:rPr>
        <w:t>**</w:t>
      </w:r>
      <w:r>
        <w:rPr>
          <w:rFonts w:ascii="Simplified Arabic" w:hAnsi="Simplified Arabic" w:cs="DecoType Thuluth II"/>
          <w:b/>
          <w:bCs/>
          <w:sz w:val="96"/>
          <w:szCs w:val="96"/>
          <w:rtl/>
        </w:rPr>
        <w:t>شكر وعرفان</w:t>
      </w:r>
      <w:r>
        <w:rPr>
          <w:rFonts w:ascii="Simplified Arabic" w:hAnsi="Simplified Arabic" w:cs="Simplified Arabic"/>
          <w:b/>
          <w:bCs/>
          <w:sz w:val="96"/>
          <w:szCs w:val="96"/>
          <w:rtl/>
          <w:lang w:bidi="ar-DZ"/>
        </w:rPr>
        <w:t>**</w:t>
      </w:r>
    </w:p>
    <w:p w14:paraId="0E8D53DE" w14:textId="77777777" w:rsidR="00C77365" w:rsidRDefault="00C77365">
      <w:pPr>
        <w:rPr>
          <w:rFonts w:ascii="Simplified Arabic" w:hAnsi="Simplified Arabic" w:cs="Simplified Arabic"/>
          <w:sz w:val="32"/>
          <w:szCs w:val="32"/>
        </w:rPr>
      </w:pPr>
    </w:p>
    <w:p w14:paraId="5ED72FC2" w14:textId="77777777" w:rsidR="00C77365" w:rsidRDefault="00727074">
      <w:pPr>
        <w:shd w:val="clear" w:color="auto" w:fill="FFFFFF"/>
        <w:bidi/>
        <w:jc w:val="center"/>
        <w:rPr>
          <w:rFonts w:ascii="Aref Ruqaa" w:eastAsia="Times New Roman" w:hAnsi="Aref Ruqaa" w:cs="Aref Ruqaa"/>
          <w:b/>
          <w:bCs/>
          <w:sz w:val="48"/>
          <w:szCs w:val="48"/>
          <w:rtl/>
        </w:rPr>
      </w:pPr>
      <w:r>
        <w:rPr>
          <w:rFonts w:ascii="Aref Ruqaa" w:eastAsia="Times New Roman" w:hAnsi="Aref Ruqaa" w:cs="Aref Ruqaa"/>
          <w:b/>
          <w:bCs/>
          <w:sz w:val="48"/>
          <w:szCs w:val="48"/>
          <w:rtl/>
        </w:rPr>
        <w:t xml:space="preserve">نشكر الله تعالى ونحمده، فهو المنعم والمتفضل قبل كل </w:t>
      </w:r>
      <w:proofErr w:type="gramStart"/>
      <w:r>
        <w:rPr>
          <w:rFonts w:ascii="Aref Ruqaa" w:eastAsia="Times New Roman" w:hAnsi="Aref Ruqaa" w:cs="Aref Ruqaa"/>
          <w:b/>
          <w:bCs/>
          <w:sz w:val="48"/>
          <w:szCs w:val="48"/>
          <w:rtl/>
        </w:rPr>
        <w:t>شيء ،</w:t>
      </w:r>
      <w:proofErr w:type="gramEnd"/>
    </w:p>
    <w:p w14:paraId="00500397" w14:textId="77777777" w:rsidR="00C77365" w:rsidRDefault="00727074">
      <w:pPr>
        <w:shd w:val="clear" w:color="auto" w:fill="FFFFFF"/>
        <w:bidi/>
        <w:jc w:val="center"/>
        <w:rPr>
          <w:rFonts w:ascii="Aref Ruqaa" w:eastAsia="Times New Roman" w:hAnsi="Aref Ruqaa" w:cs="Aref Ruqaa"/>
          <w:b/>
          <w:bCs/>
          <w:sz w:val="48"/>
          <w:szCs w:val="48"/>
          <w:rtl/>
        </w:rPr>
      </w:pPr>
      <w:r>
        <w:rPr>
          <w:rFonts w:ascii="Aref Ruqaa" w:eastAsia="Times New Roman" w:hAnsi="Aref Ruqaa" w:cs="Aref Ruqaa"/>
          <w:b/>
          <w:bCs/>
          <w:sz w:val="48"/>
          <w:szCs w:val="48"/>
          <w:rtl/>
        </w:rPr>
        <w:t>نشكره أن حقق لنا ما أصبنا إليه في استكمال درجة الماستر في اللغة العربية و آدابها تخصص لسانيات عامة ، بأن هيأ لنا من سهل التحاقنا بجامعة محمد البشير الإبراهيمي</w:t>
      </w:r>
    </w:p>
    <w:p w14:paraId="18A670BB" w14:textId="77777777" w:rsidR="00C77365" w:rsidRDefault="00727074">
      <w:pPr>
        <w:shd w:val="clear" w:color="auto" w:fill="FFFFFF"/>
        <w:bidi/>
        <w:jc w:val="center"/>
        <w:rPr>
          <w:rFonts w:ascii="Aref Ruqaa" w:eastAsia="Times New Roman" w:hAnsi="Aref Ruqaa" w:cs="Aref Ruqaa"/>
          <w:b/>
          <w:bCs/>
          <w:sz w:val="48"/>
          <w:szCs w:val="48"/>
          <w:rtl/>
        </w:rPr>
      </w:pPr>
      <w:r>
        <w:rPr>
          <w:rFonts w:ascii="Aref Ruqaa" w:eastAsia="Times New Roman" w:hAnsi="Aref Ruqaa" w:cs="Aref Ruqaa"/>
          <w:b/>
          <w:bCs/>
          <w:sz w:val="48"/>
          <w:szCs w:val="48"/>
          <w:rtl/>
        </w:rPr>
        <w:t xml:space="preserve"> كما نشكر الأستاذة الفاضلة: </w:t>
      </w:r>
      <w:r>
        <w:rPr>
          <w:rFonts w:ascii="Aref Ruqaa" w:eastAsia="Times New Roman" w:hAnsi="Aref Ruqaa" w:cs="Aref Ruqaa"/>
          <w:b/>
          <w:bCs/>
          <w:sz w:val="48"/>
          <w:szCs w:val="48"/>
          <w:rtl/>
          <w:lang w:bidi="ar-DZ"/>
        </w:rPr>
        <w:t>ال</w:t>
      </w:r>
      <w:r>
        <w:rPr>
          <w:rFonts w:ascii="Aref Ruqaa" w:eastAsia="Times New Roman" w:hAnsi="Aref Ruqaa" w:cs="Aref Ruqaa"/>
          <w:b/>
          <w:bCs/>
          <w:sz w:val="48"/>
          <w:szCs w:val="48"/>
          <w:rtl/>
        </w:rPr>
        <w:t xml:space="preserve">عيفة نور الهدى على توجيهها وإشرافها لهذا العمل وسد ثغراته، </w:t>
      </w:r>
      <w:r>
        <w:rPr>
          <w:rFonts w:ascii="Aref Ruqaa" w:eastAsia="Times New Roman" w:hAnsi="Aref Ruqaa" w:cs="Aref Ruqaa"/>
          <w:b/>
          <w:bCs/>
          <w:sz w:val="48"/>
          <w:szCs w:val="48"/>
          <w:rtl/>
          <w:lang w:bidi="ar-DZ"/>
        </w:rPr>
        <w:t>وإكمال</w:t>
      </w:r>
      <w:r>
        <w:rPr>
          <w:rFonts w:ascii="Aref Ruqaa" w:eastAsia="Times New Roman" w:hAnsi="Aref Ruqaa" w:cs="Aref Ruqaa"/>
          <w:b/>
          <w:bCs/>
          <w:sz w:val="48"/>
          <w:szCs w:val="48"/>
          <w:rtl/>
        </w:rPr>
        <w:t xml:space="preserve"> النقص في منهجيته، حفظك الله ورعاك وحقق مبتغاك وإلى كل أستاذ مدنا ولو بكلمة تخدمنا في بحثنا</w:t>
      </w:r>
    </w:p>
    <w:p w14:paraId="443F643E" w14:textId="77777777" w:rsidR="00C77365" w:rsidRDefault="00727074">
      <w:pPr>
        <w:shd w:val="clear" w:color="auto" w:fill="FFFFFF"/>
        <w:bidi/>
        <w:jc w:val="center"/>
        <w:rPr>
          <w:rFonts w:ascii="Aref Ruqaa" w:eastAsia="Times New Roman" w:hAnsi="Aref Ruqaa" w:cs="Aref Ruqaa"/>
          <w:b/>
          <w:bCs/>
          <w:sz w:val="48"/>
          <w:szCs w:val="48"/>
        </w:rPr>
      </w:pPr>
      <w:r>
        <w:rPr>
          <w:rFonts w:ascii="Aref Ruqaa" w:eastAsia="Times New Roman" w:hAnsi="Aref Ruqaa" w:cs="Aref Ruqaa"/>
          <w:b/>
          <w:bCs/>
          <w:sz w:val="48"/>
          <w:szCs w:val="48"/>
          <w:rtl/>
        </w:rPr>
        <w:t xml:space="preserve">إلى من ساعدنا في كتابة المذكرة وبذل </w:t>
      </w:r>
      <w:proofErr w:type="gramStart"/>
      <w:r>
        <w:rPr>
          <w:rFonts w:ascii="Aref Ruqaa" w:eastAsia="Times New Roman" w:hAnsi="Aref Ruqaa" w:cs="Aref Ruqaa"/>
          <w:b/>
          <w:bCs/>
          <w:sz w:val="48"/>
          <w:szCs w:val="48"/>
          <w:rtl/>
        </w:rPr>
        <w:t>جهده ،</w:t>
      </w:r>
      <w:proofErr w:type="gramEnd"/>
      <w:r>
        <w:rPr>
          <w:rFonts w:ascii="Aref Ruqaa" w:eastAsia="Times New Roman" w:hAnsi="Aref Ruqaa" w:cs="Aref Ruqaa"/>
          <w:b/>
          <w:bCs/>
          <w:sz w:val="48"/>
          <w:szCs w:val="48"/>
          <w:rtl/>
        </w:rPr>
        <w:t>شكرا لكم جميعا</w:t>
      </w:r>
    </w:p>
    <w:p w14:paraId="4EF56A1B" w14:textId="77777777" w:rsidR="00C77365" w:rsidRDefault="00C77365">
      <w:pPr>
        <w:bidi/>
        <w:rPr>
          <w:rFonts w:ascii="Simplified Arabic" w:hAnsi="Simplified Arabic" w:cs="Simplified Arabic"/>
          <w:sz w:val="32"/>
          <w:szCs w:val="32"/>
        </w:rPr>
      </w:pPr>
    </w:p>
    <w:p w14:paraId="37F47A15" w14:textId="77777777" w:rsidR="00C77365" w:rsidRDefault="00C77365">
      <w:pPr>
        <w:bidi/>
        <w:ind w:firstLine="709"/>
        <w:rPr>
          <w:rFonts w:ascii="Simplified Arabic" w:hAnsi="Simplified Arabic" w:cs="Simplified Arabic"/>
          <w:sz w:val="28"/>
          <w:szCs w:val="28"/>
        </w:rPr>
      </w:pPr>
    </w:p>
    <w:p w14:paraId="38FC3D2A" w14:textId="77777777" w:rsidR="00C77365" w:rsidRDefault="00727074">
      <w:pPr>
        <w:tabs>
          <w:tab w:val="left" w:pos="5145"/>
          <w:tab w:val="left" w:pos="6150"/>
        </w:tabs>
        <w:rPr>
          <w:sz w:val="24"/>
          <w:szCs w:val="24"/>
        </w:rPr>
      </w:pPr>
      <w:r>
        <w:tab/>
      </w:r>
      <w:r>
        <w:tab/>
      </w:r>
    </w:p>
    <w:p w14:paraId="3FC33D50" w14:textId="77777777" w:rsidR="00C77365" w:rsidRDefault="00C77365">
      <w:pPr>
        <w:rPr>
          <w:sz w:val="24"/>
          <w:szCs w:val="24"/>
        </w:rPr>
      </w:pPr>
    </w:p>
    <w:p w14:paraId="401403B9" w14:textId="77777777" w:rsidR="00C77365" w:rsidRDefault="00C77365">
      <w:pPr>
        <w:rPr>
          <w:sz w:val="24"/>
          <w:szCs w:val="24"/>
        </w:rPr>
      </w:pPr>
    </w:p>
    <w:p w14:paraId="5ADFABFE" w14:textId="77777777" w:rsidR="00C77365" w:rsidRDefault="00C77365">
      <w:pPr>
        <w:rPr>
          <w:sz w:val="24"/>
          <w:szCs w:val="24"/>
        </w:rPr>
      </w:pPr>
    </w:p>
    <w:p w14:paraId="51D61CAB" w14:textId="77777777" w:rsidR="00C77365" w:rsidRDefault="00C77365">
      <w:pPr>
        <w:rPr>
          <w:sz w:val="24"/>
          <w:szCs w:val="24"/>
        </w:rPr>
      </w:pPr>
    </w:p>
    <w:p w14:paraId="1E16AD75" w14:textId="77777777" w:rsidR="00C77365" w:rsidRDefault="00C77365">
      <w:pPr>
        <w:rPr>
          <w:sz w:val="24"/>
          <w:szCs w:val="24"/>
        </w:rPr>
      </w:pPr>
    </w:p>
    <w:p w14:paraId="6709131B" w14:textId="77777777" w:rsidR="00C77365" w:rsidRDefault="00727074">
      <w:r>
        <w:rPr>
          <w:noProof/>
        </w:rPr>
        <mc:AlternateContent>
          <mc:Choice Requires="wps">
            <w:drawing>
              <wp:anchor distT="0" distB="0" distL="0" distR="0" simplePos="0" relativeHeight="11" behindDoc="0" locked="0" layoutInCell="1" allowOverlap="1" wp14:anchorId="2B0F0578" wp14:editId="7A518443">
                <wp:simplePos x="0" y="0"/>
                <wp:positionH relativeFrom="column">
                  <wp:posOffset>-4445</wp:posOffset>
                </wp:positionH>
                <wp:positionV relativeFrom="paragraph">
                  <wp:posOffset>3348354</wp:posOffset>
                </wp:positionV>
                <wp:extent cx="5819775" cy="2303145"/>
                <wp:effectExtent l="69215" t="94615" r="64134" b="97790"/>
                <wp:wrapNone/>
                <wp:docPr id="1670"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9775" cy="2303145"/>
                        </a:xfrm>
                        <a:prstGeom prst="roundRect">
                          <a:avLst>
                            <a:gd name="adj" fmla="val 16667"/>
                          </a:avLst>
                        </a:prstGeom>
                        <a:solidFill>
                          <a:srgbClr val="FFFFFF"/>
                        </a:solidFill>
                        <a:ln>
                          <a:noFill/>
                        </a:ln>
                        <a:effectLst>
                          <a:prstShdw prst="shdw17" dist="17960" dir="2700000">
                            <a:srgbClr val="0C0C0C"/>
                          </a:prstShdw>
                        </a:effectLst>
                      </wps:spPr>
                      <wps:txbx>
                        <w:txbxContent>
                          <w:p w14:paraId="1F4D2D8F" w14:textId="77777777" w:rsidR="00C77365" w:rsidRDefault="00727074">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مقدمة</w:t>
                            </w:r>
                          </w:p>
                          <w:p w14:paraId="6ED996F8" w14:textId="77777777" w:rsidR="00C77365" w:rsidRDefault="00C77365">
                            <w:pPr>
                              <w:bidi/>
                              <w:jc w:val="center"/>
                              <w:rPr>
                                <w:rFonts w:ascii="Simplified Arabic" w:hAnsi="Simplified Arabic" w:cs="Simplified Arabic"/>
                                <w:sz w:val="160"/>
                                <w:szCs w:val="160"/>
                                <w:rtl/>
                                <w:lang w:bidi="ar-DZ"/>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B0F0578" id="AutoShape 2" o:spid="_x0000_s1027" style="position:absolute;margin-left:-.35pt;margin-top:263.65pt;width:458.25pt;height:181.35pt;z-index:11;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" stroked="f">
                <v:imagedata embosscolor="shadow add(51)"/>
                <v:shadow on="t" type="emboss" color="#0c0c0c" color2="shadow add(102)" offset="1pt,1pt" offset2="-1pt,-1pt"/>
                <v:textbox>
                  <w:txbxContent>
                    <w:p w14:paraId="1F4D2D8F" w14:textId="77777777" w:rsidR="00C77365" w:rsidRDefault="00727074">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مقدمة</w:t>
                      </w:r>
                    </w:p>
                    <w:p w14:paraId="6ED996F8" w14:textId="77777777" w:rsidR="00C77365" w:rsidRDefault="00C77365">
                      <w:pPr>
                        <w:bidi/>
                        <w:jc w:val="center"/>
                        <w:rPr>
                          <w:rFonts w:ascii="Simplified Arabic" w:hAnsi="Simplified Arabic" w:cs="Simplified Arabic"/>
                          <w:sz w:val="160"/>
                          <w:szCs w:val="160"/>
                          <w:rtl/>
                          <w:lang w:bidi="ar-DZ"/>
                        </w:rPr>
                      </w:pPr>
                    </w:p>
                  </w:txbxContent>
                </v:textbox>
              </v:roundrect>
            </w:pict>
          </mc:Fallback>
        </mc:AlternateContent>
      </w:r>
    </w:p>
    <w:p w14:paraId="622ED616" w14:textId="77777777" w:rsidR="00C77365" w:rsidRDefault="00C77365"/>
    <w:p w14:paraId="39D7FDAF" w14:textId="77777777" w:rsidR="00C77365" w:rsidRDefault="00C77365"/>
    <w:p w14:paraId="2E2BE76F" w14:textId="77777777" w:rsidR="00C77365" w:rsidRDefault="00C77365"/>
    <w:p w14:paraId="655A6464" w14:textId="77777777" w:rsidR="00C77365" w:rsidRDefault="00C77365"/>
    <w:p w14:paraId="57CA2CB7" w14:textId="77777777" w:rsidR="00C77365" w:rsidRDefault="00727074">
      <w:pPr>
        <w:tabs>
          <w:tab w:val="left" w:pos="5145"/>
        </w:tabs>
      </w:pPr>
      <w:r>
        <w:tab/>
      </w:r>
    </w:p>
    <w:p w14:paraId="022240E6" w14:textId="6D560C07" w:rsidR="00C77365" w:rsidRDefault="00ED0F00">
      <w:pPr>
        <w:tabs>
          <w:tab w:val="left" w:pos="5255"/>
        </w:tabs>
        <w:rPr>
          <w:rFonts w:ascii="Simplified Arabic" w:hAnsi="Simplified Arabic" w:cs="Simplified Arabic"/>
          <w:sz w:val="28"/>
          <w:szCs w:val="28"/>
          <w:lang w:bidi="ar-DZ"/>
        </w:rPr>
        <w:sectPr w:rsidR="00C77365">
          <w:headerReference w:type="default" r:id="rId15"/>
          <w:footerReference w:type="default" r:id="rId16"/>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noProof/>
        </w:rPr>
        <mc:AlternateContent>
          <mc:Choice Requires="wps">
            <w:drawing>
              <wp:anchor distT="0" distB="0" distL="0" distR="0" simplePos="0" relativeHeight="251663360" behindDoc="1" locked="0" layoutInCell="1" allowOverlap="1" wp14:anchorId="191857AA" wp14:editId="2AFE3B2F">
                <wp:simplePos x="0" y="0"/>
                <wp:positionH relativeFrom="column">
                  <wp:posOffset>593090</wp:posOffset>
                </wp:positionH>
                <wp:positionV relativeFrom="paragraph">
                  <wp:posOffset>1826895</wp:posOffset>
                </wp:positionV>
                <wp:extent cx="5819775" cy="2303145"/>
                <wp:effectExtent l="19050" t="19050" r="28575" b="20955"/>
                <wp:wrapThrough wrapText="bothSides">
                  <wp:wrapPolygon edited="0">
                    <wp:start x="990" y="-179"/>
                    <wp:lineTo x="-71" y="-179"/>
                    <wp:lineTo x="-71" y="19117"/>
                    <wp:lineTo x="0" y="20010"/>
                    <wp:lineTo x="848" y="21618"/>
                    <wp:lineTo x="990" y="21618"/>
                    <wp:lineTo x="20716" y="21618"/>
                    <wp:lineTo x="20787" y="21618"/>
                    <wp:lineTo x="21635" y="20010"/>
                    <wp:lineTo x="21635" y="1965"/>
                    <wp:lineTo x="20787" y="-179"/>
                    <wp:lineTo x="20504" y="-179"/>
                    <wp:lineTo x="990" y="-179"/>
                  </wp:wrapPolygon>
                </wp:wrapThrough>
                <wp:docPr id="4115" name="AutoShape 6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9775" cy="2303145"/>
                        </a:xfrm>
                        <a:prstGeom prst="roundRect">
                          <a:avLst>
                            <a:gd name="adj" fmla="val 16667"/>
                          </a:avLst>
                        </a:prstGeom>
                        <a:solidFill>
                          <a:srgbClr val="FFFFFF"/>
                        </a:solidFill>
                        <a:ln>
                          <a:noFill/>
                        </a:ln>
                        <a:effectLst>
                          <a:prstShdw prst="shdw17" dist="17960" dir="2700000">
                            <a:srgbClr val="0C0C0C"/>
                          </a:prstShdw>
                        </a:effectLst>
                      </wps:spPr>
                      <wps:txbx>
                        <w:txbxContent>
                          <w:p w14:paraId="140DDBD4" w14:textId="2D387AFE" w:rsidR="00ED0F00" w:rsidRDefault="00ED0F00" w:rsidP="00ED0F00">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مقدمة</w:t>
                            </w:r>
                          </w:p>
                          <w:p w14:paraId="72B715BA" w14:textId="77777777" w:rsidR="00ED0F00" w:rsidRDefault="00ED0F00" w:rsidP="00ED0F00">
                            <w:pPr>
                              <w:bidi/>
                              <w:jc w:val="center"/>
                              <w:rPr>
                                <w:rFonts w:ascii="Simplified Arabic" w:hAnsi="Simplified Arabic" w:cs="Simplified Arabic"/>
                                <w:sz w:val="160"/>
                                <w:szCs w:val="160"/>
                                <w:rtl/>
                                <w:lang w:bidi="ar-DZ"/>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AutoShape 650" o:spid="_x0000_s1028" style="position:absolute;margin-left:46.7pt;margin-top:143.85pt;width:458.25pt;height:181.35pt;z-index:-2516531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" stroked="f">
                <v:imagedata embosscolor="shadow add(51)"/>
                <v:shadow on="t" type="emboss" color="#0c0c0c" color2="shadow add(102)" offset="1pt,1pt" offset2="-1pt,-1pt"/>
                <v:path arrowok="t"/>
                <v:textbox>
                  <w:txbxContent>
                    <w:p w14:paraId="140DDBD4" w14:textId="2D387AFE" w:rsidR="00ED0F00" w:rsidRDefault="00ED0F00" w:rsidP="00ED0F00">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مقدمة</w:t>
                      </w:r>
                    </w:p>
                    <w:p w14:paraId="72B715BA" w14:textId="77777777" w:rsidR="00ED0F00" w:rsidRDefault="00ED0F00" w:rsidP="00ED0F00">
                      <w:pPr>
                        <w:bidi/>
                        <w:jc w:val="center"/>
                        <w:rPr>
                          <w:rFonts w:ascii="Simplified Arabic" w:hAnsi="Simplified Arabic" w:cs="Simplified Arabic"/>
                          <w:sz w:val="160"/>
                          <w:szCs w:val="160"/>
                          <w:rtl/>
                          <w:lang w:bidi="ar-DZ"/>
                        </w:rPr>
                      </w:pPr>
                    </w:p>
                  </w:txbxContent>
                </v:textbox>
                <w10:wrap type="through"/>
              </v:roundrect>
            </w:pict>
          </mc:Fallback>
        </mc:AlternateContent>
      </w:r>
    </w:p>
    <w:p w14:paraId="772077EA" w14:textId="77777777" w:rsidR="00C77365" w:rsidRDefault="00727074">
      <w:pPr>
        <w:bidi/>
        <w:ind w:hanging="2"/>
        <w:rPr>
          <w:rFonts w:ascii="Simplified Arabic" w:hAnsi="Simplified Arabic" w:cs="Simplified Arabic"/>
          <w:b/>
          <w:bCs/>
          <w:sz w:val="32"/>
          <w:szCs w:val="32"/>
        </w:rPr>
      </w:pPr>
      <w:r>
        <w:rPr>
          <w:rFonts w:ascii="Simplified Arabic" w:hAnsi="Simplified Arabic" w:cs="Simplified Arabic"/>
          <w:b/>
          <w:bCs/>
          <w:sz w:val="32"/>
          <w:szCs w:val="32"/>
          <w:rtl/>
        </w:rPr>
        <w:lastRenderedPageBreak/>
        <w:t>مقدمة</w:t>
      </w:r>
    </w:p>
    <w:p w14:paraId="33A54D56" w14:textId="77777777" w:rsidR="00C77365" w:rsidRDefault="00727074">
      <w:pPr>
        <w:bidi/>
        <w:ind w:firstLine="565"/>
        <w:rPr>
          <w:rFonts w:ascii="Simplified Arabic" w:hAnsi="Simplified Arabic" w:cs="Simplified Arabic"/>
          <w:sz w:val="32"/>
          <w:szCs w:val="32"/>
        </w:rPr>
      </w:pPr>
      <w:r>
        <w:rPr>
          <w:rFonts w:ascii="Simplified Arabic" w:hAnsi="Simplified Arabic" w:cs="Simplified Arabic"/>
          <w:sz w:val="32"/>
          <w:szCs w:val="32"/>
          <w:rtl/>
        </w:rPr>
        <w:t>تعد</w:t>
      </w:r>
      <w:r>
        <w:rPr>
          <w:rFonts w:ascii="Simplified Arabic" w:hAnsi="Simplified Arabic" w:cs="Simplified Arabic"/>
          <w:sz w:val="32"/>
          <w:szCs w:val="32"/>
        </w:rPr>
        <w:t xml:space="preserve"> </w:t>
      </w:r>
      <w:r>
        <w:rPr>
          <w:rFonts w:ascii="Simplified Arabic" w:hAnsi="Simplified Arabic" w:cs="Simplified Arabic"/>
          <w:sz w:val="32"/>
          <w:szCs w:val="32"/>
          <w:rtl/>
        </w:rPr>
        <w:t>اللغة</w:t>
      </w:r>
      <w:r>
        <w:rPr>
          <w:rFonts w:ascii="Simplified Arabic" w:hAnsi="Simplified Arabic" w:cs="Simplified Arabic"/>
          <w:sz w:val="32"/>
          <w:szCs w:val="32"/>
        </w:rPr>
        <w:t xml:space="preserve"> </w:t>
      </w:r>
      <w:r>
        <w:rPr>
          <w:rFonts w:ascii="Simplified Arabic" w:hAnsi="Simplified Arabic" w:cs="Simplified Arabic"/>
          <w:sz w:val="32"/>
          <w:szCs w:val="32"/>
          <w:rtl/>
        </w:rPr>
        <w:t>عنصرًا</w:t>
      </w:r>
      <w:r>
        <w:rPr>
          <w:rFonts w:ascii="Simplified Arabic" w:hAnsi="Simplified Arabic" w:cs="Simplified Arabic"/>
          <w:sz w:val="32"/>
          <w:szCs w:val="32"/>
        </w:rPr>
        <w:t xml:space="preserve"> </w:t>
      </w:r>
      <w:r>
        <w:rPr>
          <w:rFonts w:ascii="Simplified Arabic" w:hAnsi="Simplified Arabic" w:cs="Simplified Arabic"/>
          <w:sz w:val="32"/>
          <w:szCs w:val="32"/>
          <w:rtl/>
        </w:rPr>
        <w:t>مهمًا</w:t>
      </w:r>
      <w:r>
        <w:rPr>
          <w:rFonts w:ascii="Simplified Arabic" w:hAnsi="Simplified Arabic" w:cs="Simplified Arabic"/>
          <w:sz w:val="32"/>
          <w:szCs w:val="32"/>
        </w:rPr>
        <w:t xml:space="preserve"> </w:t>
      </w:r>
      <w:proofErr w:type="gramStart"/>
      <w:r>
        <w:rPr>
          <w:rFonts w:ascii="Simplified Arabic" w:hAnsi="Simplified Arabic" w:cs="Simplified Arabic"/>
          <w:sz w:val="32"/>
          <w:szCs w:val="32"/>
          <w:rtl/>
        </w:rPr>
        <w:t>وحيويًا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w:t>
      </w:r>
      <w:proofErr w:type="gramEnd"/>
      <w:r>
        <w:rPr>
          <w:rFonts w:ascii="Simplified Arabic" w:hAnsi="Simplified Arabic" w:cs="Simplified Arabic" w:hint="cs"/>
          <w:sz w:val="32"/>
          <w:szCs w:val="32"/>
          <w:rtl/>
        </w:rPr>
        <w:t xml:space="preserve"> </w:t>
      </w:r>
      <w:r>
        <w:rPr>
          <w:rFonts w:ascii="Simplified Arabic" w:hAnsi="Simplified Arabic" w:cs="Simplified Arabic"/>
          <w:sz w:val="32"/>
          <w:szCs w:val="32"/>
          <w:rtl/>
        </w:rPr>
        <w:t>وأهم</w:t>
      </w:r>
      <w:r>
        <w:rPr>
          <w:rFonts w:ascii="Simplified Arabic" w:hAnsi="Simplified Arabic" w:cs="Simplified Arabic"/>
          <w:sz w:val="32"/>
          <w:szCs w:val="32"/>
        </w:rPr>
        <w:t xml:space="preserve"> </w:t>
      </w:r>
      <w:r>
        <w:rPr>
          <w:rFonts w:ascii="Simplified Arabic" w:hAnsi="Simplified Arabic" w:cs="Simplified Arabic"/>
          <w:sz w:val="32"/>
          <w:szCs w:val="32"/>
          <w:rtl/>
        </w:rPr>
        <w:t>أداة</w:t>
      </w:r>
      <w:r>
        <w:rPr>
          <w:rFonts w:ascii="Simplified Arabic" w:hAnsi="Simplified Arabic" w:cs="Simplified Arabic"/>
          <w:sz w:val="32"/>
          <w:szCs w:val="32"/>
        </w:rPr>
        <w:t xml:space="preserve"> </w:t>
      </w:r>
      <w:r>
        <w:rPr>
          <w:rFonts w:ascii="Simplified Arabic" w:hAnsi="Simplified Arabic" w:cs="Simplified Arabic"/>
          <w:sz w:val="32"/>
          <w:szCs w:val="32"/>
          <w:rtl/>
        </w:rPr>
        <w:t>يستخدمها</w:t>
      </w:r>
      <w:r>
        <w:rPr>
          <w:rFonts w:ascii="Simplified Arabic" w:hAnsi="Simplified Arabic" w:cs="Simplified Arabic"/>
          <w:sz w:val="32"/>
          <w:szCs w:val="32"/>
        </w:rPr>
        <w:t xml:space="preserve"> </w:t>
      </w:r>
      <w:r>
        <w:rPr>
          <w:rFonts w:ascii="Simplified Arabic" w:hAnsi="Simplified Arabic" w:cs="Simplified Arabic"/>
          <w:sz w:val="32"/>
          <w:szCs w:val="32"/>
          <w:rtl/>
        </w:rPr>
        <w:t>الإنسان</w:t>
      </w:r>
      <w:r>
        <w:rPr>
          <w:rFonts w:ascii="Simplified Arabic" w:hAnsi="Simplified Arabic" w:cs="Simplified Arabic"/>
          <w:sz w:val="32"/>
          <w:szCs w:val="32"/>
        </w:rPr>
        <w:t xml:space="preserve"> </w:t>
      </w:r>
      <w:r>
        <w:rPr>
          <w:rFonts w:ascii="Simplified Arabic" w:hAnsi="Simplified Arabic" w:cs="Simplified Arabic"/>
          <w:sz w:val="32"/>
          <w:szCs w:val="32"/>
          <w:rtl/>
        </w:rPr>
        <w:t>كي</w:t>
      </w:r>
      <w:r>
        <w:rPr>
          <w:rFonts w:ascii="Simplified Arabic" w:hAnsi="Simplified Arabic" w:cs="Simplified Arabic"/>
          <w:sz w:val="32"/>
          <w:szCs w:val="32"/>
        </w:rPr>
        <w:t xml:space="preserve"> </w:t>
      </w:r>
      <w:r>
        <w:rPr>
          <w:rFonts w:ascii="Simplified Arabic" w:hAnsi="Simplified Arabic" w:cs="Simplified Arabic"/>
          <w:sz w:val="32"/>
          <w:szCs w:val="32"/>
          <w:rtl/>
        </w:rPr>
        <w:t>يتواصل</w:t>
      </w:r>
      <w:r>
        <w:rPr>
          <w:rFonts w:ascii="Simplified Arabic" w:hAnsi="Simplified Arabic" w:cs="Simplified Arabic"/>
          <w:sz w:val="32"/>
          <w:szCs w:val="32"/>
        </w:rPr>
        <w:t xml:space="preserve"> </w:t>
      </w:r>
      <w:r>
        <w:rPr>
          <w:rFonts w:ascii="Simplified Arabic" w:hAnsi="Simplified Arabic" w:cs="Simplified Arabic"/>
          <w:sz w:val="32"/>
          <w:szCs w:val="32"/>
          <w:rtl/>
        </w:rPr>
        <w:t>بينه</w:t>
      </w:r>
      <w:r>
        <w:rPr>
          <w:rFonts w:ascii="Simplified Arabic" w:hAnsi="Simplified Arabic" w:cs="Simplified Arabic"/>
          <w:sz w:val="32"/>
          <w:szCs w:val="32"/>
        </w:rPr>
        <w:t xml:space="preserve"> </w:t>
      </w:r>
      <w:r>
        <w:rPr>
          <w:rFonts w:ascii="Simplified Arabic" w:hAnsi="Simplified Arabic" w:cs="Simplified Arabic"/>
          <w:sz w:val="32"/>
          <w:szCs w:val="32"/>
          <w:rtl/>
        </w:rPr>
        <w:t>وبين</w:t>
      </w:r>
      <w:r>
        <w:rPr>
          <w:rFonts w:ascii="Simplified Arabic" w:hAnsi="Simplified Arabic" w:cs="Simplified Arabic"/>
          <w:sz w:val="32"/>
          <w:szCs w:val="32"/>
        </w:rPr>
        <w:t xml:space="preserve"> </w:t>
      </w:r>
      <w:r>
        <w:rPr>
          <w:rFonts w:ascii="Simplified Arabic" w:hAnsi="Simplified Arabic" w:cs="Simplified Arabic"/>
          <w:sz w:val="32"/>
          <w:szCs w:val="32"/>
          <w:rtl/>
        </w:rPr>
        <w:t>أفراد</w:t>
      </w:r>
      <w:r>
        <w:rPr>
          <w:rFonts w:ascii="Simplified Arabic" w:hAnsi="Simplified Arabic" w:cs="Simplified Arabic"/>
          <w:sz w:val="32"/>
          <w:szCs w:val="32"/>
        </w:rPr>
        <w:t xml:space="preserve"> </w:t>
      </w:r>
      <w:r>
        <w:rPr>
          <w:rFonts w:ascii="Simplified Arabic" w:hAnsi="Simplified Arabic" w:cs="Simplified Arabic"/>
          <w:sz w:val="32"/>
          <w:szCs w:val="32"/>
          <w:rtl/>
        </w:rPr>
        <w:t>مجتمعه</w:t>
      </w:r>
      <w:r>
        <w:rPr>
          <w:rFonts w:ascii="Simplified Arabic" w:hAnsi="Simplified Arabic" w:cs="Simplified Arabic"/>
          <w:sz w:val="32"/>
          <w:szCs w:val="32"/>
        </w:rPr>
        <w:t xml:space="preserve">. </w:t>
      </w:r>
      <w:r>
        <w:rPr>
          <w:rFonts w:ascii="Simplified Arabic" w:hAnsi="Simplified Arabic" w:cs="Simplified Arabic"/>
          <w:sz w:val="32"/>
          <w:szCs w:val="32"/>
          <w:rtl/>
        </w:rPr>
        <w:t>والازدواجية</w:t>
      </w:r>
      <w:r>
        <w:rPr>
          <w:rFonts w:ascii="Simplified Arabic" w:hAnsi="Simplified Arabic" w:cs="Simplified Arabic"/>
          <w:sz w:val="32"/>
          <w:szCs w:val="32"/>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 xml:space="preserve"> </w:t>
      </w:r>
      <w:r>
        <w:rPr>
          <w:rFonts w:ascii="Simplified Arabic" w:hAnsi="Simplified Arabic" w:cs="Simplified Arabic"/>
          <w:sz w:val="32"/>
          <w:szCs w:val="32"/>
          <w:rtl/>
        </w:rPr>
        <w:t>ظاهرة</w:t>
      </w:r>
      <w:r>
        <w:rPr>
          <w:rFonts w:ascii="Simplified Arabic" w:hAnsi="Simplified Arabic" w:cs="Simplified Arabic"/>
          <w:sz w:val="32"/>
          <w:szCs w:val="32"/>
        </w:rPr>
        <w:t xml:space="preserve"> </w:t>
      </w:r>
      <w:r>
        <w:rPr>
          <w:rFonts w:ascii="Simplified Arabic" w:hAnsi="Simplified Arabic" w:cs="Simplified Arabic"/>
          <w:sz w:val="32"/>
          <w:szCs w:val="32"/>
          <w:rtl/>
        </w:rPr>
        <w:t>طبيعية،</w:t>
      </w:r>
      <w:r>
        <w:rPr>
          <w:rFonts w:ascii="Simplified Arabic" w:hAnsi="Simplified Arabic" w:cs="Simplified Arabic"/>
          <w:sz w:val="32"/>
          <w:szCs w:val="32"/>
        </w:rPr>
        <w:t xml:space="preserve"> </w:t>
      </w:r>
      <w:r>
        <w:rPr>
          <w:rFonts w:ascii="Simplified Arabic" w:hAnsi="Simplified Arabic" w:cs="Simplified Arabic"/>
          <w:sz w:val="32"/>
          <w:szCs w:val="32"/>
          <w:rtl/>
        </w:rPr>
        <w:t>إذ</w:t>
      </w:r>
      <w:r>
        <w:rPr>
          <w:rFonts w:ascii="Simplified Arabic" w:hAnsi="Simplified Arabic" w:cs="Simplified Arabic"/>
          <w:sz w:val="32"/>
          <w:szCs w:val="32"/>
        </w:rPr>
        <w:t xml:space="preserve"> </w:t>
      </w:r>
      <w:r>
        <w:rPr>
          <w:rFonts w:ascii="Simplified Arabic" w:hAnsi="Simplified Arabic" w:cs="Simplified Arabic"/>
          <w:sz w:val="32"/>
          <w:szCs w:val="32"/>
          <w:rtl/>
        </w:rPr>
        <w:t>يعود</w:t>
      </w:r>
      <w:r>
        <w:rPr>
          <w:rFonts w:ascii="Simplified Arabic" w:hAnsi="Simplified Arabic" w:cs="Simplified Arabic"/>
          <w:sz w:val="32"/>
          <w:szCs w:val="32"/>
        </w:rPr>
        <w:t xml:space="preserve"> </w:t>
      </w:r>
      <w:r>
        <w:rPr>
          <w:rFonts w:ascii="Simplified Arabic" w:hAnsi="Simplified Arabic" w:cs="Simplified Arabic"/>
          <w:sz w:val="32"/>
          <w:szCs w:val="32"/>
          <w:rtl/>
        </w:rPr>
        <w:t>الاهتمام</w:t>
      </w:r>
      <w:r>
        <w:rPr>
          <w:rFonts w:ascii="Simplified Arabic" w:hAnsi="Simplified Arabic" w:cs="Simplified Arabic"/>
          <w:sz w:val="32"/>
          <w:szCs w:val="32"/>
        </w:rPr>
        <w:t xml:space="preserve"> </w:t>
      </w:r>
      <w:r>
        <w:rPr>
          <w:rFonts w:ascii="Simplified Arabic" w:hAnsi="Simplified Arabic" w:cs="Simplified Arabic"/>
          <w:sz w:val="32"/>
          <w:szCs w:val="32"/>
          <w:rtl/>
        </w:rPr>
        <w:t>بالثنائية</w:t>
      </w:r>
      <w:r>
        <w:rPr>
          <w:rFonts w:ascii="Simplified Arabic" w:hAnsi="Simplified Arabic" w:cs="Simplified Arabic"/>
          <w:sz w:val="32"/>
          <w:szCs w:val="32"/>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 xml:space="preserve"> </w:t>
      </w:r>
      <w:r>
        <w:rPr>
          <w:rFonts w:ascii="Simplified Arabic" w:hAnsi="Simplified Arabic" w:cs="Simplified Arabic"/>
          <w:sz w:val="32"/>
          <w:szCs w:val="32"/>
          <w:rtl/>
        </w:rPr>
        <w:t>والتعدد</w:t>
      </w:r>
      <w:r>
        <w:rPr>
          <w:rFonts w:ascii="Simplified Arabic" w:hAnsi="Simplified Arabic" w:cs="Simplified Arabic"/>
          <w:sz w:val="32"/>
          <w:szCs w:val="32"/>
        </w:rPr>
        <w:t xml:space="preserve"> </w:t>
      </w:r>
      <w:r>
        <w:rPr>
          <w:rFonts w:ascii="Simplified Arabic" w:hAnsi="Simplified Arabic" w:cs="Simplified Arabic"/>
          <w:sz w:val="32"/>
          <w:szCs w:val="32"/>
          <w:rtl/>
        </w:rPr>
        <w:t>اللغوي</w:t>
      </w:r>
      <w:r>
        <w:rPr>
          <w:rFonts w:ascii="Simplified Arabic" w:hAnsi="Simplified Arabic" w:cs="Simplified Arabic"/>
          <w:sz w:val="32"/>
          <w:szCs w:val="32"/>
        </w:rPr>
        <w:t xml:space="preserve"> </w:t>
      </w:r>
      <w:r>
        <w:rPr>
          <w:rFonts w:ascii="Simplified Arabic" w:hAnsi="Simplified Arabic" w:cs="Simplified Arabic"/>
          <w:sz w:val="32"/>
          <w:szCs w:val="32"/>
          <w:rtl/>
        </w:rPr>
        <w:t>عمومًا</w:t>
      </w:r>
      <w:r>
        <w:rPr>
          <w:rFonts w:ascii="Simplified Arabic" w:hAnsi="Simplified Arabic" w:cs="Simplified Arabic"/>
          <w:sz w:val="32"/>
          <w:szCs w:val="32"/>
        </w:rPr>
        <w:t xml:space="preserve"> </w:t>
      </w:r>
      <w:r>
        <w:rPr>
          <w:rFonts w:ascii="Simplified Arabic" w:hAnsi="Simplified Arabic" w:cs="Simplified Arabic"/>
          <w:sz w:val="32"/>
          <w:szCs w:val="32"/>
          <w:rtl/>
        </w:rPr>
        <w:t>إلى</w:t>
      </w:r>
      <w:r>
        <w:rPr>
          <w:rFonts w:ascii="Simplified Arabic" w:hAnsi="Simplified Arabic" w:cs="Simplified Arabic"/>
          <w:sz w:val="32"/>
          <w:szCs w:val="32"/>
        </w:rPr>
        <w:t xml:space="preserve"> </w:t>
      </w:r>
      <w:r>
        <w:rPr>
          <w:rFonts w:ascii="Simplified Arabic" w:hAnsi="Simplified Arabic" w:cs="Simplified Arabic"/>
          <w:sz w:val="32"/>
          <w:szCs w:val="32"/>
          <w:rtl/>
        </w:rPr>
        <w:t>بداية</w:t>
      </w:r>
      <w:r>
        <w:rPr>
          <w:rFonts w:ascii="Simplified Arabic" w:hAnsi="Simplified Arabic" w:cs="Simplified Arabic"/>
          <w:sz w:val="32"/>
          <w:szCs w:val="32"/>
        </w:rPr>
        <w:t xml:space="preserve"> </w:t>
      </w:r>
      <w:r>
        <w:rPr>
          <w:rFonts w:ascii="Simplified Arabic" w:hAnsi="Simplified Arabic" w:cs="Simplified Arabic"/>
          <w:sz w:val="32"/>
          <w:szCs w:val="32"/>
          <w:rtl/>
        </w:rPr>
        <w:t>القرن</w:t>
      </w:r>
      <w:r>
        <w:rPr>
          <w:rFonts w:ascii="Simplified Arabic" w:hAnsi="Simplified Arabic" w:cs="Simplified Arabic"/>
          <w:sz w:val="32"/>
          <w:szCs w:val="32"/>
        </w:rPr>
        <w:t xml:space="preserve"> </w:t>
      </w:r>
      <w:r>
        <w:rPr>
          <w:rFonts w:ascii="Simplified Arabic" w:hAnsi="Simplified Arabic" w:cs="Simplified Arabic"/>
          <w:sz w:val="32"/>
          <w:szCs w:val="32"/>
          <w:rtl/>
        </w:rPr>
        <w:t>العشرين،</w:t>
      </w:r>
      <w:r>
        <w:rPr>
          <w:rFonts w:ascii="Simplified Arabic" w:hAnsi="Simplified Arabic" w:cs="Simplified Arabic"/>
          <w:sz w:val="32"/>
          <w:szCs w:val="32"/>
        </w:rPr>
        <w:t xml:space="preserve"> </w:t>
      </w:r>
      <w:r>
        <w:rPr>
          <w:rFonts w:ascii="Simplified Arabic" w:hAnsi="Simplified Arabic" w:cs="Simplified Arabic"/>
          <w:sz w:val="32"/>
          <w:szCs w:val="32"/>
          <w:rtl/>
        </w:rPr>
        <w:t>وازدهر</w:t>
      </w:r>
      <w:r>
        <w:rPr>
          <w:rFonts w:ascii="Simplified Arabic" w:hAnsi="Simplified Arabic" w:cs="Simplified Arabic"/>
          <w:sz w:val="32"/>
          <w:szCs w:val="32"/>
        </w:rPr>
        <w:t xml:space="preserve"> </w:t>
      </w:r>
      <w:r>
        <w:rPr>
          <w:rFonts w:ascii="Simplified Arabic" w:hAnsi="Simplified Arabic" w:cs="Simplified Arabic"/>
          <w:sz w:val="32"/>
          <w:szCs w:val="32"/>
          <w:rtl/>
        </w:rPr>
        <w:t>هذا</w:t>
      </w:r>
      <w:r>
        <w:rPr>
          <w:rFonts w:ascii="Simplified Arabic" w:hAnsi="Simplified Arabic" w:cs="Simplified Arabic"/>
          <w:sz w:val="32"/>
          <w:szCs w:val="32"/>
        </w:rPr>
        <w:t xml:space="preserve"> </w:t>
      </w:r>
      <w:r>
        <w:rPr>
          <w:rFonts w:ascii="Simplified Arabic" w:hAnsi="Simplified Arabic" w:cs="Simplified Arabic"/>
          <w:sz w:val="32"/>
          <w:szCs w:val="32"/>
          <w:rtl/>
        </w:rPr>
        <w:t>الاهتمام</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النصف</w:t>
      </w:r>
      <w:r>
        <w:rPr>
          <w:rFonts w:ascii="Simplified Arabic" w:hAnsi="Simplified Arabic" w:cs="Simplified Arabic"/>
          <w:sz w:val="32"/>
          <w:szCs w:val="32"/>
        </w:rPr>
        <w:t xml:space="preserve"> </w:t>
      </w:r>
      <w:r>
        <w:rPr>
          <w:rFonts w:ascii="Simplified Arabic" w:hAnsi="Simplified Arabic" w:cs="Simplified Arabic"/>
          <w:sz w:val="32"/>
          <w:szCs w:val="32"/>
          <w:rtl/>
        </w:rPr>
        <w:t>الثاني</w:t>
      </w:r>
      <w:r>
        <w:rPr>
          <w:rFonts w:ascii="Simplified Arabic" w:hAnsi="Simplified Arabic" w:cs="Simplified Arabic"/>
          <w:sz w:val="32"/>
          <w:szCs w:val="32"/>
        </w:rPr>
        <w:t xml:space="preserve"> </w:t>
      </w:r>
      <w:r>
        <w:rPr>
          <w:rFonts w:ascii="Simplified Arabic" w:hAnsi="Simplified Arabic" w:cs="Simplified Arabic"/>
          <w:sz w:val="32"/>
          <w:szCs w:val="32"/>
          <w:rtl/>
        </w:rPr>
        <w:t>منه</w:t>
      </w:r>
      <w:r>
        <w:rPr>
          <w:rFonts w:ascii="Simplified Arabic" w:hAnsi="Simplified Arabic" w:cs="Simplified Arabic"/>
          <w:sz w:val="32"/>
          <w:szCs w:val="32"/>
        </w:rPr>
        <w:t>.</w:t>
      </w:r>
    </w:p>
    <w:p w14:paraId="6794BA6D" w14:textId="77777777" w:rsidR="00C77365" w:rsidRDefault="00727074">
      <w:pPr>
        <w:bidi/>
        <w:ind w:firstLine="565"/>
        <w:rPr>
          <w:rFonts w:ascii="Simplified Arabic" w:hAnsi="Simplified Arabic" w:cs="Simplified Arabic"/>
          <w:sz w:val="32"/>
          <w:szCs w:val="32"/>
        </w:rPr>
      </w:pPr>
      <w:r>
        <w:rPr>
          <w:rFonts w:ascii="Simplified Arabic" w:hAnsi="Simplified Arabic" w:cs="Simplified Arabic"/>
          <w:sz w:val="32"/>
          <w:szCs w:val="32"/>
          <w:rtl/>
        </w:rPr>
        <w:t>إنا</w:t>
      </w:r>
      <w:r>
        <w:rPr>
          <w:rFonts w:ascii="Simplified Arabic" w:hAnsi="Simplified Arabic" w:cs="Simplified Arabic"/>
          <w:sz w:val="32"/>
          <w:szCs w:val="32"/>
        </w:rPr>
        <w:t xml:space="preserve"> </w:t>
      </w:r>
      <w:r>
        <w:rPr>
          <w:rFonts w:ascii="Simplified Arabic" w:hAnsi="Simplified Arabic" w:cs="Simplified Arabic"/>
          <w:sz w:val="32"/>
          <w:szCs w:val="32"/>
          <w:rtl/>
        </w:rPr>
        <w:t>للغة</w:t>
      </w:r>
      <w:r>
        <w:rPr>
          <w:rFonts w:ascii="Simplified Arabic" w:hAnsi="Simplified Arabic" w:cs="Simplified Arabic"/>
          <w:sz w:val="32"/>
          <w:szCs w:val="32"/>
        </w:rPr>
        <w:t xml:space="preserve"> </w:t>
      </w:r>
      <w:r>
        <w:rPr>
          <w:rFonts w:ascii="Simplified Arabic" w:hAnsi="Simplified Arabic" w:cs="Simplified Arabic"/>
          <w:sz w:val="32"/>
          <w:szCs w:val="32"/>
          <w:rtl/>
        </w:rPr>
        <w:t>العربية</w:t>
      </w:r>
      <w:r>
        <w:rPr>
          <w:rFonts w:ascii="Simplified Arabic" w:hAnsi="Simplified Arabic" w:cs="Simplified Arabic"/>
          <w:sz w:val="32"/>
          <w:szCs w:val="32"/>
        </w:rPr>
        <w:t xml:space="preserve"> </w:t>
      </w:r>
      <w:r>
        <w:rPr>
          <w:rFonts w:ascii="Simplified Arabic" w:hAnsi="Simplified Arabic" w:cs="Simplified Arabic"/>
          <w:sz w:val="32"/>
          <w:szCs w:val="32"/>
          <w:rtl/>
        </w:rPr>
        <w:t>تزخر</w:t>
      </w:r>
      <w:r>
        <w:rPr>
          <w:rFonts w:ascii="Simplified Arabic" w:hAnsi="Simplified Arabic" w:cs="Simplified Arabic"/>
          <w:sz w:val="32"/>
          <w:szCs w:val="32"/>
        </w:rPr>
        <w:t xml:space="preserve"> </w:t>
      </w:r>
      <w:r>
        <w:rPr>
          <w:rFonts w:ascii="Simplified Arabic" w:hAnsi="Simplified Arabic" w:cs="Simplified Arabic"/>
          <w:sz w:val="32"/>
          <w:szCs w:val="32"/>
          <w:rtl/>
        </w:rPr>
        <w:t>بعلو</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موفنون</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كثيرة</w:t>
      </w:r>
      <w:r>
        <w:rPr>
          <w:rFonts w:ascii="Simplified Arabic" w:hAnsi="Simplified Arabic" w:cs="Simplified Arabic"/>
          <w:sz w:val="32"/>
          <w:szCs w:val="32"/>
        </w:rPr>
        <w:t xml:space="preserve"> </w:t>
      </w:r>
      <w:r>
        <w:rPr>
          <w:rFonts w:ascii="Simplified Arabic" w:hAnsi="Simplified Arabic" w:cs="Simplified Arabic"/>
          <w:sz w:val="32"/>
          <w:szCs w:val="32"/>
          <w:rtl/>
        </w:rPr>
        <w:t>،فهيأ</w:t>
      </w:r>
      <w:r>
        <w:rPr>
          <w:rFonts w:ascii="Simplified Arabic" w:hAnsi="Simplified Arabic" w:cs="Simplified Arabic"/>
          <w:sz w:val="32"/>
          <w:szCs w:val="32"/>
        </w:rPr>
        <w:t xml:space="preserve"> </w:t>
      </w:r>
      <w:r>
        <w:rPr>
          <w:rFonts w:ascii="Simplified Arabic" w:hAnsi="Simplified Arabic" w:cs="Simplified Arabic"/>
          <w:sz w:val="32"/>
          <w:szCs w:val="32"/>
          <w:rtl/>
        </w:rPr>
        <w:t>رفع</w:t>
      </w:r>
      <w:r>
        <w:rPr>
          <w:rFonts w:ascii="Simplified Arabic" w:hAnsi="Simplified Arabic" w:cs="Simplified Arabic"/>
          <w:sz w:val="32"/>
          <w:szCs w:val="32"/>
        </w:rPr>
        <w:t xml:space="preserve"> </w:t>
      </w:r>
      <w:r>
        <w:rPr>
          <w:rFonts w:ascii="Simplified Arabic" w:hAnsi="Simplified Arabic" w:cs="Simplified Arabic"/>
          <w:sz w:val="32"/>
          <w:szCs w:val="32"/>
          <w:rtl/>
        </w:rPr>
        <w:t>المطالب</w:t>
      </w:r>
      <w:r>
        <w:rPr>
          <w:rFonts w:ascii="Simplified Arabic" w:hAnsi="Simplified Arabic" w:cs="Simplified Arabic"/>
          <w:sz w:val="32"/>
          <w:szCs w:val="32"/>
        </w:rPr>
        <w:t xml:space="preserve"> </w:t>
      </w:r>
      <w:r>
        <w:rPr>
          <w:rFonts w:ascii="Simplified Arabic" w:hAnsi="Simplified Arabic" w:cs="Simplified Arabic"/>
          <w:sz w:val="32"/>
          <w:szCs w:val="32"/>
          <w:rtl/>
        </w:rPr>
        <w:t>وأنفع</w:t>
      </w:r>
      <w:r>
        <w:rPr>
          <w:rFonts w:ascii="Simplified Arabic" w:hAnsi="Simplified Arabic" w:cs="Simplified Arabic"/>
          <w:sz w:val="32"/>
          <w:szCs w:val="32"/>
        </w:rPr>
        <w:t xml:space="preserve"> </w:t>
      </w:r>
      <w:r>
        <w:rPr>
          <w:rFonts w:ascii="Simplified Arabic" w:hAnsi="Simplified Arabic" w:cs="Simplified Arabic"/>
          <w:sz w:val="32"/>
          <w:szCs w:val="32"/>
          <w:rtl/>
        </w:rPr>
        <w:t>المآرب</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sz w:val="32"/>
          <w:szCs w:val="32"/>
        </w:rPr>
        <w:t xml:space="preserve"> </w:t>
      </w:r>
      <w:r>
        <w:rPr>
          <w:rFonts w:ascii="Simplified Arabic" w:hAnsi="Simplified Arabic" w:cs="Simplified Arabic"/>
          <w:sz w:val="32"/>
          <w:szCs w:val="32"/>
          <w:rtl/>
        </w:rPr>
        <w:t>أجلها</w:t>
      </w:r>
      <w:r>
        <w:rPr>
          <w:rFonts w:ascii="Simplified Arabic" w:hAnsi="Simplified Arabic" w:cs="Simplified Arabic"/>
          <w:sz w:val="32"/>
          <w:szCs w:val="32"/>
        </w:rPr>
        <w:t xml:space="preserve"> </w:t>
      </w:r>
      <w:r>
        <w:rPr>
          <w:rFonts w:ascii="Simplified Arabic" w:hAnsi="Simplified Arabic" w:cs="Simplified Arabic"/>
          <w:sz w:val="32"/>
          <w:szCs w:val="32"/>
          <w:rtl/>
        </w:rPr>
        <w:t>شأنًا</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وقدعرفت</w:t>
      </w:r>
      <w:proofErr w:type="spellEnd"/>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منذالعصور</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القديمة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مشكلة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لغوية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عويصة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أرقت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اللغويين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الباحثين،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تمثلت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استخدام</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العامية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إلى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جانب</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العربية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الفصحى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واللغة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الفرنسية،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وهو</w:t>
      </w:r>
      <w:r>
        <w:rPr>
          <w:rFonts w:ascii="Simplified Arabic" w:hAnsi="Simplified Arabic" w:cs="Simplified Arabic" w:hint="cs"/>
          <w:sz w:val="32"/>
          <w:szCs w:val="32"/>
          <w:rtl/>
        </w:rPr>
        <w:t xml:space="preserve"> </w:t>
      </w:r>
      <w:proofErr w:type="spellStart"/>
      <w:r>
        <w:rPr>
          <w:rFonts w:ascii="Simplified Arabic" w:hAnsi="Simplified Arabic" w:cs="Simplified Arabic"/>
          <w:sz w:val="32"/>
          <w:szCs w:val="32"/>
          <w:rtl/>
        </w:rPr>
        <w:t>مايسمى</w:t>
      </w:r>
      <w:proofErr w:type="spellEnd"/>
      <w:r>
        <w:rPr>
          <w:rFonts w:ascii="Simplified Arabic" w:hAnsi="Simplified Arabic" w:cs="Simplified Arabic" w:hint="cs"/>
          <w:sz w:val="32"/>
          <w:szCs w:val="32"/>
          <w:rtl/>
        </w:rPr>
        <w:t xml:space="preserve"> </w:t>
      </w:r>
      <w:r>
        <w:rPr>
          <w:rFonts w:ascii="Simplified Arabic" w:hAnsi="Simplified Arabic" w:cs="Simplified Arabic"/>
          <w:sz w:val="32"/>
          <w:szCs w:val="32"/>
          <w:rtl/>
        </w:rPr>
        <w:t>بالازدواجية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الثنائية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w:t>
      </w:r>
    </w:p>
    <w:p w14:paraId="4FC0CDCD" w14:textId="77777777" w:rsidR="00C77365" w:rsidRDefault="00727074">
      <w:pPr>
        <w:bidi/>
        <w:ind w:firstLine="565"/>
        <w:rPr>
          <w:rFonts w:ascii="Simplified Arabic" w:hAnsi="Simplified Arabic" w:cs="Simplified Arabic"/>
          <w:sz w:val="32"/>
          <w:szCs w:val="32"/>
        </w:rPr>
      </w:pPr>
      <w:r>
        <w:rPr>
          <w:rFonts w:ascii="Simplified Arabic" w:hAnsi="Simplified Arabic" w:cs="Simplified Arabic"/>
          <w:sz w:val="32"/>
          <w:szCs w:val="32"/>
          <w:rtl/>
        </w:rPr>
        <w:t>وقد</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اهتم</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اللغويون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القدامى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بدراسة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العربية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ومشكلاتها،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وربما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أوفوها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حقها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ضوء</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أتيح</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لهم</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إمكانيات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لغوية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حديثة</w:t>
      </w:r>
      <w:r>
        <w:rPr>
          <w:rFonts w:ascii="Simplified Arabic" w:hAnsi="Simplified Arabic" w:cs="Simplified Arabic"/>
          <w:sz w:val="32"/>
          <w:szCs w:val="32"/>
        </w:rPr>
        <w:t xml:space="preserve">. </w:t>
      </w:r>
      <w:r>
        <w:rPr>
          <w:rFonts w:ascii="Simplified Arabic" w:hAnsi="Simplified Arabic" w:cs="Simplified Arabic"/>
          <w:sz w:val="32"/>
          <w:szCs w:val="32"/>
          <w:rtl/>
        </w:rPr>
        <w:t>وتناولت</w:t>
      </w:r>
      <w:r>
        <w:rPr>
          <w:rFonts w:ascii="Simplified Arabic" w:hAnsi="Simplified Arabic" w:cs="Simplified Arabic"/>
          <w:sz w:val="32"/>
          <w:szCs w:val="32"/>
        </w:rPr>
        <w:t xml:space="preserve"> </w:t>
      </w:r>
      <w:r>
        <w:rPr>
          <w:rFonts w:ascii="Simplified Arabic" w:hAnsi="Simplified Arabic" w:cs="Simplified Arabic"/>
          <w:sz w:val="32"/>
          <w:szCs w:val="32"/>
          <w:rtl/>
        </w:rPr>
        <w:t>تلك</w:t>
      </w:r>
      <w:r>
        <w:rPr>
          <w:rFonts w:ascii="Simplified Arabic" w:hAnsi="Simplified Arabic" w:cs="Simplified Arabic"/>
          <w:sz w:val="32"/>
          <w:szCs w:val="32"/>
        </w:rPr>
        <w:t xml:space="preserve"> </w:t>
      </w:r>
      <w:r>
        <w:rPr>
          <w:rFonts w:ascii="Simplified Arabic" w:hAnsi="Simplified Arabic" w:cs="Simplified Arabic"/>
          <w:sz w:val="32"/>
          <w:szCs w:val="32"/>
          <w:rtl/>
        </w:rPr>
        <w:t>الدراسات</w:t>
      </w:r>
      <w:r>
        <w:rPr>
          <w:rFonts w:ascii="Simplified Arabic" w:hAnsi="Simplified Arabic" w:cs="Simplified Arabic"/>
          <w:sz w:val="32"/>
          <w:szCs w:val="32"/>
        </w:rPr>
        <w:t xml:space="preserve"> </w:t>
      </w:r>
      <w:proofErr w:type="gramStart"/>
      <w:r>
        <w:rPr>
          <w:rFonts w:ascii="Simplified Arabic" w:hAnsi="Simplified Arabic" w:cs="Simplified Arabic"/>
          <w:sz w:val="32"/>
          <w:szCs w:val="32"/>
          <w:rtl/>
        </w:rPr>
        <w:t>معظم</w:t>
      </w:r>
      <w:proofErr w:type="gramEnd"/>
      <w:r>
        <w:rPr>
          <w:rFonts w:ascii="Simplified Arabic" w:hAnsi="Simplified Arabic" w:cs="Simplified Arabic"/>
          <w:sz w:val="32"/>
          <w:szCs w:val="32"/>
        </w:rPr>
        <w:t xml:space="preserve"> </w:t>
      </w:r>
      <w:r>
        <w:rPr>
          <w:rFonts w:ascii="Simplified Arabic" w:hAnsi="Simplified Arabic" w:cs="Simplified Arabic"/>
          <w:sz w:val="32"/>
          <w:szCs w:val="32"/>
          <w:rtl/>
        </w:rPr>
        <w:t>المشكلات</w:t>
      </w:r>
      <w:r>
        <w:rPr>
          <w:rFonts w:ascii="Simplified Arabic" w:hAnsi="Simplified Arabic" w:cs="Simplified Arabic"/>
          <w:sz w:val="32"/>
          <w:szCs w:val="32"/>
        </w:rPr>
        <w:t xml:space="preserve"> </w:t>
      </w:r>
      <w:r>
        <w:rPr>
          <w:rFonts w:ascii="Simplified Arabic" w:hAnsi="Simplified Arabic" w:cs="Simplified Arabic"/>
          <w:sz w:val="32"/>
          <w:szCs w:val="32"/>
          <w:rtl/>
        </w:rPr>
        <w:t>بالوصف</w:t>
      </w:r>
      <w:r>
        <w:rPr>
          <w:rFonts w:ascii="Simplified Arabic" w:hAnsi="Simplified Arabic" w:cs="Simplified Arabic"/>
          <w:sz w:val="32"/>
          <w:szCs w:val="32"/>
        </w:rPr>
        <w:t xml:space="preserve"> </w:t>
      </w:r>
      <w:r>
        <w:rPr>
          <w:rFonts w:ascii="Simplified Arabic" w:hAnsi="Simplified Arabic" w:cs="Simplified Arabic"/>
          <w:sz w:val="32"/>
          <w:szCs w:val="32"/>
          <w:rtl/>
        </w:rPr>
        <w:t>والتحليل،</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ومن</w:t>
      </w:r>
      <w:r>
        <w:rPr>
          <w:rFonts w:ascii="Simplified Arabic" w:hAnsi="Simplified Arabic" w:cs="Simplified Arabic"/>
          <w:sz w:val="32"/>
          <w:szCs w:val="32"/>
        </w:rPr>
        <w:t xml:space="preserve"> </w:t>
      </w:r>
      <w:r>
        <w:rPr>
          <w:rFonts w:ascii="Simplified Arabic" w:hAnsi="Simplified Arabic" w:cs="Simplified Arabic"/>
          <w:sz w:val="32"/>
          <w:szCs w:val="32"/>
          <w:rtl/>
        </w:rPr>
        <w:t>بينها</w:t>
      </w:r>
      <w:r>
        <w:rPr>
          <w:rFonts w:ascii="Simplified Arabic" w:hAnsi="Simplified Arabic" w:cs="Simplified Arabic"/>
          <w:sz w:val="32"/>
          <w:szCs w:val="32"/>
        </w:rPr>
        <w:t xml:space="preserve"> </w:t>
      </w:r>
      <w:r>
        <w:rPr>
          <w:rFonts w:ascii="Simplified Arabic" w:hAnsi="Simplified Arabic" w:cs="Simplified Arabic"/>
          <w:sz w:val="32"/>
          <w:szCs w:val="32"/>
          <w:rtl/>
        </w:rPr>
        <w:t>ظاهرة</w:t>
      </w:r>
      <w:r>
        <w:rPr>
          <w:rFonts w:ascii="Simplified Arabic" w:hAnsi="Simplified Arabic" w:cs="Simplified Arabic"/>
          <w:sz w:val="32"/>
          <w:szCs w:val="32"/>
        </w:rPr>
        <w:t xml:space="preserve"> </w:t>
      </w:r>
      <w:r>
        <w:rPr>
          <w:rFonts w:ascii="Simplified Arabic" w:hAnsi="Simplified Arabic" w:cs="Simplified Arabic"/>
          <w:sz w:val="32"/>
          <w:szCs w:val="32"/>
          <w:rtl/>
        </w:rPr>
        <w:t>الازدواجية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sz w:val="32"/>
          <w:szCs w:val="32"/>
        </w:rPr>
        <w:t xml:space="preserve"> </w:t>
      </w:r>
      <w:r>
        <w:rPr>
          <w:rFonts w:ascii="Simplified Arabic" w:hAnsi="Simplified Arabic" w:cs="Simplified Arabic"/>
          <w:sz w:val="32"/>
          <w:szCs w:val="32"/>
          <w:rtl/>
        </w:rPr>
        <w:t>الثنائية</w:t>
      </w:r>
      <w:r>
        <w:rPr>
          <w:rFonts w:ascii="Simplified Arabic" w:hAnsi="Simplified Arabic" w:cs="Simplified Arabic"/>
          <w:sz w:val="32"/>
          <w:szCs w:val="32"/>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w:t>
      </w:r>
    </w:p>
    <w:p w14:paraId="32A40206" w14:textId="77777777" w:rsidR="00C77365" w:rsidRDefault="00727074">
      <w:pPr>
        <w:bidi/>
        <w:ind w:firstLine="565"/>
        <w:rPr>
          <w:rFonts w:ascii="Simplified Arabic" w:hAnsi="Simplified Arabic" w:cs="Simplified Arabic"/>
          <w:sz w:val="32"/>
          <w:szCs w:val="32"/>
        </w:rPr>
      </w:pPr>
      <w:r>
        <w:rPr>
          <w:rFonts w:ascii="Simplified Arabic" w:hAnsi="Simplified Arabic" w:cs="Simplified Arabic"/>
          <w:sz w:val="32"/>
          <w:szCs w:val="32"/>
          <w:rtl/>
        </w:rPr>
        <w:t>وهذا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سنتطرق</w:t>
      </w:r>
      <w:r>
        <w:rPr>
          <w:rFonts w:ascii="Simplified Arabic" w:hAnsi="Simplified Arabic" w:cs="Simplified Arabic"/>
          <w:sz w:val="32"/>
          <w:szCs w:val="32"/>
        </w:rPr>
        <w:t xml:space="preserve"> </w:t>
      </w:r>
      <w:r>
        <w:rPr>
          <w:rFonts w:ascii="Simplified Arabic" w:hAnsi="Simplified Arabic" w:cs="Simplified Arabic"/>
          <w:sz w:val="32"/>
          <w:szCs w:val="32"/>
          <w:rtl/>
        </w:rPr>
        <w:t>إليه</w:t>
      </w:r>
      <w:r>
        <w:rPr>
          <w:rFonts w:ascii="Simplified Arabic" w:hAnsi="Simplified Arabic" w:cs="Simplified Arabic"/>
          <w:sz w:val="32"/>
          <w:szCs w:val="32"/>
        </w:rPr>
        <w:t xml:space="preserve"> </w:t>
      </w:r>
      <w:r>
        <w:rPr>
          <w:rFonts w:ascii="Simplified Arabic" w:hAnsi="Simplified Arabic" w:cs="Simplified Arabic"/>
          <w:sz w:val="32"/>
          <w:szCs w:val="32"/>
          <w:rtl/>
        </w:rPr>
        <w:t>من</w:t>
      </w:r>
      <w:r>
        <w:rPr>
          <w:rFonts w:ascii="Simplified Arabic" w:hAnsi="Simplified Arabic" w:cs="Simplified Arabic"/>
          <w:sz w:val="32"/>
          <w:szCs w:val="32"/>
        </w:rPr>
        <w:t xml:space="preserve"> </w:t>
      </w:r>
      <w:r>
        <w:rPr>
          <w:rFonts w:ascii="Simplified Arabic" w:hAnsi="Simplified Arabic" w:cs="Simplified Arabic"/>
          <w:sz w:val="32"/>
          <w:szCs w:val="32"/>
          <w:rtl/>
        </w:rPr>
        <w:t>خلال</w:t>
      </w:r>
      <w:r>
        <w:rPr>
          <w:rFonts w:ascii="Simplified Arabic" w:hAnsi="Simplified Arabic" w:cs="Simplified Arabic"/>
          <w:sz w:val="32"/>
          <w:szCs w:val="32"/>
        </w:rPr>
        <w:t xml:space="preserve"> </w:t>
      </w:r>
      <w:r>
        <w:rPr>
          <w:rFonts w:ascii="Simplified Arabic" w:hAnsi="Simplified Arabic" w:cs="Simplified Arabic"/>
          <w:sz w:val="32"/>
          <w:szCs w:val="32"/>
          <w:rtl/>
        </w:rPr>
        <w:t>دراستنا</w:t>
      </w:r>
      <w:r>
        <w:rPr>
          <w:rFonts w:ascii="Simplified Arabic" w:hAnsi="Simplified Arabic" w:cs="Simplified Arabic"/>
          <w:sz w:val="32"/>
          <w:szCs w:val="32"/>
        </w:rPr>
        <w:t xml:space="preserve"> </w:t>
      </w:r>
      <w:r>
        <w:rPr>
          <w:rFonts w:ascii="Simplified Arabic" w:hAnsi="Simplified Arabic" w:cs="Simplified Arabic"/>
          <w:sz w:val="32"/>
          <w:szCs w:val="32"/>
          <w:rtl/>
        </w:rPr>
        <w:t>لهذه</w:t>
      </w:r>
      <w:r>
        <w:rPr>
          <w:rFonts w:ascii="Simplified Arabic" w:hAnsi="Simplified Arabic" w:cs="Simplified Arabic"/>
          <w:sz w:val="32"/>
          <w:szCs w:val="32"/>
        </w:rPr>
        <w:t xml:space="preserve"> </w:t>
      </w:r>
      <w:r>
        <w:rPr>
          <w:rFonts w:ascii="Simplified Arabic" w:hAnsi="Simplified Arabic" w:cs="Simplified Arabic"/>
          <w:sz w:val="32"/>
          <w:szCs w:val="32"/>
          <w:rtl/>
        </w:rPr>
        <w:t>الظاهرة</w:t>
      </w:r>
      <w:r>
        <w:rPr>
          <w:rFonts w:ascii="Simplified Arabic" w:hAnsi="Simplified Arabic" w:cs="Simplified Arabic"/>
          <w:sz w:val="32"/>
          <w:szCs w:val="32"/>
        </w:rPr>
        <w:t xml:space="preserve"> </w:t>
      </w:r>
      <w:r>
        <w:rPr>
          <w:rFonts w:ascii="Simplified Arabic" w:hAnsi="Simplified Arabic" w:cs="Simplified Arabic"/>
          <w:sz w:val="32"/>
          <w:szCs w:val="32"/>
          <w:rtl/>
        </w:rPr>
        <w:t>فيبحث</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جاءتحت</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عنوان</w:t>
      </w:r>
      <w:r>
        <w:rPr>
          <w:rFonts w:ascii="Simplified Arabic" w:hAnsi="Simplified Arabic" w:cs="Simplified Arabic"/>
          <w:sz w:val="32"/>
          <w:szCs w:val="32"/>
        </w:rPr>
        <w:t xml:space="preserve">:  </w:t>
      </w:r>
      <w:r>
        <w:rPr>
          <w:rFonts w:ascii="Simplified Arabic" w:hAnsi="Simplified Arabic" w:cs="Simplified Arabic"/>
          <w:sz w:val="32"/>
          <w:szCs w:val="32"/>
        </w:rPr>
        <w:br/>
        <w:t>"</w:t>
      </w:r>
      <w:r>
        <w:rPr>
          <w:rFonts w:ascii="Simplified Arabic" w:hAnsi="Simplified Arabic" w:cs="Simplified Arabic"/>
          <w:sz w:val="32"/>
          <w:szCs w:val="32"/>
          <w:rtl/>
        </w:rPr>
        <w:t>الازدواجية</w:t>
      </w:r>
      <w:r>
        <w:rPr>
          <w:rFonts w:ascii="Simplified Arabic" w:hAnsi="Simplified Arabic" w:cs="Simplified Arabic"/>
          <w:sz w:val="32"/>
          <w:szCs w:val="32"/>
        </w:rPr>
        <w:t xml:space="preserve"> </w:t>
      </w:r>
      <w:r>
        <w:rPr>
          <w:rFonts w:ascii="Simplified Arabic" w:hAnsi="Simplified Arabic" w:cs="Simplified Arabic"/>
          <w:sz w:val="32"/>
          <w:szCs w:val="32"/>
          <w:rtl/>
        </w:rPr>
        <w:t>والثنائية</w:t>
      </w:r>
      <w:r>
        <w:rPr>
          <w:rFonts w:ascii="Simplified Arabic" w:hAnsi="Simplified Arabic" w:cs="Simplified Arabic"/>
          <w:sz w:val="32"/>
          <w:szCs w:val="32"/>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رواية</w:t>
      </w:r>
      <w:r>
        <w:rPr>
          <w:rFonts w:ascii="Simplified Arabic" w:hAnsi="Simplified Arabic" w:cs="Simplified Arabic"/>
          <w:sz w:val="32"/>
          <w:szCs w:val="32"/>
        </w:rPr>
        <w:t xml:space="preserve"> </w:t>
      </w:r>
      <w:r>
        <w:rPr>
          <w:rFonts w:ascii="Simplified Arabic" w:hAnsi="Simplified Arabic" w:cs="Simplified Arabic"/>
          <w:sz w:val="32"/>
          <w:szCs w:val="32"/>
          <w:rtl/>
        </w:rPr>
        <w:t>الثلاثة</w:t>
      </w:r>
      <w:r>
        <w:rPr>
          <w:rFonts w:ascii="Simplified Arabic" w:hAnsi="Simplified Arabic" w:cs="Simplified Arabic"/>
          <w:sz w:val="32"/>
          <w:szCs w:val="32"/>
        </w:rPr>
        <w:t xml:space="preserve"> </w:t>
      </w:r>
      <w:r>
        <w:rPr>
          <w:rFonts w:ascii="Simplified Arabic" w:hAnsi="Simplified Arabic" w:cs="Simplified Arabic"/>
          <w:sz w:val="32"/>
          <w:szCs w:val="32"/>
          <w:rtl/>
        </w:rPr>
        <w:t>لمحمد</w:t>
      </w:r>
      <w:r>
        <w:rPr>
          <w:rFonts w:ascii="Simplified Arabic" w:hAnsi="Simplified Arabic" w:cs="Simplified Arabic"/>
          <w:sz w:val="32"/>
          <w:szCs w:val="32"/>
        </w:rPr>
        <w:t xml:space="preserve"> </w:t>
      </w:r>
      <w:r>
        <w:rPr>
          <w:rFonts w:ascii="Simplified Arabic" w:hAnsi="Simplified Arabic" w:cs="Simplified Arabic"/>
          <w:sz w:val="32"/>
          <w:szCs w:val="32"/>
          <w:rtl/>
        </w:rPr>
        <w:t>البشير</w:t>
      </w:r>
      <w:r>
        <w:rPr>
          <w:rFonts w:ascii="Simplified Arabic" w:hAnsi="Simplified Arabic" w:cs="Simplified Arabic"/>
          <w:sz w:val="32"/>
          <w:szCs w:val="32"/>
        </w:rPr>
        <w:t xml:space="preserve"> </w:t>
      </w:r>
      <w:r>
        <w:rPr>
          <w:rFonts w:ascii="Simplified Arabic" w:hAnsi="Simplified Arabic" w:cs="Simplified Arabic"/>
          <w:sz w:val="32"/>
          <w:szCs w:val="32"/>
          <w:rtl/>
        </w:rPr>
        <w:t>الإبراهيمي</w:t>
      </w:r>
      <w:r>
        <w:rPr>
          <w:rFonts w:ascii="Simplified Arabic" w:hAnsi="Simplified Arabic" w:cs="Simplified Arabic"/>
          <w:sz w:val="32"/>
          <w:szCs w:val="32"/>
        </w:rPr>
        <w:t>."</w:t>
      </w:r>
    </w:p>
    <w:p w14:paraId="58EE5DC5"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sz w:val="32"/>
          <w:szCs w:val="32"/>
          <w:rtl/>
        </w:rPr>
        <w:t>حيث</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قمنا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بطرح</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الإشكالية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التالية</w:t>
      </w:r>
      <w:r>
        <w:rPr>
          <w:rFonts w:ascii="Simplified Arabic" w:hAnsi="Simplified Arabic" w:cs="Simplified Arabic"/>
          <w:sz w:val="32"/>
          <w:szCs w:val="32"/>
        </w:rPr>
        <w:t>:</w:t>
      </w:r>
    </w:p>
    <w:p w14:paraId="4B90343E" w14:textId="77777777" w:rsidR="00C77365" w:rsidRDefault="00727074">
      <w:pPr>
        <w:bidi/>
        <w:ind w:firstLine="565"/>
        <w:rPr>
          <w:rFonts w:ascii="Simplified Arabic" w:hAnsi="Simplified Arabic" w:cs="Simplified Arabic"/>
          <w:sz w:val="32"/>
          <w:szCs w:val="32"/>
          <w:rtl/>
        </w:rPr>
      </w:pPr>
      <w:r>
        <w:rPr>
          <w:rFonts w:ascii="Simplified Arabic" w:hAnsi="Simplified Arabic" w:cs="Simplified Arabic"/>
          <w:sz w:val="32"/>
          <w:szCs w:val="32"/>
          <w:rtl/>
        </w:rPr>
        <w:t>كيف</w:t>
      </w:r>
      <w:r>
        <w:rPr>
          <w:rFonts w:ascii="Simplified Arabic" w:hAnsi="Simplified Arabic" w:cs="Simplified Arabic" w:hint="cs"/>
          <w:sz w:val="32"/>
          <w:szCs w:val="32"/>
          <w:rtl/>
        </w:rPr>
        <w:t xml:space="preserve"> </w:t>
      </w:r>
      <w:r>
        <w:rPr>
          <w:rFonts w:ascii="Simplified Arabic" w:hAnsi="Simplified Arabic" w:cs="Simplified Arabic" w:hint="cs"/>
          <w:sz w:val="32"/>
          <w:szCs w:val="32"/>
          <w:rtl/>
          <w:lang w:bidi="ar-DZ"/>
        </w:rPr>
        <w:t>تجلت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ظاهرت</w:t>
      </w:r>
      <w:r>
        <w:rPr>
          <w:rFonts w:ascii="Simplified Arabic" w:hAnsi="Simplified Arabic" w:cs="Simplified Arabic" w:hint="cs"/>
          <w:sz w:val="32"/>
          <w:szCs w:val="32"/>
          <w:rtl/>
        </w:rPr>
        <w:t xml:space="preserve"> </w:t>
      </w:r>
      <w:proofErr w:type="spellStart"/>
      <w:r>
        <w:rPr>
          <w:rFonts w:ascii="Simplified Arabic" w:hAnsi="Simplified Arabic" w:cs="Simplified Arabic"/>
          <w:sz w:val="32"/>
          <w:szCs w:val="32"/>
          <w:rtl/>
        </w:rPr>
        <w:t>االازدواجية</w:t>
      </w:r>
      <w:proofErr w:type="spellEnd"/>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الثنائية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اللغوية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رواية</w:t>
      </w:r>
      <w:r>
        <w:rPr>
          <w:rFonts w:ascii="Simplified Arabic" w:hAnsi="Simplified Arabic" w:cs="Simplified Arabic"/>
          <w:sz w:val="32"/>
          <w:szCs w:val="32"/>
        </w:rPr>
        <w:t xml:space="preserve"> "</w:t>
      </w:r>
      <w:r>
        <w:rPr>
          <w:rFonts w:ascii="Simplified Arabic" w:hAnsi="Simplified Arabic" w:cs="Simplified Arabic"/>
          <w:sz w:val="32"/>
          <w:szCs w:val="32"/>
          <w:rtl/>
        </w:rPr>
        <w:t>الثلاثة</w:t>
      </w:r>
      <w:r>
        <w:rPr>
          <w:rFonts w:ascii="Simplified Arabic" w:hAnsi="Simplified Arabic" w:cs="Simplified Arabic"/>
          <w:sz w:val="32"/>
          <w:szCs w:val="32"/>
        </w:rPr>
        <w:t xml:space="preserve">" </w:t>
      </w:r>
      <w:r>
        <w:rPr>
          <w:rFonts w:ascii="Simplified Arabic" w:hAnsi="Simplified Arabic" w:cs="Simplified Arabic"/>
          <w:sz w:val="32"/>
          <w:szCs w:val="32"/>
          <w:rtl/>
        </w:rPr>
        <w:t>لمحمد</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البشير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الإبراهيمي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واقع</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التمزق</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اللغوي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والثقافي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الذي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عانى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منه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المجتمع</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الجزائري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فيظل الاستعمار الفرنسي؟</w:t>
      </w:r>
    </w:p>
    <w:p w14:paraId="76311B04"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sz w:val="32"/>
          <w:szCs w:val="32"/>
          <w:rtl/>
        </w:rPr>
        <w:t>وإلى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أي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مدى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تسهم</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تشكيل</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ملامح</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الشخصية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الروائية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وبناء</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الخطاب</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المقاوم؟</w:t>
      </w:r>
    </w:p>
    <w:p w14:paraId="54E66941" w14:textId="77777777" w:rsidR="00C77365" w:rsidRDefault="00727074">
      <w:pPr>
        <w:bidi/>
        <w:ind w:hanging="2"/>
        <w:rPr>
          <w:rFonts w:ascii="Simplified Arabic" w:hAnsi="Simplified Arabic" w:cs="Simplified Arabic"/>
          <w:sz w:val="32"/>
          <w:szCs w:val="32"/>
          <w:rtl/>
        </w:rPr>
      </w:pPr>
      <w:r>
        <w:rPr>
          <w:rFonts w:ascii="Simplified Arabic" w:hAnsi="Simplified Arabic" w:cs="Simplified Arabic"/>
          <w:sz w:val="32"/>
          <w:szCs w:val="32"/>
          <w:rtl/>
        </w:rPr>
        <w:t>وقادتنا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هذه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الإشكالية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إلى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تساؤلات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مهمة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ذات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صلة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مباشرة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بالموضوع،</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تتمحور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proofErr w:type="spellStart"/>
      <w:r>
        <w:rPr>
          <w:rFonts w:ascii="Simplified Arabic" w:hAnsi="Simplified Arabic" w:cs="Simplified Arabic"/>
          <w:sz w:val="32"/>
          <w:szCs w:val="32"/>
          <w:rtl/>
        </w:rPr>
        <w:t>مايلي</w:t>
      </w:r>
      <w:proofErr w:type="spellEnd"/>
      <w:r>
        <w:rPr>
          <w:rFonts w:ascii="Simplified Arabic" w:hAnsi="Simplified Arabic" w:cs="Simplified Arabic"/>
          <w:sz w:val="32"/>
          <w:szCs w:val="32"/>
        </w:rPr>
        <w:t>:</w:t>
      </w:r>
    </w:p>
    <w:p w14:paraId="2660C5BF"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sz w:val="32"/>
          <w:szCs w:val="32"/>
          <w:rtl/>
        </w:rPr>
        <w:lastRenderedPageBreak/>
        <w:t>ما المقصود بالازدواجية اللغوية والثنائية؟</w:t>
      </w:r>
      <w:r>
        <w:rPr>
          <w:rFonts w:ascii="Simplified Arabic" w:hAnsi="Simplified Arabic" w:cs="Simplified Arabic"/>
          <w:sz w:val="32"/>
          <w:szCs w:val="32"/>
        </w:rPr>
        <w:br/>
      </w:r>
      <w:r>
        <w:rPr>
          <w:rFonts w:ascii="Simplified Arabic" w:hAnsi="Simplified Arabic" w:cs="Simplified Arabic" w:hint="cs"/>
          <w:sz w:val="32"/>
          <w:szCs w:val="32"/>
          <w:rtl/>
        </w:rPr>
        <w:t xml:space="preserve">- </w:t>
      </w:r>
      <w:r>
        <w:rPr>
          <w:rFonts w:ascii="Simplified Arabic" w:hAnsi="Simplified Arabic" w:cs="Simplified Arabic"/>
          <w:sz w:val="32"/>
          <w:szCs w:val="32"/>
          <w:rtl/>
        </w:rPr>
        <w:t>كيف</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يمكن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التمييز</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بينهما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الواقع</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الجزائري؟</w:t>
      </w:r>
    </w:p>
    <w:p w14:paraId="698EEFC6"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sz w:val="32"/>
          <w:szCs w:val="32"/>
          <w:rtl/>
        </w:rPr>
        <w:t>وقد</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أدت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هذه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التساؤلات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إلى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احتمال</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مجموعة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الفرضيات</w:t>
      </w:r>
      <w:r>
        <w:rPr>
          <w:rFonts w:ascii="Simplified Arabic" w:hAnsi="Simplified Arabic" w:cs="Simplified Arabic"/>
          <w:sz w:val="32"/>
          <w:szCs w:val="32"/>
        </w:rPr>
        <w:t>:</w:t>
      </w:r>
    </w:p>
    <w:p w14:paraId="2B917265" w14:textId="77777777" w:rsidR="00C77365" w:rsidRDefault="00727074">
      <w:pPr>
        <w:pStyle w:val="Paragraphedeliste"/>
        <w:numPr>
          <w:ilvl w:val="0"/>
          <w:numId w:val="1"/>
        </w:numPr>
        <w:bidi/>
        <w:rPr>
          <w:rFonts w:ascii="Simplified Arabic" w:hAnsi="Simplified Arabic" w:cs="Simplified Arabic"/>
          <w:sz w:val="32"/>
          <w:szCs w:val="32"/>
        </w:rPr>
      </w:pPr>
      <w:r>
        <w:rPr>
          <w:rFonts w:ascii="Simplified Arabic" w:hAnsi="Simplified Arabic" w:cs="Simplified Arabic" w:hint="cs"/>
          <w:sz w:val="32"/>
          <w:szCs w:val="32"/>
          <w:rtl/>
        </w:rPr>
        <w:t>ا</w:t>
      </w:r>
      <w:r>
        <w:rPr>
          <w:rFonts w:ascii="Simplified Arabic" w:hAnsi="Simplified Arabic" w:cs="Simplified Arabic"/>
          <w:sz w:val="32"/>
          <w:szCs w:val="32"/>
          <w:rtl/>
        </w:rPr>
        <w:t>لازدواجية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 xml:space="preserve">: </w:t>
      </w:r>
      <w:r>
        <w:rPr>
          <w:rFonts w:ascii="Simplified Arabic" w:hAnsi="Simplified Arabic" w:cs="Simplified Arabic"/>
          <w:sz w:val="32"/>
          <w:szCs w:val="32"/>
          <w:rtl/>
        </w:rPr>
        <w:t>هي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وجود</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لغتين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أصل</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واحد</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مجتمع</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لغوي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ما</w:t>
      </w:r>
      <w:r>
        <w:rPr>
          <w:rFonts w:ascii="Simplified Arabic" w:hAnsi="Simplified Arabic" w:cs="Simplified Arabic"/>
          <w:sz w:val="32"/>
          <w:szCs w:val="32"/>
        </w:rPr>
        <w:t>.</w:t>
      </w:r>
    </w:p>
    <w:p w14:paraId="05DE6303" w14:textId="77777777" w:rsidR="00C77365" w:rsidRDefault="00727074">
      <w:pPr>
        <w:pStyle w:val="Paragraphedeliste"/>
        <w:numPr>
          <w:ilvl w:val="0"/>
          <w:numId w:val="1"/>
        </w:numPr>
        <w:bidi/>
        <w:rPr>
          <w:rFonts w:ascii="Simplified Arabic" w:hAnsi="Simplified Arabic" w:cs="Simplified Arabic"/>
          <w:sz w:val="32"/>
          <w:szCs w:val="32"/>
        </w:rPr>
      </w:pPr>
      <w:r>
        <w:rPr>
          <w:rFonts w:ascii="Simplified Arabic" w:hAnsi="Simplified Arabic" w:cs="Simplified Arabic"/>
          <w:sz w:val="32"/>
          <w:szCs w:val="32"/>
          <w:rtl/>
        </w:rPr>
        <w:t>الثنائية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 xml:space="preserve">: </w:t>
      </w:r>
      <w:r>
        <w:rPr>
          <w:rFonts w:ascii="Simplified Arabic" w:hAnsi="Simplified Arabic" w:cs="Simplified Arabic"/>
          <w:sz w:val="32"/>
          <w:szCs w:val="32"/>
          <w:rtl/>
        </w:rPr>
        <w:t>هي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وجود</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مستويين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لغويين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مختلفين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داخل</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المجتمع</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الواحد</w:t>
      </w:r>
      <w:r>
        <w:rPr>
          <w:rFonts w:ascii="Simplified Arabic" w:hAnsi="Simplified Arabic" w:cs="Simplified Arabic"/>
          <w:sz w:val="32"/>
          <w:szCs w:val="32"/>
        </w:rPr>
        <w:t>.</w:t>
      </w:r>
    </w:p>
    <w:p w14:paraId="3F892728"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sz w:val="32"/>
          <w:szCs w:val="32"/>
          <w:rtl/>
        </w:rPr>
        <w:t>أما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الفرق</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بينهما،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فالأولى</w:t>
      </w:r>
      <w:r>
        <w:rPr>
          <w:rFonts w:ascii="Simplified Arabic" w:hAnsi="Simplified Arabic" w:cs="Simplified Arabic"/>
          <w:sz w:val="32"/>
          <w:szCs w:val="32"/>
        </w:rPr>
        <w:t xml:space="preserve"> "</w:t>
      </w:r>
      <w:r>
        <w:rPr>
          <w:rFonts w:ascii="Simplified Arabic" w:hAnsi="Simplified Arabic" w:cs="Simplified Arabic"/>
          <w:sz w:val="32"/>
          <w:szCs w:val="32"/>
          <w:rtl/>
        </w:rPr>
        <w:t>الازدواجية</w:t>
      </w:r>
      <w:r>
        <w:rPr>
          <w:rFonts w:ascii="Simplified Arabic" w:hAnsi="Simplified Arabic" w:cs="Simplified Arabic"/>
          <w:sz w:val="32"/>
          <w:szCs w:val="32"/>
        </w:rPr>
        <w:t xml:space="preserve">" </w:t>
      </w:r>
      <w:r>
        <w:rPr>
          <w:rFonts w:ascii="Simplified Arabic" w:hAnsi="Simplified Arabic" w:cs="Simplified Arabic"/>
          <w:sz w:val="32"/>
          <w:szCs w:val="32"/>
          <w:rtl/>
        </w:rPr>
        <w:t>تصف</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تخصيص</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المجتمع</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لوظائف</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معينة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للغات</w:t>
      </w:r>
      <w:r>
        <w:rPr>
          <w:rFonts w:ascii="Simplified Arabic" w:hAnsi="Simplified Arabic" w:cs="Simplified Arabic" w:hint="cs"/>
          <w:sz w:val="32"/>
          <w:szCs w:val="32"/>
          <w:rtl/>
        </w:rPr>
        <w:t xml:space="preserve"> </w:t>
      </w:r>
      <w:proofErr w:type="gramStart"/>
      <w:r>
        <w:rPr>
          <w:rFonts w:ascii="Simplified Arabic" w:hAnsi="Simplified Arabic" w:cs="Simplified Arabic"/>
          <w:sz w:val="32"/>
          <w:szCs w:val="32"/>
          <w:rtl/>
        </w:rPr>
        <w:t>ولهجات</w:t>
      </w:r>
      <w:r>
        <w:rPr>
          <w:rFonts w:ascii="Simplified Arabic" w:hAnsi="Simplified Arabic" w:cs="Simplified Arabic"/>
          <w:sz w:val="32"/>
          <w:szCs w:val="32"/>
        </w:rPr>
        <w:t xml:space="preserve"> </w:t>
      </w:r>
      <w:r>
        <w:rPr>
          <w:rFonts w:ascii="Simplified Arabic" w:hAnsi="Simplified Arabic" w:cs="Simplified Arabic"/>
          <w:sz w:val="32"/>
          <w:szCs w:val="32"/>
          <w:rtl/>
        </w:rPr>
        <w:t>،</w:t>
      </w:r>
      <w:proofErr w:type="gramEnd"/>
      <w:r>
        <w:rPr>
          <w:rFonts w:ascii="Simplified Arabic" w:hAnsi="Simplified Arabic" w:cs="Simplified Arabic"/>
          <w:sz w:val="32"/>
          <w:szCs w:val="32"/>
          <w:rtl/>
        </w:rPr>
        <w:t>أما</w:t>
      </w:r>
      <w:r>
        <w:rPr>
          <w:rFonts w:ascii="Simplified Arabic" w:hAnsi="Simplified Arabic" w:cs="Simplified Arabic"/>
          <w:sz w:val="32"/>
          <w:szCs w:val="32"/>
        </w:rPr>
        <w:t xml:space="preserve"> </w:t>
      </w:r>
      <w:r>
        <w:rPr>
          <w:rFonts w:ascii="Simplified Arabic" w:hAnsi="Simplified Arabic" w:cs="Simplified Arabic"/>
          <w:sz w:val="32"/>
          <w:szCs w:val="32"/>
          <w:rtl/>
        </w:rPr>
        <w:t>الثانية</w:t>
      </w:r>
      <w:r>
        <w:rPr>
          <w:rFonts w:ascii="Simplified Arabic" w:hAnsi="Simplified Arabic" w:cs="Simplified Arabic"/>
          <w:sz w:val="32"/>
          <w:szCs w:val="32"/>
        </w:rPr>
        <w:t xml:space="preserve"> "</w:t>
      </w:r>
      <w:r>
        <w:rPr>
          <w:rFonts w:ascii="Simplified Arabic" w:hAnsi="Simplified Arabic" w:cs="Simplified Arabic"/>
          <w:sz w:val="32"/>
          <w:szCs w:val="32"/>
          <w:rtl/>
        </w:rPr>
        <w:t>الثنائية</w:t>
      </w:r>
      <w:r>
        <w:rPr>
          <w:rFonts w:ascii="Simplified Arabic" w:hAnsi="Simplified Arabic" w:cs="Simplified Arabic"/>
          <w:sz w:val="32"/>
          <w:szCs w:val="32"/>
        </w:rPr>
        <w:t xml:space="preserve">" </w:t>
      </w:r>
      <w:r>
        <w:rPr>
          <w:rFonts w:ascii="Simplified Arabic" w:hAnsi="Simplified Arabic" w:cs="Simplified Arabic"/>
          <w:sz w:val="32"/>
          <w:szCs w:val="32"/>
          <w:rtl/>
        </w:rPr>
        <w:t>فهي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صفة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مميزة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لتصرف</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الفرد</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اللغوي</w:t>
      </w:r>
      <w:r>
        <w:rPr>
          <w:rFonts w:ascii="Simplified Arabic" w:hAnsi="Simplified Arabic" w:cs="Simplified Arabic"/>
          <w:sz w:val="32"/>
          <w:szCs w:val="32"/>
        </w:rPr>
        <w:t>.</w:t>
      </w:r>
    </w:p>
    <w:p w14:paraId="0BB004CC" w14:textId="77777777" w:rsidR="00C77365" w:rsidRDefault="00727074">
      <w:pPr>
        <w:bidi/>
        <w:ind w:firstLine="565"/>
        <w:rPr>
          <w:rFonts w:ascii="Simplified Arabic" w:hAnsi="Simplified Arabic" w:cs="Simplified Arabic"/>
          <w:sz w:val="32"/>
          <w:szCs w:val="32"/>
        </w:rPr>
      </w:pPr>
      <w:r>
        <w:rPr>
          <w:rFonts w:ascii="Simplified Arabic" w:hAnsi="Simplified Arabic" w:cs="Simplified Arabic"/>
          <w:sz w:val="32"/>
          <w:szCs w:val="32"/>
          <w:rtl/>
        </w:rPr>
        <w:t>ومن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الأسباب</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التي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دفعتنا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إلى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اختيار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هذا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الموضوع</w:t>
      </w:r>
      <w:r>
        <w:rPr>
          <w:rFonts w:ascii="Simplified Arabic" w:hAnsi="Simplified Arabic" w:cs="Simplified Arabic"/>
          <w:sz w:val="32"/>
          <w:szCs w:val="32"/>
        </w:rPr>
        <w:t xml:space="preserve">: </w:t>
      </w:r>
      <w:r>
        <w:rPr>
          <w:rFonts w:ascii="Simplified Arabic" w:hAnsi="Simplified Arabic" w:cs="Simplified Arabic"/>
          <w:sz w:val="32"/>
          <w:szCs w:val="32"/>
          <w:rtl/>
        </w:rPr>
        <w:t>الأهمية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الكبيرة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التي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تحظى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العربية،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وعلاقتها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الوثيقة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بظاهرة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الازدواجية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الثنائية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اللغوية،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إضافة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إل</w:t>
      </w:r>
      <w:r>
        <w:rPr>
          <w:rFonts w:ascii="Simplified Arabic" w:hAnsi="Simplified Arabic" w:cs="Simplified Arabic" w:hint="cs"/>
          <w:sz w:val="32"/>
          <w:szCs w:val="32"/>
          <w:rtl/>
        </w:rPr>
        <w:t xml:space="preserve"> </w:t>
      </w:r>
      <w:proofErr w:type="spellStart"/>
      <w:r>
        <w:rPr>
          <w:rFonts w:ascii="Simplified Arabic" w:hAnsi="Simplified Arabic" w:cs="Simplified Arabic"/>
          <w:sz w:val="32"/>
          <w:szCs w:val="32"/>
          <w:rtl/>
        </w:rPr>
        <w:t>ىميولنا</w:t>
      </w:r>
      <w:proofErr w:type="spellEnd"/>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الشخصية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إلى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مثل</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هذه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المواضيع</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الشيقة</w:t>
      </w:r>
      <w:r>
        <w:rPr>
          <w:rFonts w:ascii="Simplified Arabic" w:hAnsi="Simplified Arabic" w:cs="Simplified Arabic"/>
          <w:sz w:val="32"/>
          <w:szCs w:val="32"/>
        </w:rPr>
        <w:t>.</w:t>
      </w:r>
    </w:p>
    <w:p w14:paraId="7AB4C2B9"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sz w:val="32"/>
          <w:szCs w:val="32"/>
          <w:rtl/>
        </w:rPr>
        <w:t>وكان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الهدف</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وراء</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هذا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البحث</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محاولة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التعرف</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على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الأسباب</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التي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أدت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إلى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مشكلات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عويصة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الازدواجية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الثنائية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اللغوية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رواية</w:t>
      </w:r>
      <w:r>
        <w:rPr>
          <w:rFonts w:ascii="Simplified Arabic" w:hAnsi="Simplified Arabic" w:cs="Simplified Arabic"/>
          <w:sz w:val="32"/>
          <w:szCs w:val="32"/>
        </w:rPr>
        <w:t xml:space="preserve"> "</w:t>
      </w:r>
      <w:r>
        <w:rPr>
          <w:rFonts w:ascii="Simplified Arabic" w:hAnsi="Simplified Arabic" w:cs="Simplified Arabic"/>
          <w:sz w:val="32"/>
          <w:szCs w:val="32"/>
          <w:rtl/>
        </w:rPr>
        <w:t>الثلاثة</w:t>
      </w:r>
      <w:r>
        <w:rPr>
          <w:rFonts w:ascii="Simplified Arabic" w:hAnsi="Simplified Arabic" w:cs="Simplified Arabic"/>
          <w:sz w:val="32"/>
          <w:szCs w:val="32"/>
        </w:rPr>
        <w:t>".</w:t>
      </w:r>
    </w:p>
    <w:p w14:paraId="039F3164" w14:textId="77777777" w:rsidR="00C77365" w:rsidRDefault="00727074">
      <w:pPr>
        <w:bidi/>
        <w:rPr>
          <w:rFonts w:ascii="Simplified Arabic" w:hAnsi="Simplified Arabic" w:cs="Simplified Arabic"/>
          <w:sz w:val="32"/>
          <w:szCs w:val="32"/>
        </w:rPr>
      </w:pPr>
      <w:r>
        <w:rPr>
          <w:rFonts w:ascii="Simplified Arabic" w:hAnsi="Simplified Arabic" w:cs="Simplified Arabic" w:hint="cs"/>
          <w:sz w:val="32"/>
          <w:szCs w:val="32"/>
          <w:rtl/>
        </w:rPr>
        <w:t xml:space="preserve">أما المنهج المتبع في هذه الدراسة فقد </w:t>
      </w:r>
      <w:r>
        <w:rPr>
          <w:rFonts w:ascii="Simplified Arabic" w:hAnsi="Simplified Arabic" w:cs="Simplified Arabic"/>
          <w:sz w:val="32"/>
          <w:szCs w:val="32"/>
          <w:rtl/>
        </w:rPr>
        <w:t>اعتمدنا</w:t>
      </w:r>
      <w:r>
        <w:rPr>
          <w:rFonts w:ascii="Simplified Arabic" w:hAnsi="Simplified Arabic" w:cs="Simplified Arabic"/>
          <w:sz w:val="32"/>
          <w:szCs w:val="32"/>
        </w:rPr>
        <w:t xml:space="preserve"> </w:t>
      </w:r>
      <w:r>
        <w:rPr>
          <w:rFonts w:ascii="Simplified Arabic" w:hAnsi="Simplified Arabic" w:cs="Simplified Arabic"/>
          <w:sz w:val="32"/>
          <w:szCs w:val="32"/>
          <w:rtl/>
        </w:rPr>
        <w:t>على</w:t>
      </w:r>
      <w:r>
        <w:rPr>
          <w:rFonts w:ascii="Simplified Arabic" w:hAnsi="Simplified Arabic" w:cs="Simplified Arabic"/>
          <w:sz w:val="32"/>
          <w:szCs w:val="32"/>
        </w:rPr>
        <w:t xml:space="preserve"> </w:t>
      </w:r>
      <w:r>
        <w:rPr>
          <w:rFonts w:ascii="Simplified Arabic" w:hAnsi="Simplified Arabic" w:cs="Simplified Arabic"/>
          <w:sz w:val="32"/>
          <w:szCs w:val="32"/>
          <w:rtl/>
        </w:rPr>
        <w:t>المنهج</w:t>
      </w:r>
      <w:r>
        <w:rPr>
          <w:rFonts w:ascii="Simplified Arabic" w:hAnsi="Simplified Arabic" w:cs="Simplified Arabic"/>
          <w:sz w:val="32"/>
          <w:szCs w:val="32"/>
        </w:rPr>
        <w:t xml:space="preserve"> </w:t>
      </w:r>
      <w:r>
        <w:rPr>
          <w:rFonts w:ascii="Simplified Arabic" w:hAnsi="Simplified Arabic" w:cs="Simplified Arabic"/>
          <w:sz w:val="32"/>
          <w:szCs w:val="32"/>
          <w:rtl/>
        </w:rPr>
        <w:t>الوصفي</w:t>
      </w:r>
      <w:r>
        <w:rPr>
          <w:rFonts w:ascii="Simplified Arabic" w:hAnsi="Simplified Arabic" w:cs="Simplified Arabic"/>
          <w:sz w:val="32"/>
          <w:szCs w:val="32"/>
        </w:rPr>
        <w:t xml:space="preserve"> </w:t>
      </w:r>
      <w:r>
        <w:rPr>
          <w:rFonts w:ascii="Simplified Arabic" w:hAnsi="Simplified Arabic" w:cs="Simplified Arabic"/>
          <w:sz w:val="32"/>
          <w:szCs w:val="32"/>
          <w:rtl/>
        </w:rPr>
        <w:t>الذي</w:t>
      </w:r>
      <w:r>
        <w:rPr>
          <w:rFonts w:ascii="Simplified Arabic" w:hAnsi="Simplified Arabic" w:cs="Simplified Arabic"/>
          <w:sz w:val="32"/>
          <w:szCs w:val="32"/>
        </w:rPr>
        <w:t xml:space="preserve"> </w:t>
      </w:r>
      <w:r>
        <w:rPr>
          <w:rFonts w:ascii="Simplified Arabic" w:hAnsi="Simplified Arabic" w:cs="Simplified Arabic"/>
          <w:sz w:val="32"/>
          <w:szCs w:val="32"/>
          <w:rtl/>
        </w:rPr>
        <w:t>يعتمد</w:t>
      </w:r>
      <w:r>
        <w:rPr>
          <w:rFonts w:ascii="Simplified Arabic" w:hAnsi="Simplified Arabic" w:cs="Simplified Arabic"/>
          <w:sz w:val="32"/>
          <w:szCs w:val="32"/>
        </w:rPr>
        <w:t xml:space="preserve"> </w:t>
      </w:r>
      <w:r>
        <w:rPr>
          <w:rFonts w:ascii="Simplified Arabic" w:hAnsi="Simplified Arabic" w:cs="Simplified Arabic"/>
          <w:sz w:val="32"/>
          <w:szCs w:val="32"/>
          <w:rtl/>
        </w:rPr>
        <w:t>على</w:t>
      </w:r>
      <w:r>
        <w:rPr>
          <w:rFonts w:ascii="Simplified Arabic" w:hAnsi="Simplified Arabic" w:cs="Simplified Arabic"/>
          <w:sz w:val="32"/>
          <w:szCs w:val="32"/>
        </w:rPr>
        <w:t xml:space="preserve"> </w:t>
      </w:r>
      <w:r>
        <w:rPr>
          <w:rFonts w:ascii="Simplified Arabic" w:hAnsi="Simplified Arabic" w:cs="Simplified Arabic"/>
          <w:sz w:val="32"/>
          <w:szCs w:val="32"/>
          <w:rtl/>
        </w:rPr>
        <w:t>آلية</w:t>
      </w:r>
      <w:r>
        <w:rPr>
          <w:rFonts w:ascii="Simplified Arabic" w:hAnsi="Simplified Arabic" w:cs="Simplified Arabic"/>
          <w:sz w:val="32"/>
          <w:szCs w:val="32"/>
        </w:rPr>
        <w:t xml:space="preserve"> </w:t>
      </w:r>
      <w:r>
        <w:rPr>
          <w:rFonts w:ascii="Simplified Arabic" w:hAnsi="Simplified Arabic" w:cs="Simplified Arabic"/>
          <w:sz w:val="32"/>
          <w:szCs w:val="32"/>
          <w:rtl/>
        </w:rPr>
        <w:t>التحليل،</w:t>
      </w:r>
      <w:r>
        <w:rPr>
          <w:rFonts w:ascii="Simplified Arabic" w:hAnsi="Simplified Arabic" w:cs="Simplified Arabic"/>
          <w:sz w:val="32"/>
          <w:szCs w:val="32"/>
        </w:rPr>
        <w:t xml:space="preserve"> </w:t>
      </w:r>
      <w:r>
        <w:rPr>
          <w:rFonts w:ascii="Simplified Arabic" w:hAnsi="Simplified Arabic" w:cs="Simplified Arabic"/>
          <w:sz w:val="32"/>
          <w:szCs w:val="32"/>
          <w:rtl/>
        </w:rPr>
        <w:t>كونه</w:t>
      </w:r>
      <w:r>
        <w:rPr>
          <w:rFonts w:ascii="Simplified Arabic" w:hAnsi="Simplified Arabic" w:cs="Simplified Arabic"/>
          <w:sz w:val="32"/>
          <w:szCs w:val="32"/>
        </w:rPr>
        <w:t xml:space="preserve"> </w:t>
      </w:r>
      <w:r>
        <w:rPr>
          <w:rFonts w:ascii="Simplified Arabic" w:hAnsi="Simplified Arabic" w:cs="Simplified Arabic"/>
          <w:sz w:val="32"/>
          <w:szCs w:val="32"/>
          <w:rtl/>
        </w:rPr>
        <w:t>يتناسب</w:t>
      </w:r>
      <w:r>
        <w:rPr>
          <w:rFonts w:ascii="Simplified Arabic" w:hAnsi="Simplified Arabic" w:cs="Simplified Arabic"/>
          <w:sz w:val="32"/>
          <w:szCs w:val="32"/>
        </w:rPr>
        <w:t xml:space="preserve"> </w:t>
      </w:r>
      <w:r>
        <w:rPr>
          <w:rFonts w:ascii="Simplified Arabic" w:hAnsi="Simplified Arabic" w:cs="Simplified Arabic"/>
          <w:sz w:val="32"/>
          <w:szCs w:val="32"/>
          <w:rtl/>
        </w:rPr>
        <w:t>مع</w:t>
      </w:r>
      <w:r>
        <w:rPr>
          <w:rFonts w:ascii="Simplified Arabic" w:hAnsi="Simplified Arabic" w:cs="Simplified Arabic"/>
          <w:sz w:val="32"/>
          <w:szCs w:val="32"/>
        </w:rPr>
        <w:t xml:space="preserve"> </w:t>
      </w:r>
      <w:r>
        <w:rPr>
          <w:rFonts w:ascii="Simplified Arabic" w:hAnsi="Simplified Arabic" w:cs="Simplified Arabic"/>
          <w:sz w:val="32"/>
          <w:szCs w:val="32"/>
          <w:rtl/>
        </w:rPr>
        <w:t>طبيعة</w:t>
      </w:r>
      <w:r>
        <w:rPr>
          <w:rFonts w:ascii="Simplified Arabic" w:hAnsi="Simplified Arabic" w:cs="Simplified Arabic"/>
          <w:sz w:val="32"/>
          <w:szCs w:val="32"/>
        </w:rPr>
        <w:t xml:space="preserve"> </w:t>
      </w:r>
      <w:r>
        <w:rPr>
          <w:rFonts w:ascii="Simplified Arabic" w:hAnsi="Simplified Arabic" w:cs="Simplified Arabic"/>
          <w:sz w:val="32"/>
          <w:szCs w:val="32"/>
          <w:rtl/>
        </w:rPr>
        <w:t>الموضوع</w:t>
      </w:r>
      <w:r>
        <w:rPr>
          <w:rFonts w:ascii="Simplified Arabic" w:hAnsi="Simplified Arabic" w:cs="Simplified Arabic"/>
          <w:sz w:val="32"/>
          <w:szCs w:val="32"/>
        </w:rPr>
        <w:t>.</w:t>
      </w:r>
    </w:p>
    <w:p w14:paraId="0D367850"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hint="cs"/>
          <w:sz w:val="32"/>
          <w:szCs w:val="32"/>
          <w:rtl/>
        </w:rPr>
        <w:t>و</w:t>
      </w:r>
      <w:r>
        <w:rPr>
          <w:rFonts w:ascii="Simplified Arabic" w:hAnsi="Simplified Arabic" w:cs="Simplified Arabic"/>
          <w:sz w:val="32"/>
          <w:szCs w:val="32"/>
          <w:rtl/>
        </w:rPr>
        <w:t>قمنا</w:t>
      </w:r>
      <w:r>
        <w:rPr>
          <w:rFonts w:ascii="Simplified Arabic" w:hAnsi="Simplified Arabic" w:cs="Simplified Arabic"/>
          <w:sz w:val="32"/>
          <w:szCs w:val="32"/>
        </w:rPr>
        <w:t xml:space="preserve"> </w:t>
      </w:r>
      <w:r>
        <w:rPr>
          <w:rFonts w:ascii="Simplified Arabic" w:hAnsi="Simplified Arabic" w:cs="Simplified Arabic"/>
          <w:sz w:val="32"/>
          <w:szCs w:val="32"/>
          <w:rtl/>
        </w:rPr>
        <w:t>بتقسيم</w:t>
      </w:r>
      <w:r>
        <w:rPr>
          <w:rFonts w:ascii="Simplified Arabic" w:hAnsi="Simplified Arabic" w:cs="Simplified Arabic"/>
          <w:sz w:val="32"/>
          <w:szCs w:val="32"/>
        </w:rPr>
        <w:t xml:space="preserve"> </w:t>
      </w:r>
      <w:r>
        <w:rPr>
          <w:rFonts w:ascii="Simplified Arabic" w:hAnsi="Simplified Arabic" w:cs="Simplified Arabic"/>
          <w:sz w:val="32"/>
          <w:szCs w:val="32"/>
          <w:rtl/>
        </w:rPr>
        <w:t>البحث</w:t>
      </w:r>
      <w:r>
        <w:rPr>
          <w:rFonts w:ascii="Simplified Arabic" w:hAnsi="Simplified Arabic" w:cs="Simplified Arabic"/>
          <w:sz w:val="32"/>
          <w:szCs w:val="32"/>
        </w:rPr>
        <w:t xml:space="preserve"> </w:t>
      </w:r>
      <w:r>
        <w:rPr>
          <w:rFonts w:ascii="Simplified Arabic" w:hAnsi="Simplified Arabic" w:cs="Simplified Arabic"/>
          <w:sz w:val="32"/>
          <w:szCs w:val="32"/>
          <w:rtl/>
        </w:rPr>
        <w:t>إلى</w:t>
      </w:r>
      <w:r>
        <w:rPr>
          <w:rFonts w:ascii="Simplified Arabic" w:hAnsi="Simplified Arabic" w:cs="Simplified Arabic"/>
          <w:sz w:val="32"/>
          <w:szCs w:val="32"/>
        </w:rPr>
        <w:t xml:space="preserve"> </w:t>
      </w:r>
      <w:r>
        <w:rPr>
          <w:rFonts w:ascii="Simplified Arabic" w:hAnsi="Simplified Arabic" w:cs="Simplified Arabic"/>
          <w:sz w:val="32"/>
          <w:szCs w:val="32"/>
          <w:rtl/>
        </w:rPr>
        <w:t>مدخل</w:t>
      </w:r>
      <w:r>
        <w:rPr>
          <w:rFonts w:ascii="Simplified Arabic" w:hAnsi="Simplified Arabic" w:cs="Simplified Arabic"/>
          <w:sz w:val="32"/>
          <w:szCs w:val="32"/>
        </w:rPr>
        <w:t xml:space="preserve"> </w:t>
      </w:r>
      <w:r>
        <w:rPr>
          <w:rFonts w:ascii="Simplified Arabic" w:hAnsi="Simplified Arabic" w:cs="Simplified Arabic"/>
          <w:sz w:val="32"/>
          <w:szCs w:val="32"/>
          <w:rtl/>
        </w:rPr>
        <w:t>ومقدمة</w:t>
      </w:r>
      <w:r>
        <w:rPr>
          <w:rFonts w:ascii="Simplified Arabic" w:hAnsi="Simplified Arabic" w:cs="Simplified Arabic"/>
          <w:sz w:val="32"/>
          <w:szCs w:val="32"/>
        </w:rPr>
        <w:t xml:space="preserve"> </w:t>
      </w:r>
      <w:r>
        <w:rPr>
          <w:rFonts w:ascii="Simplified Arabic" w:hAnsi="Simplified Arabic" w:cs="Simplified Arabic"/>
          <w:sz w:val="32"/>
          <w:szCs w:val="32"/>
          <w:rtl/>
        </w:rPr>
        <w:t>وفصلين</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وخاتمة،بالإضافة</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إلى</w:t>
      </w:r>
      <w:r>
        <w:rPr>
          <w:rFonts w:ascii="Simplified Arabic" w:hAnsi="Simplified Arabic" w:cs="Simplified Arabic"/>
          <w:sz w:val="32"/>
          <w:szCs w:val="32"/>
        </w:rPr>
        <w:t xml:space="preserve"> </w:t>
      </w:r>
      <w:r>
        <w:rPr>
          <w:rFonts w:ascii="Simplified Arabic" w:hAnsi="Simplified Arabic" w:cs="Simplified Arabic"/>
          <w:sz w:val="32"/>
          <w:szCs w:val="32"/>
          <w:rtl/>
        </w:rPr>
        <w:t>قائمة</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المصادروالمراجع</w:t>
      </w:r>
      <w:proofErr w:type="spellEnd"/>
      <w:r>
        <w:rPr>
          <w:rFonts w:ascii="Simplified Arabic" w:hAnsi="Simplified Arabic" w:cs="Simplified Arabic"/>
          <w:sz w:val="32"/>
          <w:szCs w:val="32"/>
        </w:rPr>
        <w:t>.</w:t>
      </w:r>
    </w:p>
    <w:p w14:paraId="7DB24444" w14:textId="77777777" w:rsidR="00C77365" w:rsidRDefault="00727074">
      <w:pPr>
        <w:bidi/>
        <w:rPr>
          <w:rFonts w:ascii="Simplified Arabic" w:hAnsi="Simplified Arabic" w:cs="Simplified Arabic"/>
          <w:sz w:val="32"/>
          <w:szCs w:val="32"/>
          <w:rtl/>
        </w:rPr>
      </w:pPr>
      <w:r>
        <w:rPr>
          <w:rFonts w:ascii="Simplified Arabic" w:hAnsi="Simplified Arabic" w:cs="Simplified Arabic"/>
          <w:sz w:val="32"/>
          <w:szCs w:val="32"/>
          <w:rtl/>
        </w:rPr>
        <w:t>المدخل</w:t>
      </w:r>
      <w:r>
        <w:rPr>
          <w:rFonts w:ascii="Simplified Arabic" w:hAnsi="Simplified Arabic" w:cs="Simplified Arabic" w:hint="cs"/>
          <w:sz w:val="32"/>
          <w:szCs w:val="32"/>
          <w:rtl/>
        </w:rPr>
        <w:t xml:space="preserve">: تناولنا فيه بعض المفاهيم و المصطلحات نذكر </w:t>
      </w:r>
      <w:proofErr w:type="gramStart"/>
      <w:r>
        <w:rPr>
          <w:rFonts w:ascii="Simplified Arabic" w:hAnsi="Simplified Arabic" w:cs="Simplified Arabic" w:hint="cs"/>
          <w:sz w:val="32"/>
          <w:szCs w:val="32"/>
          <w:rtl/>
        </w:rPr>
        <w:t>منها :</w:t>
      </w:r>
      <w:proofErr w:type="gramEnd"/>
      <w:r>
        <w:rPr>
          <w:rFonts w:ascii="Simplified Arabic" w:hAnsi="Simplified Arabic" w:cs="Simplified Arabic" w:hint="cs"/>
          <w:sz w:val="32"/>
          <w:szCs w:val="32"/>
          <w:rtl/>
        </w:rPr>
        <w:t xml:space="preserve"> الازدواجية اللغوية , الثنائية اللغوية , الروائية </w:t>
      </w:r>
      <w:r>
        <w:rPr>
          <w:rFonts w:ascii="Simplified Arabic" w:hAnsi="Simplified Arabic" w:cs="Simplified Arabic"/>
          <w:sz w:val="32"/>
          <w:szCs w:val="32"/>
        </w:rPr>
        <w:t>.</w:t>
      </w:r>
      <w:r>
        <w:rPr>
          <w:rFonts w:ascii="Simplified Arabic" w:hAnsi="Simplified Arabic" w:cs="Simplified Arabic"/>
          <w:sz w:val="32"/>
          <w:szCs w:val="32"/>
        </w:rPr>
        <w:br/>
      </w:r>
      <w:r>
        <w:rPr>
          <w:rFonts w:ascii="Simplified Arabic" w:hAnsi="Simplified Arabic" w:cs="Simplified Arabic"/>
          <w:sz w:val="32"/>
          <w:szCs w:val="32"/>
          <w:rtl/>
        </w:rPr>
        <w:t>المقدمة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تحدثنا</w:t>
      </w:r>
      <w:r>
        <w:rPr>
          <w:rFonts w:ascii="Simplified Arabic" w:hAnsi="Simplified Arabic" w:cs="Simplified Arabic"/>
          <w:sz w:val="32"/>
          <w:szCs w:val="32"/>
        </w:rPr>
        <w:t xml:space="preserve"> </w:t>
      </w:r>
      <w:r>
        <w:rPr>
          <w:rFonts w:ascii="Simplified Arabic" w:hAnsi="Simplified Arabic" w:cs="Simplified Arabic"/>
          <w:sz w:val="32"/>
          <w:szCs w:val="32"/>
          <w:rtl/>
        </w:rPr>
        <w:t>فيها</w:t>
      </w:r>
      <w:r>
        <w:rPr>
          <w:rFonts w:ascii="Simplified Arabic" w:hAnsi="Simplified Arabic" w:cs="Simplified Arabic"/>
          <w:sz w:val="32"/>
          <w:szCs w:val="32"/>
        </w:rPr>
        <w:t xml:space="preserve"> </w:t>
      </w:r>
      <w:r>
        <w:rPr>
          <w:rFonts w:ascii="Simplified Arabic" w:hAnsi="Simplified Arabic" w:cs="Simplified Arabic"/>
          <w:sz w:val="32"/>
          <w:szCs w:val="32"/>
          <w:rtl/>
        </w:rPr>
        <w:t>عن</w:t>
      </w:r>
      <w:r>
        <w:rPr>
          <w:rFonts w:ascii="Simplified Arabic" w:hAnsi="Simplified Arabic" w:cs="Simplified Arabic"/>
          <w:sz w:val="32"/>
          <w:szCs w:val="32"/>
        </w:rPr>
        <w:t xml:space="preserve"> </w:t>
      </w:r>
      <w:r>
        <w:rPr>
          <w:rFonts w:ascii="Simplified Arabic" w:hAnsi="Simplified Arabic" w:cs="Simplified Arabic"/>
          <w:sz w:val="32"/>
          <w:szCs w:val="32"/>
          <w:rtl/>
        </w:rPr>
        <w:t>أهمية</w:t>
      </w:r>
      <w:r>
        <w:rPr>
          <w:rFonts w:ascii="Simplified Arabic" w:hAnsi="Simplified Arabic" w:cs="Simplified Arabic"/>
          <w:sz w:val="32"/>
          <w:szCs w:val="32"/>
        </w:rPr>
        <w:t xml:space="preserve"> </w:t>
      </w:r>
      <w:r>
        <w:rPr>
          <w:rFonts w:ascii="Simplified Arabic" w:hAnsi="Simplified Arabic" w:cs="Simplified Arabic"/>
          <w:sz w:val="32"/>
          <w:szCs w:val="32"/>
          <w:rtl/>
        </w:rPr>
        <w:t>اللغة</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ومايؤرق</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واقع</w:t>
      </w:r>
      <w:r>
        <w:rPr>
          <w:rFonts w:ascii="Simplified Arabic" w:hAnsi="Simplified Arabic" w:cs="Simplified Arabic"/>
          <w:sz w:val="32"/>
          <w:szCs w:val="32"/>
        </w:rPr>
        <w:t xml:space="preserve"> </w:t>
      </w:r>
      <w:r>
        <w:rPr>
          <w:rFonts w:ascii="Simplified Arabic" w:hAnsi="Simplified Arabic" w:cs="Simplified Arabic"/>
          <w:sz w:val="32"/>
          <w:szCs w:val="32"/>
          <w:rtl/>
        </w:rPr>
        <w:t>اللغة</w:t>
      </w:r>
      <w:r>
        <w:rPr>
          <w:rFonts w:ascii="Simplified Arabic" w:hAnsi="Simplified Arabic" w:cs="Simplified Arabic"/>
          <w:sz w:val="32"/>
          <w:szCs w:val="32"/>
        </w:rPr>
        <w:t xml:space="preserve"> </w:t>
      </w:r>
      <w:r>
        <w:rPr>
          <w:rFonts w:ascii="Simplified Arabic" w:hAnsi="Simplified Arabic" w:cs="Simplified Arabic"/>
          <w:sz w:val="32"/>
          <w:szCs w:val="32"/>
          <w:rtl/>
        </w:rPr>
        <w:t>العربية</w:t>
      </w:r>
      <w:r>
        <w:rPr>
          <w:rFonts w:ascii="Simplified Arabic" w:hAnsi="Simplified Arabic" w:cs="Simplified Arabic"/>
          <w:sz w:val="32"/>
          <w:szCs w:val="32"/>
        </w:rPr>
        <w:t xml:space="preserve"> </w:t>
      </w:r>
      <w:r>
        <w:rPr>
          <w:rFonts w:ascii="Simplified Arabic" w:hAnsi="Simplified Arabic" w:cs="Simplified Arabic"/>
          <w:sz w:val="32"/>
          <w:szCs w:val="32"/>
          <w:rtl/>
        </w:rPr>
        <w:t>من</w:t>
      </w:r>
      <w:r>
        <w:rPr>
          <w:rFonts w:ascii="Simplified Arabic" w:hAnsi="Simplified Arabic" w:cs="Simplified Arabic"/>
          <w:sz w:val="32"/>
          <w:szCs w:val="32"/>
        </w:rPr>
        <w:t xml:space="preserve"> </w:t>
      </w:r>
      <w:r>
        <w:rPr>
          <w:rFonts w:ascii="Simplified Arabic" w:hAnsi="Simplified Arabic" w:cs="Simplified Arabic"/>
          <w:sz w:val="32"/>
          <w:szCs w:val="32"/>
          <w:rtl/>
        </w:rPr>
        <w:t>مشكلات</w:t>
      </w:r>
      <w:r>
        <w:rPr>
          <w:rFonts w:ascii="Simplified Arabic" w:hAnsi="Simplified Arabic" w:cs="Simplified Arabic"/>
          <w:sz w:val="32"/>
          <w:szCs w:val="32"/>
        </w:rPr>
        <w:t xml:space="preserve"> </w:t>
      </w:r>
      <w:r>
        <w:rPr>
          <w:rFonts w:ascii="Simplified Arabic" w:hAnsi="Simplified Arabic" w:cs="Simplified Arabic"/>
          <w:sz w:val="32"/>
          <w:szCs w:val="32"/>
          <w:rtl/>
        </w:rPr>
        <w:t>تعرقل</w:t>
      </w:r>
      <w:r>
        <w:rPr>
          <w:rFonts w:ascii="Simplified Arabic" w:hAnsi="Simplified Arabic" w:cs="Simplified Arabic"/>
          <w:sz w:val="32"/>
          <w:szCs w:val="32"/>
        </w:rPr>
        <w:t xml:space="preserve"> </w:t>
      </w:r>
      <w:r>
        <w:rPr>
          <w:rFonts w:ascii="Simplified Arabic" w:hAnsi="Simplified Arabic" w:cs="Simplified Arabic"/>
          <w:sz w:val="32"/>
          <w:szCs w:val="32"/>
          <w:rtl/>
        </w:rPr>
        <w:t>نموها</w:t>
      </w:r>
      <w:r>
        <w:rPr>
          <w:rFonts w:ascii="Simplified Arabic" w:hAnsi="Simplified Arabic" w:cs="Simplified Arabic"/>
          <w:sz w:val="32"/>
          <w:szCs w:val="32"/>
        </w:rPr>
        <w:t xml:space="preserve"> </w:t>
      </w:r>
      <w:r>
        <w:rPr>
          <w:rFonts w:ascii="Simplified Arabic" w:hAnsi="Simplified Arabic" w:cs="Simplified Arabic"/>
          <w:sz w:val="32"/>
          <w:szCs w:val="32"/>
          <w:rtl/>
        </w:rPr>
        <w:t>و</w:t>
      </w:r>
      <w:r>
        <w:rPr>
          <w:rFonts w:ascii="Simplified Arabic" w:hAnsi="Simplified Arabic" w:cs="Simplified Arabic"/>
          <w:sz w:val="32"/>
          <w:szCs w:val="32"/>
        </w:rPr>
        <w:t xml:space="preserve"> </w:t>
      </w:r>
      <w:r>
        <w:rPr>
          <w:rFonts w:ascii="Simplified Arabic" w:hAnsi="Simplified Arabic" w:cs="Simplified Arabic"/>
          <w:sz w:val="32"/>
          <w:szCs w:val="32"/>
          <w:rtl/>
        </w:rPr>
        <w:t>تطورها</w:t>
      </w:r>
      <w:r>
        <w:rPr>
          <w:rFonts w:ascii="Simplified Arabic" w:hAnsi="Simplified Arabic" w:cs="Simplified Arabic"/>
          <w:sz w:val="32"/>
          <w:szCs w:val="32"/>
        </w:rPr>
        <w:t xml:space="preserve">. </w:t>
      </w:r>
      <w:r>
        <w:rPr>
          <w:rFonts w:ascii="Simplified Arabic" w:hAnsi="Simplified Arabic" w:cs="Simplified Arabic"/>
          <w:sz w:val="32"/>
          <w:szCs w:val="32"/>
        </w:rPr>
        <w:br/>
      </w:r>
      <w:r>
        <w:rPr>
          <w:rFonts w:ascii="Simplified Arabic" w:hAnsi="Simplified Arabic" w:cs="Simplified Arabic"/>
          <w:sz w:val="32"/>
          <w:szCs w:val="32"/>
          <w:rtl/>
        </w:rPr>
        <w:t>الفصل</w:t>
      </w:r>
      <w:r>
        <w:rPr>
          <w:rFonts w:ascii="Simplified Arabic" w:hAnsi="Simplified Arabic" w:cs="Simplified Arabic"/>
          <w:sz w:val="32"/>
          <w:szCs w:val="32"/>
        </w:rPr>
        <w:t xml:space="preserve"> </w:t>
      </w:r>
      <w:r>
        <w:rPr>
          <w:rFonts w:ascii="Simplified Arabic" w:hAnsi="Simplified Arabic" w:cs="Simplified Arabic"/>
          <w:sz w:val="32"/>
          <w:szCs w:val="32"/>
          <w:rtl/>
        </w:rPr>
        <w:t>الأول</w:t>
      </w:r>
      <w:r>
        <w:rPr>
          <w:rFonts w:ascii="Simplified Arabic" w:hAnsi="Simplified Arabic" w:cs="Simplified Arabic" w:hint="cs"/>
          <w:sz w:val="32"/>
          <w:szCs w:val="32"/>
          <w:rtl/>
        </w:rPr>
        <w:t>:</w:t>
      </w:r>
      <w:r>
        <w:rPr>
          <w:rFonts w:ascii="Simplified Arabic" w:hAnsi="Simplified Arabic" w:cs="Simplified Arabic"/>
          <w:sz w:val="32"/>
          <w:szCs w:val="32"/>
        </w:rPr>
        <w:t xml:space="preserve"> </w:t>
      </w:r>
      <w:r>
        <w:rPr>
          <w:rFonts w:ascii="Simplified Arabic" w:hAnsi="Simplified Arabic" w:cs="Simplified Arabic"/>
          <w:sz w:val="32"/>
          <w:szCs w:val="32"/>
          <w:rtl/>
        </w:rPr>
        <w:t>تناولنا</w:t>
      </w:r>
      <w:r>
        <w:rPr>
          <w:rFonts w:ascii="Simplified Arabic" w:hAnsi="Simplified Arabic" w:cs="Simplified Arabic"/>
          <w:sz w:val="32"/>
          <w:szCs w:val="32"/>
        </w:rPr>
        <w:t xml:space="preserve"> </w:t>
      </w:r>
      <w:r>
        <w:rPr>
          <w:rFonts w:ascii="Simplified Arabic" w:hAnsi="Simplified Arabic" w:cs="Simplified Arabic"/>
          <w:sz w:val="32"/>
          <w:szCs w:val="32"/>
          <w:rtl/>
        </w:rPr>
        <w:t>الآراء</w:t>
      </w:r>
      <w:r>
        <w:rPr>
          <w:rFonts w:ascii="Simplified Arabic" w:hAnsi="Simplified Arabic" w:cs="Simplified Arabic"/>
          <w:sz w:val="32"/>
          <w:szCs w:val="32"/>
        </w:rPr>
        <w:t xml:space="preserve"> </w:t>
      </w:r>
      <w:r>
        <w:rPr>
          <w:rFonts w:ascii="Simplified Arabic" w:hAnsi="Simplified Arabic" w:cs="Simplified Arabic"/>
          <w:sz w:val="32"/>
          <w:szCs w:val="32"/>
          <w:rtl/>
        </w:rPr>
        <w:t>النقدية</w:t>
      </w:r>
      <w:r>
        <w:rPr>
          <w:rFonts w:ascii="Simplified Arabic" w:hAnsi="Simplified Arabic" w:cs="Simplified Arabic"/>
          <w:sz w:val="32"/>
          <w:szCs w:val="32"/>
        </w:rPr>
        <w:t xml:space="preserve"> </w:t>
      </w:r>
      <w:r>
        <w:rPr>
          <w:rFonts w:ascii="Simplified Arabic" w:hAnsi="Simplified Arabic" w:cs="Simplified Arabic"/>
          <w:sz w:val="32"/>
          <w:szCs w:val="32"/>
          <w:rtl/>
        </w:rPr>
        <w:t>حول</w:t>
      </w:r>
      <w:r>
        <w:rPr>
          <w:rFonts w:ascii="Simplified Arabic" w:hAnsi="Simplified Arabic" w:cs="Simplified Arabic"/>
          <w:sz w:val="32"/>
          <w:szCs w:val="32"/>
        </w:rPr>
        <w:t xml:space="preserve"> </w:t>
      </w:r>
      <w:r>
        <w:rPr>
          <w:rFonts w:ascii="Simplified Arabic" w:hAnsi="Simplified Arabic" w:cs="Simplified Arabic"/>
          <w:sz w:val="32"/>
          <w:szCs w:val="32"/>
          <w:rtl/>
        </w:rPr>
        <w:t>الظاهرتين</w:t>
      </w:r>
      <w:r>
        <w:rPr>
          <w:rFonts w:ascii="Simplified Arabic" w:hAnsi="Simplified Arabic" w:cs="Simplified Arabic"/>
          <w:sz w:val="32"/>
          <w:szCs w:val="32"/>
        </w:rPr>
        <w:t xml:space="preserve"> </w:t>
      </w:r>
      <w:r>
        <w:rPr>
          <w:rFonts w:ascii="Simplified Arabic" w:hAnsi="Simplified Arabic" w:cs="Simplified Arabic"/>
          <w:sz w:val="32"/>
          <w:szCs w:val="32"/>
          <w:rtl/>
        </w:rPr>
        <w:t>عند</w:t>
      </w:r>
      <w:r>
        <w:rPr>
          <w:rFonts w:ascii="Simplified Arabic" w:hAnsi="Simplified Arabic" w:cs="Simplified Arabic"/>
          <w:sz w:val="32"/>
          <w:szCs w:val="32"/>
        </w:rPr>
        <w:t xml:space="preserve"> </w:t>
      </w:r>
      <w:r>
        <w:rPr>
          <w:rFonts w:ascii="Simplified Arabic" w:hAnsi="Simplified Arabic" w:cs="Simplified Arabic"/>
          <w:sz w:val="32"/>
          <w:szCs w:val="32"/>
          <w:rtl/>
        </w:rPr>
        <w:t>العرب</w:t>
      </w:r>
      <w:r>
        <w:rPr>
          <w:rFonts w:ascii="Simplified Arabic" w:hAnsi="Simplified Arabic" w:cs="Simplified Arabic"/>
          <w:sz w:val="32"/>
          <w:szCs w:val="32"/>
        </w:rPr>
        <w:t xml:space="preserve"> </w:t>
      </w:r>
      <w:r>
        <w:rPr>
          <w:rFonts w:ascii="Simplified Arabic" w:hAnsi="Simplified Arabic" w:cs="Simplified Arabic"/>
          <w:sz w:val="32"/>
          <w:szCs w:val="32"/>
          <w:rtl/>
        </w:rPr>
        <w:t>والغرب،</w:t>
      </w:r>
      <w:r>
        <w:rPr>
          <w:rFonts w:ascii="Simplified Arabic" w:hAnsi="Simplified Arabic" w:cs="Simplified Arabic"/>
          <w:sz w:val="32"/>
          <w:szCs w:val="32"/>
        </w:rPr>
        <w:t xml:space="preserve"> </w:t>
      </w:r>
      <w:r>
        <w:rPr>
          <w:rFonts w:ascii="Simplified Arabic" w:hAnsi="Simplified Arabic" w:cs="Simplified Arabic"/>
          <w:sz w:val="32"/>
          <w:szCs w:val="32"/>
          <w:rtl/>
        </w:rPr>
        <w:t>مبرزين</w:t>
      </w:r>
      <w:r>
        <w:rPr>
          <w:rFonts w:ascii="Simplified Arabic" w:hAnsi="Simplified Arabic" w:cs="Simplified Arabic"/>
          <w:sz w:val="32"/>
          <w:szCs w:val="32"/>
        </w:rPr>
        <w:t xml:space="preserve"> </w:t>
      </w:r>
      <w:r>
        <w:rPr>
          <w:rFonts w:ascii="Simplified Arabic" w:hAnsi="Simplified Arabic" w:cs="Simplified Arabic"/>
          <w:sz w:val="32"/>
          <w:szCs w:val="32"/>
          <w:rtl/>
        </w:rPr>
        <w:t>الفرق</w:t>
      </w:r>
      <w:r>
        <w:rPr>
          <w:rFonts w:ascii="Simplified Arabic" w:hAnsi="Simplified Arabic" w:cs="Simplified Arabic"/>
          <w:sz w:val="32"/>
          <w:szCs w:val="32"/>
        </w:rPr>
        <w:t xml:space="preserve"> </w:t>
      </w:r>
      <w:r>
        <w:rPr>
          <w:rFonts w:ascii="Simplified Arabic" w:hAnsi="Simplified Arabic" w:cs="Simplified Arabic"/>
          <w:sz w:val="32"/>
          <w:szCs w:val="32"/>
          <w:rtl/>
        </w:rPr>
        <w:t>بينهما</w:t>
      </w:r>
      <w:r>
        <w:rPr>
          <w:rFonts w:ascii="Simplified Arabic" w:hAnsi="Simplified Arabic" w:cs="Simplified Arabic"/>
          <w:sz w:val="32"/>
          <w:szCs w:val="32"/>
        </w:rPr>
        <w:t>.</w:t>
      </w:r>
      <w:r>
        <w:rPr>
          <w:rFonts w:ascii="Simplified Arabic" w:hAnsi="Simplified Arabic" w:cs="Simplified Arabic"/>
          <w:sz w:val="32"/>
          <w:szCs w:val="32"/>
        </w:rPr>
        <w:br/>
      </w:r>
      <w:r>
        <w:rPr>
          <w:rFonts w:ascii="Simplified Arabic" w:hAnsi="Simplified Arabic" w:cs="Simplified Arabic"/>
          <w:sz w:val="32"/>
          <w:szCs w:val="32"/>
          <w:rtl/>
        </w:rPr>
        <w:lastRenderedPageBreak/>
        <w:t>الفصل</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الثاني</w:t>
      </w:r>
      <w:r>
        <w:rPr>
          <w:rFonts w:ascii="Simplified Arabic" w:hAnsi="Simplified Arabic" w:cs="Simplified Arabic" w:hint="cs"/>
          <w:sz w:val="32"/>
          <w:szCs w:val="32"/>
          <w:rtl/>
        </w:rPr>
        <w:t>:</w:t>
      </w:r>
      <w:r>
        <w:rPr>
          <w:rFonts w:ascii="Simplified Arabic" w:hAnsi="Simplified Arabic" w:cs="Simplified Arabic"/>
          <w:sz w:val="32"/>
          <w:szCs w:val="32"/>
          <w:rtl/>
        </w:rPr>
        <w:t>جاء</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تحت</w:t>
      </w:r>
      <w:r>
        <w:rPr>
          <w:rFonts w:ascii="Simplified Arabic" w:hAnsi="Simplified Arabic" w:cs="Simplified Arabic"/>
          <w:sz w:val="32"/>
          <w:szCs w:val="32"/>
        </w:rPr>
        <w:t xml:space="preserve"> </w:t>
      </w:r>
      <w:r>
        <w:rPr>
          <w:rFonts w:ascii="Simplified Arabic" w:hAnsi="Simplified Arabic" w:cs="Simplified Arabic"/>
          <w:sz w:val="32"/>
          <w:szCs w:val="32"/>
          <w:rtl/>
        </w:rPr>
        <w:t>عنوان</w:t>
      </w:r>
      <w:r>
        <w:rPr>
          <w:rFonts w:ascii="Simplified Arabic" w:hAnsi="Simplified Arabic" w:cs="Simplified Arabic"/>
          <w:sz w:val="32"/>
          <w:szCs w:val="32"/>
        </w:rPr>
        <w:t>: "</w:t>
      </w:r>
      <w:r>
        <w:rPr>
          <w:rFonts w:ascii="Simplified Arabic" w:hAnsi="Simplified Arabic" w:cs="Simplified Arabic"/>
          <w:sz w:val="32"/>
          <w:szCs w:val="32"/>
          <w:rtl/>
        </w:rPr>
        <w:t>تجليات</w:t>
      </w:r>
      <w:r>
        <w:rPr>
          <w:rFonts w:ascii="Simplified Arabic" w:hAnsi="Simplified Arabic" w:cs="Simplified Arabic"/>
          <w:sz w:val="32"/>
          <w:szCs w:val="32"/>
        </w:rPr>
        <w:t xml:space="preserve"> </w:t>
      </w:r>
      <w:r>
        <w:rPr>
          <w:rFonts w:ascii="Simplified Arabic" w:hAnsi="Simplified Arabic" w:cs="Simplified Arabic"/>
          <w:sz w:val="32"/>
          <w:szCs w:val="32"/>
          <w:rtl/>
        </w:rPr>
        <w:t>توظيف</w:t>
      </w:r>
      <w:r>
        <w:rPr>
          <w:rFonts w:ascii="Simplified Arabic" w:hAnsi="Simplified Arabic" w:cs="Simplified Arabic"/>
          <w:sz w:val="32"/>
          <w:szCs w:val="32"/>
        </w:rPr>
        <w:t xml:space="preserve"> </w:t>
      </w:r>
      <w:r>
        <w:rPr>
          <w:rFonts w:ascii="Simplified Arabic" w:hAnsi="Simplified Arabic" w:cs="Simplified Arabic"/>
          <w:sz w:val="32"/>
          <w:szCs w:val="32"/>
          <w:rtl/>
        </w:rPr>
        <w:t>الازدواجية</w:t>
      </w:r>
      <w:r>
        <w:rPr>
          <w:rFonts w:ascii="Simplified Arabic" w:hAnsi="Simplified Arabic" w:cs="Simplified Arabic"/>
          <w:sz w:val="32"/>
          <w:szCs w:val="32"/>
        </w:rPr>
        <w:t xml:space="preserve"> </w:t>
      </w:r>
      <w:r>
        <w:rPr>
          <w:rFonts w:ascii="Simplified Arabic" w:hAnsi="Simplified Arabic" w:cs="Simplified Arabic"/>
          <w:sz w:val="32"/>
          <w:szCs w:val="32"/>
          <w:rtl/>
        </w:rPr>
        <w:t>والثنائية</w:t>
      </w:r>
      <w:r>
        <w:rPr>
          <w:rFonts w:ascii="Simplified Arabic" w:hAnsi="Simplified Arabic" w:cs="Simplified Arabic"/>
          <w:sz w:val="32"/>
          <w:szCs w:val="32"/>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رواية</w:t>
      </w:r>
      <w:r>
        <w:rPr>
          <w:rFonts w:ascii="Simplified Arabic" w:hAnsi="Simplified Arabic" w:cs="Simplified Arabic"/>
          <w:sz w:val="32"/>
          <w:szCs w:val="32"/>
        </w:rPr>
        <w:t xml:space="preserve"> </w:t>
      </w:r>
      <w:r>
        <w:rPr>
          <w:rFonts w:ascii="Simplified Arabic" w:hAnsi="Simplified Arabic" w:cs="Simplified Arabic"/>
          <w:sz w:val="32"/>
          <w:szCs w:val="32"/>
          <w:rtl/>
        </w:rPr>
        <w:t>الثلاثة</w:t>
      </w:r>
      <w:r>
        <w:rPr>
          <w:rFonts w:ascii="Simplified Arabic" w:hAnsi="Simplified Arabic" w:cs="Simplified Arabic"/>
          <w:sz w:val="32"/>
          <w:szCs w:val="32"/>
        </w:rPr>
        <w:t xml:space="preserve"> </w:t>
      </w:r>
      <w:r>
        <w:rPr>
          <w:rFonts w:ascii="Simplified Arabic" w:hAnsi="Simplified Arabic" w:cs="Simplified Arabic"/>
          <w:sz w:val="32"/>
          <w:szCs w:val="32"/>
          <w:rtl/>
        </w:rPr>
        <w:t>لمحمد</w:t>
      </w:r>
      <w:r>
        <w:rPr>
          <w:rFonts w:ascii="Simplified Arabic" w:hAnsi="Simplified Arabic" w:cs="Simplified Arabic"/>
          <w:sz w:val="32"/>
          <w:szCs w:val="32"/>
        </w:rPr>
        <w:t xml:space="preserve"> </w:t>
      </w:r>
      <w:r>
        <w:rPr>
          <w:rFonts w:ascii="Simplified Arabic" w:hAnsi="Simplified Arabic" w:cs="Simplified Arabic"/>
          <w:sz w:val="32"/>
          <w:szCs w:val="32"/>
          <w:rtl/>
        </w:rPr>
        <w:t>البشير</w:t>
      </w:r>
      <w:r>
        <w:rPr>
          <w:rFonts w:ascii="Simplified Arabic" w:hAnsi="Simplified Arabic" w:cs="Simplified Arabic"/>
          <w:sz w:val="32"/>
          <w:szCs w:val="32"/>
        </w:rPr>
        <w:t xml:space="preserve"> </w:t>
      </w:r>
      <w:r>
        <w:rPr>
          <w:rFonts w:ascii="Simplified Arabic" w:hAnsi="Simplified Arabic" w:cs="Simplified Arabic"/>
          <w:sz w:val="32"/>
          <w:szCs w:val="32"/>
          <w:rtl/>
        </w:rPr>
        <w:t>الإبراهيمي</w:t>
      </w:r>
      <w:r>
        <w:rPr>
          <w:rFonts w:ascii="Simplified Arabic" w:hAnsi="Simplified Arabic" w:cs="Simplified Arabic"/>
          <w:sz w:val="32"/>
          <w:szCs w:val="32"/>
        </w:rPr>
        <w:t>"</w:t>
      </w:r>
      <w:r>
        <w:rPr>
          <w:rFonts w:ascii="Simplified Arabic" w:hAnsi="Simplified Arabic" w:cs="Simplified Arabic"/>
          <w:sz w:val="32"/>
          <w:szCs w:val="32"/>
          <w:rtl/>
        </w:rPr>
        <w:t>،وقسمناه</w:t>
      </w:r>
      <w:r>
        <w:rPr>
          <w:rFonts w:ascii="Simplified Arabic" w:hAnsi="Simplified Arabic" w:cs="Simplified Arabic"/>
          <w:sz w:val="32"/>
          <w:szCs w:val="32"/>
        </w:rPr>
        <w:t xml:space="preserve"> </w:t>
      </w:r>
      <w:r>
        <w:rPr>
          <w:rFonts w:ascii="Simplified Arabic" w:hAnsi="Simplified Arabic" w:cs="Simplified Arabic"/>
          <w:sz w:val="32"/>
          <w:szCs w:val="32"/>
          <w:rtl/>
        </w:rPr>
        <w:t>إلى</w:t>
      </w:r>
      <w:r>
        <w:rPr>
          <w:rFonts w:ascii="Simplified Arabic" w:hAnsi="Simplified Arabic" w:cs="Simplified Arabic"/>
          <w:sz w:val="32"/>
          <w:szCs w:val="32"/>
        </w:rPr>
        <w:t xml:space="preserve"> </w:t>
      </w:r>
      <w:r>
        <w:rPr>
          <w:rFonts w:ascii="Simplified Arabic" w:hAnsi="Simplified Arabic" w:cs="Simplified Arabic"/>
          <w:sz w:val="32"/>
          <w:szCs w:val="32"/>
          <w:rtl/>
        </w:rPr>
        <w:t>جزأين</w:t>
      </w:r>
      <w:r>
        <w:rPr>
          <w:rFonts w:ascii="Simplified Arabic" w:hAnsi="Simplified Arabic" w:cs="Simplified Arabic"/>
          <w:sz w:val="32"/>
          <w:szCs w:val="32"/>
        </w:rPr>
        <w:t>:</w:t>
      </w:r>
      <w:r>
        <w:rPr>
          <w:rFonts w:ascii="Simplified Arabic" w:hAnsi="Simplified Arabic" w:cs="Simplified Arabic"/>
          <w:sz w:val="32"/>
          <w:szCs w:val="32"/>
        </w:rPr>
        <w:br/>
        <w:t xml:space="preserve">   - </w:t>
      </w:r>
      <w:proofErr w:type="spellStart"/>
      <w:r>
        <w:rPr>
          <w:rFonts w:ascii="Simplified Arabic" w:hAnsi="Simplified Arabic" w:cs="Simplified Arabic"/>
          <w:sz w:val="32"/>
          <w:szCs w:val="32"/>
          <w:rtl/>
        </w:rPr>
        <w:t>الجزءالأول</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تجليات</w:t>
      </w:r>
      <w:r>
        <w:rPr>
          <w:rFonts w:ascii="Simplified Arabic" w:hAnsi="Simplified Arabic" w:cs="Simplified Arabic"/>
          <w:sz w:val="32"/>
          <w:szCs w:val="32"/>
        </w:rPr>
        <w:t xml:space="preserve"> </w:t>
      </w:r>
      <w:r>
        <w:rPr>
          <w:rFonts w:ascii="Simplified Arabic" w:hAnsi="Simplified Arabic" w:cs="Simplified Arabic"/>
          <w:sz w:val="32"/>
          <w:szCs w:val="32"/>
          <w:rtl/>
        </w:rPr>
        <w:t>الازدواجية</w:t>
      </w:r>
      <w:r>
        <w:rPr>
          <w:rFonts w:ascii="Simplified Arabic" w:hAnsi="Simplified Arabic" w:cs="Simplified Arabic"/>
          <w:sz w:val="32"/>
          <w:szCs w:val="32"/>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رواية</w:t>
      </w:r>
      <w:r>
        <w:rPr>
          <w:rFonts w:ascii="Simplified Arabic" w:hAnsi="Simplified Arabic" w:cs="Simplified Arabic"/>
          <w:sz w:val="32"/>
          <w:szCs w:val="32"/>
        </w:rPr>
        <w:t xml:space="preserve"> "</w:t>
      </w:r>
      <w:r>
        <w:rPr>
          <w:rFonts w:ascii="Simplified Arabic" w:hAnsi="Simplified Arabic" w:cs="Simplified Arabic"/>
          <w:sz w:val="32"/>
          <w:szCs w:val="32"/>
          <w:rtl/>
        </w:rPr>
        <w:t>الثلاثة</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لغة</w:t>
      </w:r>
      <w:r>
        <w:rPr>
          <w:rFonts w:ascii="Simplified Arabic" w:hAnsi="Simplified Arabic" w:cs="Simplified Arabic"/>
          <w:sz w:val="32"/>
          <w:szCs w:val="32"/>
        </w:rPr>
        <w:t xml:space="preserve"> </w:t>
      </w:r>
      <w:r>
        <w:rPr>
          <w:rFonts w:ascii="Simplified Arabic" w:hAnsi="Simplified Arabic" w:cs="Simplified Arabic"/>
          <w:sz w:val="32"/>
          <w:szCs w:val="32"/>
          <w:rtl/>
        </w:rPr>
        <w:t>الحوار</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ولغةالسرد</w:t>
      </w:r>
      <w:proofErr w:type="spellEnd"/>
      <w:r>
        <w:rPr>
          <w:rFonts w:ascii="Simplified Arabic" w:hAnsi="Simplified Arabic" w:cs="Simplified Arabic"/>
          <w:sz w:val="32"/>
          <w:szCs w:val="32"/>
        </w:rPr>
        <w:t>.</w:t>
      </w:r>
      <w:r>
        <w:rPr>
          <w:rFonts w:ascii="Simplified Arabic" w:hAnsi="Simplified Arabic" w:cs="Simplified Arabic"/>
          <w:sz w:val="32"/>
          <w:szCs w:val="32"/>
        </w:rPr>
        <w:br/>
        <w:t xml:space="preserve">   - </w:t>
      </w:r>
      <w:proofErr w:type="spellStart"/>
      <w:r>
        <w:rPr>
          <w:rFonts w:ascii="Simplified Arabic" w:hAnsi="Simplified Arabic" w:cs="Simplified Arabic"/>
          <w:sz w:val="32"/>
          <w:szCs w:val="32"/>
          <w:rtl/>
        </w:rPr>
        <w:t>الجزءالثاني</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تجليات</w:t>
      </w:r>
      <w:r>
        <w:rPr>
          <w:rFonts w:ascii="Simplified Arabic" w:hAnsi="Simplified Arabic" w:cs="Simplified Arabic"/>
          <w:sz w:val="32"/>
          <w:szCs w:val="32"/>
        </w:rPr>
        <w:t xml:space="preserve"> </w:t>
      </w:r>
      <w:r>
        <w:rPr>
          <w:rFonts w:ascii="Simplified Arabic" w:hAnsi="Simplified Arabic" w:cs="Simplified Arabic"/>
          <w:sz w:val="32"/>
          <w:szCs w:val="32"/>
          <w:rtl/>
        </w:rPr>
        <w:t>الثنائية</w:t>
      </w:r>
      <w:r>
        <w:rPr>
          <w:rFonts w:ascii="Simplified Arabic" w:hAnsi="Simplified Arabic" w:cs="Simplified Arabic"/>
          <w:sz w:val="32"/>
          <w:szCs w:val="32"/>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رواية</w:t>
      </w:r>
      <w:r>
        <w:rPr>
          <w:rFonts w:ascii="Simplified Arabic" w:hAnsi="Simplified Arabic" w:cs="Simplified Arabic"/>
          <w:sz w:val="32"/>
          <w:szCs w:val="32"/>
        </w:rPr>
        <w:t xml:space="preserve"> "</w:t>
      </w:r>
      <w:r>
        <w:rPr>
          <w:rFonts w:ascii="Simplified Arabic" w:hAnsi="Simplified Arabic" w:cs="Simplified Arabic"/>
          <w:sz w:val="32"/>
          <w:szCs w:val="32"/>
          <w:rtl/>
        </w:rPr>
        <w:t>الثلاثة</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لغة</w:t>
      </w:r>
      <w:r>
        <w:rPr>
          <w:rFonts w:ascii="Simplified Arabic" w:hAnsi="Simplified Arabic" w:cs="Simplified Arabic"/>
          <w:sz w:val="32"/>
          <w:szCs w:val="32"/>
        </w:rPr>
        <w:t xml:space="preserve"> </w:t>
      </w:r>
      <w:r>
        <w:rPr>
          <w:rFonts w:ascii="Simplified Arabic" w:hAnsi="Simplified Arabic" w:cs="Simplified Arabic"/>
          <w:sz w:val="32"/>
          <w:szCs w:val="32"/>
          <w:rtl/>
        </w:rPr>
        <w:t>الحوار</w:t>
      </w:r>
      <w:r>
        <w:rPr>
          <w:rFonts w:ascii="Simplified Arabic" w:hAnsi="Simplified Arabic" w:cs="Simplified Arabic"/>
          <w:sz w:val="32"/>
          <w:szCs w:val="32"/>
        </w:rPr>
        <w:t xml:space="preserve"> </w:t>
      </w:r>
      <w:r>
        <w:rPr>
          <w:rFonts w:ascii="Simplified Arabic" w:hAnsi="Simplified Arabic" w:cs="Simplified Arabic"/>
          <w:sz w:val="32"/>
          <w:szCs w:val="32"/>
          <w:rtl/>
        </w:rPr>
        <w:t>ولغة</w:t>
      </w:r>
      <w:r>
        <w:rPr>
          <w:rFonts w:ascii="Simplified Arabic" w:hAnsi="Simplified Arabic" w:cs="Simplified Arabic"/>
          <w:sz w:val="32"/>
          <w:szCs w:val="32"/>
        </w:rPr>
        <w:t xml:space="preserve"> </w:t>
      </w:r>
      <w:r>
        <w:rPr>
          <w:rFonts w:ascii="Simplified Arabic" w:hAnsi="Simplified Arabic" w:cs="Simplified Arabic"/>
          <w:sz w:val="32"/>
          <w:szCs w:val="32"/>
          <w:rtl/>
        </w:rPr>
        <w:t>السرد</w:t>
      </w:r>
      <w:r>
        <w:rPr>
          <w:rFonts w:ascii="Simplified Arabic" w:hAnsi="Simplified Arabic" w:cs="Simplified Arabic"/>
          <w:sz w:val="32"/>
          <w:szCs w:val="32"/>
        </w:rPr>
        <w:t>.</w:t>
      </w:r>
      <w:r>
        <w:rPr>
          <w:rFonts w:ascii="Simplified Arabic" w:hAnsi="Simplified Arabic" w:cs="Simplified Arabic"/>
          <w:sz w:val="32"/>
          <w:szCs w:val="32"/>
        </w:rPr>
        <w:br/>
      </w:r>
      <w:r>
        <w:rPr>
          <w:rFonts w:ascii="Simplified Arabic" w:hAnsi="Simplified Arabic" w:cs="Simplified Arabic"/>
          <w:sz w:val="32"/>
          <w:szCs w:val="32"/>
          <w:rtl/>
        </w:rPr>
        <w:t>خاتمة</w:t>
      </w:r>
      <w:r>
        <w:rPr>
          <w:rFonts w:ascii="Simplified Arabic" w:hAnsi="Simplified Arabic" w:cs="Simplified Arabic"/>
          <w:sz w:val="32"/>
          <w:szCs w:val="32"/>
        </w:rPr>
        <w:t>:</w:t>
      </w:r>
      <w:r>
        <w:rPr>
          <w:rFonts w:ascii="Simplified Arabic" w:hAnsi="Simplified Arabic" w:cs="Simplified Arabic"/>
          <w:b/>
          <w:bCs/>
          <w:sz w:val="32"/>
          <w:szCs w:val="32"/>
        </w:rPr>
        <w:t xml:space="preserve"> </w:t>
      </w:r>
      <w:r>
        <w:rPr>
          <w:rFonts w:ascii="Simplified Arabic" w:hAnsi="Simplified Arabic" w:cs="Simplified Arabic"/>
          <w:sz w:val="32"/>
          <w:szCs w:val="32"/>
          <w:rtl/>
        </w:rPr>
        <w:t>كانت</w:t>
      </w:r>
      <w:r>
        <w:rPr>
          <w:rFonts w:ascii="Simplified Arabic" w:hAnsi="Simplified Arabic" w:cs="Simplified Arabic"/>
          <w:sz w:val="32"/>
          <w:szCs w:val="32"/>
        </w:rPr>
        <w:t xml:space="preserve"> </w:t>
      </w:r>
      <w:r>
        <w:rPr>
          <w:rFonts w:ascii="Simplified Arabic" w:hAnsi="Simplified Arabic" w:cs="Simplified Arabic"/>
          <w:sz w:val="32"/>
          <w:szCs w:val="32"/>
          <w:rtl/>
        </w:rPr>
        <w:t>حوصلة</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لماجاء</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هذا</w:t>
      </w:r>
      <w:r>
        <w:rPr>
          <w:rFonts w:ascii="Simplified Arabic" w:hAnsi="Simplified Arabic" w:cs="Simplified Arabic"/>
          <w:sz w:val="32"/>
          <w:szCs w:val="32"/>
        </w:rPr>
        <w:t xml:space="preserve"> </w:t>
      </w:r>
      <w:r>
        <w:rPr>
          <w:rFonts w:ascii="Simplified Arabic" w:hAnsi="Simplified Arabic" w:cs="Simplified Arabic"/>
          <w:sz w:val="32"/>
          <w:szCs w:val="32"/>
          <w:rtl/>
        </w:rPr>
        <w:t>البحث</w:t>
      </w:r>
      <w:r>
        <w:rPr>
          <w:rFonts w:ascii="Simplified Arabic" w:hAnsi="Simplified Arabic" w:cs="Simplified Arabic"/>
          <w:sz w:val="32"/>
          <w:szCs w:val="32"/>
        </w:rPr>
        <w:t xml:space="preserve"> </w:t>
      </w:r>
      <w:r>
        <w:rPr>
          <w:rFonts w:ascii="Simplified Arabic" w:hAnsi="Simplified Arabic" w:cs="Simplified Arabic"/>
          <w:sz w:val="32"/>
          <w:szCs w:val="32"/>
          <w:rtl/>
        </w:rPr>
        <w:t>بجانبيه</w:t>
      </w:r>
      <w:r>
        <w:rPr>
          <w:rFonts w:ascii="Simplified Arabic" w:hAnsi="Simplified Arabic" w:cs="Simplified Arabic"/>
          <w:sz w:val="32"/>
          <w:szCs w:val="32"/>
        </w:rPr>
        <w:t xml:space="preserve"> </w:t>
      </w:r>
      <w:r>
        <w:rPr>
          <w:rFonts w:ascii="Simplified Arabic" w:hAnsi="Simplified Arabic" w:cs="Simplified Arabic"/>
          <w:sz w:val="32"/>
          <w:szCs w:val="32"/>
          <w:rtl/>
        </w:rPr>
        <w:t>النظري</w:t>
      </w:r>
      <w:r>
        <w:rPr>
          <w:rFonts w:ascii="Simplified Arabic" w:hAnsi="Simplified Arabic" w:cs="Simplified Arabic"/>
          <w:sz w:val="32"/>
          <w:szCs w:val="32"/>
        </w:rPr>
        <w:t xml:space="preserve"> </w:t>
      </w:r>
      <w:r>
        <w:rPr>
          <w:rFonts w:ascii="Simplified Arabic" w:hAnsi="Simplified Arabic" w:cs="Simplified Arabic"/>
          <w:sz w:val="32"/>
          <w:szCs w:val="32"/>
          <w:rtl/>
        </w:rPr>
        <w:t>والتطبيقي</w:t>
      </w:r>
      <w:r>
        <w:rPr>
          <w:rFonts w:ascii="Simplified Arabic" w:hAnsi="Simplified Arabic" w:cs="Simplified Arabic"/>
          <w:sz w:val="32"/>
          <w:szCs w:val="32"/>
        </w:rPr>
        <w:t xml:space="preserve"> </w:t>
      </w:r>
      <w:r>
        <w:rPr>
          <w:rFonts w:ascii="Simplified Arabic" w:hAnsi="Simplified Arabic" w:cs="Simplified Arabic"/>
          <w:sz w:val="32"/>
          <w:szCs w:val="32"/>
          <w:rtl/>
        </w:rPr>
        <w:t>،ثم</w:t>
      </w:r>
      <w:r>
        <w:rPr>
          <w:rFonts w:ascii="Simplified Arabic" w:hAnsi="Simplified Arabic" w:cs="Simplified Arabic"/>
          <w:sz w:val="32"/>
          <w:szCs w:val="32"/>
        </w:rPr>
        <w:t xml:space="preserve"> </w:t>
      </w:r>
      <w:r>
        <w:rPr>
          <w:rFonts w:ascii="Simplified Arabic" w:hAnsi="Simplified Arabic" w:cs="Simplified Arabic"/>
          <w:sz w:val="32"/>
          <w:szCs w:val="32"/>
          <w:rtl/>
        </w:rPr>
        <w:t>قائمة</w:t>
      </w:r>
      <w:r>
        <w:rPr>
          <w:rFonts w:ascii="Simplified Arabic" w:hAnsi="Simplified Arabic" w:cs="Simplified Arabic"/>
          <w:sz w:val="32"/>
          <w:szCs w:val="32"/>
        </w:rPr>
        <w:t xml:space="preserve"> </w:t>
      </w:r>
      <w:r>
        <w:rPr>
          <w:rFonts w:ascii="Simplified Arabic" w:hAnsi="Simplified Arabic" w:cs="Simplified Arabic"/>
          <w:sz w:val="32"/>
          <w:szCs w:val="32"/>
          <w:rtl/>
        </w:rPr>
        <w:t>المصادر</w:t>
      </w:r>
      <w:r>
        <w:rPr>
          <w:rFonts w:ascii="Simplified Arabic" w:hAnsi="Simplified Arabic" w:cs="Simplified Arabic"/>
          <w:sz w:val="32"/>
          <w:szCs w:val="32"/>
        </w:rPr>
        <w:t xml:space="preserve"> </w:t>
      </w:r>
      <w:r>
        <w:rPr>
          <w:rFonts w:ascii="Simplified Arabic" w:hAnsi="Simplified Arabic" w:cs="Simplified Arabic"/>
          <w:sz w:val="32"/>
          <w:szCs w:val="32"/>
          <w:rtl/>
        </w:rPr>
        <w:t>والمراجع</w:t>
      </w:r>
      <w:r>
        <w:rPr>
          <w:rFonts w:ascii="Simplified Arabic" w:hAnsi="Simplified Arabic" w:cs="Simplified Arabic"/>
          <w:sz w:val="32"/>
          <w:szCs w:val="32"/>
        </w:rPr>
        <w:t xml:space="preserve"> </w:t>
      </w:r>
      <w:r>
        <w:rPr>
          <w:rFonts w:ascii="Simplified Arabic" w:hAnsi="Simplified Arabic" w:cs="Simplified Arabic"/>
          <w:sz w:val="32"/>
          <w:szCs w:val="32"/>
          <w:rtl/>
        </w:rPr>
        <w:t>وفهرس</w:t>
      </w:r>
      <w:r>
        <w:rPr>
          <w:rFonts w:ascii="Simplified Arabic" w:hAnsi="Simplified Arabic" w:cs="Simplified Arabic"/>
          <w:sz w:val="32"/>
          <w:szCs w:val="32"/>
        </w:rPr>
        <w:t xml:space="preserve"> </w:t>
      </w:r>
      <w:r>
        <w:rPr>
          <w:rFonts w:ascii="Simplified Arabic" w:hAnsi="Simplified Arabic" w:cs="Simplified Arabic"/>
          <w:sz w:val="32"/>
          <w:szCs w:val="32"/>
          <w:rtl/>
        </w:rPr>
        <w:t>لموضوعات</w:t>
      </w:r>
      <w:r>
        <w:rPr>
          <w:rFonts w:ascii="Simplified Arabic" w:hAnsi="Simplified Arabic" w:cs="Simplified Arabic"/>
          <w:sz w:val="32"/>
          <w:szCs w:val="32"/>
        </w:rPr>
        <w:t xml:space="preserve"> </w:t>
      </w:r>
      <w:r>
        <w:rPr>
          <w:rFonts w:ascii="Simplified Arabic" w:hAnsi="Simplified Arabic" w:cs="Simplified Arabic"/>
          <w:sz w:val="32"/>
          <w:szCs w:val="32"/>
          <w:rtl/>
        </w:rPr>
        <w:t>البحث</w:t>
      </w:r>
      <w:r>
        <w:rPr>
          <w:rFonts w:ascii="Simplified Arabic" w:hAnsi="Simplified Arabic" w:cs="Simplified Arabic"/>
          <w:sz w:val="32"/>
          <w:szCs w:val="32"/>
        </w:rPr>
        <w:t>.</w:t>
      </w:r>
    </w:p>
    <w:p w14:paraId="3AF1CF2D"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sz w:val="32"/>
          <w:szCs w:val="32"/>
          <w:rtl/>
        </w:rPr>
        <w:t>ومن</w:t>
      </w:r>
      <w:r>
        <w:rPr>
          <w:rFonts w:ascii="Simplified Arabic" w:hAnsi="Simplified Arabic" w:cs="Simplified Arabic"/>
          <w:sz w:val="32"/>
          <w:szCs w:val="32"/>
        </w:rPr>
        <w:t xml:space="preserve"> </w:t>
      </w:r>
      <w:r>
        <w:rPr>
          <w:rFonts w:ascii="Simplified Arabic" w:hAnsi="Simplified Arabic" w:cs="Simplified Arabic"/>
          <w:sz w:val="32"/>
          <w:szCs w:val="32"/>
          <w:rtl/>
        </w:rPr>
        <w:t>بين</w:t>
      </w:r>
      <w:r>
        <w:rPr>
          <w:rFonts w:ascii="Simplified Arabic" w:hAnsi="Simplified Arabic" w:cs="Simplified Arabic"/>
          <w:sz w:val="32"/>
          <w:szCs w:val="32"/>
        </w:rPr>
        <w:t xml:space="preserve"> </w:t>
      </w:r>
      <w:r>
        <w:rPr>
          <w:rFonts w:ascii="Simplified Arabic" w:hAnsi="Simplified Arabic" w:cs="Simplified Arabic"/>
          <w:sz w:val="32"/>
          <w:szCs w:val="32"/>
          <w:rtl/>
        </w:rPr>
        <w:t>المصادر</w:t>
      </w:r>
      <w:r>
        <w:rPr>
          <w:rFonts w:ascii="Simplified Arabic" w:hAnsi="Simplified Arabic" w:cs="Simplified Arabic"/>
          <w:sz w:val="32"/>
          <w:szCs w:val="32"/>
        </w:rPr>
        <w:t xml:space="preserve"> </w:t>
      </w:r>
      <w:r>
        <w:rPr>
          <w:rFonts w:ascii="Simplified Arabic" w:hAnsi="Simplified Arabic" w:cs="Simplified Arabic"/>
          <w:sz w:val="32"/>
          <w:szCs w:val="32"/>
          <w:rtl/>
        </w:rPr>
        <w:t>والمراجع</w:t>
      </w:r>
      <w:r>
        <w:rPr>
          <w:rFonts w:ascii="Simplified Arabic" w:hAnsi="Simplified Arabic" w:cs="Simplified Arabic"/>
          <w:sz w:val="32"/>
          <w:szCs w:val="32"/>
        </w:rPr>
        <w:t xml:space="preserve"> </w:t>
      </w:r>
      <w:r>
        <w:rPr>
          <w:rFonts w:ascii="Simplified Arabic" w:hAnsi="Simplified Arabic" w:cs="Simplified Arabic"/>
          <w:sz w:val="32"/>
          <w:szCs w:val="32"/>
          <w:rtl/>
        </w:rPr>
        <w:t>المعتمدة</w:t>
      </w:r>
      <w:r>
        <w:rPr>
          <w:rFonts w:ascii="Simplified Arabic" w:hAnsi="Simplified Arabic" w:cs="Simplified Arabic"/>
          <w:sz w:val="32"/>
          <w:szCs w:val="32"/>
        </w:rPr>
        <w:t xml:space="preserve"> </w:t>
      </w:r>
      <w:r>
        <w:rPr>
          <w:rFonts w:ascii="Simplified Arabic" w:hAnsi="Simplified Arabic" w:cs="Simplified Arabic"/>
          <w:sz w:val="32"/>
          <w:szCs w:val="32"/>
          <w:rtl/>
        </w:rPr>
        <w:t>نذكر</w:t>
      </w:r>
      <w:r>
        <w:rPr>
          <w:rFonts w:ascii="Simplified Arabic" w:hAnsi="Simplified Arabic" w:cs="Simplified Arabic"/>
          <w:sz w:val="32"/>
          <w:szCs w:val="32"/>
        </w:rPr>
        <w:t>:</w:t>
      </w:r>
    </w:p>
    <w:p w14:paraId="69A5CF88" w14:textId="77777777" w:rsidR="00C77365" w:rsidRDefault="00727074">
      <w:pPr>
        <w:pStyle w:val="Paragraphedeliste"/>
        <w:numPr>
          <w:ilvl w:val="0"/>
          <w:numId w:val="31"/>
        </w:numPr>
        <w:bidi/>
        <w:rPr>
          <w:rFonts w:ascii="Simplified Arabic" w:hAnsi="Simplified Arabic" w:cs="Simplified Arabic"/>
          <w:sz w:val="32"/>
          <w:szCs w:val="32"/>
        </w:rPr>
      </w:pPr>
      <w:r>
        <w:rPr>
          <w:rFonts w:ascii="Simplified Arabic" w:hAnsi="Simplified Arabic" w:cs="Simplified Arabic"/>
          <w:sz w:val="32"/>
          <w:szCs w:val="32"/>
          <w:rtl/>
        </w:rPr>
        <w:t>معجم</w:t>
      </w:r>
      <w:r>
        <w:rPr>
          <w:rFonts w:ascii="Simplified Arabic" w:hAnsi="Simplified Arabic" w:cs="Simplified Arabic"/>
          <w:sz w:val="32"/>
          <w:szCs w:val="32"/>
        </w:rPr>
        <w:t xml:space="preserve"> </w:t>
      </w:r>
      <w:r>
        <w:rPr>
          <w:rFonts w:ascii="Simplified Arabic" w:hAnsi="Simplified Arabic" w:cs="Simplified Arabic"/>
          <w:sz w:val="32"/>
          <w:szCs w:val="32"/>
          <w:rtl/>
        </w:rPr>
        <w:t>لسان</w:t>
      </w:r>
      <w:r>
        <w:rPr>
          <w:rFonts w:ascii="Simplified Arabic" w:hAnsi="Simplified Arabic" w:cs="Simplified Arabic"/>
          <w:sz w:val="32"/>
          <w:szCs w:val="32"/>
        </w:rPr>
        <w:t xml:space="preserve"> </w:t>
      </w:r>
      <w:r>
        <w:rPr>
          <w:rFonts w:ascii="Simplified Arabic" w:hAnsi="Simplified Arabic" w:cs="Simplified Arabic"/>
          <w:sz w:val="32"/>
          <w:szCs w:val="32"/>
          <w:rtl/>
        </w:rPr>
        <w:t>العرب</w:t>
      </w:r>
      <w:r>
        <w:rPr>
          <w:rFonts w:ascii="Simplified Arabic" w:hAnsi="Simplified Arabic" w:cs="Simplified Arabic"/>
          <w:sz w:val="32"/>
          <w:szCs w:val="32"/>
        </w:rPr>
        <w:t xml:space="preserve"> </w:t>
      </w:r>
      <w:r>
        <w:rPr>
          <w:rFonts w:ascii="Simplified Arabic" w:hAnsi="Simplified Arabic" w:cs="Simplified Arabic"/>
          <w:sz w:val="32"/>
          <w:szCs w:val="32"/>
          <w:rtl/>
        </w:rPr>
        <w:t>لابن</w:t>
      </w:r>
      <w:r>
        <w:rPr>
          <w:rFonts w:ascii="Simplified Arabic" w:hAnsi="Simplified Arabic" w:cs="Simplified Arabic"/>
          <w:sz w:val="32"/>
          <w:szCs w:val="32"/>
        </w:rPr>
        <w:t xml:space="preserve"> </w:t>
      </w:r>
      <w:r>
        <w:rPr>
          <w:rFonts w:ascii="Simplified Arabic" w:hAnsi="Simplified Arabic" w:cs="Simplified Arabic"/>
          <w:sz w:val="32"/>
          <w:szCs w:val="32"/>
          <w:rtl/>
        </w:rPr>
        <w:t>منظور</w:t>
      </w:r>
    </w:p>
    <w:p w14:paraId="19177A9C" w14:textId="77777777" w:rsidR="00C77365" w:rsidRDefault="00727074">
      <w:pPr>
        <w:pStyle w:val="Paragraphedeliste"/>
        <w:numPr>
          <w:ilvl w:val="0"/>
          <w:numId w:val="31"/>
        </w:numPr>
        <w:bidi/>
        <w:rPr>
          <w:rFonts w:ascii="Simplified Arabic" w:hAnsi="Simplified Arabic" w:cs="Simplified Arabic"/>
          <w:sz w:val="32"/>
          <w:szCs w:val="32"/>
        </w:rPr>
      </w:pPr>
      <w:r>
        <w:rPr>
          <w:rFonts w:ascii="Simplified Arabic" w:hAnsi="Simplified Arabic" w:cs="Simplified Arabic"/>
          <w:sz w:val="32"/>
          <w:szCs w:val="32"/>
          <w:rtl/>
        </w:rPr>
        <w:t>الزغلول</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محمدالراجي</w:t>
      </w:r>
      <w:proofErr w:type="spellEnd"/>
      <w:r>
        <w:rPr>
          <w:rFonts w:ascii="Simplified Arabic" w:hAnsi="Simplified Arabic" w:cs="Simplified Arabic"/>
          <w:sz w:val="32"/>
          <w:szCs w:val="32"/>
          <w:rtl/>
        </w:rPr>
        <w:t>،</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ازدواجيةاللغة</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نظرة</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حاضر</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اللغةالعربية</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وتطلع</w:t>
      </w:r>
      <w:r>
        <w:rPr>
          <w:rFonts w:ascii="Simplified Arabic" w:hAnsi="Simplified Arabic" w:cs="Simplified Arabic"/>
          <w:sz w:val="32"/>
          <w:szCs w:val="32"/>
        </w:rPr>
        <w:t xml:space="preserve"> </w:t>
      </w:r>
      <w:r>
        <w:rPr>
          <w:rFonts w:ascii="Simplified Arabic" w:hAnsi="Simplified Arabic" w:cs="Simplified Arabic"/>
          <w:sz w:val="32"/>
          <w:szCs w:val="32"/>
          <w:rtl/>
        </w:rPr>
        <w:t>نحو</w:t>
      </w:r>
      <w:r>
        <w:rPr>
          <w:rFonts w:ascii="Simplified Arabic" w:hAnsi="Simplified Arabic" w:cs="Simplified Arabic"/>
          <w:sz w:val="32"/>
          <w:szCs w:val="32"/>
        </w:rPr>
        <w:t xml:space="preserve"> </w:t>
      </w:r>
      <w:r>
        <w:rPr>
          <w:rFonts w:ascii="Simplified Arabic" w:hAnsi="Simplified Arabic" w:cs="Simplified Arabic"/>
          <w:sz w:val="32"/>
          <w:szCs w:val="32"/>
          <w:rtl/>
        </w:rPr>
        <w:t>مستقبلها</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ضوءالدراسات</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اللغوية</w:t>
      </w:r>
    </w:p>
    <w:p w14:paraId="34C78339" w14:textId="77777777" w:rsidR="00C77365" w:rsidRDefault="00727074">
      <w:pPr>
        <w:pStyle w:val="Paragraphedeliste"/>
        <w:numPr>
          <w:ilvl w:val="0"/>
          <w:numId w:val="31"/>
        </w:numPr>
        <w:bidi/>
        <w:rPr>
          <w:rFonts w:ascii="Simplified Arabic" w:hAnsi="Simplified Arabic" w:cs="Simplified Arabic"/>
          <w:sz w:val="32"/>
          <w:szCs w:val="32"/>
        </w:rPr>
      </w:pPr>
      <w:r>
        <w:rPr>
          <w:rFonts w:ascii="Simplified Arabic" w:hAnsi="Simplified Arabic" w:cs="Simplified Arabic"/>
          <w:sz w:val="32"/>
          <w:szCs w:val="32"/>
          <w:rtl/>
        </w:rPr>
        <w:t>عبد</w:t>
      </w:r>
      <w:r>
        <w:rPr>
          <w:rFonts w:ascii="Simplified Arabic" w:hAnsi="Simplified Arabic" w:cs="Simplified Arabic"/>
          <w:sz w:val="32"/>
          <w:szCs w:val="32"/>
        </w:rPr>
        <w:t xml:space="preserve"> </w:t>
      </w:r>
      <w:r>
        <w:rPr>
          <w:rFonts w:ascii="Simplified Arabic" w:hAnsi="Simplified Arabic" w:cs="Simplified Arabic"/>
          <w:sz w:val="32"/>
          <w:szCs w:val="32"/>
          <w:rtl/>
        </w:rPr>
        <w:t>الملك</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مر</w:t>
      </w:r>
      <w:proofErr w:type="gramStart"/>
      <w:r>
        <w:rPr>
          <w:rFonts w:ascii="Simplified Arabic" w:hAnsi="Simplified Arabic" w:cs="Simplified Arabic"/>
          <w:sz w:val="32"/>
          <w:szCs w:val="32"/>
          <w:rtl/>
        </w:rPr>
        <w:t>تاض،نظر</w:t>
      </w:r>
      <w:proofErr w:type="gramEnd"/>
      <w:r>
        <w:rPr>
          <w:rFonts w:ascii="Simplified Arabic" w:hAnsi="Simplified Arabic" w:cs="Simplified Arabic"/>
          <w:sz w:val="32"/>
          <w:szCs w:val="32"/>
          <w:rtl/>
        </w:rPr>
        <w:t>ية</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الرواية</w:t>
      </w:r>
      <w:r>
        <w:rPr>
          <w:rFonts w:ascii="Simplified Arabic" w:hAnsi="Simplified Arabic" w:cs="Simplified Arabic"/>
          <w:sz w:val="32"/>
          <w:szCs w:val="32"/>
        </w:rPr>
        <w:t xml:space="preserve">: </w:t>
      </w:r>
      <w:r>
        <w:rPr>
          <w:rFonts w:ascii="Simplified Arabic" w:hAnsi="Simplified Arabic" w:cs="Simplified Arabic"/>
          <w:sz w:val="32"/>
          <w:szCs w:val="32"/>
          <w:rtl/>
        </w:rPr>
        <w:t>بحث</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تقنيات</w:t>
      </w:r>
      <w:r>
        <w:rPr>
          <w:rFonts w:ascii="Simplified Arabic" w:hAnsi="Simplified Arabic" w:cs="Simplified Arabic"/>
          <w:sz w:val="32"/>
          <w:szCs w:val="32"/>
        </w:rPr>
        <w:t xml:space="preserve"> </w:t>
      </w:r>
      <w:r>
        <w:rPr>
          <w:rFonts w:ascii="Simplified Arabic" w:hAnsi="Simplified Arabic" w:cs="Simplified Arabic"/>
          <w:sz w:val="32"/>
          <w:szCs w:val="32"/>
          <w:rtl/>
        </w:rPr>
        <w:t>السرد</w:t>
      </w:r>
      <w:r>
        <w:rPr>
          <w:rFonts w:ascii="Simplified Arabic" w:hAnsi="Simplified Arabic" w:cs="Simplified Arabic"/>
          <w:sz w:val="32"/>
          <w:szCs w:val="32"/>
        </w:rPr>
        <w:t xml:space="preserve">. </w:t>
      </w:r>
      <w:r>
        <w:rPr>
          <w:rFonts w:ascii="Simplified Arabic" w:hAnsi="Simplified Arabic" w:cs="Simplified Arabic"/>
          <w:sz w:val="32"/>
          <w:szCs w:val="32"/>
          <w:rtl/>
        </w:rPr>
        <w:t>عالم</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المعرفة،الكويت،ط</w:t>
      </w:r>
      <w:proofErr w:type="spellEnd"/>
      <w:r>
        <w:rPr>
          <w:rFonts w:ascii="Simplified Arabic" w:hAnsi="Simplified Arabic" w:cs="Simplified Arabic"/>
          <w:sz w:val="32"/>
          <w:szCs w:val="32"/>
        </w:rPr>
        <w:t>. 1998</w:t>
      </w:r>
    </w:p>
    <w:p w14:paraId="6501DF4C"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hint="cs"/>
          <w:sz w:val="32"/>
          <w:szCs w:val="32"/>
          <w:rtl/>
        </w:rPr>
        <w:t xml:space="preserve">ومن </w:t>
      </w:r>
      <w:r>
        <w:rPr>
          <w:rFonts w:ascii="Simplified Arabic" w:hAnsi="Simplified Arabic" w:cs="Simplified Arabic"/>
          <w:sz w:val="32"/>
          <w:szCs w:val="32"/>
          <w:rtl/>
        </w:rPr>
        <w:t>الصعوبات</w:t>
      </w:r>
      <w:r>
        <w:rPr>
          <w:rFonts w:ascii="Simplified Arabic" w:hAnsi="Simplified Arabic" w:cs="Simplified Arabic"/>
          <w:sz w:val="32"/>
          <w:szCs w:val="32"/>
        </w:rPr>
        <w:t xml:space="preserve"> </w:t>
      </w:r>
      <w:r>
        <w:rPr>
          <w:rFonts w:ascii="Simplified Arabic" w:hAnsi="Simplified Arabic" w:cs="Simplified Arabic"/>
          <w:sz w:val="32"/>
          <w:szCs w:val="32"/>
          <w:rtl/>
        </w:rPr>
        <w:t>التي</w:t>
      </w:r>
      <w:r>
        <w:rPr>
          <w:rFonts w:ascii="Simplified Arabic" w:hAnsi="Simplified Arabic" w:cs="Simplified Arabic"/>
          <w:sz w:val="32"/>
          <w:szCs w:val="32"/>
        </w:rPr>
        <w:t xml:space="preserve"> </w:t>
      </w:r>
      <w:r>
        <w:rPr>
          <w:rFonts w:ascii="Simplified Arabic" w:hAnsi="Simplified Arabic" w:cs="Simplified Arabic"/>
          <w:sz w:val="32"/>
          <w:szCs w:val="32"/>
          <w:rtl/>
        </w:rPr>
        <w:t>واجهتنا</w:t>
      </w:r>
      <w:r>
        <w:rPr>
          <w:rFonts w:ascii="Simplified Arabic" w:hAnsi="Simplified Arabic" w:cs="Simplified Arabic"/>
          <w:sz w:val="32"/>
          <w:szCs w:val="32"/>
        </w:rPr>
        <w:t>:</w:t>
      </w:r>
    </w:p>
    <w:p w14:paraId="13E04C4A" w14:textId="77777777" w:rsidR="00C77365" w:rsidRDefault="00727074">
      <w:pPr>
        <w:pStyle w:val="Paragraphedeliste"/>
        <w:numPr>
          <w:ilvl w:val="0"/>
          <w:numId w:val="30"/>
        </w:numPr>
        <w:bidi/>
        <w:rPr>
          <w:rFonts w:ascii="Simplified Arabic" w:hAnsi="Simplified Arabic" w:cs="Simplified Arabic"/>
          <w:sz w:val="32"/>
          <w:szCs w:val="32"/>
        </w:rPr>
      </w:pPr>
      <w:r>
        <w:rPr>
          <w:rFonts w:ascii="Simplified Arabic" w:hAnsi="Simplified Arabic" w:cs="Simplified Arabic"/>
          <w:sz w:val="32"/>
          <w:szCs w:val="32"/>
          <w:rtl/>
        </w:rPr>
        <w:t>التشابه</w:t>
      </w:r>
      <w:r>
        <w:rPr>
          <w:rFonts w:ascii="Simplified Arabic" w:hAnsi="Simplified Arabic" w:cs="Simplified Arabic"/>
          <w:sz w:val="32"/>
          <w:szCs w:val="32"/>
        </w:rPr>
        <w:t xml:space="preserve"> </w:t>
      </w:r>
      <w:r>
        <w:rPr>
          <w:rFonts w:ascii="Simplified Arabic" w:hAnsi="Simplified Arabic" w:cs="Simplified Arabic"/>
          <w:sz w:val="32"/>
          <w:szCs w:val="32"/>
          <w:rtl/>
        </w:rPr>
        <w:t>الكبير</w:t>
      </w:r>
      <w:r>
        <w:rPr>
          <w:rFonts w:ascii="Simplified Arabic" w:hAnsi="Simplified Arabic" w:cs="Simplified Arabic"/>
          <w:sz w:val="32"/>
          <w:szCs w:val="32"/>
        </w:rPr>
        <w:t xml:space="preserve"> </w:t>
      </w:r>
      <w:r>
        <w:rPr>
          <w:rFonts w:ascii="Simplified Arabic" w:hAnsi="Simplified Arabic" w:cs="Simplified Arabic"/>
          <w:sz w:val="32"/>
          <w:szCs w:val="32"/>
          <w:rtl/>
        </w:rPr>
        <w:t>بين</w:t>
      </w:r>
      <w:r>
        <w:rPr>
          <w:rFonts w:ascii="Simplified Arabic" w:hAnsi="Simplified Arabic" w:cs="Simplified Arabic"/>
          <w:sz w:val="32"/>
          <w:szCs w:val="32"/>
        </w:rPr>
        <w:t xml:space="preserve"> </w:t>
      </w:r>
      <w:r>
        <w:rPr>
          <w:rFonts w:ascii="Simplified Arabic" w:hAnsi="Simplified Arabic" w:cs="Simplified Arabic"/>
          <w:sz w:val="32"/>
          <w:szCs w:val="32"/>
          <w:rtl/>
        </w:rPr>
        <w:t>ظاهرتي</w:t>
      </w:r>
      <w:r>
        <w:rPr>
          <w:rFonts w:ascii="Simplified Arabic" w:hAnsi="Simplified Arabic" w:cs="Simplified Arabic"/>
          <w:sz w:val="32"/>
          <w:szCs w:val="32"/>
        </w:rPr>
        <w:t xml:space="preserve"> </w:t>
      </w:r>
      <w:r>
        <w:rPr>
          <w:rFonts w:ascii="Simplified Arabic" w:hAnsi="Simplified Arabic" w:cs="Simplified Arabic"/>
          <w:sz w:val="32"/>
          <w:szCs w:val="32"/>
          <w:rtl/>
        </w:rPr>
        <w:t>الازدواجية</w:t>
      </w:r>
      <w:r>
        <w:rPr>
          <w:rFonts w:ascii="Simplified Arabic" w:hAnsi="Simplified Arabic" w:cs="Simplified Arabic"/>
          <w:sz w:val="32"/>
          <w:szCs w:val="32"/>
        </w:rPr>
        <w:t xml:space="preserve"> </w:t>
      </w:r>
      <w:r>
        <w:rPr>
          <w:rFonts w:ascii="Simplified Arabic" w:hAnsi="Simplified Arabic" w:cs="Simplified Arabic"/>
          <w:sz w:val="32"/>
          <w:szCs w:val="32"/>
          <w:rtl/>
        </w:rPr>
        <w:t>والثنائية</w:t>
      </w:r>
      <w:r>
        <w:rPr>
          <w:rFonts w:ascii="Simplified Arabic" w:hAnsi="Simplified Arabic" w:cs="Simplified Arabic"/>
          <w:sz w:val="32"/>
          <w:szCs w:val="32"/>
        </w:rPr>
        <w:t xml:space="preserve"> </w:t>
      </w:r>
      <w:r>
        <w:rPr>
          <w:rFonts w:ascii="Simplified Arabic" w:hAnsi="Simplified Arabic" w:cs="Simplified Arabic"/>
          <w:sz w:val="32"/>
          <w:szCs w:val="32"/>
          <w:rtl/>
        </w:rPr>
        <w:t>اللغوية،</w:t>
      </w:r>
      <w:r>
        <w:rPr>
          <w:rFonts w:ascii="Simplified Arabic" w:hAnsi="Simplified Arabic" w:cs="Simplified Arabic"/>
          <w:sz w:val="32"/>
          <w:szCs w:val="32"/>
        </w:rPr>
        <w:t xml:space="preserve"> </w:t>
      </w:r>
      <w:r>
        <w:rPr>
          <w:rFonts w:ascii="Simplified Arabic" w:hAnsi="Simplified Arabic" w:cs="Simplified Arabic"/>
          <w:sz w:val="32"/>
          <w:szCs w:val="32"/>
          <w:rtl/>
        </w:rPr>
        <w:t>حيث</w:t>
      </w:r>
      <w:r>
        <w:rPr>
          <w:rFonts w:ascii="Simplified Arabic" w:hAnsi="Simplified Arabic" w:cs="Simplified Arabic"/>
          <w:sz w:val="32"/>
          <w:szCs w:val="32"/>
        </w:rPr>
        <w:t xml:space="preserve"> </w:t>
      </w:r>
      <w:r>
        <w:rPr>
          <w:rFonts w:ascii="Simplified Arabic" w:hAnsi="Simplified Arabic" w:cs="Simplified Arabic"/>
          <w:sz w:val="32"/>
          <w:szCs w:val="32"/>
          <w:rtl/>
        </w:rPr>
        <w:t>لايزال</w:t>
      </w:r>
      <w:r>
        <w:rPr>
          <w:rFonts w:ascii="Simplified Arabic" w:hAnsi="Simplified Arabic" w:cs="Simplified Arabic"/>
          <w:sz w:val="32"/>
          <w:szCs w:val="32"/>
        </w:rPr>
        <w:t xml:space="preserve"> </w:t>
      </w:r>
      <w:r>
        <w:rPr>
          <w:rFonts w:ascii="Simplified Arabic" w:hAnsi="Simplified Arabic" w:cs="Simplified Arabic"/>
          <w:sz w:val="32"/>
          <w:szCs w:val="32"/>
          <w:rtl/>
        </w:rPr>
        <w:t>التفريق</w:t>
      </w:r>
      <w:r>
        <w:rPr>
          <w:rFonts w:ascii="Simplified Arabic" w:hAnsi="Simplified Arabic" w:cs="Simplified Arabic"/>
          <w:sz w:val="32"/>
          <w:szCs w:val="32"/>
        </w:rPr>
        <w:t xml:space="preserve"> </w:t>
      </w:r>
      <w:r>
        <w:rPr>
          <w:rFonts w:ascii="Simplified Arabic" w:hAnsi="Simplified Arabic" w:cs="Simplified Arabic"/>
          <w:sz w:val="32"/>
          <w:szCs w:val="32"/>
          <w:rtl/>
        </w:rPr>
        <w:t>بينهما</w:t>
      </w:r>
      <w:r>
        <w:rPr>
          <w:rFonts w:ascii="Simplified Arabic" w:hAnsi="Simplified Arabic" w:cs="Simplified Arabic"/>
          <w:sz w:val="32"/>
          <w:szCs w:val="32"/>
        </w:rPr>
        <w:t xml:space="preserve"> </w:t>
      </w:r>
      <w:r>
        <w:rPr>
          <w:rFonts w:ascii="Simplified Arabic" w:hAnsi="Simplified Arabic" w:cs="Simplified Arabic"/>
          <w:sz w:val="32"/>
          <w:szCs w:val="32"/>
          <w:rtl/>
        </w:rPr>
        <w:t>محل</w:t>
      </w:r>
      <w:r>
        <w:rPr>
          <w:rFonts w:ascii="Simplified Arabic" w:hAnsi="Simplified Arabic" w:cs="Simplified Arabic"/>
          <w:sz w:val="32"/>
          <w:szCs w:val="32"/>
        </w:rPr>
        <w:t xml:space="preserve"> </w:t>
      </w:r>
      <w:r>
        <w:rPr>
          <w:rFonts w:ascii="Simplified Arabic" w:hAnsi="Simplified Arabic" w:cs="Simplified Arabic"/>
          <w:sz w:val="32"/>
          <w:szCs w:val="32"/>
          <w:rtl/>
        </w:rPr>
        <w:t>نقاش</w:t>
      </w:r>
      <w:r>
        <w:rPr>
          <w:rFonts w:ascii="Simplified Arabic" w:hAnsi="Simplified Arabic" w:cs="Simplified Arabic"/>
          <w:sz w:val="32"/>
          <w:szCs w:val="32"/>
        </w:rPr>
        <w:t xml:space="preserve"> </w:t>
      </w:r>
      <w:r>
        <w:rPr>
          <w:rFonts w:ascii="Simplified Arabic" w:hAnsi="Simplified Arabic" w:cs="Simplified Arabic"/>
          <w:sz w:val="32"/>
          <w:szCs w:val="32"/>
          <w:rtl/>
        </w:rPr>
        <w:t>بين</w:t>
      </w:r>
      <w:r>
        <w:rPr>
          <w:rFonts w:ascii="Simplified Arabic" w:hAnsi="Simplified Arabic" w:cs="Simplified Arabic"/>
          <w:sz w:val="32"/>
          <w:szCs w:val="32"/>
        </w:rPr>
        <w:t xml:space="preserve"> </w:t>
      </w:r>
      <w:r>
        <w:rPr>
          <w:rFonts w:ascii="Simplified Arabic" w:hAnsi="Simplified Arabic" w:cs="Simplified Arabic"/>
          <w:sz w:val="32"/>
          <w:szCs w:val="32"/>
          <w:rtl/>
        </w:rPr>
        <w:t>العلماء</w:t>
      </w:r>
      <w:r>
        <w:rPr>
          <w:rFonts w:ascii="Simplified Arabic" w:hAnsi="Simplified Arabic" w:cs="Simplified Arabic"/>
          <w:sz w:val="32"/>
          <w:szCs w:val="32"/>
        </w:rPr>
        <w:t xml:space="preserve"> </w:t>
      </w:r>
      <w:r>
        <w:rPr>
          <w:rFonts w:ascii="Simplified Arabic" w:hAnsi="Simplified Arabic" w:cs="Simplified Arabic"/>
          <w:sz w:val="32"/>
          <w:szCs w:val="32"/>
          <w:rtl/>
        </w:rPr>
        <w:t>المشارقة</w:t>
      </w:r>
      <w:r>
        <w:rPr>
          <w:rFonts w:ascii="Simplified Arabic" w:hAnsi="Simplified Arabic" w:cs="Simplified Arabic"/>
          <w:sz w:val="32"/>
          <w:szCs w:val="32"/>
        </w:rPr>
        <w:t xml:space="preserve"> </w:t>
      </w:r>
      <w:r>
        <w:rPr>
          <w:rFonts w:ascii="Simplified Arabic" w:hAnsi="Simplified Arabic" w:cs="Simplified Arabic"/>
          <w:sz w:val="32"/>
          <w:szCs w:val="32"/>
          <w:rtl/>
        </w:rPr>
        <w:t>والمغاربة</w:t>
      </w:r>
      <w:r>
        <w:rPr>
          <w:rFonts w:ascii="Simplified Arabic" w:hAnsi="Simplified Arabic" w:cs="Simplified Arabic"/>
          <w:sz w:val="32"/>
          <w:szCs w:val="32"/>
        </w:rPr>
        <w:t>.</w:t>
      </w:r>
      <w:r>
        <w:rPr>
          <w:rFonts w:ascii="Simplified Arabic" w:hAnsi="Simplified Arabic" w:cs="Simplified Arabic"/>
          <w:sz w:val="32"/>
          <w:szCs w:val="32"/>
        </w:rPr>
        <w:br/>
      </w:r>
      <w:r>
        <w:rPr>
          <w:rFonts w:ascii="Simplified Arabic" w:hAnsi="Simplified Arabic" w:cs="Simplified Arabic"/>
          <w:sz w:val="32"/>
          <w:szCs w:val="32"/>
          <w:rtl/>
        </w:rPr>
        <w:t>صعوبة</w:t>
      </w:r>
      <w:r>
        <w:rPr>
          <w:rFonts w:ascii="Simplified Arabic" w:hAnsi="Simplified Arabic" w:cs="Simplified Arabic"/>
          <w:sz w:val="32"/>
          <w:szCs w:val="32"/>
        </w:rPr>
        <w:t xml:space="preserve"> </w:t>
      </w:r>
      <w:r>
        <w:rPr>
          <w:rFonts w:ascii="Simplified Arabic" w:hAnsi="Simplified Arabic" w:cs="Simplified Arabic"/>
          <w:sz w:val="32"/>
          <w:szCs w:val="32"/>
          <w:rtl/>
        </w:rPr>
        <w:t>في</w:t>
      </w:r>
      <w:r>
        <w:rPr>
          <w:rFonts w:ascii="Simplified Arabic" w:hAnsi="Simplified Arabic" w:cs="Simplified Arabic"/>
          <w:sz w:val="32"/>
          <w:szCs w:val="32"/>
        </w:rPr>
        <w:t xml:space="preserve"> </w:t>
      </w:r>
      <w:r>
        <w:rPr>
          <w:rFonts w:ascii="Simplified Arabic" w:hAnsi="Simplified Arabic" w:cs="Simplified Arabic"/>
          <w:sz w:val="32"/>
          <w:szCs w:val="32"/>
          <w:rtl/>
        </w:rPr>
        <w:t>تحليل</w:t>
      </w:r>
      <w:r>
        <w:rPr>
          <w:rFonts w:ascii="Simplified Arabic" w:hAnsi="Simplified Arabic" w:cs="Simplified Arabic"/>
          <w:sz w:val="32"/>
          <w:szCs w:val="32"/>
        </w:rPr>
        <w:t xml:space="preserve"> </w:t>
      </w:r>
      <w:r>
        <w:rPr>
          <w:rFonts w:ascii="Simplified Arabic" w:hAnsi="Simplified Arabic" w:cs="Simplified Arabic"/>
          <w:sz w:val="32"/>
          <w:szCs w:val="32"/>
          <w:rtl/>
        </w:rPr>
        <w:t>الرواية</w:t>
      </w:r>
      <w:r>
        <w:rPr>
          <w:rFonts w:ascii="Simplified Arabic" w:hAnsi="Simplified Arabic" w:cs="Simplified Arabic"/>
          <w:sz w:val="32"/>
          <w:szCs w:val="32"/>
        </w:rPr>
        <w:t xml:space="preserve"> </w:t>
      </w:r>
      <w:r>
        <w:rPr>
          <w:rFonts w:ascii="Simplified Arabic" w:hAnsi="Simplified Arabic" w:cs="Simplified Arabic"/>
          <w:sz w:val="32"/>
          <w:szCs w:val="32"/>
          <w:rtl/>
        </w:rPr>
        <w:t>واستخراج</w:t>
      </w:r>
      <w:r>
        <w:rPr>
          <w:rFonts w:ascii="Simplified Arabic" w:hAnsi="Simplified Arabic" w:cs="Simplified Arabic"/>
          <w:sz w:val="32"/>
          <w:szCs w:val="32"/>
        </w:rPr>
        <w:t xml:space="preserve"> </w:t>
      </w:r>
      <w:r>
        <w:rPr>
          <w:rFonts w:ascii="Simplified Arabic" w:hAnsi="Simplified Arabic" w:cs="Simplified Arabic"/>
          <w:sz w:val="32"/>
          <w:szCs w:val="32"/>
          <w:rtl/>
        </w:rPr>
        <w:t>التمثيل</w:t>
      </w:r>
      <w:r>
        <w:rPr>
          <w:rFonts w:ascii="Simplified Arabic" w:hAnsi="Simplified Arabic" w:cs="Simplified Arabic"/>
          <w:sz w:val="32"/>
          <w:szCs w:val="32"/>
        </w:rPr>
        <w:t xml:space="preserve"> </w:t>
      </w:r>
      <w:r>
        <w:rPr>
          <w:rFonts w:ascii="Simplified Arabic" w:hAnsi="Simplified Arabic" w:cs="Simplified Arabic"/>
          <w:sz w:val="32"/>
          <w:szCs w:val="32"/>
          <w:rtl/>
        </w:rPr>
        <w:t>بسبب</w:t>
      </w:r>
      <w:r>
        <w:rPr>
          <w:rFonts w:ascii="Simplified Arabic" w:hAnsi="Simplified Arabic" w:cs="Simplified Arabic"/>
          <w:sz w:val="32"/>
          <w:szCs w:val="32"/>
        </w:rPr>
        <w:t xml:space="preserve"> </w:t>
      </w:r>
      <w:r>
        <w:rPr>
          <w:rFonts w:ascii="Simplified Arabic" w:hAnsi="Simplified Arabic" w:cs="Simplified Arabic"/>
          <w:sz w:val="32"/>
          <w:szCs w:val="32"/>
          <w:rtl/>
        </w:rPr>
        <w:t>تعقيد</w:t>
      </w:r>
      <w:r>
        <w:rPr>
          <w:rFonts w:ascii="Simplified Arabic" w:hAnsi="Simplified Arabic" w:cs="Simplified Arabic"/>
          <w:sz w:val="32"/>
          <w:szCs w:val="32"/>
        </w:rPr>
        <w:t xml:space="preserve"> </w:t>
      </w:r>
      <w:r>
        <w:rPr>
          <w:rFonts w:ascii="Simplified Arabic" w:hAnsi="Simplified Arabic" w:cs="Simplified Arabic"/>
          <w:sz w:val="32"/>
          <w:szCs w:val="32"/>
          <w:rtl/>
        </w:rPr>
        <w:t>ألفاظها</w:t>
      </w:r>
      <w:r>
        <w:rPr>
          <w:rFonts w:ascii="Simplified Arabic" w:hAnsi="Simplified Arabic" w:cs="Simplified Arabic"/>
          <w:sz w:val="32"/>
          <w:szCs w:val="32"/>
        </w:rPr>
        <w:t>.:</w:t>
      </w:r>
    </w:p>
    <w:p w14:paraId="1EDB7905"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hint="cs"/>
          <w:sz w:val="32"/>
          <w:szCs w:val="32"/>
          <w:rtl/>
        </w:rPr>
        <w:t xml:space="preserve">أخيرا </w:t>
      </w:r>
      <w:r>
        <w:rPr>
          <w:rFonts w:ascii="Simplified Arabic" w:hAnsi="Simplified Arabic" w:cs="Simplified Arabic"/>
          <w:sz w:val="32"/>
          <w:szCs w:val="32"/>
          <w:rtl/>
        </w:rPr>
        <w:t>نتقدم</w:t>
      </w:r>
      <w:r>
        <w:rPr>
          <w:rFonts w:ascii="Simplified Arabic" w:hAnsi="Simplified Arabic" w:cs="Simplified Arabic"/>
          <w:sz w:val="32"/>
          <w:szCs w:val="32"/>
        </w:rPr>
        <w:t xml:space="preserve"> </w:t>
      </w:r>
      <w:r>
        <w:rPr>
          <w:rFonts w:ascii="Simplified Arabic" w:hAnsi="Simplified Arabic" w:cs="Simplified Arabic"/>
          <w:sz w:val="32"/>
          <w:szCs w:val="32"/>
          <w:rtl/>
        </w:rPr>
        <w:t>بفائق</w:t>
      </w:r>
      <w:r>
        <w:rPr>
          <w:rFonts w:ascii="Simplified Arabic" w:hAnsi="Simplified Arabic" w:cs="Simplified Arabic"/>
          <w:sz w:val="32"/>
          <w:szCs w:val="32"/>
        </w:rPr>
        <w:t xml:space="preserve"> </w:t>
      </w:r>
      <w:r>
        <w:rPr>
          <w:rFonts w:ascii="Simplified Arabic" w:hAnsi="Simplified Arabic" w:cs="Simplified Arabic"/>
          <w:sz w:val="32"/>
          <w:szCs w:val="32"/>
          <w:rtl/>
        </w:rPr>
        <w:t>عبارات</w:t>
      </w:r>
      <w:r>
        <w:rPr>
          <w:rFonts w:ascii="Simplified Arabic" w:hAnsi="Simplified Arabic" w:cs="Simplified Arabic"/>
          <w:sz w:val="32"/>
          <w:szCs w:val="32"/>
        </w:rPr>
        <w:t xml:space="preserve"> </w:t>
      </w:r>
      <w:r>
        <w:rPr>
          <w:rFonts w:ascii="Simplified Arabic" w:hAnsi="Simplified Arabic" w:cs="Simplified Arabic"/>
          <w:sz w:val="32"/>
          <w:szCs w:val="32"/>
          <w:rtl/>
        </w:rPr>
        <w:t>الشكر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والتقدير</w:t>
      </w:r>
      <w:r>
        <w:rPr>
          <w:rFonts w:ascii="Simplified Arabic" w:hAnsi="Simplified Arabic" w:cs="Simplified Arabic"/>
          <w:sz w:val="32"/>
          <w:szCs w:val="32"/>
        </w:rPr>
        <w:t xml:space="preserve"> </w:t>
      </w:r>
      <w:r>
        <w:rPr>
          <w:rFonts w:ascii="Simplified Arabic" w:hAnsi="Simplified Arabic" w:cs="Simplified Arabic"/>
          <w:sz w:val="32"/>
          <w:szCs w:val="32"/>
          <w:rtl/>
        </w:rPr>
        <w:t>للأستاذة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الفاضلة</w:t>
      </w:r>
      <w:r>
        <w:rPr>
          <w:rFonts w:ascii="Simplified Arabic" w:hAnsi="Simplified Arabic" w:cs="Simplified Arabic"/>
          <w:sz w:val="32"/>
          <w:szCs w:val="32"/>
        </w:rPr>
        <w:t xml:space="preserve"> "</w:t>
      </w:r>
      <w:r>
        <w:rPr>
          <w:rFonts w:ascii="Simplified Arabic" w:hAnsi="Simplified Arabic" w:cs="Simplified Arabic"/>
          <w:sz w:val="32"/>
          <w:szCs w:val="32"/>
          <w:rtl/>
        </w:rPr>
        <w:t>عيفة</w:t>
      </w:r>
      <w:r>
        <w:rPr>
          <w:rFonts w:ascii="Simplified Arabic" w:hAnsi="Simplified Arabic" w:cs="Simplified Arabic"/>
          <w:sz w:val="32"/>
          <w:szCs w:val="32"/>
        </w:rPr>
        <w:t xml:space="preserve"> </w:t>
      </w:r>
      <w:r>
        <w:rPr>
          <w:rFonts w:ascii="Simplified Arabic" w:hAnsi="Simplified Arabic" w:cs="Simplified Arabic"/>
          <w:sz w:val="32"/>
          <w:szCs w:val="32"/>
          <w:rtl/>
        </w:rPr>
        <w:t>نور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الهدى</w:t>
      </w:r>
      <w:r>
        <w:rPr>
          <w:rFonts w:ascii="Simplified Arabic" w:hAnsi="Simplified Arabic" w:cs="Simplified Arabic"/>
          <w:sz w:val="32"/>
          <w:szCs w:val="32"/>
        </w:rPr>
        <w:t xml:space="preserve">" </w:t>
      </w:r>
      <w:r>
        <w:rPr>
          <w:rFonts w:ascii="Simplified Arabic" w:hAnsi="Simplified Arabic" w:cs="Simplified Arabic"/>
          <w:sz w:val="32"/>
          <w:szCs w:val="32"/>
          <w:rtl/>
        </w:rPr>
        <w:t>على</w:t>
      </w:r>
      <w:r>
        <w:rPr>
          <w:rFonts w:ascii="Simplified Arabic" w:hAnsi="Simplified Arabic" w:cs="Simplified Arabic"/>
          <w:sz w:val="32"/>
          <w:szCs w:val="32"/>
        </w:rPr>
        <w:t xml:space="preserve"> </w:t>
      </w:r>
      <w:r>
        <w:rPr>
          <w:rFonts w:ascii="Simplified Arabic" w:hAnsi="Simplified Arabic" w:cs="Simplified Arabic"/>
          <w:sz w:val="32"/>
          <w:szCs w:val="32"/>
          <w:rtl/>
        </w:rPr>
        <w:t>وقوفها</w:t>
      </w:r>
      <w:r>
        <w:rPr>
          <w:rFonts w:ascii="Simplified Arabic" w:hAnsi="Simplified Arabic" w:cs="Simplified Arabic"/>
          <w:sz w:val="32"/>
          <w:szCs w:val="32"/>
        </w:rPr>
        <w:t xml:space="preserve"> </w:t>
      </w:r>
      <w:r>
        <w:rPr>
          <w:rFonts w:ascii="Simplified Arabic" w:hAnsi="Simplified Arabic" w:cs="Simplified Arabic"/>
          <w:sz w:val="32"/>
          <w:szCs w:val="32"/>
          <w:rtl/>
        </w:rPr>
        <w:t>معنا</w:t>
      </w:r>
      <w:r>
        <w:rPr>
          <w:rFonts w:ascii="Simplified Arabic" w:hAnsi="Simplified Arabic" w:cs="Simplified Arabic"/>
          <w:sz w:val="32"/>
          <w:szCs w:val="32"/>
        </w:rPr>
        <w:t xml:space="preserve"> </w:t>
      </w:r>
      <w:r>
        <w:rPr>
          <w:rFonts w:ascii="Simplified Arabic" w:hAnsi="Simplified Arabic" w:cs="Simplified Arabic"/>
          <w:sz w:val="32"/>
          <w:szCs w:val="32"/>
          <w:rtl/>
        </w:rPr>
        <w:t>طيلة</w:t>
      </w:r>
      <w:r>
        <w:rPr>
          <w:rFonts w:ascii="Simplified Arabic" w:hAnsi="Simplified Arabic" w:cs="Simplified Arabic"/>
          <w:sz w:val="32"/>
          <w:szCs w:val="32"/>
        </w:rPr>
        <w:t xml:space="preserve"> </w:t>
      </w:r>
      <w:r>
        <w:rPr>
          <w:rFonts w:ascii="Simplified Arabic" w:hAnsi="Simplified Arabic" w:cs="Simplified Arabic"/>
          <w:sz w:val="32"/>
          <w:szCs w:val="32"/>
          <w:rtl/>
        </w:rPr>
        <w:t>إنجاز</w:t>
      </w:r>
      <w:r>
        <w:rPr>
          <w:rFonts w:ascii="Simplified Arabic" w:hAnsi="Simplified Arabic" w:cs="Simplified Arabic"/>
          <w:sz w:val="32"/>
          <w:szCs w:val="32"/>
        </w:rPr>
        <w:t xml:space="preserve"> </w:t>
      </w:r>
      <w:r>
        <w:rPr>
          <w:rFonts w:ascii="Simplified Arabic" w:hAnsi="Simplified Arabic" w:cs="Simplified Arabic"/>
          <w:sz w:val="32"/>
          <w:szCs w:val="32"/>
          <w:rtl/>
        </w:rPr>
        <w:t>هذا</w:t>
      </w:r>
      <w:r>
        <w:rPr>
          <w:rFonts w:ascii="Simplified Arabic" w:hAnsi="Simplified Arabic" w:cs="Simplified Arabic"/>
          <w:sz w:val="32"/>
          <w:szCs w:val="32"/>
        </w:rPr>
        <w:t xml:space="preserve"> </w:t>
      </w:r>
      <w:r>
        <w:rPr>
          <w:rFonts w:ascii="Simplified Arabic" w:hAnsi="Simplified Arabic" w:cs="Simplified Arabic"/>
          <w:sz w:val="32"/>
          <w:szCs w:val="32"/>
          <w:rtl/>
        </w:rPr>
        <w:t>البحث،</w:t>
      </w:r>
      <w:r>
        <w:rPr>
          <w:rFonts w:ascii="Simplified Arabic" w:hAnsi="Simplified Arabic" w:cs="Simplified Arabic"/>
          <w:sz w:val="32"/>
          <w:szCs w:val="32"/>
        </w:rPr>
        <w:t xml:space="preserve"> </w:t>
      </w:r>
      <w:r>
        <w:rPr>
          <w:rFonts w:ascii="Simplified Arabic" w:hAnsi="Simplified Arabic" w:cs="Simplified Arabic"/>
          <w:sz w:val="32"/>
          <w:szCs w:val="32"/>
          <w:rtl/>
        </w:rPr>
        <w:t>وتوجيهها</w:t>
      </w:r>
      <w:r>
        <w:rPr>
          <w:rFonts w:ascii="Simplified Arabic" w:hAnsi="Simplified Arabic" w:cs="Simplified Arabic"/>
          <w:sz w:val="32"/>
          <w:szCs w:val="32"/>
        </w:rPr>
        <w:t xml:space="preserve"> </w:t>
      </w:r>
      <w:r>
        <w:rPr>
          <w:rFonts w:ascii="Simplified Arabic" w:hAnsi="Simplified Arabic" w:cs="Simplified Arabic"/>
          <w:sz w:val="32"/>
          <w:szCs w:val="32"/>
          <w:rtl/>
        </w:rPr>
        <w:t>لنا</w:t>
      </w:r>
      <w:r>
        <w:rPr>
          <w:rFonts w:ascii="Simplified Arabic" w:hAnsi="Simplified Arabic" w:cs="Simplified Arabic"/>
          <w:sz w:val="32"/>
          <w:szCs w:val="32"/>
        </w:rPr>
        <w:t xml:space="preserve"> </w:t>
      </w:r>
      <w:r>
        <w:rPr>
          <w:rFonts w:ascii="Simplified Arabic" w:hAnsi="Simplified Arabic" w:cs="Simplified Arabic"/>
          <w:sz w:val="32"/>
          <w:szCs w:val="32"/>
          <w:rtl/>
        </w:rPr>
        <w:t>بتقديم</w:t>
      </w:r>
      <w:r>
        <w:rPr>
          <w:rFonts w:ascii="Simplified Arabic" w:hAnsi="Simplified Arabic" w:cs="Simplified Arabic"/>
          <w:sz w:val="32"/>
          <w:szCs w:val="32"/>
        </w:rPr>
        <w:t xml:space="preserve"> </w:t>
      </w:r>
      <w:r>
        <w:rPr>
          <w:rFonts w:ascii="Simplified Arabic" w:hAnsi="Simplified Arabic" w:cs="Simplified Arabic"/>
          <w:sz w:val="32"/>
          <w:szCs w:val="32"/>
          <w:rtl/>
        </w:rPr>
        <w:t>نصائح</w:t>
      </w:r>
      <w:r>
        <w:rPr>
          <w:rFonts w:ascii="Simplified Arabic" w:hAnsi="Simplified Arabic" w:cs="Simplified Arabic"/>
          <w:sz w:val="32"/>
          <w:szCs w:val="32"/>
        </w:rPr>
        <w:t xml:space="preserve"> </w:t>
      </w:r>
      <w:r>
        <w:rPr>
          <w:rFonts w:ascii="Simplified Arabic" w:hAnsi="Simplified Arabic" w:cs="Simplified Arabic"/>
          <w:sz w:val="32"/>
          <w:szCs w:val="32"/>
          <w:rtl/>
        </w:rPr>
        <w:t>قيمة</w:t>
      </w:r>
      <w:r>
        <w:rPr>
          <w:rFonts w:ascii="Simplified Arabic" w:hAnsi="Simplified Arabic" w:cs="Simplified Arabic"/>
          <w:sz w:val="32"/>
          <w:szCs w:val="32"/>
        </w:rPr>
        <w:t xml:space="preserve"> </w:t>
      </w:r>
      <w:r>
        <w:rPr>
          <w:rFonts w:ascii="Simplified Arabic" w:hAnsi="Simplified Arabic" w:cs="Simplified Arabic"/>
          <w:sz w:val="32"/>
          <w:szCs w:val="32"/>
          <w:rtl/>
        </w:rPr>
        <w:t>أفادتنا</w:t>
      </w:r>
      <w:r>
        <w:rPr>
          <w:rFonts w:ascii="Simplified Arabic" w:hAnsi="Simplified Arabic" w:cs="Simplified Arabic"/>
          <w:sz w:val="32"/>
          <w:szCs w:val="32"/>
        </w:rPr>
        <w:t xml:space="preserve"> </w:t>
      </w:r>
      <w:r>
        <w:rPr>
          <w:rFonts w:ascii="Simplified Arabic" w:hAnsi="Simplified Arabic" w:cs="Simplified Arabic"/>
          <w:sz w:val="32"/>
          <w:szCs w:val="32"/>
          <w:rtl/>
        </w:rPr>
        <w:t>فيتجاوز</w:t>
      </w:r>
      <w:r>
        <w:rPr>
          <w:rFonts w:ascii="Simplified Arabic" w:hAnsi="Simplified Arabic" w:cs="Simplified Arabic"/>
          <w:sz w:val="32"/>
          <w:szCs w:val="32"/>
        </w:rPr>
        <w:t xml:space="preserve"> </w:t>
      </w:r>
      <w:r>
        <w:rPr>
          <w:rFonts w:ascii="Simplified Arabic" w:hAnsi="Simplified Arabic" w:cs="Simplified Arabic"/>
          <w:sz w:val="32"/>
          <w:szCs w:val="32"/>
          <w:rtl/>
        </w:rPr>
        <w:t>الصعوبات</w:t>
      </w:r>
      <w:r>
        <w:rPr>
          <w:rFonts w:ascii="Simplified Arabic" w:hAnsi="Simplified Arabic" w:cs="Simplified Arabic"/>
          <w:sz w:val="32"/>
          <w:szCs w:val="32"/>
        </w:rPr>
        <w:t xml:space="preserve"> </w:t>
      </w:r>
      <w:r>
        <w:rPr>
          <w:rFonts w:ascii="Simplified Arabic" w:hAnsi="Simplified Arabic" w:cs="Simplified Arabic"/>
          <w:sz w:val="32"/>
          <w:szCs w:val="32"/>
          <w:rtl/>
        </w:rPr>
        <w:t>والعقبات</w:t>
      </w:r>
      <w:r>
        <w:rPr>
          <w:rFonts w:ascii="Simplified Arabic" w:hAnsi="Simplified Arabic" w:cs="Simplified Arabic"/>
          <w:sz w:val="32"/>
          <w:szCs w:val="32"/>
        </w:rPr>
        <w:t>.</w:t>
      </w:r>
    </w:p>
    <w:p w14:paraId="64BE68E4" w14:textId="77777777" w:rsidR="00C77365" w:rsidRDefault="00727074">
      <w:pPr>
        <w:bidi/>
        <w:ind w:hanging="2"/>
        <w:rPr>
          <w:rFonts w:ascii="Simplified Arabic" w:hAnsi="Simplified Arabic" w:cs="Simplified Arabic"/>
          <w:sz w:val="32"/>
          <w:szCs w:val="32"/>
        </w:rPr>
      </w:pPr>
      <w:r>
        <w:rPr>
          <w:rFonts w:ascii="Simplified Arabic" w:hAnsi="Simplified Arabic" w:cs="Simplified Arabic"/>
          <w:sz w:val="32"/>
          <w:szCs w:val="32"/>
          <w:rtl/>
        </w:rPr>
        <w:t>كما</w:t>
      </w:r>
      <w:r>
        <w:rPr>
          <w:rFonts w:ascii="Simplified Arabic" w:hAnsi="Simplified Arabic" w:cs="Simplified Arabic"/>
          <w:sz w:val="32"/>
          <w:szCs w:val="32"/>
        </w:rPr>
        <w:t xml:space="preserve"> </w:t>
      </w:r>
      <w:r>
        <w:rPr>
          <w:rFonts w:ascii="Simplified Arabic" w:hAnsi="Simplified Arabic" w:cs="Simplified Arabic"/>
          <w:sz w:val="32"/>
          <w:szCs w:val="32"/>
          <w:rtl/>
        </w:rPr>
        <w:t>نرجو</w:t>
      </w:r>
      <w:r>
        <w:rPr>
          <w:rFonts w:ascii="Simplified Arabic" w:hAnsi="Simplified Arabic" w:cs="Simplified Arabic"/>
          <w:sz w:val="32"/>
          <w:szCs w:val="32"/>
        </w:rPr>
        <w:t xml:space="preserve"> </w:t>
      </w:r>
      <w:r>
        <w:rPr>
          <w:rFonts w:ascii="Simplified Arabic" w:hAnsi="Simplified Arabic" w:cs="Simplified Arabic"/>
          <w:sz w:val="32"/>
          <w:szCs w:val="32"/>
          <w:rtl/>
        </w:rPr>
        <w:t>أن</w:t>
      </w:r>
      <w:r>
        <w:rPr>
          <w:rFonts w:ascii="Simplified Arabic" w:hAnsi="Simplified Arabic" w:cs="Simplified Arabic"/>
          <w:sz w:val="32"/>
          <w:szCs w:val="32"/>
        </w:rPr>
        <w:t xml:space="preserve"> </w:t>
      </w:r>
      <w:r>
        <w:rPr>
          <w:rFonts w:ascii="Simplified Arabic" w:hAnsi="Simplified Arabic" w:cs="Simplified Arabic"/>
          <w:sz w:val="32"/>
          <w:szCs w:val="32"/>
          <w:rtl/>
        </w:rPr>
        <w:t>يكون</w:t>
      </w:r>
      <w:r>
        <w:rPr>
          <w:rFonts w:ascii="Simplified Arabic" w:hAnsi="Simplified Arabic" w:cs="Simplified Arabic"/>
          <w:sz w:val="32"/>
          <w:szCs w:val="32"/>
        </w:rPr>
        <w:t xml:space="preserve"> </w:t>
      </w:r>
      <w:r>
        <w:rPr>
          <w:rFonts w:ascii="Simplified Arabic" w:hAnsi="Simplified Arabic" w:cs="Simplified Arabic"/>
          <w:sz w:val="32"/>
          <w:szCs w:val="32"/>
          <w:rtl/>
        </w:rPr>
        <w:t>هذا</w:t>
      </w:r>
      <w:r>
        <w:rPr>
          <w:rFonts w:ascii="Simplified Arabic" w:hAnsi="Simplified Arabic" w:cs="Simplified Arabic"/>
          <w:sz w:val="32"/>
          <w:szCs w:val="32"/>
        </w:rPr>
        <w:t xml:space="preserve"> </w:t>
      </w:r>
      <w:r>
        <w:rPr>
          <w:rFonts w:ascii="Simplified Arabic" w:hAnsi="Simplified Arabic" w:cs="Simplified Arabic"/>
          <w:sz w:val="32"/>
          <w:szCs w:val="32"/>
          <w:rtl/>
        </w:rPr>
        <w:t>البحث</w:t>
      </w:r>
      <w:r>
        <w:rPr>
          <w:rFonts w:ascii="Simplified Arabic" w:hAnsi="Simplified Arabic" w:cs="Simplified Arabic"/>
          <w:sz w:val="32"/>
          <w:szCs w:val="32"/>
        </w:rPr>
        <w:t xml:space="preserve"> </w:t>
      </w:r>
      <w:r>
        <w:rPr>
          <w:rFonts w:ascii="Simplified Arabic" w:hAnsi="Simplified Arabic" w:cs="Simplified Arabic"/>
          <w:sz w:val="32"/>
          <w:szCs w:val="32"/>
          <w:rtl/>
        </w:rPr>
        <w:t>قد</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tl/>
        </w:rPr>
        <w:t>حققو</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لو</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جزءًا</w:t>
      </w:r>
      <w:r>
        <w:rPr>
          <w:rFonts w:ascii="Simplified Arabic" w:hAnsi="Simplified Arabic" w:cs="Simplified Arabic"/>
          <w:sz w:val="32"/>
          <w:szCs w:val="32"/>
        </w:rPr>
        <w:t xml:space="preserve"> </w:t>
      </w:r>
      <w:r>
        <w:rPr>
          <w:rFonts w:ascii="Simplified Arabic" w:hAnsi="Simplified Arabic" w:cs="Simplified Arabic"/>
          <w:sz w:val="32"/>
          <w:szCs w:val="32"/>
          <w:rtl/>
        </w:rPr>
        <w:t>يسيرًا</w:t>
      </w:r>
      <w:r>
        <w:rPr>
          <w:rFonts w:ascii="Simplified Arabic" w:hAnsi="Simplified Arabic" w:cs="Simplified Arabic"/>
          <w:sz w:val="32"/>
          <w:szCs w:val="32"/>
        </w:rPr>
        <w:t xml:space="preserve"> </w:t>
      </w:r>
      <w:r>
        <w:rPr>
          <w:rFonts w:ascii="Simplified Arabic" w:hAnsi="Simplified Arabic" w:cs="Simplified Arabic"/>
          <w:sz w:val="32"/>
          <w:szCs w:val="32"/>
          <w:rtl/>
        </w:rPr>
        <w:t>من</w:t>
      </w:r>
      <w:r>
        <w:rPr>
          <w:rFonts w:ascii="Simplified Arabic" w:hAnsi="Simplified Arabic" w:cs="Simplified Arabic"/>
          <w:sz w:val="32"/>
          <w:szCs w:val="32"/>
        </w:rPr>
        <w:t xml:space="preserve"> </w:t>
      </w:r>
      <w:r>
        <w:rPr>
          <w:rFonts w:ascii="Simplified Arabic" w:hAnsi="Simplified Arabic" w:cs="Simplified Arabic"/>
          <w:sz w:val="32"/>
          <w:szCs w:val="32"/>
          <w:rtl/>
        </w:rPr>
        <w:t>أهدافه</w:t>
      </w:r>
      <w:r>
        <w:rPr>
          <w:rFonts w:ascii="Simplified Arabic" w:hAnsi="Simplified Arabic" w:cs="Simplified Arabic"/>
          <w:sz w:val="32"/>
          <w:szCs w:val="32"/>
        </w:rPr>
        <w:t>.</w:t>
      </w:r>
      <w:r>
        <w:rPr>
          <w:rFonts w:ascii="Simplified Arabic" w:hAnsi="Simplified Arabic" w:cs="Simplified Arabic"/>
          <w:sz w:val="32"/>
          <w:szCs w:val="32"/>
        </w:rPr>
        <w:br/>
      </w:r>
      <w:proofErr w:type="spellStart"/>
      <w:r>
        <w:rPr>
          <w:rFonts w:ascii="Simplified Arabic" w:hAnsi="Simplified Arabic" w:cs="Simplified Arabic"/>
          <w:sz w:val="32"/>
          <w:szCs w:val="32"/>
          <w:rtl/>
        </w:rPr>
        <w:t>وماالتوفيق</w:t>
      </w:r>
      <w:proofErr w:type="spellEnd"/>
      <w:r>
        <w:rPr>
          <w:rFonts w:ascii="Simplified Arabic" w:hAnsi="Simplified Arabic" w:cs="Simplified Arabic"/>
          <w:sz w:val="32"/>
          <w:szCs w:val="32"/>
        </w:rPr>
        <w:t xml:space="preserve"> </w:t>
      </w:r>
      <w:r>
        <w:rPr>
          <w:rFonts w:ascii="Simplified Arabic" w:hAnsi="Simplified Arabic" w:cs="Simplified Arabic"/>
          <w:sz w:val="32"/>
          <w:szCs w:val="32"/>
          <w:rtl/>
        </w:rPr>
        <w:t>إلا</w:t>
      </w:r>
      <w:r>
        <w:rPr>
          <w:rFonts w:ascii="Simplified Arabic" w:hAnsi="Simplified Arabic" w:cs="Simplified Arabic"/>
          <w:sz w:val="32"/>
          <w:szCs w:val="32"/>
        </w:rPr>
        <w:t xml:space="preserve"> </w:t>
      </w:r>
      <w:r>
        <w:rPr>
          <w:rFonts w:ascii="Simplified Arabic" w:hAnsi="Simplified Arabic" w:cs="Simplified Arabic"/>
          <w:sz w:val="32"/>
          <w:szCs w:val="32"/>
          <w:rtl/>
        </w:rPr>
        <w:t>بالله</w:t>
      </w:r>
      <w:r>
        <w:rPr>
          <w:rFonts w:ascii="Simplified Arabic" w:hAnsi="Simplified Arabic" w:cs="Simplified Arabic"/>
          <w:sz w:val="32"/>
          <w:szCs w:val="32"/>
        </w:rPr>
        <w:t xml:space="preserve"> </w:t>
      </w:r>
      <w:r>
        <w:rPr>
          <w:rFonts w:ascii="Simplified Arabic" w:hAnsi="Simplified Arabic" w:cs="Simplified Arabic"/>
          <w:sz w:val="32"/>
          <w:szCs w:val="32"/>
          <w:rtl/>
        </w:rPr>
        <w:t>العلي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القدير</w:t>
      </w:r>
      <w:r>
        <w:rPr>
          <w:rFonts w:ascii="Simplified Arabic" w:hAnsi="Simplified Arabic" w:cs="Simplified Arabic"/>
          <w:sz w:val="32"/>
          <w:szCs w:val="32"/>
        </w:rPr>
        <w:t>.</w:t>
      </w:r>
    </w:p>
    <w:p w14:paraId="77CAD5E1" w14:textId="77777777" w:rsidR="00C77365" w:rsidRDefault="00C77365">
      <w:pPr>
        <w:tabs>
          <w:tab w:val="left" w:pos="5255"/>
        </w:tabs>
        <w:rPr>
          <w:rFonts w:ascii="Simplified Arabic" w:hAnsi="Simplified Arabic" w:cs="Simplified Arabic"/>
          <w:sz w:val="28"/>
          <w:szCs w:val="28"/>
          <w:lang w:bidi="ar-DZ"/>
        </w:rPr>
        <w:sectPr w:rsidR="00C77365">
          <w:headerReference w:type="default" r:id="rId17"/>
          <w:footerReference w:type="default" r:id="rId18"/>
          <w:footnotePr>
            <w:numRestart w:val="eachPage"/>
          </w:footnotePr>
          <w:pgSz w:w="11906" w:h="16838" w:code="9"/>
          <w:pgMar w:top="1134" w:right="1701" w:bottom="1134" w:left="851" w:header="709" w:footer="709" w:gutter="0"/>
          <w:pgNumType w:fmt="arabicAbjad" w:start="1"/>
          <w:cols w:space="708"/>
          <w:docGrid w:linePitch="360"/>
        </w:sectPr>
      </w:pPr>
    </w:p>
    <w:p w14:paraId="3B7C1DE3" w14:textId="1361E750" w:rsidR="00C77365" w:rsidRDefault="00C77365"/>
    <w:p w14:paraId="23935EC4" w14:textId="77777777" w:rsidR="00C77365" w:rsidRDefault="00C77365"/>
    <w:p w14:paraId="67A73BC0" w14:textId="77777777" w:rsidR="00C77365" w:rsidRDefault="00C77365"/>
    <w:p w14:paraId="15AC1795" w14:textId="77777777" w:rsidR="00C77365" w:rsidRDefault="00C77365"/>
    <w:p w14:paraId="06117903" w14:textId="77777777" w:rsidR="00C77365" w:rsidRDefault="00C77365"/>
    <w:p w14:paraId="675C1F4F" w14:textId="77777777" w:rsidR="00C77365" w:rsidRDefault="00727074">
      <w:pPr>
        <w:tabs>
          <w:tab w:val="left" w:pos="5145"/>
        </w:tabs>
      </w:pPr>
      <w:r>
        <w:tab/>
      </w:r>
    </w:p>
    <w:p w14:paraId="542A14E1" w14:textId="77777777" w:rsidR="00C77365" w:rsidRDefault="00C77365">
      <w:pPr>
        <w:tabs>
          <w:tab w:val="left" w:pos="5255"/>
        </w:tabs>
        <w:rPr>
          <w:rFonts w:ascii="Simplified Arabic" w:hAnsi="Simplified Arabic" w:cs="Simplified Arabic"/>
          <w:sz w:val="28"/>
          <w:szCs w:val="28"/>
          <w:rtl/>
          <w:lang w:bidi="ar-DZ"/>
        </w:rPr>
      </w:pPr>
    </w:p>
    <w:p w14:paraId="6D6FED41" w14:textId="77777777" w:rsidR="00C77365" w:rsidRDefault="00C77365">
      <w:pPr>
        <w:rPr>
          <w:rFonts w:ascii="Simplified Arabic" w:hAnsi="Simplified Arabic" w:cs="Simplified Arabic"/>
          <w:sz w:val="28"/>
          <w:szCs w:val="28"/>
          <w:rtl/>
          <w:lang w:bidi="ar-DZ"/>
        </w:rPr>
      </w:pPr>
    </w:p>
    <w:p w14:paraId="79EDB791" w14:textId="2DF3958C" w:rsidR="00C77365" w:rsidRDefault="00ED0F00">
      <w:pPr>
        <w:rPr>
          <w:rFonts w:ascii="Simplified Arabic" w:hAnsi="Simplified Arabic" w:cs="Simplified Arabic"/>
          <w:sz w:val="28"/>
          <w:szCs w:val="28"/>
          <w:rtl/>
          <w:lang w:bidi="ar-DZ"/>
        </w:rPr>
      </w:pPr>
      <w:r>
        <w:rPr>
          <w:noProof/>
        </w:rPr>
        <mc:AlternateContent>
          <mc:Choice Requires="wps">
            <w:drawing>
              <wp:anchor distT="0" distB="0" distL="0" distR="0" simplePos="0" relativeHeight="12" behindDoc="0" locked="0" layoutInCell="1" allowOverlap="1" wp14:anchorId="244BFCF8" wp14:editId="0BE376FA">
                <wp:simplePos x="0" y="0"/>
                <wp:positionH relativeFrom="column">
                  <wp:posOffset>586105</wp:posOffset>
                </wp:positionH>
                <wp:positionV relativeFrom="paragraph">
                  <wp:posOffset>419735</wp:posOffset>
                </wp:positionV>
                <wp:extent cx="5819775" cy="2303145"/>
                <wp:effectExtent l="19050" t="19050" r="28575" b="20955"/>
                <wp:wrapNone/>
                <wp:docPr id="1671" name="AutoShape 6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9775" cy="2303145"/>
                        </a:xfrm>
                        <a:prstGeom prst="roundRect">
                          <a:avLst>
                            <a:gd name="adj" fmla="val 16667"/>
                          </a:avLst>
                        </a:prstGeom>
                        <a:solidFill>
                          <a:srgbClr val="FFFFFF"/>
                        </a:solidFill>
                        <a:ln>
                          <a:noFill/>
                        </a:ln>
                        <a:effectLst>
                          <a:prstShdw prst="shdw17" dist="17960" dir="2700000">
                            <a:srgbClr val="0C0C0C"/>
                          </a:prstShdw>
                        </a:effectLst>
                      </wps:spPr>
                      <wps:txbx>
                        <w:txbxContent>
                          <w:p w14:paraId="0516BDE1" w14:textId="77777777" w:rsidR="00C77365" w:rsidRDefault="00727074">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المدخل</w:t>
                            </w:r>
                          </w:p>
                          <w:p w14:paraId="547F04DA" w14:textId="77777777" w:rsidR="00C77365" w:rsidRDefault="00C77365">
                            <w:pPr>
                              <w:bidi/>
                              <w:jc w:val="center"/>
                              <w:rPr>
                                <w:rFonts w:ascii="Simplified Arabic" w:hAnsi="Simplified Arabic" w:cs="Simplified Arabic"/>
                                <w:sz w:val="160"/>
                                <w:szCs w:val="160"/>
                                <w:rtl/>
                                <w:lang w:bidi="ar-DZ"/>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029" style="position:absolute;margin-left:46.15pt;margin-top:33.05pt;width:458.25pt;height:181.35pt;z-index: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" stroked="f">
                <v:imagedata embosscolor="shadow add(51)"/>
                <v:shadow on="t" type="emboss" color="#0c0c0c" color2="shadow add(102)" offset="1pt,1pt" offset2="-1pt,-1pt"/>
                <v:path arrowok="t"/>
                <v:textbox>
                  <w:txbxContent>
                    <w:p w14:paraId="0516BDE1" w14:textId="77777777" w:rsidR="00C77365" w:rsidRDefault="00727074">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المدخل</w:t>
                      </w:r>
                    </w:p>
                    <w:p w14:paraId="547F04DA" w14:textId="77777777" w:rsidR="00C77365" w:rsidRDefault="00C77365">
                      <w:pPr>
                        <w:bidi/>
                        <w:jc w:val="center"/>
                        <w:rPr>
                          <w:rFonts w:ascii="Simplified Arabic" w:hAnsi="Simplified Arabic" w:cs="Simplified Arabic"/>
                          <w:sz w:val="160"/>
                          <w:szCs w:val="160"/>
                          <w:rtl/>
                          <w:lang w:bidi="ar-DZ"/>
                        </w:rPr>
                      </w:pPr>
                    </w:p>
                  </w:txbxContent>
                </v:textbox>
              </v:roundrect>
            </w:pict>
          </mc:Fallback>
        </mc:AlternateContent>
      </w:r>
    </w:p>
    <w:p w14:paraId="2FA837AD" w14:textId="77777777" w:rsidR="00C77365" w:rsidRDefault="00C77365">
      <w:pPr>
        <w:rPr>
          <w:rFonts w:ascii="Simplified Arabic" w:hAnsi="Simplified Arabic" w:cs="Simplified Arabic"/>
          <w:sz w:val="28"/>
          <w:szCs w:val="28"/>
          <w:rtl/>
          <w:lang w:bidi="ar-DZ"/>
        </w:rPr>
      </w:pPr>
    </w:p>
    <w:p w14:paraId="636CC761" w14:textId="77777777" w:rsidR="00C77365" w:rsidRDefault="00C77365">
      <w:pPr>
        <w:rPr>
          <w:rFonts w:ascii="Simplified Arabic" w:hAnsi="Simplified Arabic" w:cs="Simplified Arabic"/>
          <w:sz w:val="28"/>
          <w:szCs w:val="28"/>
          <w:rtl/>
          <w:lang w:bidi="ar-DZ"/>
        </w:rPr>
      </w:pPr>
    </w:p>
    <w:p w14:paraId="5F29C4C7" w14:textId="77777777" w:rsidR="00C77365" w:rsidRDefault="00C77365">
      <w:pPr>
        <w:rPr>
          <w:rFonts w:ascii="Simplified Arabic" w:hAnsi="Simplified Arabic" w:cs="Simplified Arabic"/>
          <w:sz w:val="28"/>
          <w:szCs w:val="28"/>
          <w:rtl/>
          <w:lang w:bidi="ar-DZ"/>
        </w:rPr>
      </w:pPr>
    </w:p>
    <w:p w14:paraId="606EFFC0" w14:textId="77777777" w:rsidR="00C77365" w:rsidRDefault="00C77365">
      <w:pPr>
        <w:rPr>
          <w:rFonts w:ascii="Simplified Arabic" w:hAnsi="Simplified Arabic" w:cs="Simplified Arabic"/>
          <w:sz w:val="28"/>
          <w:szCs w:val="28"/>
          <w:rtl/>
          <w:lang w:bidi="ar-DZ"/>
        </w:rPr>
      </w:pPr>
    </w:p>
    <w:p w14:paraId="1D565373" w14:textId="77777777" w:rsidR="00C77365" w:rsidRDefault="00C77365">
      <w:pPr>
        <w:rPr>
          <w:rFonts w:ascii="Simplified Arabic" w:hAnsi="Simplified Arabic" w:cs="Simplified Arabic"/>
          <w:sz w:val="28"/>
          <w:szCs w:val="28"/>
          <w:rtl/>
          <w:lang w:bidi="ar-DZ"/>
        </w:rPr>
      </w:pPr>
    </w:p>
    <w:p w14:paraId="13CC2F6F" w14:textId="77777777" w:rsidR="00C77365" w:rsidRDefault="00C77365">
      <w:pPr>
        <w:rPr>
          <w:rFonts w:ascii="Simplified Arabic" w:hAnsi="Simplified Arabic" w:cs="Simplified Arabic"/>
          <w:sz w:val="28"/>
          <w:szCs w:val="28"/>
          <w:rtl/>
          <w:lang w:bidi="ar-DZ"/>
        </w:rPr>
      </w:pPr>
    </w:p>
    <w:p w14:paraId="1B4461D6" w14:textId="77777777" w:rsidR="00C77365" w:rsidRDefault="00C77365">
      <w:pPr>
        <w:rPr>
          <w:rFonts w:ascii="Simplified Arabic" w:hAnsi="Simplified Arabic" w:cs="Simplified Arabic"/>
          <w:sz w:val="28"/>
          <w:szCs w:val="28"/>
          <w:rtl/>
          <w:lang w:bidi="ar-DZ"/>
        </w:rPr>
      </w:pPr>
    </w:p>
    <w:p w14:paraId="2969FE2C" w14:textId="77777777" w:rsidR="00C77365" w:rsidRDefault="00C77365">
      <w:pPr>
        <w:rPr>
          <w:rFonts w:ascii="Simplified Arabic" w:hAnsi="Simplified Arabic" w:cs="Simplified Arabic"/>
          <w:sz w:val="28"/>
          <w:szCs w:val="28"/>
          <w:rtl/>
          <w:lang w:bidi="ar-DZ"/>
        </w:rPr>
      </w:pPr>
    </w:p>
    <w:p w14:paraId="6248B6FF" w14:textId="77777777" w:rsidR="00C77365" w:rsidRDefault="00C77365">
      <w:pPr>
        <w:rPr>
          <w:rFonts w:ascii="Simplified Arabic" w:hAnsi="Simplified Arabic" w:cs="Simplified Arabic"/>
          <w:sz w:val="28"/>
          <w:szCs w:val="28"/>
          <w:rtl/>
          <w:lang w:bidi="ar-DZ"/>
        </w:rPr>
      </w:pPr>
    </w:p>
    <w:p w14:paraId="1AA14CC0" w14:textId="77777777" w:rsidR="00C77365" w:rsidRDefault="00C77365">
      <w:pPr>
        <w:rPr>
          <w:rFonts w:ascii="Simplified Arabic" w:hAnsi="Simplified Arabic" w:cs="Simplified Arabic"/>
          <w:sz w:val="28"/>
          <w:szCs w:val="28"/>
          <w:rtl/>
          <w:lang w:bidi="ar-DZ"/>
        </w:rPr>
      </w:pPr>
    </w:p>
    <w:p w14:paraId="390A1BBF" w14:textId="77777777" w:rsidR="00C77365" w:rsidRDefault="00C77365">
      <w:pPr>
        <w:rPr>
          <w:rFonts w:ascii="Simplified Arabic" w:hAnsi="Simplified Arabic" w:cs="Simplified Arabic"/>
          <w:sz w:val="28"/>
          <w:szCs w:val="28"/>
          <w:rtl/>
          <w:lang w:bidi="ar-DZ"/>
        </w:rPr>
      </w:pPr>
    </w:p>
    <w:p w14:paraId="53D7387D" w14:textId="77777777" w:rsidR="00C77365" w:rsidRDefault="00C77365">
      <w:pPr>
        <w:rPr>
          <w:rFonts w:ascii="Simplified Arabic" w:hAnsi="Simplified Arabic" w:cs="Simplified Arabic"/>
          <w:sz w:val="28"/>
          <w:szCs w:val="28"/>
          <w:rtl/>
          <w:lang w:bidi="ar-DZ"/>
        </w:rPr>
      </w:pPr>
    </w:p>
    <w:p w14:paraId="029F05E8" w14:textId="77777777" w:rsidR="00C77365" w:rsidRDefault="00727074">
      <w:pPr>
        <w:tabs>
          <w:tab w:val="left" w:pos="3865"/>
          <w:tab w:val="left" w:pos="6930"/>
        </w:tabs>
        <w:rPr>
          <w:rFonts w:ascii="Simplified Arabic" w:hAnsi="Simplified Arabic" w:cs="Simplified Arabic"/>
          <w:sz w:val="28"/>
          <w:szCs w:val="28"/>
          <w:lang w:bidi="ar-DZ"/>
        </w:rPr>
        <w:sectPr w:rsidR="00C77365">
          <w:headerReference w:type="default" r:id="rId19"/>
          <w:footerReference w:type="default" r:id="rId20"/>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sz w:val="28"/>
          <w:szCs w:val="28"/>
          <w:lang w:bidi="ar-DZ"/>
        </w:rPr>
        <w:tab/>
      </w:r>
      <w:r>
        <w:rPr>
          <w:rFonts w:ascii="Simplified Arabic" w:hAnsi="Simplified Arabic" w:cs="Simplified Arabic"/>
          <w:sz w:val="28"/>
          <w:szCs w:val="28"/>
          <w:lang w:bidi="ar-DZ"/>
        </w:rPr>
        <w:tab/>
      </w:r>
    </w:p>
    <w:p w14:paraId="29B23760" w14:textId="77777777" w:rsidR="00C77365" w:rsidRDefault="00727074">
      <w:pPr>
        <w:bidi/>
        <w:spacing w:line="240" w:lineRule="auto"/>
        <w:ind w:firstLine="565"/>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w:t>
      </w:r>
      <w:r>
        <w:rPr>
          <w:rFonts w:ascii="Simplified Arabic" w:hAnsi="Simplified Arabic" w:cs="Simplified Arabic"/>
          <w:sz w:val="32"/>
          <w:szCs w:val="32"/>
          <w:rtl/>
        </w:rPr>
        <w:t>تعد اللغة من ابرز الركائز</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التي تقوم عليها الهوية الثقافية لأي </w:t>
      </w:r>
      <w:proofErr w:type="gramStart"/>
      <w:r>
        <w:rPr>
          <w:rFonts w:ascii="Simplified Arabic" w:hAnsi="Simplified Arabic" w:cs="Simplified Arabic"/>
          <w:sz w:val="32"/>
          <w:szCs w:val="32"/>
          <w:rtl/>
        </w:rPr>
        <w:t>مجتمع ،</w:t>
      </w:r>
      <w:proofErr w:type="gramEnd"/>
      <w:r>
        <w:rPr>
          <w:rFonts w:ascii="Simplified Arabic" w:hAnsi="Simplified Arabic" w:cs="Simplified Arabic"/>
          <w:sz w:val="32"/>
          <w:szCs w:val="32"/>
          <w:rtl/>
        </w:rPr>
        <w:t xml:space="preserve"> فهي الوسيلة الأساسية للتواصل والتعبير عن الفكر والمشاعر .</w:t>
      </w:r>
      <w:proofErr w:type="gramStart"/>
      <w:r>
        <w:rPr>
          <w:rFonts w:ascii="Simplified Arabic" w:hAnsi="Simplified Arabic" w:cs="Simplified Arabic"/>
          <w:sz w:val="32"/>
          <w:szCs w:val="32"/>
          <w:rtl/>
        </w:rPr>
        <w:t>وفي</w:t>
      </w:r>
      <w:proofErr w:type="gramEnd"/>
      <w:r>
        <w:rPr>
          <w:rFonts w:ascii="Simplified Arabic" w:hAnsi="Simplified Arabic" w:cs="Simplified Arabic"/>
          <w:sz w:val="32"/>
          <w:szCs w:val="32"/>
          <w:rtl/>
        </w:rPr>
        <w:t xml:space="preserve"> خصم التحولات الثقافية والاجتماعية التي تعرفها مجتمعات المعاصرة، يبرز موضوع الازدواجية والثنائية اللغوية كأحد الظواهر اللغوية التي تستدعي الوقوف عندها</w:t>
      </w:r>
      <w:r>
        <w:rPr>
          <w:rFonts w:ascii="Simplified Arabic" w:hAnsi="Simplified Arabic" w:cs="Simplified Arabic" w:hint="cs"/>
          <w:sz w:val="32"/>
          <w:szCs w:val="32"/>
          <w:rtl/>
        </w:rPr>
        <w:t>.</w:t>
      </w:r>
    </w:p>
    <w:p w14:paraId="35032A28" w14:textId="77777777" w:rsidR="00C77365" w:rsidRDefault="00727074">
      <w:pPr>
        <w:tabs>
          <w:tab w:val="left" w:pos="3865"/>
        </w:tabs>
        <w:spacing w:line="240" w:lineRule="auto"/>
        <w:jc w:val="right"/>
        <w:rPr>
          <w:rFonts w:ascii="Simplified Arabic" w:hAnsi="Simplified Arabic" w:cs="Simplified Arabic"/>
          <w:b/>
          <w:bCs/>
          <w:sz w:val="32"/>
          <w:szCs w:val="32"/>
          <w:u w:val="single"/>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lang w:bidi="ar-DZ"/>
        </w:rPr>
        <w:tab/>
      </w:r>
      <w:r>
        <w:rPr>
          <w:rFonts w:ascii="Simplified Arabic" w:hAnsi="Simplified Arabic" w:cs="Simplified Arabic"/>
          <w:b/>
          <w:bCs/>
          <w:sz w:val="32"/>
          <w:szCs w:val="32"/>
          <w:u w:val="single"/>
          <w:rtl/>
          <w:lang w:bidi="ar-DZ"/>
        </w:rPr>
        <w:t>مفهوم الازدواجية لغة</w:t>
      </w:r>
    </w:p>
    <w:p w14:paraId="55750790"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نقف في دراستنا أولا على باب المفاهيم اللغوية التي وردت في المعاجم العربية لمفردة " الازدواجية " حتى ندخل الدراسة من باب فهم معاني المفاهيم ودلالتها حيث جاء في معجم لسان العرب لابن منظور "أن الزوج خلال الفرد".</w:t>
      </w:r>
      <w:r>
        <w:rPr>
          <w:rStyle w:val="Appelnotedebasdep"/>
          <w:rFonts w:ascii="Simplified Arabic" w:hAnsi="Simplified Arabic" w:cs="Simplified Arabic"/>
          <w:sz w:val="32"/>
          <w:szCs w:val="32"/>
          <w:rtl/>
          <w:lang w:bidi="ar-DZ"/>
        </w:rPr>
        <w:footnoteReference w:id="1"/>
      </w:r>
      <w:r>
        <w:rPr>
          <w:rFonts w:ascii="Simplified Arabic" w:hAnsi="Simplified Arabic" w:cs="Simplified Arabic"/>
          <w:sz w:val="32"/>
          <w:szCs w:val="32"/>
          <w:rtl/>
          <w:lang w:bidi="ar-DZ"/>
        </w:rPr>
        <w:t xml:space="preserve">  </w:t>
      </w:r>
      <w:proofErr w:type="gramStart"/>
      <w:r>
        <w:rPr>
          <w:rFonts w:ascii="Simplified Arabic" w:hAnsi="Simplified Arabic" w:cs="Simplified Arabic"/>
          <w:sz w:val="32"/>
          <w:szCs w:val="32"/>
          <w:rtl/>
          <w:lang w:bidi="ar-DZ"/>
        </w:rPr>
        <w:t>ومنه</w:t>
      </w:r>
      <w:proofErr w:type="gramEnd"/>
      <w:r>
        <w:rPr>
          <w:rFonts w:ascii="Simplified Arabic" w:hAnsi="Simplified Arabic" w:cs="Simplified Arabic"/>
          <w:sz w:val="32"/>
          <w:szCs w:val="32"/>
          <w:rtl/>
          <w:lang w:bidi="ar-DZ"/>
        </w:rPr>
        <w:t xml:space="preserve"> قول الله تعالى:{ وَمِنْ كُلِّ شَيْءٍ خَلَقْنَا زَوْجَيْنِ لَعَلَّكُمْ تَذَكَّرُونَ}.الآية 49(سورة الذاريات) أي اثنين ، شيئين  مختلفين وهو عكس المفرد</w:t>
      </w:r>
      <w:r>
        <w:rPr>
          <w:rFonts w:ascii="Simplified Arabic" w:hAnsi="Simplified Arabic" w:cs="Simplified Arabic"/>
          <w:sz w:val="32"/>
          <w:szCs w:val="32"/>
          <w:lang w:bidi="ar-DZ"/>
        </w:rPr>
        <w:t xml:space="preserve"> </w:t>
      </w:r>
    </w:p>
    <w:p w14:paraId="05B000A6"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و "تسمي العرب في غير هذا الاثنين زكا، والواحد خمسا، نقول ازدوج الطير ازدواجا فهي مزدوجة."</w:t>
      </w:r>
      <w:r>
        <w:rPr>
          <w:rStyle w:val="Appelnotedebasdep"/>
          <w:rFonts w:ascii="Simplified Arabic" w:hAnsi="Simplified Arabic" w:cs="Simplified Arabic"/>
          <w:sz w:val="32"/>
          <w:szCs w:val="32"/>
          <w:rtl/>
          <w:lang w:bidi="ar-DZ"/>
        </w:rPr>
        <w:footnoteReference w:id="2"/>
      </w:r>
      <w:r>
        <w:rPr>
          <w:rFonts w:ascii="Simplified Arabic" w:hAnsi="Simplified Arabic" w:cs="Simplified Arabic"/>
          <w:sz w:val="32"/>
          <w:szCs w:val="32"/>
          <w:rtl/>
          <w:lang w:bidi="ar-DZ"/>
        </w:rPr>
        <w:t xml:space="preserve"> وعند ابن سيدة في المحكم والمحيط الأعظم: "كلمة الزوج تعني الفرد الذي له قرين، وتعني الزوج الاثنان، وقيل يعني ذكرا أو أنثى، وهذا يدل على أن الزوجين في كلام العرب اثنان" ومنه قول الله تعالى:{ وأنه خلق الزوجين الذكر والأنثى من نطفة إذا تمنى}. الآية 45(سورة النجم)ففي القرآن الكريم جاءت دلالة زوجين لتشير </w:t>
      </w:r>
      <w:proofErr w:type="spellStart"/>
      <w:r>
        <w:rPr>
          <w:rFonts w:ascii="Simplified Arabic" w:hAnsi="Simplified Arabic" w:cs="Simplified Arabic"/>
          <w:sz w:val="32"/>
          <w:szCs w:val="32"/>
          <w:rtl/>
          <w:lang w:bidi="ar-DZ"/>
        </w:rPr>
        <w:t>إى</w:t>
      </w:r>
      <w:proofErr w:type="spellEnd"/>
      <w:r>
        <w:rPr>
          <w:rFonts w:ascii="Simplified Arabic" w:hAnsi="Simplified Arabic" w:cs="Simplified Arabic"/>
          <w:sz w:val="32"/>
          <w:szCs w:val="32"/>
          <w:rtl/>
          <w:lang w:bidi="ar-DZ"/>
        </w:rPr>
        <w:t xml:space="preserve"> جنسين مختلفين وهما الذكر و الأنثى وهذا في أغلب الآيات القرآنية</w:t>
      </w:r>
      <w:r>
        <w:rPr>
          <w:rFonts w:ascii="Simplified Arabic" w:hAnsi="Simplified Arabic" w:cs="Simplified Arabic"/>
          <w:sz w:val="32"/>
          <w:szCs w:val="32"/>
          <w:lang w:bidi="ar-DZ"/>
        </w:rPr>
        <w:t xml:space="preserve"> .</w:t>
      </w:r>
    </w:p>
    <w:p w14:paraId="4C1591E8"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ولعل كلمة الازدواجية مأخوذة من كلمة (زوج) كما جاء في مقاييس اللغة لابن فارس: "الزاي والواو والجيم أصل واحد يدل على مقارنة شيء لشيء من ذلك الزوج زوج المرأة، والمرأة زوج بعلها". كما أن الدلالة اللغوية في جل المعاجم اللغوية لم تخرج عن سياق الدلالة القرآنية فهي أشارت لمعنى الاختلاف في الجنس ذكر و أنثى ومنه قول الله تعالى:{ وَقُلْنَا يَا آدَمُ اسْكُنْ أَنتَ وَزَوْجُكَ الْجَنَّةَ وَكُلَا مِنْهَا رَغَدًا حَيْثُ شِئْتُمَا وَلَا تَقْرَبَا </w:t>
      </w:r>
      <w:proofErr w:type="spellStart"/>
      <w:r>
        <w:rPr>
          <w:rFonts w:ascii="Simplified Arabic" w:hAnsi="Simplified Arabic" w:cs="Simplified Arabic"/>
          <w:sz w:val="32"/>
          <w:szCs w:val="32"/>
          <w:rtl/>
          <w:lang w:bidi="ar-DZ"/>
        </w:rPr>
        <w:t>هَٰذِهِ</w:t>
      </w:r>
      <w:proofErr w:type="spellEnd"/>
      <w:r>
        <w:rPr>
          <w:rFonts w:ascii="Simplified Arabic" w:hAnsi="Simplified Arabic" w:cs="Simplified Arabic"/>
          <w:sz w:val="32"/>
          <w:szCs w:val="32"/>
          <w:rtl/>
          <w:lang w:bidi="ar-DZ"/>
        </w:rPr>
        <w:t xml:space="preserve"> الشَّجَرَةَ فَتَكُونَا مِنَ الظَّالِمِينَ}. </w:t>
      </w:r>
      <w:proofErr w:type="gramStart"/>
      <w:r>
        <w:rPr>
          <w:rFonts w:ascii="Simplified Arabic" w:hAnsi="Simplified Arabic" w:cs="Simplified Arabic"/>
          <w:sz w:val="32"/>
          <w:szCs w:val="32"/>
          <w:rtl/>
          <w:lang w:bidi="ar-DZ"/>
        </w:rPr>
        <w:t>الآية</w:t>
      </w:r>
      <w:proofErr w:type="gramEnd"/>
      <w:r>
        <w:rPr>
          <w:rFonts w:ascii="Simplified Arabic" w:hAnsi="Simplified Arabic" w:cs="Simplified Arabic"/>
          <w:sz w:val="32"/>
          <w:szCs w:val="32"/>
          <w:rtl/>
          <w:lang w:bidi="ar-DZ"/>
        </w:rPr>
        <w:t xml:space="preserve"> 35(سورة البقرة)أما في المعجم الوسيط فهي "زوج الأشياء تزويجا و زواجا أي قرن بعضهما ببعض، وازدوجا بمعنى اقترنا، والقوم تزوج بعضهم من بغض، والكلام أشبه بعضه بعضا في </w:t>
      </w:r>
      <w:r>
        <w:rPr>
          <w:rFonts w:ascii="Simplified Arabic" w:hAnsi="Simplified Arabic" w:cs="Simplified Arabic"/>
          <w:sz w:val="32"/>
          <w:szCs w:val="32"/>
          <w:rtl/>
          <w:lang w:bidi="ar-DZ"/>
        </w:rPr>
        <w:lastRenderedPageBreak/>
        <w:t xml:space="preserve">السجع الوزن. </w:t>
      </w:r>
      <w:r>
        <w:rPr>
          <w:rStyle w:val="Appelnotedebasdep"/>
          <w:rFonts w:ascii="Simplified Arabic" w:hAnsi="Simplified Arabic" w:cs="Simplified Arabic"/>
          <w:sz w:val="32"/>
          <w:szCs w:val="32"/>
          <w:rtl/>
          <w:lang w:bidi="ar-DZ"/>
        </w:rPr>
        <w:footnoteReference w:id="3"/>
      </w:r>
      <w:r>
        <w:rPr>
          <w:rFonts w:ascii="Simplified Arabic" w:hAnsi="Simplified Arabic" w:cs="Simplified Arabic"/>
          <w:sz w:val="32"/>
          <w:szCs w:val="32"/>
          <w:rtl/>
          <w:lang w:bidi="ar-DZ"/>
        </w:rPr>
        <w:t>إن رصدنا للمعنى اللغوي للفظة ازدواجية في بعض المعاجم اللغوية ، بين لنا أن دلالة اللفظة واحدة ففي اللغة حملت معنى الاختلاف و التنويع ، وأشارت في القرآن الكريم و آياته المباركة على الرجل و المرأة أي الاختلاف</w:t>
      </w:r>
      <w:r>
        <w:rPr>
          <w:rFonts w:ascii="Simplified Arabic" w:hAnsi="Simplified Arabic" w:cs="Simplified Arabic"/>
          <w:sz w:val="32"/>
          <w:szCs w:val="32"/>
          <w:lang w:bidi="ar-DZ"/>
        </w:rPr>
        <w:t xml:space="preserve"> .</w:t>
      </w:r>
    </w:p>
    <w:p w14:paraId="728B548F"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ab/>
      </w:r>
      <w:r>
        <w:rPr>
          <w:rFonts w:ascii="Simplified Arabic" w:hAnsi="Simplified Arabic" w:cs="Simplified Arabic"/>
          <w:b/>
          <w:bCs/>
          <w:sz w:val="32"/>
          <w:szCs w:val="32"/>
          <w:u w:val="single"/>
          <w:rtl/>
          <w:lang w:bidi="ar-DZ"/>
        </w:rPr>
        <w:t>مفهوم الازدواجية اللغوية لغة</w:t>
      </w:r>
    </w:p>
    <w:p w14:paraId="6637E5A3"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وعليه فان الازدواجية اللغوية اي فيما تعلق باللغة في المجال الأدبي وغيره من العلوم ف</w:t>
      </w:r>
      <w:r>
        <w:rPr>
          <w:rFonts w:ascii="Simplified Arabic" w:hAnsi="Simplified Arabic" w:cs="Simplified Arabic" w:hint="cs"/>
          <w:sz w:val="32"/>
          <w:szCs w:val="32"/>
          <w:rtl/>
          <w:lang w:bidi="ar-DZ"/>
        </w:rPr>
        <w:t xml:space="preserve">هي </w:t>
      </w:r>
    </w:p>
    <w:p w14:paraId="09718971"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تداخل في الاستعمال اللساني في الحياة اليومية،  وقد ينخلع هذا التداخل عن النصوص العليا، أدبية أو غير أدبية، إذ يختلط في التداول والتخاطب والتكاتب الفصيح بالعامي أي اللغة العليا باللغة الدارجة/ العامية".</w:t>
      </w:r>
      <w:r>
        <w:rPr>
          <w:rStyle w:val="Appelnotedebasdep"/>
          <w:rFonts w:ascii="Simplified Arabic" w:hAnsi="Simplified Arabic" w:cs="Simplified Arabic"/>
          <w:sz w:val="32"/>
          <w:szCs w:val="32"/>
          <w:rtl/>
          <w:lang w:bidi="ar-DZ"/>
        </w:rPr>
        <w:footnoteReference w:id="4"/>
      </w:r>
      <w:r>
        <w:rPr>
          <w:rFonts w:ascii="Simplified Arabic" w:hAnsi="Simplified Arabic" w:cs="Simplified Arabic"/>
          <w:sz w:val="32"/>
          <w:szCs w:val="32"/>
          <w:rtl/>
          <w:lang w:bidi="ar-DZ"/>
        </w:rPr>
        <w:t xml:space="preserve">و هذا ما جاء في المعجم المفصل في فقه اللغة أي أن الازدواجية اللغوية بمفهومها اللغوي العام تعني وجود لغتين من أصل واحد في مجتمع لغوي ما، لغة عليا توظف في الأدب والثقافة والمستويات الرسمية، ولغة أخرى توظف في التواصل الشعبي داخل الأسواق والعلاقات الاجتماعية الشعبية العامة، مثل العربية الفصحى والعامية إذ "أنه أشيع في الاستعمال بين الباحثين، لكون مصطلح الازدواجية مأخوذ من الفعل ازدوج، الذي معناه تميز الشيء والعربية الفصيحة وعاميتها اثنان من أصل </w:t>
      </w:r>
      <w:proofErr w:type="spellStart"/>
      <w:r>
        <w:rPr>
          <w:rFonts w:ascii="Simplified Arabic" w:hAnsi="Simplified Arabic" w:cs="Simplified Arabic"/>
          <w:sz w:val="32"/>
          <w:szCs w:val="32"/>
          <w:rtl/>
          <w:lang w:bidi="ar-DZ"/>
        </w:rPr>
        <w:t>واحد".وهذا</w:t>
      </w:r>
      <w:proofErr w:type="spellEnd"/>
      <w:r>
        <w:rPr>
          <w:rFonts w:ascii="Simplified Arabic" w:hAnsi="Simplified Arabic" w:cs="Simplified Arabic"/>
          <w:sz w:val="32"/>
          <w:szCs w:val="32"/>
          <w:rtl/>
          <w:lang w:bidi="ar-DZ"/>
        </w:rPr>
        <w:t xml:space="preserve"> يعني أن الازدواجية اللغوية هي الاستعمال المزدوج أي المكرر ، باختلاف الجنس نفس أي من جنس واحد تتنوع الاستعمالات فاللغة هي الجنس الواحد و الاستعمال يكمن في الفصحى و العامية و طرق توظيفها و غايت</w:t>
      </w:r>
      <w:r>
        <w:rPr>
          <w:rFonts w:ascii="Simplified Arabic" w:hAnsi="Simplified Arabic" w:cs="Simplified Arabic" w:hint="cs"/>
          <w:sz w:val="32"/>
          <w:szCs w:val="32"/>
          <w:rtl/>
          <w:lang w:bidi="ar-DZ"/>
        </w:rPr>
        <w:t>ها.</w:t>
      </w:r>
    </w:p>
    <w:p w14:paraId="63B264C1"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tl/>
        </w:rPr>
        <w:t xml:space="preserve"> </w:t>
      </w:r>
      <w:r>
        <w:rPr>
          <w:rFonts w:ascii="Simplified Arabic" w:hAnsi="Simplified Arabic" w:cs="Simplified Arabic"/>
          <w:sz w:val="32"/>
          <w:szCs w:val="32"/>
          <w:rtl/>
          <w:lang w:bidi="ar-DZ"/>
        </w:rPr>
        <w:t>أ</w:t>
      </w:r>
      <w:r>
        <w:rPr>
          <w:rFonts w:ascii="Simplified Arabic" w:hAnsi="Simplified Arabic" w:cs="Simplified Arabic"/>
          <w:b/>
          <w:bCs/>
          <w:sz w:val="32"/>
          <w:szCs w:val="32"/>
          <w:u w:val="single"/>
          <w:rtl/>
          <w:lang w:bidi="ar-DZ"/>
        </w:rPr>
        <w:t xml:space="preserve">/ تعريف </w:t>
      </w:r>
      <w:proofErr w:type="spellStart"/>
      <w:r>
        <w:rPr>
          <w:rFonts w:ascii="Simplified Arabic" w:hAnsi="Simplified Arabic" w:cs="Simplified Arabic"/>
          <w:b/>
          <w:bCs/>
          <w:sz w:val="32"/>
          <w:szCs w:val="32"/>
          <w:u w:val="single"/>
          <w:rtl/>
          <w:lang w:bidi="ar-DZ"/>
        </w:rPr>
        <w:t>الازدواجية:</w:t>
      </w:r>
      <w:r>
        <w:rPr>
          <w:rFonts w:ascii="Simplified Arabic" w:hAnsi="Simplified Arabic" w:cs="Simplified Arabic"/>
          <w:sz w:val="32"/>
          <w:szCs w:val="32"/>
          <w:rtl/>
          <w:lang w:bidi="ar-DZ"/>
        </w:rPr>
        <w:t>هي</w:t>
      </w:r>
      <w:proofErr w:type="spellEnd"/>
      <w:r>
        <w:rPr>
          <w:rFonts w:ascii="Simplified Arabic" w:hAnsi="Simplified Arabic" w:cs="Simplified Arabic"/>
          <w:sz w:val="32"/>
          <w:szCs w:val="32"/>
          <w:rtl/>
          <w:lang w:bidi="ar-DZ"/>
        </w:rPr>
        <w:t xml:space="preserve"> من أهم قضايا علم اللغة اجتماعي المطروحة في الساحة اللسانية ،أكثرها مساسا بحياة الإنسان بجانبيها العملي و العلمي</w:t>
      </w:r>
      <w:r>
        <w:rPr>
          <w:rFonts w:ascii="Simplified Arabic" w:hAnsi="Simplified Arabic" w:cs="Simplified Arabic"/>
          <w:sz w:val="32"/>
          <w:szCs w:val="32"/>
          <w:lang w:bidi="ar-DZ"/>
        </w:rPr>
        <w:t xml:space="preserve"> </w:t>
      </w:r>
    </w:p>
    <w:p w14:paraId="4DD01C80" w14:textId="77777777" w:rsidR="00C77365" w:rsidRDefault="00727074">
      <w:pPr>
        <w:tabs>
          <w:tab w:val="left" w:pos="3865"/>
        </w:tabs>
        <w:spacing w:line="240" w:lineRule="auto"/>
        <w:jc w:val="right"/>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إن كلمة الازدواجية هي حالة لغوية مستقرة نسبيا في عام 1959أطلقاللساني الأمريكي </w:t>
      </w:r>
      <w:proofErr w:type="spellStart"/>
      <w:r>
        <w:rPr>
          <w:rFonts w:ascii="Simplified Arabic" w:hAnsi="Simplified Arabic" w:cs="Simplified Arabic"/>
          <w:sz w:val="32"/>
          <w:szCs w:val="32"/>
          <w:rtl/>
          <w:lang w:bidi="ar-DZ"/>
        </w:rPr>
        <w:t>فرغسون</w:t>
      </w:r>
      <w:proofErr w:type="spellEnd"/>
      <w:r>
        <w:rPr>
          <w:rFonts w:ascii="Simplified Arabic" w:hAnsi="Simplified Arabic" w:cs="Simplified Arabic"/>
          <w:sz w:val="32"/>
          <w:szCs w:val="32"/>
          <w:rtl/>
          <w:lang w:bidi="ar-DZ"/>
        </w:rPr>
        <w:t xml:space="preserve"> مصطلح </w:t>
      </w:r>
      <w:proofErr w:type="spellStart"/>
      <w:r>
        <w:rPr>
          <w:rFonts w:ascii="Simplified Arabic" w:hAnsi="Simplified Arabic" w:cs="Simplified Arabic"/>
          <w:sz w:val="32"/>
          <w:szCs w:val="32"/>
          <w:rtl/>
          <w:lang w:bidi="ar-DZ"/>
        </w:rPr>
        <w:t>الإزدواجية</w:t>
      </w:r>
      <w:proofErr w:type="spellEnd"/>
      <w:r>
        <w:rPr>
          <w:rFonts w:ascii="Simplified Arabic" w:hAnsi="Simplified Arabic" w:cs="Simplified Arabic"/>
          <w:sz w:val="32"/>
          <w:szCs w:val="32"/>
          <w:rtl/>
          <w:lang w:bidi="ar-DZ"/>
        </w:rPr>
        <w:t xml:space="preserve"> الذي أفترضه من الإغريق والذي أدخل في اللسانيات وعلى الرغم من هذا </w:t>
      </w:r>
      <w:proofErr w:type="spellStart"/>
      <w:r>
        <w:rPr>
          <w:rFonts w:ascii="Simplified Arabic" w:hAnsi="Simplified Arabic" w:cs="Simplified Arabic"/>
          <w:sz w:val="32"/>
          <w:szCs w:val="32"/>
          <w:rtl/>
          <w:lang w:bidi="ar-DZ"/>
        </w:rPr>
        <w:t>المصطلج</w:t>
      </w:r>
      <w:proofErr w:type="spellEnd"/>
      <w:r>
        <w:rPr>
          <w:rFonts w:ascii="Simplified Arabic" w:hAnsi="Simplified Arabic" w:cs="Simplified Arabic"/>
          <w:sz w:val="32"/>
          <w:szCs w:val="32"/>
          <w:rtl/>
          <w:lang w:bidi="ar-DZ"/>
        </w:rPr>
        <w:t xml:space="preserve"> يعني ببساطة الثنائية إلا أن </w:t>
      </w:r>
      <w:proofErr w:type="spellStart"/>
      <w:r>
        <w:rPr>
          <w:rFonts w:ascii="Simplified Arabic" w:hAnsi="Simplified Arabic" w:cs="Simplified Arabic"/>
          <w:sz w:val="32"/>
          <w:szCs w:val="32"/>
          <w:rtl/>
          <w:lang w:bidi="ar-DZ"/>
        </w:rPr>
        <w:t>فرغسون</w:t>
      </w:r>
      <w:proofErr w:type="spellEnd"/>
      <w:r>
        <w:rPr>
          <w:rFonts w:ascii="Simplified Arabic" w:hAnsi="Simplified Arabic" w:cs="Simplified Arabic"/>
          <w:sz w:val="32"/>
          <w:szCs w:val="32"/>
          <w:rtl/>
          <w:lang w:bidi="ar-DZ"/>
        </w:rPr>
        <w:t xml:space="preserve"> منحه معنى </w:t>
      </w:r>
      <w:proofErr w:type="spellStart"/>
      <w:r>
        <w:rPr>
          <w:rFonts w:ascii="Simplified Arabic" w:hAnsi="Simplified Arabic" w:cs="Simplified Arabic"/>
          <w:sz w:val="32"/>
          <w:szCs w:val="32"/>
          <w:rtl/>
          <w:lang w:bidi="ar-DZ"/>
        </w:rPr>
        <w:t>الإزدواجية</w:t>
      </w:r>
      <w:proofErr w:type="spellEnd"/>
      <w:r>
        <w:rPr>
          <w:rFonts w:ascii="Simplified Arabic" w:hAnsi="Simplified Arabic" w:cs="Simplified Arabic"/>
          <w:sz w:val="32"/>
          <w:szCs w:val="32"/>
          <w:rtl/>
          <w:lang w:bidi="ar-DZ"/>
        </w:rPr>
        <w:t xml:space="preserve"> فهي ترجمة</w:t>
      </w:r>
      <w:r>
        <w:rPr>
          <w:rFonts w:ascii="Simplified Arabic" w:hAnsi="Simplified Arabic" w:cs="Simplified Arabic" w:hint="cs"/>
          <w:sz w:val="32"/>
          <w:szCs w:val="32"/>
          <w:rtl/>
          <w:lang w:bidi="ar-DZ"/>
        </w:rPr>
        <w:t xml:space="preserve"> للمصطلح </w:t>
      </w:r>
      <w:proofErr w:type="spellStart"/>
      <w:r>
        <w:rPr>
          <w:rFonts w:ascii="Simplified Arabic" w:hAnsi="Simplified Arabic" w:cs="Simplified Arabic"/>
          <w:sz w:val="32"/>
          <w:szCs w:val="32"/>
          <w:lang w:bidi="ar-DZ"/>
        </w:rPr>
        <w:t>diglossia</w:t>
      </w:r>
      <w:proofErr w:type="spellEnd"/>
      <w:r>
        <w:rPr>
          <w:rFonts w:ascii="Simplified Arabic" w:hAnsi="Simplified Arabic" w:cs="Simplified Arabic"/>
          <w:sz w:val="32"/>
          <w:szCs w:val="32"/>
          <w:rtl/>
          <w:lang w:bidi="ar-DZ"/>
        </w:rPr>
        <w:t xml:space="preserve"> </w:t>
      </w:r>
    </w:p>
    <w:p w14:paraId="43E232EA"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b/>
          <w:bCs/>
          <w:sz w:val="32"/>
          <w:szCs w:val="32"/>
          <w:u w:val="single"/>
          <w:rtl/>
          <w:lang w:bidi="ar-DZ"/>
        </w:rPr>
        <w:lastRenderedPageBreak/>
        <w:t xml:space="preserve">ب/تعريف الازدواجية </w:t>
      </w:r>
      <w:proofErr w:type="spellStart"/>
      <w:r>
        <w:rPr>
          <w:rFonts w:ascii="Simplified Arabic" w:hAnsi="Simplified Arabic" w:cs="Simplified Arabic"/>
          <w:b/>
          <w:bCs/>
          <w:sz w:val="32"/>
          <w:szCs w:val="32"/>
          <w:u w:val="single"/>
          <w:rtl/>
          <w:lang w:bidi="ar-DZ"/>
        </w:rPr>
        <w:t>اللغوية:</w:t>
      </w:r>
      <w:r>
        <w:rPr>
          <w:rFonts w:ascii="Simplified Arabic" w:hAnsi="Simplified Arabic" w:cs="Simplified Arabic"/>
          <w:sz w:val="32"/>
          <w:szCs w:val="32"/>
          <w:rtl/>
          <w:lang w:bidi="ar-DZ"/>
        </w:rPr>
        <w:t>إن</w:t>
      </w:r>
      <w:proofErr w:type="spellEnd"/>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ظبط</w:t>
      </w:r>
      <w:proofErr w:type="spellEnd"/>
      <w:r>
        <w:rPr>
          <w:rFonts w:ascii="Simplified Arabic" w:hAnsi="Simplified Arabic" w:cs="Simplified Arabic"/>
          <w:sz w:val="32"/>
          <w:szCs w:val="32"/>
          <w:rtl/>
          <w:lang w:bidi="ar-DZ"/>
        </w:rPr>
        <w:t xml:space="preserve"> مفهوم شامل ودقيق لهذا المصطلح لايزال يورق الدارسين والمنظرين</w:t>
      </w:r>
      <w:r>
        <w:rPr>
          <w:rStyle w:val="Appelnotedebasdep"/>
          <w:rFonts w:ascii="Simplified Arabic" w:hAnsi="Simplified Arabic" w:cs="Simplified Arabic"/>
          <w:sz w:val="32"/>
          <w:szCs w:val="32"/>
          <w:rtl/>
          <w:lang w:bidi="ar-DZ"/>
        </w:rPr>
        <w:footnoteReference w:id="5"/>
      </w:r>
      <w:r>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لذلك سقف في هذا العنصر على بعض المفاهيم لتوضيح</w:t>
      </w:r>
    </w:p>
    <w:p w14:paraId="57C821BC"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إن أول من تحدث عن </w:t>
      </w:r>
      <w:proofErr w:type="spellStart"/>
      <w:r>
        <w:rPr>
          <w:rFonts w:ascii="Simplified Arabic" w:hAnsi="Simplified Arabic" w:cs="Simplified Arabic"/>
          <w:sz w:val="32"/>
          <w:szCs w:val="32"/>
          <w:rtl/>
          <w:lang w:bidi="ar-DZ"/>
        </w:rPr>
        <w:t>ظاهزة</w:t>
      </w:r>
      <w:proofErr w:type="spellEnd"/>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الإزدواج</w:t>
      </w:r>
      <w:proofErr w:type="spellEnd"/>
      <w:r>
        <w:rPr>
          <w:rFonts w:ascii="Simplified Arabic" w:hAnsi="Simplified Arabic" w:cs="Simplified Arabic"/>
          <w:sz w:val="32"/>
          <w:szCs w:val="32"/>
          <w:rtl/>
          <w:lang w:bidi="ar-DZ"/>
        </w:rPr>
        <w:t xml:space="preserve"> اللغوي هو العالم الالماني كارل </w:t>
      </w:r>
      <w:proofErr w:type="spellStart"/>
      <w:r>
        <w:rPr>
          <w:rFonts w:ascii="Simplified Arabic" w:hAnsi="Simplified Arabic" w:cs="Simplified Arabic"/>
          <w:sz w:val="32"/>
          <w:szCs w:val="32"/>
          <w:rtl/>
          <w:lang w:bidi="ar-DZ"/>
        </w:rPr>
        <w:t>كرمباخ</w:t>
      </w:r>
      <w:r>
        <w:rPr>
          <w:rFonts w:ascii="Simplified Arabic" w:hAnsi="Simplified Arabic" w:cs="Simplified Arabic" w:hint="cs"/>
          <w:sz w:val="32"/>
          <w:szCs w:val="32"/>
          <w:rtl/>
          <w:lang w:bidi="ar-DZ"/>
        </w:rPr>
        <w:t>ر</w:t>
      </w:r>
      <w:proofErr w:type="spellEnd"/>
      <w:r>
        <w:rPr>
          <w:rFonts w:ascii="Simplified Arabic" w:hAnsi="Simplified Arabic" w:cs="Simplified Arabic"/>
          <w:sz w:val="32"/>
          <w:szCs w:val="32"/>
          <w:rtl/>
          <w:lang w:bidi="ar-DZ"/>
        </w:rPr>
        <w:t xml:space="preserve"> في 1903م إلا أن هذا القول لم يحظ بتأييد الكثير من العلماء</w:t>
      </w:r>
      <w:r>
        <w:rPr>
          <w:rFonts w:ascii="Simplified Arabic" w:hAnsi="Simplified Arabic" w:cs="Simplified Arabic"/>
          <w:sz w:val="32"/>
          <w:szCs w:val="32"/>
          <w:lang w:bidi="ar-DZ"/>
        </w:rPr>
        <w:t xml:space="preserve"> </w:t>
      </w:r>
    </w:p>
    <w:p w14:paraId="33C30443"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1/عند الغرب:</w:t>
      </w:r>
    </w:p>
    <w:p w14:paraId="5B874572"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في فرنسا فقد عرفه العالم الفرنسي وليم مارسيه "هي التنافس بين لغة أدبية مكتوبة ولغة عامية شائعة."</w:t>
      </w:r>
      <w:r>
        <w:rPr>
          <w:rStyle w:val="Appelnotedebasdep"/>
          <w:rFonts w:ascii="Simplified Arabic" w:hAnsi="Simplified Arabic" w:cs="Simplified Arabic"/>
          <w:sz w:val="32"/>
          <w:szCs w:val="32"/>
          <w:rtl/>
          <w:lang w:bidi="ar-DZ"/>
        </w:rPr>
        <w:footnoteReference w:id="6"/>
      </w:r>
      <w:r>
        <w:rPr>
          <w:rFonts w:ascii="Simplified Arabic" w:hAnsi="Simplified Arabic" w:cs="Simplified Arabic"/>
          <w:sz w:val="32"/>
          <w:szCs w:val="32"/>
          <w:rtl/>
          <w:lang w:bidi="ar-DZ"/>
        </w:rPr>
        <w:t xml:space="preserve"> أي </w:t>
      </w:r>
      <w:proofErr w:type="spellStart"/>
      <w:r>
        <w:rPr>
          <w:rFonts w:ascii="Simplified Arabic" w:hAnsi="Simplified Arabic" w:cs="Simplified Arabic"/>
          <w:sz w:val="32"/>
          <w:szCs w:val="32"/>
          <w:rtl/>
          <w:lang w:bidi="ar-DZ"/>
        </w:rPr>
        <w:t>ظبط</w:t>
      </w:r>
      <w:proofErr w:type="spellEnd"/>
      <w:r>
        <w:rPr>
          <w:rFonts w:ascii="Simplified Arabic" w:hAnsi="Simplified Arabic" w:cs="Simplified Arabic"/>
          <w:sz w:val="32"/>
          <w:szCs w:val="32"/>
          <w:rtl/>
          <w:lang w:bidi="ar-DZ"/>
        </w:rPr>
        <w:t xml:space="preserve"> مفهوم </w:t>
      </w:r>
      <w:proofErr w:type="spellStart"/>
      <w:r>
        <w:rPr>
          <w:rFonts w:ascii="Simplified Arabic" w:hAnsi="Simplified Arabic" w:cs="Simplified Arabic"/>
          <w:sz w:val="32"/>
          <w:szCs w:val="32"/>
          <w:rtl/>
          <w:lang w:bidi="ar-DZ"/>
        </w:rPr>
        <w:t>الإزدواجية</w:t>
      </w:r>
      <w:proofErr w:type="spellEnd"/>
      <w:r>
        <w:rPr>
          <w:rFonts w:ascii="Simplified Arabic" w:hAnsi="Simplified Arabic" w:cs="Simplified Arabic"/>
          <w:sz w:val="32"/>
          <w:szCs w:val="32"/>
          <w:rtl/>
          <w:lang w:bidi="ar-DZ"/>
        </w:rPr>
        <w:t xml:space="preserve"> اللغوية بأنه صراع حاصل بين الفصحى والعامية في التعامل والكتابة</w:t>
      </w:r>
      <w:r>
        <w:rPr>
          <w:rFonts w:ascii="Simplified Arabic" w:hAnsi="Simplified Arabic" w:cs="Simplified Arabic"/>
          <w:sz w:val="32"/>
          <w:szCs w:val="32"/>
          <w:lang w:bidi="ar-DZ"/>
        </w:rPr>
        <w:t xml:space="preserve"> .</w:t>
      </w:r>
    </w:p>
    <w:p w14:paraId="6F800EB6"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w:t>
      </w:r>
      <w:proofErr w:type="spellStart"/>
      <w:r>
        <w:rPr>
          <w:rFonts w:ascii="Simplified Arabic" w:hAnsi="Simplified Arabic" w:cs="Simplified Arabic"/>
          <w:sz w:val="32"/>
          <w:szCs w:val="32"/>
          <w:rtl/>
          <w:lang w:bidi="ar-DZ"/>
        </w:rPr>
        <w:t>كماقدمالعالم</w:t>
      </w:r>
      <w:proofErr w:type="spellEnd"/>
      <w:r>
        <w:rPr>
          <w:rFonts w:ascii="Simplified Arabic" w:hAnsi="Simplified Arabic" w:cs="Simplified Arabic"/>
          <w:sz w:val="32"/>
          <w:szCs w:val="32"/>
          <w:rtl/>
          <w:lang w:bidi="ar-DZ"/>
        </w:rPr>
        <w:t xml:space="preserve"> الامريكي شارل </w:t>
      </w:r>
      <w:proofErr w:type="spellStart"/>
      <w:r>
        <w:rPr>
          <w:rFonts w:ascii="Simplified Arabic" w:hAnsi="Simplified Arabic" w:cs="Simplified Arabic"/>
          <w:sz w:val="32"/>
          <w:szCs w:val="32"/>
          <w:rtl/>
          <w:lang w:bidi="ar-DZ"/>
        </w:rPr>
        <w:t>فرغسون</w:t>
      </w:r>
      <w:proofErr w:type="spellEnd"/>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هذا</w:t>
      </w:r>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sz w:val="32"/>
          <w:szCs w:val="32"/>
          <w:rtl/>
          <w:lang w:bidi="ar-DZ"/>
        </w:rPr>
        <w:t>الإصطلاح</w:t>
      </w:r>
      <w:proofErr w:type="spellEnd"/>
      <w:r>
        <w:rPr>
          <w:rFonts w:ascii="Simplified Arabic" w:hAnsi="Simplified Arabic" w:cs="Simplified Arabic"/>
          <w:sz w:val="32"/>
          <w:szCs w:val="32"/>
          <w:rtl/>
          <w:lang w:bidi="ar-DZ"/>
        </w:rPr>
        <w:t xml:space="preserve"> إلى الإنجليزية محددا ظاهرة</w:t>
      </w:r>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sz w:val="32"/>
          <w:szCs w:val="32"/>
          <w:rtl/>
          <w:lang w:bidi="ar-DZ"/>
        </w:rPr>
        <w:t>الإزدواج</w:t>
      </w:r>
      <w:proofErr w:type="spellEnd"/>
      <w:r>
        <w:rPr>
          <w:rFonts w:ascii="Simplified Arabic" w:hAnsi="Simplified Arabic" w:cs="Simplified Arabic"/>
          <w:sz w:val="32"/>
          <w:szCs w:val="32"/>
          <w:rtl/>
          <w:lang w:bidi="ar-DZ"/>
        </w:rPr>
        <w:t xml:space="preserve"> اللغوي بأنها "وضع لغوي مستقر نسبيا يوجد فيه </w:t>
      </w:r>
      <w:proofErr w:type="spellStart"/>
      <w:r>
        <w:rPr>
          <w:rFonts w:ascii="Simplified Arabic" w:hAnsi="Simplified Arabic" w:cs="Simplified Arabic"/>
          <w:sz w:val="32"/>
          <w:szCs w:val="32"/>
          <w:rtl/>
          <w:lang w:bidi="ar-DZ"/>
        </w:rPr>
        <w:t>بالاضافة</w:t>
      </w:r>
      <w:proofErr w:type="spellEnd"/>
      <w:r>
        <w:rPr>
          <w:rFonts w:ascii="Simplified Arabic" w:hAnsi="Simplified Arabic" w:cs="Simplified Arabic"/>
          <w:sz w:val="32"/>
          <w:szCs w:val="32"/>
          <w:rtl/>
          <w:lang w:bidi="ar-DZ"/>
        </w:rPr>
        <w:t xml:space="preserve"> الى لهجات في لغة ما في اللهجات التي يمكن ان تشمل على معيار اقليمي او </w:t>
      </w:r>
      <w:proofErr w:type="spellStart"/>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كثر."</w:t>
      </w:r>
      <w:proofErr w:type="gramStart"/>
      <w:r>
        <w:rPr>
          <w:rFonts w:ascii="Simplified Arabic" w:hAnsi="Simplified Arabic" w:cs="Simplified Arabic"/>
          <w:sz w:val="32"/>
          <w:szCs w:val="32"/>
          <w:rtl/>
          <w:lang w:bidi="ar-DZ"/>
        </w:rPr>
        <w:t>أي</w:t>
      </w:r>
      <w:proofErr w:type="spellEnd"/>
      <w:proofErr w:type="gramEnd"/>
      <w:r>
        <w:rPr>
          <w:rFonts w:ascii="Simplified Arabic" w:hAnsi="Simplified Arabic" w:cs="Simplified Arabic"/>
          <w:sz w:val="32"/>
          <w:szCs w:val="32"/>
          <w:rtl/>
          <w:lang w:bidi="ar-DZ"/>
        </w:rPr>
        <w:t xml:space="preserve"> هناك مزج بين اللغة واللهجة في التواصل اليومي( اللغة الرسمية واللهجة المحلية) ويظهر هذا المزج خاصة في المجتمعات التي تحترم اللغة الفصحى و لكنها تستخدم اللهجة المحلية في حياة اليومية</w:t>
      </w:r>
    </w:p>
    <w:p w14:paraId="1EC15654" w14:textId="77777777" w:rsidR="00C77365" w:rsidRDefault="00727074">
      <w:pPr>
        <w:tabs>
          <w:tab w:val="left" w:pos="3865"/>
        </w:tabs>
        <w:spacing w:line="240" w:lineRule="auto"/>
        <w:jc w:val="right"/>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2/عند العرب:</w:t>
      </w:r>
    </w:p>
    <w:p w14:paraId="7A1991E1"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w:t>
      </w:r>
      <w:r>
        <w:rPr>
          <w:rFonts w:ascii="Simplified Arabic" w:hAnsi="Simplified Arabic" w:cs="Simplified Arabic"/>
          <w:sz w:val="32"/>
          <w:szCs w:val="32"/>
          <w:rtl/>
          <w:lang w:bidi="ar-DZ"/>
        </w:rPr>
        <w:t xml:space="preserve">عبد الرحمان القعود فهو يرى "أن </w:t>
      </w:r>
      <w:proofErr w:type="spellStart"/>
      <w:r>
        <w:rPr>
          <w:rFonts w:ascii="Simplified Arabic" w:hAnsi="Simplified Arabic" w:cs="Simplified Arabic"/>
          <w:sz w:val="32"/>
          <w:szCs w:val="32"/>
          <w:rtl/>
          <w:lang w:bidi="ar-DZ"/>
        </w:rPr>
        <w:t>الإزدواجية</w:t>
      </w:r>
      <w:proofErr w:type="spellEnd"/>
      <w:r>
        <w:rPr>
          <w:rFonts w:ascii="Simplified Arabic" w:hAnsi="Simplified Arabic" w:cs="Simplified Arabic"/>
          <w:sz w:val="32"/>
          <w:szCs w:val="32"/>
          <w:rtl/>
          <w:lang w:bidi="ar-DZ"/>
        </w:rPr>
        <w:t xml:space="preserve"> هي وجود مستويين في اللغة العربية مستوى الفصاحة ومستوى الدارجة أو مقابلاتهما مثل العامية واللهجة." </w:t>
      </w:r>
      <w:r>
        <w:rPr>
          <w:rStyle w:val="Appelnotedebasdep"/>
          <w:rFonts w:ascii="Simplified Arabic" w:hAnsi="Simplified Arabic" w:cs="Simplified Arabic"/>
          <w:sz w:val="32"/>
          <w:szCs w:val="32"/>
          <w:rtl/>
          <w:lang w:bidi="ar-DZ"/>
        </w:rPr>
        <w:footnoteReference w:id="7"/>
      </w:r>
      <w:r>
        <w:rPr>
          <w:rFonts w:ascii="Simplified Arabic" w:hAnsi="Simplified Arabic" w:cs="Simplified Arabic"/>
          <w:sz w:val="32"/>
          <w:szCs w:val="32"/>
          <w:rtl/>
          <w:lang w:bidi="ar-DZ"/>
        </w:rPr>
        <w:t xml:space="preserve"> فالقعود هنا قسم الامر لمستويين الفصاحة وهو الأعلى درجة و الدارجة وهو الأقل منها</w:t>
      </w:r>
      <w:r>
        <w:rPr>
          <w:rFonts w:ascii="Simplified Arabic" w:hAnsi="Simplified Arabic" w:cs="Simplified Arabic"/>
          <w:sz w:val="32"/>
          <w:szCs w:val="32"/>
          <w:lang w:bidi="ar-DZ"/>
        </w:rPr>
        <w:t>.</w:t>
      </w:r>
    </w:p>
    <w:p w14:paraId="41FE5BE0"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w:t>
      </w:r>
      <w:r>
        <w:rPr>
          <w:rFonts w:ascii="Simplified Arabic" w:hAnsi="Simplified Arabic" w:cs="Simplified Arabic"/>
          <w:sz w:val="32"/>
          <w:szCs w:val="32"/>
          <w:rtl/>
          <w:lang w:bidi="ar-DZ"/>
        </w:rPr>
        <w:t xml:space="preserve">وقد جاءت </w:t>
      </w:r>
      <w:proofErr w:type="spellStart"/>
      <w:r>
        <w:rPr>
          <w:rFonts w:ascii="Simplified Arabic" w:hAnsi="Simplified Arabic" w:cs="Simplified Arabic"/>
          <w:sz w:val="32"/>
          <w:szCs w:val="32"/>
          <w:rtl/>
          <w:lang w:bidi="ar-DZ"/>
        </w:rPr>
        <w:t>الإزدواجية</w:t>
      </w:r>
      <w:proofErr w:type="spellEnd"/>
      <w:r>
        <w:rPr>
          <w:rFonts w:ascii="Simplified Arabic" w:hAnsi="Simplified Arabic" w:cs="Simplified Arabic"/>
          <w:sz w:val="32"/>
          <w:szCs w:val="32"/>
          <w:rtl/>
          <w:lang w:bidi="ar-DZ"/>
        </w:rPr>
        <w:t xml:space="preserve"> اللغوية في موسوعة اللغة العربية على أنها "وجود </w:t>
      </w:r>
      <w:proofErr w:type="spellStart"/>
      <w:r>
        <w:rPr>
          <w:rFonts w:ascii="Simplified Arabic" w:hAnsi="Simplified Arabic" w:cs="Simplified Arabic"/>
          <w:sz w:val="32"/>
          <w:szCs w:val="32"/>
          <w:rtl/>
          <w:lang w:bidi="ar-DZ"/>
        </w:rPr>
        <w:t>لغتيين</w:t>
      </w:r>
      <w:proofErr w:type="spellEnd"/>
      <w:r>
        <w:rPr>
          <w:rFonts w:ascii="Simplified Arabic" w:hAnsi="Simplified Arabic" w:cs="Simplified Arabic"/>
          <w:sz w:val="32"/>
          <w:szCs w:val="32"/>
          <w:rtl/>
          <w:lang w:bidi="ar-DZ"/>
        </w:rPr>
        <w:t xml:space="preserve"> عند فرد او جماعة ما في آن واحد ومن دخول في بحث المعايير التي بواسطتها نستطيع ان نؤكد وجود الازدواجية بين </w:t>
      </w:r>
      <w:proofErr w:type="spellStart"/>
      <w:r>
        <w:rPr>
          <w:rFonts w:ascii="Simplified Arabic" w:hAnsi="Simplified Arabic" w:cs="Simplified Arabic"/>
          <w:sz w:val="32"/>
          <w:szCs w:val="32"/>
          <w:rtl/>
          <w:lang w:bidi="ar-DZ"/>
        </w:rPr>
        <w:t>لغتيين</w:t>
      </w:r>
      <w:proofErr w:type="spellEnd"/>
      <w:r>
        <w:rPr>
          <w:rFonts w:ascii="Simplified Arabic" w:hAnsi="Simplified Arabic" w:cs="Simplified Arabic"/>
          <w:sz w:val="32"/>
          <w:szCs w:val="32"/>
          <w:rtl/>
          <w:lang w:bidi="ar-DZ"/>
        </w:rPr>
        <w:t xml:space="preserve"> </w:t>
      </w:r>
      <w:proofErr w:type="spellStart"/>
      <w:proofErr w:type="gramStart"/>
      <w:r>
        <w:rPr>
          <w:rFonts w:ascii="Simplified Arabic" w:hAnsi="Simplified Arabic" w:cs="Simplified Arabic"/>
          <w:sz w:val="32"/>
          <w:szCs w:val="32"/>
          <w:rtl/>
          <w:lang w:bidi="ar-DZ"/>
        </w:rPr>
        <w:t>معينتنين</w:t>
      </w:r>
      <w:proofErr w:type="spellEnd"/>
      <w:r>
        <w:rPr>
          <w:rFonts w:ascii="Simplified Arabic" w:hAnsi="Simplified Arabic" w:cs="Simplified Arabic"/>
          <w:sz w:val="32"/>
          <w:szCs w:val="32"/>
          <w:rtl/>
          <w:lang w:bidi="ar-DZ"/>
        </w:rPr>
        <w:t xml:space="preserve"> .</w:t>
      </w:r>
      <w:proofErr w:type="gramEnd"/>
      <w:r>
        <w:rPr>
          <w:rFonts w:ascii="Simplified Arabic" w:hAnsi="Simplified Arabic" w:cs="Simplified Arabic"/>
          <w:sz w:val="32"/>
          <w:szCs w:val="32"/>
          <w:rtl/>
          <w:lang w:bidi="ar-DZ"/>
        </w:rPr>
        <w:t xml:space="preserve">" يرجع بعضهم هذه المعايير الى ثلاثة: (لغوي ، نفسي ، اجتماعي). بحيث  القعود هنا ربط  </w:t>
      </w:r>
      <w:proofErr w:type="spellStart"/>
      <w:r>
        <w:rPr>
          <w:rFonts w:ascii="Simplified Arabic" w:hAnsi="Simplified Arabic" w:cs="Simplified Arabic"/>
          <w:sz w:val="32"/>
          <w:szCs w:val="32"/>
          <w:rtl/>
          <w:lang w:bidi="ar-DZ"/>
        </w:rPr>
        <w:t>الإزدواجية</w:t>
      </w:r>
      <w:proofErr w:type="spellEnd"/>
      <w:r>
        <w:rPr>
          <w:rFonts w:ascii="Simplified Arabic" w:hAnsi="Simplified Arabic" w:cs="Simplified Arabic"/>
          <w:sz w:val="32"/>
          <w:szCs w:val="32"/>
          <w:rtl/>
          <w:lang w:bidi="ar-DZ"/>
        </w:rPr>
        <w:t xml:space="preserve"> بالفرد وكذا الجماعة فهي المسؤولة على التنوع </w:t>
      </w:r>
      <w:r>
        <w:rPr>
          <w:rFonts w:ascii="Simplified Arabic" w:hAnsi="Simplified Arabic" w:cs="Simplified Arabic"/>
          <w:sz w:val="32"/>
          <w:szCs w:val="32"/>
          <w:rtl/>
          <w:lang w:bidi="ar-DZ"/>
        </w:rPr>
        <w:lastRenderedPageBreak/>
        <w:t>في اللغة واللهجة</w:t>
      </w:r>
      <w:r>
        <w:rPr>
          <w:rStyle w:val="Appelnotedebasdep"/>
          <w:rFonts w:ascii="Simplified Arabic" w:hAnsi="Simplified Arabic" w:cs="Simplified Arabic"/>
          <w:sz w:val="32"/>
          <w:szCs w:val="32"/>
          <w:rtl/>
          <w:lang w:bidi="ar-DZ"/>
        </w:rPr>
        <w:footnoteReference w:id="8"/>
      </w:r>
      <w:r>
        <w:rPr>
          <w:rFonts w:ascii="Simplified Arabic" w:hAnsi="Simplified Arabic" w:cs="Simplified Arabic"/>
          <w:sz w:val="32"/>
          <w:szCs w:val="32"/>
          <w:rtl/>
          <w:lang w:bidi="ar-DZ"/>
        </w:rPr>
        <w:t xml:space="preserve"> وهذا راجع لمعايير حددها وضبطتها والتي هي الأخرى لها دور في </w:t>
      </w:r>
      <w:proofErr w:type="spellStart"/>
      <w:r>
        <w:rPr>
          <w:rFonts w:ascii="Simplified Arabic" w:hAnsi="Simplified Arabic" w:cs="Simplified Arabic"/>
          <w:sz w:val="32"/>
          <w:szCs w:val="32"/>
          <w:rtl/>
          <w:lang w:bidi="ar-DZ"/>
        </w:rPr>
        <w:t>الإزدواجية</w:t>
      </w:r>
      <w:proofErr w:type="spellEnd"/>
      <w:r>
        <w:rPr>
          <w:rFonts w:ascii="Simplified Arabic" w:hAnsi="Simplified Arabic" w:cs="Simplified Arabic"/>
          <w:sz w:val="32"/>
          <w:szCs w:val="32"/>
          <w:rtl/>
          <w:lang w:bidi="ar-DZ"/>
        </w:rPr>
        <w:t xml:space="preserve"> اللغوية</w:t>
      </w:r>
      <w:r>
        <w:rPr>
          <w:rFonts w:ascii="Simplified Arabic" w:hAnsi="Simplified Arabic" w:cs="Simplified Arabic"/>
          <w:sz w:val="32"/>
          <w:szCs w:val="32"/>
          <w:lang w:bidi="ar-DZ"/>
        </w:rPr>
        <w:t xml:space="preserve"> .</w:t>
      </w:r>
    </w:p>
    <w:p w14:paraId="56177305"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ومن هنا يمكننا القول أن </w:t>
      </w:r>
      <w:proofErr w:type="spellStart"/>
      <w:r>
        <w:rPr>
          <w:rFonts w:ascii="Simplified Arabic" w:hAnsi="Simplified Arabic" w:cs="Simplified Arabic"/>
          <w:sz w:val="32"/>
          <w:szCs w:val="32"/>
          <w:rtl/>
          <w:lang w:bidi="ar-DZ"/>
        </w:rPr>
        <w:t>الإزدواجية</w:t>
      </w:r>
      <w:proofErr w:type="spellEnd"/>
      <w:r>
        <w:rPr>
          <w:rFonts w:ascii="Simplified Arabic" w:hAnsi="Simplified Arabic" w:cs="Simplified Arabic"/>
          <w:sz w:val="32"/>
          <w:szCs w:val="32"/>
          <w:rtl/>
          <w:lang w:bidi="ar-DZ"/>
        </w:rPr>
        <w:t xml:space="preserve"> تدخل  في باب اللسانيات النفسية وذلك من خلال قدرة الفرد على إتقان هذه اللغتين والتواصل مع الأفراد دون أن يكون هناك خلل فيها ، تدخل أيضا في باب اللسانيات </w:t>
      </w:r>
      <w:proofErr w:type="spellStart"/>
      <w:r>
        <w:rPr>
          <w:rFonts w:ascii="Simplified Arabic" w:hAnsi="Simplified Arabic" w:cs="Simplified Arabic"/>
          <w:sz w:val="32"/>
          <w:szCs w:val="32"/>
          <w:rtl/>
          <w:lang w:bidi="ar-DZ"/>
        </w:rPr>
        <w:t>الإجتماعية</w:t>
      </w:r>
      <w:proofErr w:type="spellEnd"/>
      <w:r>
        <w:rPr>
          <w:rFonts w:ascii="Simplified Arabic" w:hAnsi="Simplified Arabic" w:cs="Simplified Arabic"/>
          <w:sz w:val="32"/>
          <w:szCs w:val="32"/>
          <w:rtl/>
          <w:lang w:bidi="ar-DZ"/>
        </w:rPr>
        <w:t xml:space="preserve"> من خلال </w:t>
      </w:r>
      <w:proofErr w:type="spellStart"/>
      <w:r>
        <w:rPr>
          <w:rFonts w:ascii="Simplified Arabic" w:hAnsi="Simplified Arabic" w:cs="Simplified Arabic"/>
          <w:sz w:val="32"/>
          <w:szCs w:val="32"/>
          <w:rtl/>
          <w:lang w:bidi="ar-DZ"/>
        </w:rPr>
        <w:t>إمتلاك</w:t>
      </w:r>
      <w:proofErr w:type="spellEnd"/>
      <w:r>
        <w:rPr>
          <w:rFonts w:ascii="Simplified Arabic" w:hAnsi="Simplified Arabic" w:cs="Simplified Arabic"/>
          <w:sz w:val="32"/>
          <w:szCs w:val="32"/>
          <w:rtl/>
          <w:lang w:bidi="ar-DZ"/>
        </w:rPr>
        <w:t xml:space="preserve"> الفرد لهذين النمطين اللغويين والتواصل مع أفراد المجتمع</w:t>
      </w:r>
    </w:p>
    <w:p w14:paraId="5CA46E11"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b/>
          <w:bCs/>
          <w:sz w:val="32"/>
          <w:szCs w:val="32"/>
          <w:u w:val="single"/>
          <w:rtl/>
          <w:lang w:bidi="ar-DZ"/>
        </w:rPr>
        <w:t>مفهوم الثنائية لغة</w:t>
      </w:r>
      <w:r>
        <w:rPr>
          <w:rFonts w:ascii="Simplified Arabic" w:hAnsi="Simplified Arabic" w:cs="Simplified Arabic"/>
          <w:sz w:val="32"/>
          <w:szCs w:val="32"/>
          <w:lang w:bidi="ar-DZ"/>
        </w:rPr>
        <w:t>:</w:t>
      </w:r>
    </w:p>
    <w:p w14:paraId="2B1F678E"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نقف في هدا العنصر من الدراسة على معنى الثنائية في الشق اللغوي</w:t>
      </w:r>
      <w:r>
        <w:rPr>
          <w:rFonts w:ascii="Simplified Arabic" w:hAnsi="Simplified Arabic" w:cs="Simplified Arabic"/>
          <w:sz w:val="32"/>
          <w:szCs w:val="32"/>
          <w:lang w:bidi="ar-DZ"/>
        </w:rPr>
        <w:t>:</w:t>
      </w:r>
    </w:p>
    <w:p w14:paraId="6ED48335"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فالثنائية كلمة مشتقة من الفعل ثنى، وقد جاء في معجم  الفيروز أبادي من "</w:t>
      </w:r>
      <w:r>
        <w:rPr>
          <w:rStyle w:val="Appelnotedebasdep"/>
          <w:rFonts w:ascii="Simplified Arabic" w:hAnsi="Simplified Arabic" w:cs="Simplified Arabic"/>
          <w:sz w:val="32"/>
          <w:szCs w:val="32"/>
          <w:rtl/>
          <w:lang w:bidi="ar-DZ"/>
        </w:rPr>
        <w:footnoteReference w:id="9"/>
      </w:r>
      <w:r>
        <w:rPr>
          <w:rFonts w:ascii="Simplified Arabic" w:hAnsi="Simplified Arabic" w:cs="Simplified Arabic"/>
          <w:sz w:val="32"/>
          <w:szCs w:val="32"/>
          <w:rtl/>
          <w:lang w:bidi="ar-DZ"/>
        </w:rPr>
        <w:t>الفعل ثنى بمعنى سعى وبالكسر تعني ثني، ومنه الاثنان وهي ضعف الواحد، وأصله ثني لجمعهم إياه على ثناء</w:t>
      </w:r>
      <w:r>
        <w:rPr>
          <w:rFonts w:ascii="Simplified Arabic" w:hAnsi="Simplified Arabic" w:cs="Simplified Arabic"/>
          <w:sz w:val="32"/>
          <w:szCs w:val="32"/>
          <w:lang w:bidi="ar-DZ"/>
        </w:rPr>
        <w:t>".</w:t>
      </w:r>
    </w:p>
    <w:p w14:paraId="69BA732D"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وجاء في معجم المنجد وردت على </w:t>
      </w:r>
      <w:proofErr w:type="gramStart"/>
      <w:r>
        <w:rPr>
          <w:rFonts w:ascii="Simplified Arabic" w:hAnsi="Simplified Arabic" w:cs="Simplified Arabic"/>
          <w:sz w:val="32"/>
          <w:szCs w:val="32"/>
          <w:rtl/>
          <w:lang w:bidi="ar-DZ"/>
        </w:rPr>
        <w:t>أنها :</w:t>
      </w:r>
      <w:proofErr w:type="gramEnd"/>
      <w:r>
        <w:rPr>
          <w:rFonts w:ascii="Simplified Arabic" w:hAnsi="Simplified Arabic" w:cs="Simplified Arabic"/>
          <w:sz w:val="32"/>
          <w:szCs w:val="32"/>
          <w:rtl/>
          <w:lang w:bidi="ar-DZ"/>
        </w:rPr>
        <w:t xml:space="preserve">" ثنى الشيء تثنية جعله اثنين، والكلمة ألحق عليها علامة التثنية، والحرف جعل عليه نقطتين، ونقول بالكسر جمع ثنية، الأمر يعاد </w:t>
      </w:r>
      <w:proofErr w:type="spellStart"/>
      <w:r>
        <w:rPr>
          <w:rFonts w:ascii="Simplified Arabic" w:hAnsi="Simplified Arabic" w:cs="Simplified Arabic"/>
          <w:sz w:val="32"/>
          <w:szCs w:val="32"/>
          <w:rtl/>
          <w:lang w:bidi="ar-DZ"/>
        </w:rPr>
        <w:t>مرتين".وهو</w:t>
      </w:r>
      <w:proofErr w:type="spellEnd"/>
      <w:r>
        <w:rPr>
          <w:rFonts w:ascii="Simplified Arabic" w:hAnsi="Simplified Arabic" w:cs="Simplified Arabic"/>
          <w:sz w:val="32"/>
          <w:szCs w:val="32"/>
          <w:rtl/>
          <w:lang w:bidi="ar-DZ"/>
        </w:rPr>
        <w:t xml:space="preserve"> يقصد أي جعل من الشيء نفسه شيئا ثانيا ، أي كل شيء أعيد تكراراه مرتين ، قال الله عز وجل: {وَلَقَدْ آتَيْنَاكَ سَبْعًا مِّنَ الْمَثَانِي وَالْقُرْآنَ الْعَظِيمَ}.الآية 87(سورة الحجر)</w:t>
      </w:r>
      <w:r>
        <w:rPr>
          <w:rFonts w:ascii="Simplified Arabic" w:hAnsi="Simplified Arabic" w:cs="Simplified Arabic"/>
          <w:sz w:val="32"/>
          <w:szCs w:val="32"/>
          <w:lang w:bidi="ar-DZ"/>
        </w:rPr>
        <w:t>.</w:t>
      </w:r>
    </w:p>
    <w:p w14:paraId="30E166FB"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يقول هنا الزجاج في هذه الآية الكريمة: {وَلَقَدْ آتَيْنَاكَ سَبْعًا مِّنَ الْمَثَانِي وَالْقُرْآنَ الْعَظِيمَ} أنها فاتحة الكتاب، وهي سبع آيات قيل لها مثاني لأنه يثنى بها في كل ركعة من ركعات الصلاة،  وقال الفراء سميت بالمثاني لأنها تعاد في كل ركعة. ولهذا سميت الفاتحة السبع المثاني لأنها تثنى في كل صلاة</w:t>
      </w:r>
      <w:r>
        <w:rPr>
          <w:rFonts w:ascii="Simplified Arabic" w:hAnsi="Simplified Arabic" w:cs="Simplified Arabic"/>
          <w:sz w:val="32"/>
          <w:szCs w:val="32"/>
          <w:lang w:bidi="ar-DZ"/>
        </w:rPr>
        <w:t>.</w:t>
      </w:r>
    </w:p>
    <w:p w14:paraId="523878A9"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قال رسول الله صلى الله عليه وسلم ، بمعنى لا تأخذ الزكاة مرتين في السنة، </w:t>
      </w:r>
      <w:proofErr w:type="spellStart"/>
      <w:r>
        <w:rPr>
          <w:rFonts w:ascii="Simplified Arabic" w:hAnsi="Simplified Arabic" w:cs="Simplified Arabic"/>
          <w:sz w:val="32"/>
          <w:szCs w:val="32"/>
          <w:rtl/>
          <w:lang w:bidi="ar-DZ"/>
        </w:rPr>
        <w:t>والثنى</w:t>
      </w:r>
      <w:proofErr w:type="spellEnd"/>
      <w:r>
        <w:rPr>
          <w:rFonts w:ascii="Simplified Arabic" w:hAnsi="Simplified Arabic" w:cs="Simplified Arabic"/>
          <w:sz w:val="32"/>
          <w:szCs w:val="32"/>
          <w:rtl/>
          <w:lang w:bidi="ar-DZ"/>
        </w:rPr>
        <w:t xml:space="preserve"> بالكسر والقصر: أن يفعل الشيء مرتين.</w:t>
      </w:r>
      <w:r>
        <w:rPr>
          <w:rStyle w:val="Appelnotedebasdep"/>
          <w:rFonts w:ascii="Simplified Arabic" w:hAnsi="Simplified Arabic" w:cs="Simplified Arabic"/>
          <w:sz w:val="32"/>
          <w:szCs w:val="32"/>
          <w:rtl/>
          <w:lang w:bidi="ar-DZ"/>
        </w:rPr>
        <w:footnoteReference w:id="10"/>
      </w:r>
      <w:r>
        <w:rPr>
          <w:rFonts w:ascii="Simplified Arabic" w:hAnsi="Simplified Arabic" w:cs="Simplified Arabic"/>
          <w:sz w:val="32"/>
          <w:szCs w:val="32"/>
          <w:rtl/>
          <w:lang w:bidi="ar-DZ"/>
        </w:rPr>
        <w:t xml:space="preserve"> أي : لا تؤخذ في السنة مرتين</w:t>
      </w:r>
      <w:r>
        <w:rPr>
          <w:rFonts w:ascii="Simplified Arabic" w:hAnsi="Simplified Arabic" w:cs="Simplified Arabic" w:hint="cs"/>
          <w:sz w:val="20"/>
          <w:szCs w:val="20"/>
          <w:rtl/>
          <w:lang w:bidi="ar-DZ"/>
        </w:rPr>
        <w:t>2</w:t>
      </w:r>
      <w:r>
        <w:rPr>
          <w:rFonts w:ascii="Simplified Arabic" w:hAnsi="Simplified Arabic" w:cs="Simplified Arabic"/>
          <w:sz w:val="32"/>
          <w:szCs w:val="32"/>
          <w:lang w:bidi="ar-DZ"/>
        </w:rPr>
        <w:t>.</w:t>
      </w:r>
    </w:p>
    <w:p w14:paraId="5B79BE30"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lastRenderedPageBreak/>
        <w:t xml:space="preserve"> </w:t>
      </w:r>
      <w:r>
        <w:rPr>
          <w:rFonts w:ascii="Simplified Arabic" w:hAnsi="Simplified Arabic" w:cs="Simplified Arabic"/>
          <w:sz w:val="32"/>
          <w:szCs w:val="32"/>
          <w:rtl/>
          <w:lang w:bidi="ar-DZ"/>
        </w:rPr>
        <w:t xml:space="preserve">أما في المعجم الوجيز فورد على أنه " جمع تكسير أثنية مشتقة من الثناء، يقال جاءوا ثناء: اثنين </w:t>
      </w:r>
      <w:proofErr w:type="spellStart"/>
      <w:r>
        <w:rPr>
          <w:rFonts w:ascii="Simplified Arabic" w:hAnsi="Simplified Arabic" w:cs="Simplified Arabic"/>
          <w:sz w:val="32"/>
          <w:szCs w:val="32"/>
          <w:rtl/>
          <w:lang w:bidi="ar-DZ"/>
        </w:rPr>
        <w:t>اثنين</w:t>
      </w:r>
      <w:proofErr w:type="spellEnd"/>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والثنى</w:t>
      </w:r>
      <w:proofErr w:type="spellEnd"/>
      <w:r>
        <w:rPr>
          <w:rFonts w:ascii="Simplified Arabic" w:hAnsi="Simplified Arabic" w:cs="Simplified Arabic"/>
          <w:sz w:val="32"/>
          <w:szCs w:val="32"/>
          <w:rtl/>
          <w:lang w:bidi="ar-DZ"/>
        </w:rPr>
        <w:t xml:space="preserve"> من النساء تعني المرأة التي ولدت مرتين،  وثنى من المثنى نقول جاء القوم مثنى: اثنين </w:t>
      </w:r>
      <w:proofErr w:type="spellStart"/>
      <w:r>
        <w:rPr>
          <w:rFonts w:ascii="Simplified Arabic" w:hAnsi="Simplified Arabic" w:cs="Simplified Arabic"/>
          <w:sz w:val="32"/>
          <w:szCs w:val="32"/>
          <w:rtl/>
          <w:lang w:bidi="ar-DZ"/>
        </w:rPr>
        <w:t>اثنين</w:t>
      </w:r>
      <w:proofErr w:type="spellEnd"/>
      <w:r>
        <w:rPr>
          <w:rFonts w:ascii="Simplified Arabic" w:hAnsi="Simplified Arabic" w:cs="Simplified Arabic"/>
          <w:sz w:val="32"/>
          <w:szCs w:val="32"/>
          <w:rtl/>
          <w:lang w:bidi="ar-DZ"/>
        </w:rPr>
        <w:t xml:space="preserve"> (جمع مثان)</w:t>
      </w:r>
      <w:r>
        <w:rPr>
          <w:rFonts w:ascii="Simplified Arabic" w:hAnsi="Simplified Arabic" w:cs="Simplified Arabic"/>
          <w:sz w:val="32"/>
          <w:szCs w:val="32"/>
          <w:lang w:bidi="ar-DZ"/>
        </w:rPr>
        <w:t>".</w:t>
      </w:r>
    </w:p>
    <w:p w14:paraId="68822CA0" w14:textId="77777777" w:rsidR="00C77365" w:rsidRDefault="00727074">
      <w:pPr>
        <w:tabs>
          <w:tab w:val="left" w:pos="3865"/>
        </w:tabs>
        <w:spacing w:line="240" w:lineRule="auto"/>
        <w:jc w:val="right"/>
        <w:rPr>
          <w:rFonts w:ascii="Simplified Arabic" w:hAnsi="Simplified Arabic" w:cs="Simplified Arabic"/>
          <w:b/>
          <w:bCs/>
          <w:sz w:val="32"/>
          <w:szCs w:val="32"/>
          <w:u w:val="single"/>
          <w:rtl/>
          <w:lang w:bidi="ar-DZ"/>
        </w:rPr>
      </w:pPr>
      <w:r>
        <w:rPr>
          <w:rFonts w:ascii="Simplified Arabic" w:hAnsi="Simplified Arabic" w:cs="Simplified Arabic"/>
          <w:b/>
          <w:bCs/>
          <w:sz w:val="32"/>
          <w:szCs w:val="32"/>
          <w:u w:val="single"/>
          <w:rtl/>
          <w:lang w:bidi="ar-DZ"/>
        </w:rPr>
        <w:t>مفهوم الثنائية</w:t>
      </w:r>
      <w:r>
        <w:rPr>
          <w:rFonts w:ascii="Simplified Arabic" w:hAnsi="Simplified Arabic" w:cs="Simplified Arabic" w:hint="cs"/>
          <w:b/>
          <w:bCs/>
          <w:sz w:val="32"/>
          <w:szCs w:val="32"/>
          <w:u w:val="single"/>
          <w:rtl/>
          <w:lang w:bidi="ar-DZ"/>
        </w:rPr>
        <w:t xml:space="preserve"> </w:t>
      </w:r>
      <w:r>
        <w:rPr>
          <w:rFonts w:ascii="Simplified Arabic" w:hAnsi="Simplified Arabic" w:cs="Simplified Arabic"/>
          <w:b/>
          <w:bCs/>
          <w:sz w:val="32"/>
          <w:szCs w:val="32"/>
          <w:u w:val="single"/>
          <w:rtl/>
          <w:lang w:bidi="ar-DZ"/>
        </w:rPr>
        <w:t>اللغوية لغة</w:t>
      </w:r>
      <w:r>
        <w:rPr>
          <w:rFonts w:ascii="Simplified Arabic" w:hAnsi="Simplified Arabic" w:cs="Simplified Arabic" w:hint="cs"/>
          <w:b/>
          <w:bCs/>
          <w:sz w:val="32"/>
          <w:szCs w:val="32"/>
          <w:u w:val="single"/>
          <w:rtl/>
          <w:lang w:bidi="ar-DZ"/>
        </w:rPr>
        <w:t>:</w:t>
      </w:r>
    </w:p>
    <w:p w14:paraId="64F6D342"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لابد علينا من أن نعرج لمفهوم الثنائية اللغوية حتى ننير جانبا من الدراسة حيث يقصد بالثنائية اللغوية "أنها تعبير يقصد به الكتابة بلغة والتكلم بلغة أخرى، وهو مصطلح يطلق على استعمال لغتين أو تعايشهما جنبا لجنب في مجتمع معين مثل: بعض الدول الإفريقية التي تتحدث السواحيلية والانكليزية، أو السواحيلية والفرنسية،  وهو مصطلح يطلق أيضا على الازدواج اللغوي أي الفصحى والعامية</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1"/>
      </w:r>
      <w:r>
        <w:rPr>
          <w:rFonts w:ascii="Simplified Arabic" w:hAnsi="Simplified Arabic" w:cs="Simplified Arabic"/>
          <w:sz w:val="32"/>
          <w:szCs w:val="32"/>
          <w:rtl/>
          <w:lang w:bidi="ar-DZ"/>
        </w:rPr>
        <w:t xml:space="preserve">إن تعريف الثنائية اللغوية بالاستناد على المعاجم الألسنية هي الوضع اللغوي لشخص ما أو لجماعة بشرية معينة تتقن لغتين، </w:t>
      </w:r>
      <w:proofErr w:type="spellStart"/>
      <w:r>
        <w:rPr>
          <w:rFonts w:ascii="Simplified Arabic" w:hAnsi="Simplified Arabic" w:cs="Simplified Arabic"/>
          <w:sz w:val="32"/>
          <w:szCs w:val="32"/>
          <w:rtl/>
          <w:lang w:bidi="ar-DZ"/>
        </w:rPr>
        <w:t>وذالك</w:t>
      </w:r>
      <w:proofErr w:type="spellEnd"/>
      <w:r>
        <w:rPr>
          <w:rFonts w:ascii="Simplified Arabic" w:hAnsi="Simplified Arabic" w:cs="Simplified Arabic"/>
          <w:sz w:val="32"/>
          <w:szCs w:val="32"/>
          <w:rtl/>
          <w:lang w:bidi="ar-DZ"/>
        </w:rPr>
        <w:t xml:space="preserve"> دون أن تكون لأفرادها قدرة كلامية مميزة في لغة أكثر مما هي في اللغة الأخرى. كما عرفت أيضا الثنائية اللغوية «بأنها الحالة اللغوية التي يستخدم فيها المتكلمون بالتناوب، وحسب البيئة والظروف اللغوية، لغتين مختلفتين، أو نقول إن الفرد ثنائي اللغة حين يمتلك عدة لغات تكون مكتسبة كلها كلغات أم</w:t>
      </w:r>
      <w:r>
        <w:rPr>
          <w:rStyle w:val="Appelnotedebasdep"/>
          <w:rFonts w:ascii="Simplified Arabic" w:hAnsi="Simplified Arabic" w:cs="Simplified Arabic"/>
          <w:sz w:val="32"/>
          <w:szCs w:val="32"/>
          <w:rtl/>
          <w:lang w:bidi="ar-DZ"/>
        </w:rPr>
        <w:footnoteReference w:id="12"/>
      </w:r>
      <w:r>
        <w:rPr>
          <w:rFonts w:ascii="Simplified Arabic" w:hAnsi="Simplified Arabic" w:cs="Simplified Arabic"/>
          <w:sz w:val="32"/>
          <w:szCs w:val="32"/>
          <w:lang w:bidi="ar-DZ"/>
        </w:rPr>
        <w:t>"</w:t>
      </w:r>
    </w:p>
    <w:p w14:paraId="6C1382B6"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بمعنى أن الشخص ثنائي اللغة، بالمعنى الأشمل، هو الشخص القادر على التواصل بلغتين على الأقل. سواء كان ذلك التواصل بشكل نشط (تحدثًا وكتابة) أو بشكل خامل (استماعًا وقراءةً). فليس بالضرورة أن يبرع الفرد في كلتا اللغتين ليعدَّ ثنائي اللغة</w:t>
      </w:r>
      <w:r>
        <w:rPr>
          <w:rtl/>
        </w:rPr>
        <w:t xml:space="preserve"> </w:t>
      </w:r>
      <w:r>
        <w:rPr>
          <w:rFonts w:ascii="Simplified Arabic" w:hAnsi="Simplified Arabic" w:cs="Simplified Arabic"/>
          <w:sz w:val="32"/>
          <w:szCs w:val="32"/>
          <w:rtl/>
          <w:lang w:bidi="ar-DZ"/>
        </w:rPr>
        <w:t>ج/تعريف الثنائية اللغوية</w:t>
      </w:r>
      <w:r>
        <w:rPr>
          <w:rFonts w:ascii="Simplified Arabic" w:hAnsi="Simplified Arabic" w:cs="Simplified Arabic"/>
          <w:sz w:val="32"/>
          <w:szCs w:val="32"/>
          <w:lang w:bidi="ar-DZ"/>
        </w:rPr>
        <w:t xml:space="preserve"> </w:t>
      </w:r>
    </w:p>
    <w:p w14:paraId="438A63FF" w14:textId="77777777" w:rsidR="00C77365" w:rsidRDefault="00727074">
      <w:pPr>
        <w:tabs>
          <w:tab w:val="left" w:pos="3865"/>
        </w:tabs>
        <w:spacing w:line="240" w:lineRule="auto"/>
        <w:jc w:val="right"/>
        <w:rPr>
          <w:rFonts w:ascii="Simplified Arabic" w:hAnsi="Simplified Arabic" w:cs="Simplified Arabic"/>
          <w:sz w:val="32"/>
          <w:szCs w:val="32"/>
          <w:u w:val="single"/>
          <w:rtl/>
          <w:lang w:bidi="ar-DZ"/>
        </w:rPr>
      </w:pPr>
      <w:r>
        <w:rPr>
          <w:rFonts w:ascii="Simplified Arabic" w:hAnsi="Simplified Arabic" w:cs="Simplified Arabic"/>
          <w:b/>
          <w:bCs/>
          <w:sz w:val="32"/>
          <w:szCs w:val="32"/>
          <w:u w:val="single"/>
          <w:rtl/>
          <w:lang w:bidi="ar-DZ"/>
        </w:rPr>
        <w:t>تعريف الثنائية</w:t>
      </w:r>
      <w:r>
        <w:rPr>
          <w:rFonts w:ascii="Simplified Arabic" w:hAnsi="Simplified Arabic" w:cs="Simplified Arabic"/>
          <w:sz w:val="32"/>
          <w:szCs w:val="32"/>
          <w:u w:val="single"/>
          <w:rtl/>
          <w:lang w:bidi="ar-DZ"/>
        </w:rPr>
        <w:t>:</w:t>
      </w:r>
    </w:p>
    <w:p w14:paraId="2F2B0C6C"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هي في علم اللغة  تحديدا في موضوع أصل الكلمات النظرية تفترض أن جذور الألفاظ سواء كانت أسماء </w:t>
      </w:r>
      <w:proofErr w:type="spellStart"/>
      <w:r>
        <w:rPr>
          <w:rFonts w:ascii="Simplified Arabic" w:hAnsi="Simplified Arabic" w:cs="Simplified Arabic"/>
          <w:sz w:val="32"/>
          <w:szCs w:val="32"/>
          <w:rtl/>
          <w:lang w:bidi="ar-DZ"/>
        </w:rPr>
        <w:t>أمأفعالا</w:t>
      </w:r>
      <w:proofErr w:type="spellEnd"/>
      <w:r>
        <w:rPr>
          <w:rFonts w:ascii="Simplified Arabic" w:hAnsi="Simplified Arabic" w:cs="Simplified Arabic"/>
          <w:sz w:val="32"/>
          <w:szCs w:val="32"/>
          <w:rtl/>
          <w:lang w:bidi="ar-DZ"/>
        </w:rPr>
        <w:t xml:space="preserve">، حرفان </w:t>
      </w:r>
      <w:proofErr w:type="spellStart"/>
      <w:r>
        <w:rPr>
          <w:rFonts w:ascii="Simplified Arabic" w:hAnsi="Simplified Arabic" w:cs="Simplified Arabic"/>
          <w:sz w:val="32"/>
          <w:szCs w:val="32"/>
          <w:rtl/>
          <w:lang w:bidi="ar-DZ"/>
        </w:rPr>
        <w:t>إثنان</w:t>
      </w:r>
      <w:proofErr w:type="spellEnd"/>
      <w:r>
        <w:rPr>
          <w:rFonts w:ascii="Simplified Arabic" w:hAnsi="Simplified Arabic" w:cs="Simplified Arabic"/>
          <w:sz w:val="32"/>
          <w:szCs w:val="32"/>
          <w:rtl/>
          <w:lang w:bidi="ar-DZ"/>
        </w:rPr>
        <w:t xml:space="preserve"> ،هما: في الأساس ركن كل </w:t>
      </w:r>
      <w:proofErr w:type="spellStart"/>
      <w:r>
        <w:rPr>
          <w:rFonts w:ascii="Simplified Arabic" w:hAnsi="Simplified Arabic" w:cs="Simplified Arabic"/>
          <w:sz w:val="32"/>
          <w:szCs w:val="32"/>
          <w:rtl/>
          <w:lang w:bidi="ar-DZ"/>
        </w:rPr>
        <w:t>الإشتقاق</w:t>
      </w:r>
      <w:proofErr w:type="spellEnd"/>
      <w:r>
        <w:rPr>
          <w:rFonts w:ascii="Simplified Arabic" w:hAnsi="Simplified Arabic" w:cs="Simplified Arabic"/>
          <w:sz w:val="32"/>
          <w:szCs w:val="32"/>
          <w:rtl/>
          <w:lang w:bidi="ar-DZ"/>
        </w:rPr>
        <w:t xml:space="preserve"> لاحق ونواة كل الإضافات المزيدة ،التي رافقت تطور اللغات، وفرضتها ظروف الحياة بغناها العقلي </w:t>
      </w:r>
      <w:r>
        <w:rPr>
          <w:rFonts w:ascii="Simplified Arabic" w:hAnsi="Simplified Arabic" w:cs="Simplified Arabic"/>
          <w:sz w:val="32"/>
          <w:szCs w:val="32"/>
          <w:rtl/>
          <w:lang w:bidi="ar-DZ"/>
        </w:rPr>
        <w:lastRenderedPageBreak/>
        <w:t xml:space="preserve">والحضاري، </w:t>
      </w:r>
      <w:proofErr w:type="spellStart"/>
      <w:r>
        <w:rPr>
          <w:rFonts w:ascii="Simplified Arabic" w:hAnsi="Simplified Arabic" w:cs="Simplified Arabic"/>
          <w:sz w:val="32"/>
          <w:szCs w:val="32"/>
          <w:rtl/>
          <w:lang w:bidi="ar-DZ"/>
        </w:rPr>
        <w:t>وإنعكست</w:t>
      </w:r>
      <w:proofErr w:type="spellEnd"/>
      <w:r>
        <w:rPr>
          <w:rFonts w:ascii="Simplified Arabic" w:hAnsi="Simplified Arabic" w:cs="Simplified Arabic"/>
          <w:sz w:val="32"/>
          <w:szCs w:val="32"/>
          <w:rtl/>
          <w:lang w:bidi="ar-DZ"/>
        </w:rPr>
        <w:t xml:space="preserve"> في الكلام  بوصفه وعاء للفكر</w:t>
      </w:r>
      <w:r>
        <w:rPr>
          <w:rFonts w:ascii="Simplified Arabic" w:hAnsi="Simplified Arabic" w:cs="Simplified Arabic"/>
          <w:sz w:val="32"/>
          <w:szCs w:val="32"/>
          <w:lang w:bidi="ar-DZ"/>
        </w:rPr>
        <w:t xml:space="preserve">( )- </w:t>
      </w:r>
      <w:r>
        <w:rPr>
          <w:rFonts w:ascii="Simplified Arabic" w:hAnsi="Simplified Arabic" w:cs="Simplified Arabic"/>
          <w:sz w:val="32"/>
          <w:szCs w:val="32"/>
          <w:rtl/>
          <w:lang w:bidi="ar-DZ"/>
        </w:rPr>
        <w:t>ميشال زكريا: قضايا ألسنية تطبيقية، ط1، دار العلم للملايين، بيروت، لبنان، 1413ه /1993م، ص 35، 36</w:t>
      </w:r>
      <w:r>
        <w:rPr>
          <w:rFonts w:ascii="Simplified Arabic" w:hAnsi="Simplified Arabic" w:cs="Simplified Arabic"/>
          <w:sz w:val="32"/>
          <w:szCs w:val="32"/>
          <w:lang w:bidi="ar-DZ"/>
        </w:rPr>
        <w:t>.</w:t>
      </w:r>
    </w:p>
    <w:p w14:paraId="21885C75"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2</w:t>
      </w:r>
      <w:r>
        <w:rPr>
          <w:rFonts w:ascii="Simplified Arabic" w:hAnsi="Simplified Arabic" w:cs="Simplified Arabic" w:hint="cs"/>
          <w:sz w:val="32"/>
          <w:szCs w:val="32"/>
          <w:rtl/>
          <w:lang w:bidi="ar-DZ"/>
        </w:rPr>
        <w:t>/</w:t>
      </w:r>
      <w:r>
        <w:rPr>
          <w:rFonts w:ascii="Simplified Arabic" w:hAnsi="Simplified Arabic" w:cs="Simplified Arabic" w:hint="cs"/>
          <w:b/>
          <w:bCs/>
          <w:sz w:val="32"/>
          <w:szCs w:val="32"/>
          <w:u w:val="single"/>
          <w:rtl/>
          <w:lang w:bidi="ar-DZ"/>
        </w:rPr>
        <w:t xml:space="preserve">مفهوم الثنائية اللغوية </w:t>
      </w:r>
      <w:proofErr w:type="spellStart"/>
      <w:r>
        <w:rPr>
          <w:rFonts w:ascii="Simplified Arabic" w:hAnsi="Simplified Arabic" w:cs="Simplified Arabic" w:hint="cs"/>
          <w:b/>
          <w:bCs/>
          <w:sz w:val="32"/>
          <w:szCs w:val="32"/>
          <w:u w:val="single"/>
          <w:rtl/>
          <w:lang w:bidi="ar-DZ"/>
        </w:rPr>
        <w:t>إصطلاحا</w:t>
      </w:r>
      <w:proofErr w:type="spellEnd"/>
      <w:r>
        <w:rPr>
          <w:rFonts w:ascii="Simplified Arabic" w:hAnsi="Simplified Arabic" w:cs="Simplified Arabic" w:hint="cs"/>
          <w:b/>
          <w:bCs/>
          <w:sz w:val="32"/>
          <w:szCs w:val="32"/>
          <w:u w:val="single"/>
          <w:rtl/>
          <w:lang w:bidi="ar-DZ"/>
        </w:rPr>
        <w:t xml:space="preserve"> :</w:t>
      </w:r>
      <w:r>
        <w:rPr>
          <w:rFonts w:ascii="Simplified Arabic" w:hAnsi="Simplified Arabic" w:cs="Simplified Arabic"/>
          <w:b/>
          <w:bCs/>
          <w:sz w:val="32"/>
          <w:szCs w:val="32"/>
          <w:u w:val="single"/>
          <w:lang w:bidi="ar-DZ"/>
        </w:rPr>
        <w:t xml:space="preserve"> </w:t>
      </w:r>
    </w:p>
    <w:p w14:paraId="074FCA73"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proofErr w:type="spellStart"/>
      <w:r>
        <w:rPr>
          <w:rFonts w:ascii="Simplified Arabic" w:hAnsi="Simplified Arabic" w:cs="Simplified Arabic"/>
          <w:sz w:val="32"/>
          <w:szCs w:val="32"/>
          <w:rtl/>
          <w:lang w:bidi="ar-DZ"/>
        </w:rPr>
        <w:t>وإذاما</w:t>
      </w:r>
      <w:proofErr w:type="spellEnd"/>
      <w:r>
        <w:rPr>
          <w:rFonts w:ascii="Simplified Arabic" w:hAnsi="Simplified Arabic" w:cs="Simplified Arabic"/>
          <w:sz w:val="32"/>
          <w:szCs w:val="32"/>
          <w:rtl/>
          <w:lang w:bidi="ar-DZ"/>
        </w:rPr>
        <w:t xml:space="preserve"> راجعنا مصطلح الثنائية اللغوية حيث أن هذا المصطلح هو ترجمة للمصطلح الإنجليز</w:t>
      </w:r>
      <w:r>
        <w:rPr>
          <w:rFonts w:ascii="Simplified Arabic" w:hAnsi="Simplified Arabic" w:cs="Simplified Arabic" w:hint="cs"/>
          <w:sz w:val="32"/>
          <w:szCs w:val="32"/>
          <w:rtl/>
          <w:lang w:bidi="ar-DZ"/>
        </w:rPr>
        <w:t xml:space="preserve">ية </w:t>
      </w:r>
    </w:p>
    <w:p w14:paraId="1B165E5E"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proofErr w:type="spellStart"/>
      <w:proofErr w:type="gramStart"/>
      <w:r>
        <w:rPr>
          <w:rFonts w:ascii="Simplified Arabic" w:hAnsi="Simplified Arabic" w:cs="Simplified Arabic"/>
          <w:sz w:val="32"/>
          <w:szCs w:val="32"/>
          <w:lang w:bidi="ar-DZ"/>
        </w:rPr>
        <w:t>bilingualism</w:t>
      </w:r>
      <w:r>
        <w:rPr>
          <w:rFonts w:ascii="Simplified Arabic" w:hAnsi="Simplified Arabic" w:cs="Simplified Arabic"/>
          <w:sz w:val="32"/>
          <w:szCs w:val="32"/>
          <w:rtl/>
          <w:lang w:bidi="ar-DZ"/>
        </w:rPr>
        <w:t>إختلف</w:t>
      </w:r>
      <w:proofErr w:type="spellEnd"/>
      <w:proofErr w:type="gramEnd"/>
      <w:r>
        <w:rPr>
          <w:rFonts w:ascii="Simplified Arabic" w:hAnsi="Simplified Arabic" w:cs="Simplified Arabic"/>
          <w:sz w:val="32"/>
          <w:szCs w:val="32"/>
          <w:rtl/>
          <w:lang w:bidi="ar-DZ"/>
        </w:rPr>
        <w:t xml:space="preserve"> الكثير من </w:t>
      </w:r>
      <w:proofErr w:type="spellStart"/>
      <w:r>
        <w:rPr>
          <w:rFonts w:ascii="Simplified Arabic" w:hAnsi="Simplified Arabic" w:cs="Simplified Arabic"/>
          <w:sz w:val="32"/>
          <w:szCs w:val="32"/>
          <w:rtl/>
          <w:lang w:bidi="ar-DZ"/>
        </w:rPr>
        <w:t>الباحثيين</w:t>
      </w:r>
      <w:proofErr w:type="spellEnd"/>
      <w:r>
        <w:rPr>
          <w:rFonts w:ascii="Simplified Arabic" w:hAnsi="Simplified Arabic" w:cs="Simplified Arabic"/>
          <w:sz w:val="32"/>
          <w:szCs w:val="32"/>
          <w:rtl/>
          <w:lang w:bidi="ar-DZ"/>
        </w:rPr>
        <w:t xml:space="preserve"> في تحديد مفهومها</w:t>
      </w:r>
    </w:p>
    <w:p w14:paraId="442F05A7"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Pr>
          <w:rFonts w:ascii="Simplified Arabic" w:hAnsi="Simplified Arabic" w:cs="Simplified Arabic" w:hint="cs"/>
          <w:b/>
          <w:bCs/>
          <w:sz w:val="32"/>
          <w:szCs w:val="32"/>
          <w:u w:val="single"/>
          <w:rtl/>
          <w:lang w:bidi="ar-DZ"/>
        </w:rPr>
        <w:t>/ عند الغرب :</w:t>
      </w:r>
    </w:p>
    <w:p w14:paraId="5AF8B8C6"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قدم </w:t>
      </w:r>
      <w:proofErr w:type="spellStart"/>
      <w:r>
        <w:rPr>
          <w:rFonts w:ascii="Simplified Arabic" w:hAnsi="Simplified Arabic" w:cs="Simplified Arabic"/>
          <w:sz w:val="32"/>
          <w:szCs w:val="32"/>
          <w:rtl/>
          <w:lang w:bidi="ar-DZ"/>
        </w:rPr>
        <w:t>بل</w:t>
      </w:r>
      <w:proofErr w:type="gramEnd"/>
      <w:r>
        <w:rPr>
          <w:rFonts w:ascii="Simplified Arabic" w:hAnsi="Simplified Arabic" w:cs="Simplified Arabic"/>
          <w:sz w:val="32"/>
          <w:szCs w:val="32"/>
          <w:rtl/>
          <w:lang w:bidi="ar-DZ"/>
        </w:rPr>
        <w:t>ومفيد</w:t>
      </w:r>
      <w:proofErr w:type="spellEnd"/>
      <w:r>
        <w:rPr>
          <w:rFonts w:ascii="Simplified Arabic" w:hAnsi="Simplified Arabic" w:cs="Simplified Arabic"/>
          <w:sz w:val="32"/>
          <w:szCs w:val="32"/>
          <w:rtl/>
          <w:lang w:bidi="ar-DZ"/>
        </w:rPr>
        <w:t xml:space="preserve">  تعريفا دقيقا لثنائية اللغوية حيث قال بأنها :"إجادة الفرد التامة </w:t>
      </w:r>
      <w:proofErr w:type="spellStart"/>
      <w:r>
        <w:rPr>
          <w:rFonts w:ascii="Simplified Arabic" w:hAnsi="Simplified Arabic" w:cs="Simplified Arabic"/>
          <w:sz w:val="32"/>
          <w:szCs w:val="32"/>
          <w:rtl/>
          <w:lang w:bidi="ar-DZ"/>
        </w:rPr>
        <w:t>للغتيين</w:t>
      </w:r>
      <w:proofErr w:type="spellEnd"/>
      <w:r>
        <w:rPr>
          <w:rFonts w:ascii="Simplified Arabic" w:hAnsi="Simplified Arabic" w:cs="Simplified Arabic"/>
          <w:sz w:val="32"/>
          <w:szCs w:val="32"/>
          <w:rtl/>
          <w:lang w:bidi="ar-DZ"/>
        </w:rPr>
        <w:t>."  وهذا يشر إلى قدرة الفرد على التحدث وفهم اللغتين بشكل كامل ومتقن ،ويمكن للفرد أن يكون ثنائي اللغة لديه مستوى عالي من الكفاءة في لغتين على الأقل ،بحيث يستطيع التبديل بينهما بشكل طبيعي في الحياة اليومية</w:t>
      </w:r>
      <w:r>
        <w:rPr>
          <w:rFonts w:ascii="Simplified Arabic" w:hAnsi="Simplified Arabic" w:cs="Simplified Arabic"/>
          <w:sz w:val="32"/>
          <w:szCs w:val="32"/>
          <w:lang w:bidi="ar-DZ"/>
        </w:rPr>
        <w:t xml:space="preserve"> .</w:t>
      </w:r>
    </w:p>
    <w:p w14:paraId="12D56D5B"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_</w:t>
      </w:r>
      <w:r>
        <w:rPr>
          <w:rFonts w:ascii="Simplified Arabic" w:hAnsi="Simplified Arabic" w:cs="Simplified Arabic"/>
          <w:sz w:val="32"/>
          <w:szCs w:val="32"/>
          <w:rtl/>
          <w:lang w:bidi="ar-DZ"/>
        </w:rPr>
        <w:t xml:space="preserve">أما </w:t>
      </w:r>
      <w:proofErr w:type="spellStart"/>
      <w:r>
        <w:rPr>
          <w:rFonts w:ascii="Simplified Arabic" w:hAnsi="Simplified Arabic" w:cs="Simplified Arabic"/>
          <w:sz w:val="32"/>
          <w:szCs w:val="32"/>
          <w:rtl/>
          <w:lang w:bidi="ar-DZ"/>
        </w:rPr>
        <w:t>فرغسون</w:t>
      </w:r>
      <w:proofErr w:type="spellEnd"/>
      <w:r>
        <w:rPr>
          <w:rFonts w:ascii="Simplified Arabic" w:hAnsi="Simplified Arabic" w:cs="Simplified Arabic"/>
          <w:sz w:val="32"/>
          <w:szCs w:val="32"/>
          <w:rtl/>
          <w:lang w:bidi="ar-DZ"/>
        </w:rPr>
        <w:t xml:space="preserve">  فيعرفها:" بأنها تمثل نمطين أو أسلوبين مختلفين من اللغة نفسها يستخدمان في مجتمع واحد ، وفي مجالات مختلفة ، واحد من هذين الأسلوبين </w:t>
      </w:r>
      <w:proofErr w:type="spellStart"/>
      <w:r>
        <w:rPr>
          <w:rFonts w:ascii="Simplified Arabic" w:hAnsi="Simplified Arabic" w:cs="Simplified Arabic"/>
          <w:sz w:val="32"/>
          <w:szCs w:val="32"/>
          <w:rtl/>
          <w:lang w:bidi="ar-DZ"/>
        </w:rPr>
        <w:t>يحظي</w:t>
      </w:r>
      <w:proofErr w:type="spellEnd"/>
      <w:r>
        <w:rPr>
          <w:rFonts w:ascii="Simplified Arabic" w:hAnsi="Simplified Arabic" w:cs="Simplified Arabic"/>
          <w:sz w:val="32"/>
          <w:szCs w:val="32"/>
          <w:rtl/>
          <w:lang w:bidi="ar-DZ"/>
        </w:rPr>
        <w:t xml:space="preserve"> عموما بوضعية </w:t>
      </w:r>
      <w:proofErr w:type="spellStart"/>
      <w:r>
        <w:rPr>
          <w:rFonts w:ascii="Simplified Arabic" w:hAnsi="Simplified Arabic" w:cs="Simplified Arabic"/>
          <w:sz w:val="32"/>
          <w:szCs w:val="32"/>
          <w:rtl/>
          <w:lang w:bidi="ar-DZ"/>
        </w:rPr>
        <w:t>إجتماعية</w:t>
      </w:r>
      <w:proofErr w:type="spellEnd"/>
      <w:r>
        <w:rPr>
          <w:rFonts w:ascii="Simplified Arabic" w:hAnsi="Simplified Arabic" w:cs="Simplified Arabic"/>
          <w:sz w:val="32"/>
          <w:szCs w:val="32"/>
          <w:rtl/>
          <w:lang w:bidi="ar-DZ"/>
        </w:rPr>
        <w:t xml:space="preserve"> أعلى من الآخر ويطلق على الشكل الأولى بالشكل الراقي ، وهو الأقل منه فيسمى بالشكل الأدنى</w:t>
      </w:r>
      <w:r>
        <w:rPr>
          <w:rFonts w:ascii="Simplified Arabic" w:hAnsi="Simplified Arabic" w:cs="Simplified Arabic"/>
          <w:sz w:val="32"/>
          <w:szCs w:val="32"/>
          <w:lang w:bidi="ar-DZ"/>
        </w:rPr>
        <w:t xml:space="preserve"> </w:t>
      </w:r>
      <w:proofErr w:type="gramStart"/>
      <w:r>
        <w:rPr>
          <w:rFonts w:ascii="Simplified Arabic" w:hAnsi="Simplified Arabic" w:cs="Simplified Arabic"/>
          <w:sz w:val="32"/>
          <w:szCs w:val="32"/>
          <w:lang w:bidi="ar-DZ"/>
        </w:rPr>
        <w:t>" .</w:t>
      </w:r>
      <w:proofErr w:type="gramEnd"/>
    </w:p>
    <w:p w14:paraId="20D10557" w14:textId="77777777" w:rsidR="00C77365" w:rsidRDefault="00727074">
      <w:pPr>
        <w:tabs>
          <w:tab w:val="left" w:pos="3865"/>
        </w:tabs>
        <w:spacing w:line="240" w:lineRule="auto"/>
        <w:jc w:val="right"/>
        <w:rPr>
          <w:rFonts w:ascii="Simplified Arabic" w:hAnsi="Simplified Arabic" w:cs="Simplified Arabic"/>
          <w:sz w:val="32"/>
          <w:szCs w:val="32"/>
          <w:u w:val="single"/>
          <w:rtl/>
          <w:lang w:bidi="ar-DZ"/>
        </w:rPr>
      </w:pPr>
      <w:r>
        <w:rPr>
          <w:rFonts w:ascii="Simplified Arabic" w:hAnsi="Simplified Arabic" w:cs="Simplified Arabic" w:hint="cs"/>
          <w:b/>
          <w:bCs/>
          <w:sz w:val="32"/>
          <w:szCs w:val="32"/>
          <w:u w:val="single"/>
          <w:rtl/>
          <w:lang w:bidi="ar-DZ"/>
        </w:rPr>
        <w:t>2/عند العرب:</w:t>
      </w:r>
    </w:p>
    <w:p w14:paraId="0DC6A6D0"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حيث عرفها ميشال زكريا:" هي الوضع اللغوي لشخص ما أو لجماعة بشرية معينة تتقن لغتين وذلك من دون أن تكون لدى أفرادها قدرة كلامية مميزة في لغة أكثر مما في لغة أخرى وهي الحالة اللغوية التي يستخدم فيها المتكلمون  بالتناوب وحسب البيئة والظروف اللغوية للغتين مختلفتين"</w:t>
      </w:r>
      <w:r>
        <w:rPr>
          <w:rStyle w:val="Appelnotedebasdep"/>
          <w:rFonts w:ascii="Simplified Arabic" w:hAnsi="Simplified Arabic" w:cs="Simplified Arabic"/>
          <w:sz w:val="32"/>
          <w:szCs w:val="32"/>
          <w:rtl/>
          <w:lang w:bidi="ar-DZ"/>
        </w:rPr>
        <w:footnoteReference w:id="13"/>
      </w:r>
      <w:r>
        <w:rPr>
          <w:rFonts w:ascii="Simplified Arabic" w:hAnsi="Simplified Arabic" w:cs="Simplified Arabic"/>
          <w:sz w:val="32"/>
          <w:szCs w:val="32"/>
          <w:rtl/>
          <w:lang w:bidi="ar-DZ"/>
        </w:rPr>
        <w:t xml:space="preserve"> أي أن الظروف تساهم بشكل كبير في تعدد اللغات ،وحتى في نفس اللغة</w:t>
      </w:r>
      <w:r>
        <w:rPr>
          <w:rFonts w:ascii="Simplified Arabic" w:hAnsi="Simplified Arabic" w:cs="Simplified Arabic"/>
          <w:sz w:val="32"/>
          <w:szCs w:val="32"/>
          <w:lang w:bidi="ar-DZ"/>
        </w:rPr>
        <w:t xml:space="preserve"> </w:t>
      </w:r>
    </w:p>
    <w:p w14:paraId="18FA22A0"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lastRenderedPageBreak/>
        <w:t>_</w:t>
      </w:r>
      <w:r>
        <w:rPr>
          <w:rFonts w:ascii="Simplified Arabic" w:hAnsi="Simplified Arabic" w:cs="Simplified Arabic"/>
          <w:sz w:val="32"/>
          <w:szCs w:val="32"/>
          <w:rtl/>
          <w:lang w:bidi="ar-DZ"/>
        </w:rPr>
        <w:t xml:space="preserve">كما عرفها محمد الخولي بطريقة اكثر دقة وشمولية فقال :"الثنائية اللغوية هي </w:t>
      </w:r>
      <w:proofErr w:type="spellStart"/>
      <w:r>
        <w:rPr>
          <w:rFonts w:ascii="Simplified Arabic" w:hAnsi="Simplified Arabic" w:cs="Simplified Arabic"/>
          <w:sz w:val="32"/>
          <w:szCs w:val="32"/>
          <w:rtl/>
          <w:lang w:bidi="ar-DZ"/>
        </w:rPr>
        <w:t>إستعمال</w:t>
      </w:r>
      <w:proofErr w:type="spellEnd"/>
      <w:r>
        <w:rPr>
          <w:rFonts w:ascii="Simplified Arabic" w:hAnsi="Simplified Arabic" w:cs="Simplified Arabic"/>
          <w:sz w:val="32"/>
          <w:szCs w:val="32"/>
          <w:rtl/>
          <w:lang w:bidi="ar-DZ"/>
        </w:rPr>
        <w:t xml:space="preserve"> الفرد أو جماعة ما للغتين بأي درجة من </w:t>
      </w:r>
      <w:proofErr w:type="spellStart"/>
      <w:r>
        <w:rPr>
          <w:rFonts w:ascii="Simplified Arabic" w:hAnsi="Simplified Arabic" w:cs="Simplified Arabic"/>
          <w:sz w:val="32"/>
          <w:szCs w:val="32"/>
          <w:rtl/>
          <w:lang w:bidi="ar-DZ"/>
        </w:rPr>
        <w:t>الاتقان،و</w:t>
      </w:r>
      <w:proofErr w:type="spellEnd"/>
      <w:r>
        <w:rPr>
          <w:rFonts w:ascii="Simplified Arabic" w:hAnsi="Simplified Arabic" w:cs="Simplified Arabic"/>
          <w:sz w:val="32"/>
          <w:szCs w:val="32"/>
          <w:rtl/>
          <w:lang w:bidi="ar-DZ"/>
        </w:rPr>
        <w:t xml:space="preserve"> لأنه مهارة من مهارات اللغة ،ولأي هدف من الأهداف "</w:t>
      </w:r>
      <w:r>
        <w:rPr>
          <w:rStyle w:val="Appelnotedebasdep"/>
          <w:rFonts w:ascii="Simplified Arabic" w:hAnsi="Simplified Arabic" w:cs="Simplified Arabic"/>
          <w:sz w:val="32"/>
          <w:szCs w:val="32"/>
          <w:rtl/>
          <w:lang w:bidi="ar-DZ"/>
        </w:rPr>
        <w:footnoteReference w:id="14"/>
      </w:r>
      <w:r>
        <w:rPr>
          <w:rFonts w:ascii="Simplified Arabic" w:hAnsi="Simplified Arabic" w:cs="Simplified Arabic"/>
          <w:sz w:val="32"/>
          <w:szCs w:val="32"/>
          <w:rtl/>
          <w:lang w:bidi="ar-DZ"/>
        </w:rPr>
        <w:t xml:space="preserve">.  الخولي هنا ربط وصف اللغة بالإتقان والمهارة من مهارات </w:t>
      </w:r>
      <w:proofErr w:type="spellStart"/>
      <w:r>
        <w:rPr>
          <w:rFonts w:ascii="Simplified Arabic" w:hAnsi="Simplified Arabic" w:cs="Simplified Arabic"/>
          <w:sz w:val="32"/>
          <w:szCs w:val="32"/>
          <w:rtl/>
          <w:lang w:bidi="ar-DZ"/>
        </w:rPr>
        <w:t>الإستعمال</w:t>
      </w:r>
      <w:proofErr w:type="spellEnd"/>
      <w:r>
        <w:rPr>
          <w:rFonts w:ascii="Simplified Arabic" w:hAnsi="Simplified Arabic" w:cs="Simplified Arabic"/>
          <w:sz w:val="32"/>
          <w:szCs w:val="32"/>
          <w:rtl/>
          <w:lang w:bidi="ar-DZ"/>
        </w:rPr>
        <w:t xml:space="preserve"> اللغة</w:t>
      </w:r>
      <w:r>
        <w:rPr>
          <w:rFonts w:ascii="Simplified Arabic" w:hAnsi="Simplified Arabic" w:cs="Simplified Arabic"/>
          <w:sz w:val="32"/>
          <w:szCs w:val="32"/>
          <w:lang w:bidi="ar-DZ"/>
        </w:rPr>
        <w:t xml:space="preserve"> .</w:t>
      </w:r>
    </w:p>
    <w:p w14:paraId="4F0F1C48"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w:t>
      </w:r>
      <w:r>
        <w:rPr>
          <w:rFonts w:ascii="Simplified Arabic" w:hAnsi="Simplified Arabic" w:cs="Simplified Arabic"/>
          <w:sz w:val="32"/>
          <w:szCs w:val="32"/>
          <w:rtl/>
          <w:lang w:bidi="ar-DZ"/>
        </w:rPr>
        <w:t xml:space="preserve">أما معجم اللسانيات الحديثة فيعرف الثنائية اللغوية بأنها ظاهرة تعني </w:t>
      </w:r>
      <w:proofErr w:type="spellStart"/>
      <w:r>
        <w:rPr>
          <w:rFonts w:ascii="Simplified Arabic" w:hAnsi="Simplified Arabic" w:cs="Simplified Arabic"/>
          <w:sz w:val="32"/>
          <w:szCs w:val="32"/>
          <w:rtl/>
          <w:lang w:bidi="ar-DZ"/>
        </w:rPr>
        <w:t>إستعمال</w:t>
      </w:r>
      <w:proofErr w:type="spellEnd"/>
      <w:r>
        <w:rPr>
          <w:rFonts w:ascii="Simplified Arabic" w:hAnsi="Simplified Arabic" w:cs="Simplified Arabic"/>
          <w:sz w:val="32"/>
          <w:szCs w:val="32"/>
          <w:rtl/>
          <w:lang w:bidi="ar-DZ"/>
        </w:rPr>
        <w:t xml:space="preserve"> الفرد والمجتمع في منطقة معينة </w:t>
      </w:r>
      <w:proofErr w:type="spellStart"/>
      <w:r>
        <w:rPr>
          <w:rFonts w:ascii="Simplified Arabic" w:hAnsi="Simplified Arabic" w:cs="Simplified Arabic"/>
          <w:sz w:val="32"/>
          <w:szCs w:val="32"/>
          <w:rtl/>
          <w:lang w:bidi="ar-DZ"/>
        </w:rPr>
        <w:t>للغتيين</w:t>
      </w:r>
      <w:proofErr w:type="spellEnd"/>
      <w:r>
        <w:rPr>
          <w:rFonts w:ascii="Simplified Arabic" w:hAnsi="Simplified Arabic" w:cs="Simplified Arabic"/>
          <w:sz w:val="32"/>
          <w:szCs w:val="32"/>
          <w:rtl/>
          <w:lang w:bidi="ar-DZ"/>
        </w:rPr>
        <w:t xml:space="preserve"> مثل </w:t>
      </w:r>
      <w:proofErr w:type="spellStart"/>
      <w:r>
        <w:rPr>
          <w:rFonts w:ascii="Simplified Arabic" w:hAnsi="Simplified Arabic" w:cs="Simplified Arabic"/>
          <w:sz w:val="32"/>
          <w:szCs w:val="32"/>
          <w:rtl/>
          <w:lang w:bidi="ar-DZ"/>
        </w:rPr>
        <w:t>إستعمال</w:t>
      </w:r>
      <w:proofErr w:type="spellEnd"/>
      <w:r>
        <w:rPr>
          <w:rFonts w:ascii="Simplified Arabic" w:hAnsi="Simplified Arabic" w:cs="Simplified Arabic"/>
          <w:sz w:val="32"/>
          <w:szCs w:val="32"/>
          <w:rtl/>
          <w:lang w:bidi="ar-DZ"/>
        </w:rPr>
        <w:t xml:space="preserve"> الفرنسية و الألمانية في </w:t>
      </w:r>
      <w:proofErr w:type="spellStart"/>
      <w:r>
        <w:rPr>
          <w:rFonts w:ascii="Simplified Arabic" w:hAnsi="Simplified Arabic" w:cs="Simplified Arabic"/>
          <w:sz w:val="32"/>
          <w:szCs w:val="32"/>
          <w:rtl/>
          <w:lang w:bidi="ar-DZ"/>
        </w:rPr>
        <w:t>أجزاءمن</w:t>
      </w:r>
      <w:proofErr w:type="spellEnd"/>
      <w:r>
        <w:rPr>
          <w:rFonts w:ascii="Simplified Arabic" w:hAnsi="Simplified Arabic" w:cs="Simplified Arabic"/>
          <w:sz w:val="32"/>
          <w:szCs w:val="32"/>
          <w:rtl/>
          <w:lang w:bidi="ar-DZ"/>
        </w:rPr>
        <w:t xml:space="preserve"> سويسرا</w:t>
      </w:r>
      <w:r>
        <w:rPr>
          <w:rStyle w:val="Appelnotedebasdep"/>
          <w:rFonts w:ascii="Simplified Arabic" w:hAnsi="Simplified Arabic" w:cs="Simplified Arabic"/>
          <w:sz w:val="32"/>
          <w:szCs w:val="32"/>
          <w:rtl/>
          <w:lang w:bidi="ar-DZ"/>
        </w:rPr>
        <w:footnoteReference w:id="15"/>
      </w:r>
      <w:r>
        <w:rPr>
          <w:rFonts w:ascii="Simplified Arabic" w:hAnsi="Simplified Arabic" w:cs="Simplified Arabic"/>
          <w:sz w:val="32"/>
          <w:szCs w:val="32"/>
          <w:lang w:bidi="ar-DZ"/>
        </w:rPr>
        <w:t xml:space="preserve">  </w:t>
      </w:r>
    </w:p>
    <w:p w14:paraId="11BCCCED"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ومن هنا يمكننا القول أن الثنائية اللغوية هي وجود مستويين لغويين داخل المجتمع الواحد لذلك لم يتفق الباحثون العرب في مفهوم هذا المصطلح أما عند المغاربة يطلق على </w:t>
      </w:r>
      <w:proofErr w:type="spellStart"/>
      <w:r>
        <w:rPr>
          <w:rFonts w:ascii="Simplified Arabic" w:hAnsi="Simplified Arabic" w:cs="Simplified Arabic"/>
          <w:sz w:val="32"/>
          <w:szCs w:val="32"/>
          <w:rtl/>
          <w:lang w:bidi="ar-DZ"/>
        </w:rPr>
        <w:t>إستخدام</w:t>
      </w:r>
      <w:proofErr w:type="spellEnd"/>
      <w:r>
        <w:rPr>
          <w:rFonts w:ascii="Simplified Arabic" w:hAnsi="Simplified Arabic" w:cs="Simplified Arabic"/>
          <w:sz w:val="32"/>
          <w:szCs w:val="32"/>
          <w:rtl/>
          <w:lang w:bidi="ar-DZ"/>
        </w:rPr>
        <w:t xml:space="preserve"> فرد أو جماعة لمستويين لغويين في بيئة واحدة  أو تنافس بين لغة أدبية مكتوبة ولغة عامية شائعة في </w:t>
      </w:r>
      <w:proofErr w:type="spellStart"/>
      <w:r>
        <w:rPr>
          <w:rFonts w:ascii="Simplified Arabic" w:hAnsi="Simplified Arabic" w:cs="Simplified Arabic"/>
          <w:sz w:val="32"/>
          <w:szCs w:val="32"/>
          <w:rtl/>
          <w:lang w:bidi="ar-DZ"/>
        </w:rPr>
        <w:t>الإستعمال</w:t>
      </w:r>
      <w:proofErr w:type="spellEnd"/>
      <w:r>
        <w:rPr>
          <w:rFonts w:ascii="Simplified Arabic" w:hAnsi="Simplified Arabic" w:cs="Simplified Arabic"/>
          <w:sz w:val="32"/>
          <w:szCs w:val="32"/>
          <w:rtl/>
          <w:lang w:bidi="ar-DZ"/>
        </w:rPr>
        <w:t xml:space="preserve"> اللغوية</w:t>
      </w:r>
      <w:r>
        <w:rPr>
          <w:rFonts w:ascii="Simplified Arabic" w:hAnsi="Simplified Arabic" w:cs="Simplified Arabic"/>
          <w:sz w:val="32"/>
          <w:szCs w:val="32"/>
          <w:lang w:bidi="ar-DZ"/>
        </w:rPr>
        <w:t>.</w:t>
      </w:r>
    </w:p>
    <w:p w14:paraId="130E609D"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b/>
          <w:bCs/>
          <w:sz w:val="32"/>
          <w:szCs w:val="32"/>
          <w:u w:val="single"/>
          <w:rtl/>
          <w:lang w:bidi="ar-DZ"/>
        </w:rPr>
        <w:t>مفهوم الرواية لغة</w:t>
      </w:r>
      <w:r>
        <w:rPr>
          <w:rFonts w:ascii="Simplified Arabic" w:hAnsi="Simplified Arabic" w:cs="Simplified Arabic"/>
          <w:b/>
          <w:bCs/>
          <w:sz w:val="32"/>
          <w:szCs w:val="32"/>
          <w:u w:val="single"/>
          <w:lang w:bidi="ar-DZ"/>
        </w:rPr>
        <w:t>:</w:t>
      </w:r>
    </w:p>
    <w:p w14:paraId="299D2993"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من أهم المصطلحات التي سيكون الاشتغال و التركيز عليها في بحثنا هي الرواية كنجس لذلك وجب الوقوف على ماهية المصطلح اللغوية اولا</w:t>
      </w:r>
      <w:r>
        <w:rPr>
          <w:rFonts w:ascii="Simplified Arabic" w:hAnsi="Simplified Arabic" w:cs="Simplified Arabic"/>
          <w:sz w:val="32"/>
          <w:szCs w:val="32"/>
          <w:lang w:bidi="ar-DZ"/>
        </w:rPr>
        <w:t xml:space="preserve"> :</w:t>
      </w:r>
    </w:p>
    <w:p w14:paraId="0D50AB45"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جاء في معجم  لسان العرب لابن منظور أن: " الرواية مشتقة من الفعل ((روى))، يقال رويت على أهلي أروي رية، الوعاء الذي يكون فيه الماء، وسميت الرواية لمكان البعير الذي </w:t>
      </w:r>
      <w:proofErr w:type="spellStart"/>
      <w:r>
        <w:rPr>
          <w:rFonts w:ascii="Simplified Arabic" w:hAnsi="Simplified Arabic" w:cs="Simplified Arabic"/>
          <w:sz w:val="32"/>
          <w:szCs w:val="32"/>
          <w:rtl/>
          <w:lang w:bidi="ar-DZ"/>
        </w:rPr>
        <w:t>يحملها</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يتبين</w:t>
      </w:r>
      <w:proofErr w:type="spellEnd"/>
      <w:r>
        <w:rPr>
          <w:rFonts w:ascii="Simplified Arabic" w:hAnsi="Simplified Arabic" w:cs="Simplified Arabic"/>
          <w:sz w:val="32"/>
          <w:szCs w:val="32"/>
          <w:rtl/>
          <w:lang w:bidi="ar-DZ"/>
        </w:rPr>
        <w:t xml:space="preserve"> أن معنى الرواية لغة الحمل والنقل أو الإسقاء والإرواء بالماء</w:t>
      </w:r>
      <w:r>
        <w:rPr>
          <w:rFonts w:ascii="Simplified Arabic" w:hAnsi="Simplified Arabic" w:cs="Simplified Arabic"/>
          <w:sz w:val="32"/>
          <w:szCs w:val="32"/>
          <w:lang w:bidi="ar-DZ"/>
        </w:rPr>
        <w:t xml:space="preserve"> .</w:t>
      </w:r>
    </w:p>
    <w:p w14:paraId="6AC738C0"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أما في معجم العين للخليل بن أحمد  الفراهيدي  جاءت :"روي يروي ريا، والراوي الذي يقوم على الدواب، وهم الرواة، ولم أسمعهم يقولون رويت الخيل، وأكثر ما يقال ذلك في الرياضة والسياسة، وروى معناه استقى على الرواية، والرواية رواية الشعر والحديث</w:t>
      </w:r>
      <w:r>
        <w:rPr>
          <w:rStyle w:val="Appelnotedebasdep"/>
          <w:rFonts w:ascii="Simplified Arabic" w:hAnsi="Simplified Arabic" w:cs="Simplified Arabic"/>
          <w:sz w:val="32"/>
          <w:szCs w:val="32"/>
          <w:rtl/>
          <w:lang w:bidi="ar-DZ"/>
        </w:rPr>
        <w:footnoteReference w:id="16"/>
      </w:r>
      <w:r>
        <w:rPr>
          <w:rFonts w:ascii="Simplified Arabic" w:hAnsi="Simplified Arabic" w:cs="Simplified Arabic"/>
          <w:sz w:val="32"/>
          <w:szCs w:val="32"/>
          <w:lang w:bidi="ar-DZ"/>
        </w:rPr>
        <w:t xml:space="preserve"> </w:t>
      </w:r>
    </w:p>
    <w:p w14:paraId="77D910E9"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ولقد جاء تعريف الزمخشري :" بأن معنى روى الحديث أي حمله، من قولهم البعير يروي الماء اي يحمله، وحديث مروي وهم رواة الحديث". وهذا يعني أن الرواية كلمة استعملت في بادئ الأمر للدلالة </w:t>
      </w:r>
      <w:proofErr w:type="spellStart"/>
      <w:r>
        <w:rPr>
          <w:rFonts w:ascii="Simplified Arabic" w:hAnsi="Simplified Arabic" w:cs="Simplified Arabic"/>
          <w:sz w:val="32"/>
          <w:szCs w:val="32"/>
          <w:rtl/>
          <w:lang w:bidi="ar-DZ"/>
        </w:rPr>
        <w:t>بهاعلى</w:t>
      </w:r>
      <w:proofErr w:type="spellEnd"/>
      <w:r>
        <w:rPr>
          <w:rFonts w:ascii="Simplified Arabic" w:hAnsi="Simplified Arabic" w:cs="Simplified Arabic"/>
          <w:sz w:val="32"/>
          <w:szCs w:val="32"/>
          <w:rtl/>
          <w:lang w:bidi="ar-DZ"/>
        </w:rPr>
        <w:t xml:space="preserve"> </w:t>
      </w:r>
      <w:proofErr w:type="gramStart"/>
      <w:r>
        <w:rPr>
          <w:rFonts w:ascii="Simplified Arabic" w:hAnsi="Simplified Arabic" w:cs="Simplified Arabic"/>
          <w:sz w:val="32"/>
          <w:szCs w:val="32"/>
          <w:rtl/>
          <w:lang w:bidi="ar-DZ"/>
        </w:rPr>
        <w:t xml:space="preserve">السقي </w:t>
      </w:r>
      <w:proofErr w:type="gramEnd"/>
      <w:r>
        <w:rPr>
          <w:rFonts w:ascii="Simplified Arabic" w:hAnsi="Simplified Arabic" w:cs="Simplified Arabic"/>
          <w:sz w:val="32"/>
          <w:szCs w:val="32"/>
          <w:rtl/>
          <w:lang w:bidi="ar-DZ"/>
        </w:rPr>
        <w:t xml:space="preserve">بالماء ، ثم أصبحت تطلق عل الحديث والشعر، وبها أصبحنا </w:t>
      </w:r>
      <w:r>
        <w:rPr>
          <w:rFonts w:ascii="Simplified Arabic" w:hAnsi="Simplified Arabic" w:cs="Simplified Arabic"/>
          <w:sz w:val="32"/>
          <w:szCs w:val="32"/>
          <w:rtl/>
          <w:lang w:bidi="ar-DZ"/>
        </w:rPr>
        <w:lastRenderedPageBreak/>
        <w:t xml:space="preserve">نقول الرواة الذين ينقلون الأخبار </w:t>
      </w:r>
      <w:proofErr w:type="spellStart"/>
      <w:r>
        <w:rPr>
          <w:rFonts w:ascii="Simplified Arabic" w:hAnsi="Simplified Arabic" w:cs="Simplified Arabic"/>
          <w:sz w:val="32"/>
          <w:szCs w:val="32"/>
          <w:rtl/>
          <w:lang w:bidi="ar-DZ"/>
        </w:rPr>
        <w:t>والقصص.فما</w:t>
      </w:r>
      <w:proofErr w:type="spellEnd"/>
      <w:r>
        <w:rPr>
          <w:rFonts w:ascii="Simplified Arabic" w:hAnsi="Simplified Arabic" w:cs="Simplified Arabic"/>
          <w:sz w:val="32"/>
          <w:szCs w:val="32"/>
          <w:rtl/>
          <w:lang w:bidi="ar-DZ"/>
        </w:rPr>
        <w:t xml:space="preserve"> جمع بين راوي الماء وراوي الشعر و غيره هو فعل النقل من مكان لأخر ، حيث أن العرب قديما اعتمدت على المشافهة و النقل في الحديث و الشعر و السرد</w:t>
      </w:r>
      <w:r>
        <w:rPr>
          <w:rFonts w:ascii="Simplified Arabic" w:hAnsi="Simplified Arabic" w:cs="Simplified Arabic"/>
          <w:sz w:val="32"/>
          <w:szCs w:val="32"/>
          <w:lang w:bidi="ar-DZ"/>
        </w:rPr>
        <w:t xml:space="preserve"> ...</w:t>
      </w:r>
    </w:p>
    <w:p w14:paraId="5D6AC1E3"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b/>
          <w:bCs/>
          <w:sz w:val="32"/>
          <w:szCs w:val="32"/>
          <w:u w:val="single"/>
          <w:rtl/>
          <w:lang w:bidi="ar-DZ"/>
        </w:rPr>
        <w:t>تعريف الرواية</w:t>
      </w:r>
      <w:r>
        <w:rPr>
          <w:rFonts w:ascii="Simplified Arabic" w:hAnsi="Simplified Arabic" w:cs="Simplified Arabic" w:hint="cs"/>
          <w:b/>
          <w:bCs/>
          <w:sz w:val="32"/>
          <w:szCs w:val="32"/>
          <w:u w:val="single"/>
          <w:rtl/>
          <w:lang w:bidi="ar-DZ"/>
        </w:rPr>
        <w:t xml:space="preserve"> </w:t>
      </w:r>
      <w:proofErr w:type="spellStart"/>
      <w:r>
        <w:rPr>
          <w:rFonts w:ascii="Simplified Arabic" w:hAnsi="Simplified Arabic" w:cs="Simplified Arabic" w:hint="cs"/>
          <w:b/>
          <w:bCs/>
          <w:sz w:val="32"/>
          <w:szCs w:val="32"/>
          <w:u w:val="single"/>
          <w:rtl/>
          <w:lang w:bidi="ar-DZ"/>
        </w:rPr>
        <w:t>إصطلاحا</w:t>
      </w:r>
      <w:proofErr w:type="spellEnd"/>
      <w:r>
        <w:rPr>
          <w:rFonts w:ascii="Simplified Arabic" w:hAnsi="Simplified Arabic" w:cs="Simplified Arabic" w:hint="cs"/>
          <w:b/>
          <w:bCs/>
          <w:sz w:val="32"/>
          <w:szCs w:val="32"/>
          <w:u w:val="single"/>
          <w:rtl/>
          <w:lang w:bidi="ar-DZ"/>
        </w:rPr>
        <w:t xml:space="preserve"> :</w:t>
      </w:r>
      <w:r>
        <w:rPr>
          <w:rFonts w:ascii="Simplified Arabic" w:hAnsi="Simplified Arabic" w:cs="Simplified Arabic"/>
          <w:b/>
          <w:bCs/>
          <w:sz w:val="32"/>
          <w:szCs w:val="32"/>
          <w:u w:val="single"/>
          <w:lang w:bidi="ar-DZ"/>
        </w:rPr>
        <w:t xml:space="preserve"> </w:t>
      </w:r>
    </w:p>
    <w:p w14:paraId="639D1C6C"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تعتبر الرواية من أهم أنواع السرد الأدبي ومحور العلاقة بين الذات والعالم وبين العلم والواقع  وقد </w:t>
      </w:r>
      <w:proofErr w:type="spellStart"/>
      <w:r>
        <w:rPr>
          <w:rFonts w:ascii="Simplified Arabic" w:hAnsi="Simplified Arabic" w:cs="Simplified Arabic"/>
          <w:sz w:val="32"/>
          <w:szCs w:val="32"/>
          <w:rtl/>
          <w:lang w:bidi="ar-DZ"/>
        </w:rPr>
        <w:t>إختلف</w:t>
      </w:r>
      <w:proofErr w:type="spellEnd"/>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الباحثيين</w:t>
      </w:r>
      <w:proofErr w:type="spellEnd"/>
      <w:r>
        <w:rPr>
          <w:rFonts w:ascii="Simplified Arabic" w:hAnsi="Simplified Arabic" w:cs="Simplified Arabic"/>
          <w:sz w:val="32"/>
          <w:szCs w:val="32"/>
          <w:rtl/>
          <w:lang w:bidi="ar-DZ"/>
        </w:rPr>
        <w:t xml:space="preserve"> في وضع تعريف موحد ومحدد لها .حيث </w:t>
      </w:r>
      <w:proofErr w:type="gramStart"/>
      <w:r>
        <w:rPr>
          <w:rFonts w:ascii="Simplified Arabic" w:hAnsi="Simplified Arabic" w:cs="Simplified Arabic"/>
          <w:sz w:val="32"/>
          <w:szCs w:val="32"/>
          <w:rtl/>
          <w:lang w:bidi="ar-DZ"/>
        </w:rPr>
        <w:t>أن</w:t>
      </w:r>
      <w:r>
        <w:rPr>
          <w:rFonts w:ascii="Simplified Arabic" w:hAnsi="Simplified Arabic" w:cs="Simplified Arabic"/>
          <w:sz w:val="32"/>
          <w:szCs w:val="32"/>
          <w:lang w:bidi="ar-DZ"/>
        </w:rPr>
        <w:t xml:space="preserve"> :</w:t>
      </w:r>
      <w:proofErr w:type="gramEnd"/>
    </w:p>
    <w:p w14:paraId="1D5837D9"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 xml:space="preserve">جورج </w:t>
      </w:r>
      <w:proofErr w:type="spellStart"/>
      <w:r>
        <w:rPr>
          <w:rFonts w:ascii="Simplified Arabic" w:hAnsi="Simplified Arabic" w:cs="Simplified Arabic"/>
          <w:sz w:val="32"/>
          <w:szCs w:val="32"/>
          <w:rtl/>
          <w:lang w:bidi="ar-DZ"/>
        </w:rPr>
        <w:t>لوكاتش</w:t>
      </w:r>
      <w:proofErr w:type="spellEnd"/>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يعرفها بأنها "حكمة </w:t>
      </w:r>
      <w:proofErr w:type="spellStart"/>
      <w:r>
        <w:rPr>
          <w:rFonts w:ascii="Simplified Arabic" w:hAnsi="Simplified Arabic" w:cs="Simplified Arabic"/>
          <w:sz w:val="32"/>
          <w:szCs w:val="32"/>
          <w:rtl/>
          <w:lang w:bidi="ar-DZ"/>
        </w:rPr>
        <w:t>البرجوازية"أي</w:t>
      </w:r>
      <w:proofErr w:type="spellEnd"/>
      <w:r>
        <w:rPr>
          <w:rFonts w:ascii="Simplified Arabic" w:hAnsi="Simplified Arabic" w:cs="Simplified Arabic"/>
          <w:sz w:val="32"/>
          <w:szCs w:val="32"/>
          <w:rtl/>
          <w:lang w:bidi="ar-DZ"/>
        </w:rPr>
        <w:t xml:space="preserve"> أن جورج يعتبرها بنية الشكل الروائي  بمعنى أن الرواية في مفهوم </w:t>
      </w:r>
      <w:proofErr w:type="spellStart"/>
      <w:r>
        <w:rPr>
          <w:rFonts w:ascii="Simplified Arabic" w:hAnsi="Simplified Arabic" w:cs="Simplified Arabic"/>
          <w:sz w:val="32"/>
          <w:szCs w:val="32"/>
          <w:rtl/>
          <w:lang w:bidi="ar-DZ"/>
        </w:rPr>
        <w:t>لوكاتش</w:t>
      </w:r>
      <w:proofErr w:type="spellEnd"/>
      <w:r>
        <w:rPr>
          <w:rFonts w:ascii="Simplified Arabic" w:hAnsi="Simplified Arabic" w:cs="Simplified Arabic"/>
          <w:sz w:val="32"/>
          <w:szCs w:val="32"/>
          <w:rtl/>
          <w:lang w:bidi="ar-DZ"/>
        </w:rPr>
        <w:t xml:space="preserve"> يشير إليها  كنوع أدبي يعكس ويمثل القيم والمفاهيم التي تتبناها الرواية وهي ملحمة سردا</w:t>
      </w:r>
      <w:r>
        <w:rPr>
          <w:rStyle w:val="Appelnotedebasdep"/>
          <w:rFonts w:ascii="Simplified Arabic" w:hAnsi="Simplified Arabic" w:cs="Simplified Arabic"/>
          <w:sz w:val="32"/>
          <w:szCs w:val="32"/>
          <w:rtl/>
          <w:lang w:bidi="ar-DZ"/>
        </w:rPr>
        <w:footnoteReference w:id="17"/>
      </w:r>
      <w:r>
        <w:rPr>
          <w:rFonts w:ascii="Simplified Arabic" w:hAnsi="Simplified Arabic" w:cs="Simplified Arabic"/>
          <w:sz w:val="32"/>
          <w:szCs w:val="32"/>
          <w:lang w:bidi="ar-DZ"/>
        </w:rPr>
        <w:t xml:space="preserve"> .</w:t>
      </w:r>
    </w:p>
    <w:p w14:paraId="5C6346CA"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w:t>
      </w:r>
      <w:proofErr w:type="spellStart"/>
      <w:r>
        <w:rPr>
          <w:rFonts w:ascii="Simplified Arabic" w:hAnsi="Simplified Arabic" w:cs="Simplified Arabic"/>
          <w:sz w:val="32"/>
          <w:szCs w:val="32"/>
          <w:rtl/>
          <w:lang w:bidi="ar-DZ"/>
        </w:rPr>
        <w:t>أمازيتوني</w:t>
      </w:r>
      <w:proofErr w:type="spellEnd"/>
      <w:r>
        <w:rPr>
          <w:rFonts w:ascii="Simplified Arabic" w:hAnsi="Simplified Arabic" w:cs="Simplified Arabic"/>
          <w:sz w:val="32"/>
          <w:szCs w:val="32"/>
          <w:rtl/>
          <w:lang w:bidi="ar-DZ"/>
        </w:rPr>
        <w:t xml:space="preserve">  لطيف في معجم مصطلحات نقد الرواية قال :"أن الرواية في صورتها العامة هي نص نثري تخيلي سردي واقعي غالبا يدور حول الشخصيات المتورطة في حدث مهم  وهي تمثيل للحياة و التجربة </w:t>
      </w:r>
      <w:proofErr w:type="spellStart"/>
      <w:r>
        <w:rPr>
          <w:rFonts w:ascii="Simplified Arabic" w:hAnsi="Simplified Arabic" w:cs="Simplified Arabic"/>
          <w:sz w:val="32"/>
          <w:szCs w:val="32"/>
          <w:rtl/>
          <w:lang w:bidi="ar-DZ"/>
        </w:rPr>
        <w:t>وإكتساب</w:t>
      </w:r>
      <w:proofErr w:type="spellEnd"/>
      <w:r>
        <w:rPr>
          <w:rFonts w:ascii="Simplified Arabic" w:hAnsi="Simplified Arabic" w:cs="Simplified Arabic"/>
          <w:sz w:val="32"/>
          <w:szCs w:val="32"/>
          <w:rtl/>
          <w:lang w:bidi="ar-DZ"/>
        </w:rPr>
        <w:t xml:space="preserve"> المعرفة بشكل الحدث والوصف </w:t>
      </w:r>
      <w:proofErr w:type="spellStart"/>
      <w:r>
        <w:rPr>
          <w:rFonts w:ascii="Simplified Arabic" w:hAnsi="Simplified Arabic" w:cs="Simplified Arabic"/>
          <w:sz w:val="32"/>
          <w:szCs w:val="32"/>
          <w:rtl/>
          <w:lang w:bidi="ar-DZ"/>
        </w:rPr>
        <w:t>وإكتشاف</w:t>
      </w:r>
      <w:proofErr w:type="spellEnd"/>
      <w:r>
        <w:rPr>
          <w:rFonts w:ascii="Simplified Arabic" w:hAnsi="Simplified Arabic" w:cs="Simplified Arabic"/>
          <w:sz w:val="32"/>
          <w:szCs w:val="32"/>
          <w:rtl/>
          <w:lang w:bidi="ar-DZ"/>
        </w:rPr>
        <w:t xml:space="preserve"> العناصر المهمة في الرواية وهي تتفاعل وتنمو وتحقق وظائفها داخل النص وعلاقاتهما </w:t>
      </w:r>
      <w:proofErr w:type="gramStart"/>
      <w:r>
        <w:rPr>
          <w:rFonts w:ascii="Simplified Arabic" w:hAnsi="Simplified Arabic" w:cs="Simplified Arabic"/>
          <w:sz w:val="32"/>
          <w:szCs w:val="32"/>
          <w:rtl/>
          <w:lang w:bidi="ar-DZ"/>
        </w:rPr>
        <w:t>فيها .</w:t>
      </w:r>
      <w:proofErr w:type="gramEnd"/>
      <w:r>
        <w:rPr>
          <w:rFonts w:ascii="Simplified Arabic" w:hAnsi="Simplified Arabic" w:cs="Simplified Arabic"/>
          <w:sz w:val="32"/>
          <w:szCs w:val="32"/>
          <w:rtl/>
          <w:lang w:bidi="ar-DZ"/>
        </w:rPr>
        <w:t xml:space="preserve">" </w:t>
      </w:r>
      <w:r>
        <w:rPr>
          <w:rStyle w:val="Appelnotedebasdep"/>
          <w:rFonts w:ascii="Simplified Arabic" w:hAnsi="Simplified Arabic" w:cs="Simplified Arabic"/>
          <w:sz w:val="32"/>
          <w:szCs w:val="32"/>
          <w:rtl/>
          <w:lang w:bidi="ar-DZ"/>
        </w:rPr>
        <w:footnoteReference w:id="18"/>
      </w:r>
      <w:r>
        <w:rPr>
          <w:rFonts w:ascii="Simplified Arabic" w:hAnsi="Simplified Arabic" w:cs="Simplified Arabic"/>
          <w:sz w:val="32"/>
          <w:szCs w:val="32"/>
          <w:rtl/>
          <w:lang w:bidi="ar-DZ"/>
        </w:rPr>
        <w:t>هنا زيتوني ربط النص الروائي بالتخييل والسرد كما أنها ترتبط بالواقع وتعبر عنه</w:t>
      </w:r>
      <w:r>
        <w:rPr>
          <w:rFonts w:ascii="Simplified Arabic" w:hAnsi="Simplified Arabic" w:cs="Simplified Arabic"/>
          <w:sz w:val="32"/>
          <w:szCs w:val="32"/>
          <w:lang w:bidi="ar-DZ"/>
        </w:rPr>
        <w:t>.</w:t>
      </w:r>
    </w:p>
    <w:p w14:paraId="679F8DBF"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w:t>
      </w:r>
      <w:r>
        <w:rPr>
          <w:rFonts w:ascii="Simplified Arabic" w:hAnsi="Simplified Arabic" w:cs="Simplified Arabic"/>
          <w:sz w:val="32"/>
          <w:szCs w:val="32"/>
          <w:rtl/>
          <w:lang w:bidi="ar-DZ"/>
        </w:rPr>
        <w:t xml:space="preserve">أما عبد المالك مرتاض يقول :"تتخذ الرواية لنفسها ألف وجه وترتدي في هيئتها ألف رداء وتتشكل أمام القارئ تحت ألف شكل مما يعسر تعريفها جامعنا </w:t>
      </w:r>
      <w:proofErr w:type="gramStart"/>
      <w:r>
        <w:rPr>
          <w:rFonts w:ascii="Simplified Arabic" w:hAnsi="Simplified Arabic" w:cs="Simplified Arabic"/>
          <w:sz w:val="32"/>
          <w:szCs w:val="32"/>
          <w:rtl/>
          <w:lang w:bidi="ar-DZ"/>
        </w:rPr>
        <w:t>مانعا .</w:t>
      </w:r>
      <w:proofErr w:type="gramEnd"/>
      <w:r>
        <w:rPr>
          <w:rFonts w:ascii="Simplified Arabic" w:hAnsi="Simplified Arabic" w:cs="Simplified Arabic"/>
          <w:sz w:val="32"/>
          <w:szCs w:val="32"/>
          <w:rtl/>
          <w:lang w:bidi="ar-DZ"/>
        </w:rPr>
        <w:t xml:space="preserve">" </w:t>
      </w:r>
      <w:r>
        <w:rPr>
          <w:rStyle w:val="Appelnotedebasdep"/>
          <w:rFonts w:ascii="Simplified Arabic" w:hAnsi="Simplified Arabic" w:cs="Simplified Arabic"/>
          <w:sz w:val="32"/>
          <w:szCs w:val="32"/>
          <w:rtl/>
          <w:lang w:bidi="ar-DZ"/>
        </w:rPr>
        <w:footnoteReference w:id="19"/>
      </w:r>
      <w:r>
        <w:rPr>
          <w:rFonts w:ascii="Simplified Arabic" w:hAnsi="Simplified Arabic" w:cs="Simplified Arabic"/>
          <w:sz w:val="32"/>
          <w:szCs w:val="32"/>
          <w:rtl/>
          <w:lang w:bidi="ar-DZ"/>
        </w:rPr>
        <w:t xml:space="preserve"> قصد </w:t>
      </w:r>
      <w:proofErr w:type="spellStart"/>
      <w:r>
        <w:rPr>
          <w:rFonts w:ascii="Simplified Arabic" w:hAnsi="Simplified Arabic" w:cs="Simplified Arabic"/>
          <w:sz w:val="32"/>
          <w:szCs w:val="32"/>
          <w:rtl/>
          <w:lang w:bidi="ar-DZ"/>
        </w:rPr>
        <w:t>المرتاض</w:t>
      </w:r>
      <w:proofErr w:type="spellEnd"/>
      <w:r>
        <w:rPr>
          <w:rFonts w:ascii="Simplified Arabic" w:hAnsi="Simplified Arabic" w:cs="Simplified Arabic"/>
          <w:sz w:val="32"/>
          <w:szCs w:val="32"/>
          <w:rtl/>
          <w:lang w:bidi="ar-DZ"/>
        </w:rPr>
        <w:t xml:space="preserve"> هنا على صعوبة </w:t>
      </w:r>
      <w:proofErr w:type="spellStart"/>
      <w:r>
        <w:rPr>
          <w:rFonts w:ascii="Simplified Arabic" w:hAnsi="Simplified Arabic" w:cs="Simplified Arabic"/>
          <w:sz w:val="32"/>
          <w:szCs w:val="32"/>
          <w:rtl/>
          <w:lang w:bidi="ar-DZ"/>
        </w:rPr>
        <w:t>ظبط</w:t>
      </w:r>
      <w:proofErr w:type="spellEnd"/>
      <w:r>
        <w:rPr>
          <w:rFonts w:ascii="Simplified Arabic" w:hAnsi="Simplified Arabic" w:cs="Simplified Arabic"/>
          <w:sz w:val="32"/>
          <w:szCs w:val="32"/>
          <w:rtl/>
          <w:lang w:bidi="ar-DZ"/>
        </w:rPr>
        <w:t xml:space="preserve"> تعريف شامل للرواية و أرجع السبب بأن الرواية تأتينا بأشكال مختلفة</w:t>
      </w:r>
      <w:r>
        <w:rPr>
          <w:rFonts w:ascii="Simplified Arabic" w:hAnsi="Simplified Arabic" w:cs="Simplified Arabic"/>
          <w:sz w:val="32"/>
          <w:szCs w:val="32"/>
          <w:lang w:bidi="ar-DZ"/>
        </w:rPr>
        <w:t xml:space="preserve"> .</w:t>
      </w:r>
    </w:p>
    <w:p w14:paraId="6F0DB479" w14:textId="77777777" w:rsidR="00C77365" w:rsidRDefault="00727074">
      <w:pPr>
        <w:tabs>
          <w:tab w:val="left" w:pos="3865"/>
        </w:tabs>
        <w:spacing w:line="240" w:lineRule="auto"/>
        <w:jc w:val="right"/>
        <w:rPr>
          <w:rFonts w:ascii="Simplified Arabic" w:hAnsi="Simplified Arabic" w:cs="Simplified Arabic"/>
          <w:sz w:val="32"/>
          <w:szCs w:val="32"/>
          <w:rtl/>
          <w:lang w:bidi="ar-DZ"/>
        </w:rPr>
      </w:pPr>
      <w:r>
        <w:rPr>
          <w:rFonts w:ascii="Simplified Arabic" w:hAnsi="Simplified Arabic" w:cs="Simplified Arabic"/>
          <w:sz w:val="32"/>
          <w:szCs w:val="32"/>
          <w:rtl/>
          <w:lang w:bidi="ar-DZ"/>
        </w:rPr>
        <w:t>وعليه في مجمل القول "الرواية هي مرآة للمجتمع وشكل أدبي يعكس حياة الأفراد والمجتمعات من خلال سرد القصص المعقدة</w:t>
      </w:r>
      <w:r>
        <w:rPr>
          <w:rFonts w:ascii="Simplified Arabic" w:hAnsi="Simplified Arabic" w:cs="Simplified Arabic"/>
          <w:sz w:val="32"/>
          <w:szCs w:val="32"/>
          <w:lang w:bidi="ar-DZ"/>
        </w:rPr>
        <w:t>.</w:t>
      </w:r>
    </w:p>
    <w:p w14:paraId="7BD168DC" w14:textId="77777777" w:rsidR="00C77365" w:rsidRDefault="00C77365">
      <w:pPr>
        <w:tabs>
          <w:tab w:val="left" w:pos="3865"/>
        </w:tabs>
        <w:jc w:val="right"/>
        <w:rPr>
          <w:rFonts w:ascii="Simplified Arabic" w:hAnsi="Simplified Arabic" w:cs="Simplified Arabic"/>
          <w:b/>
          <w:bCs/>
          <w:sz w:val="32"/>
          <w:szCs w:val="32"/>
          <w:u w:val="single"/>
          <w:lang w:bidi="ar-DZ"/>
        </w:rPr>
        <w:sectPr w:rsidR="00C77365">
          <w:headerReference w:type="default" r:id="rId21"/>
          <w:footerReference w:type="default" r:id="rId22"/>
          <w:footnotePr>
            <w:numRestart w:val="eachPage"/>
          </w:footnotePr>
          <w:pgSz w:w="11906" w:h="16838" w:code="9"/>
          <w:pgMar w:top="1134" w:right="1701" w:bottom="1134" w:left="851" w:header="709" w:footer="709" w:gutter="0"/>
          <w:cols w:space="708"/>
          <w:docGrid w:linePitch="360"/>
        </w:sectPr>
      </w:pPr>
    </w:p>
    <w:p w14:paraId="2BB0B722" w14:textId="77777777" w:rsidR="00C77365" w:rsidRDefault="00C77365"/>
    <w:p w14:paraId="356E6CE4" w14:textId="77777777" w:rsidR="00C77365" w:rsidRDefault="00C77365">
      <w:pPr>
        <w:tabs>
          <w:tab w:val="left" w:pos="5145"/>
        </w:tabs>
        <w:rPr>
          <w:rtl/>
        </w:rPr>
      </w:pPr>
    </w:p>
    <w:p w14:paraId="685442FD" w14:textId="77777777" w:rsidR="00C77365" w:rsidRDefault="00C77365">
      <w:pPr>
        <w:tabs>
          <w:tab w:val="left" w:pos="5145"/>
        </w:tabs>
        <w:rPr>
          <w:rtl/>
        </w:rPr>
      </w:pPr>
    </w:p>
    <w:p w14:paraId="039ACDCA" w14:textId="77777777" w:rsidR="00C77365" w:rsidRDefault="00C77365">
      <w:pPr>
        <w:tabs>
          <w:tab w:val="left" w:pos="5145"/>
        </w:tabs>
        <w:rPr>
          <w:rFonts w:ascii="Simplified Arabic" w:hAnsi="Simplified Arabic" w:cs="Simplified Arabic"/>
          <w:sz w:val="28"/>
          <w:szCs w:val="28"/>
          <w:rtl/>
          <w:lang w:bidi="ar-DZ"/>
        </w:rPr>
      </w:pPr>
    </w:p>
    <w:p w14:paraId="64D564BF" w14:textId="77777777" w:rsidR="00C77365" w:rsidRDefault="00727074">
      <w:pPr>
        <w:rPr>
          <w:rFonts w:ascii="Simplified Arabic" w:hAnsi="Simplified Arabic" w:cs="Simplified Arabic"/>
          <w:sz w:val="28"/>
          <w:szCs w:val="28"/>
          <w:rtl/>
          <w:lang w:bidi="ar-DZ"/>
        </w:rPr>
      </w:pPr>
      <w:r>
        <w:rPr>
          <w:noProof/>
          <w:rtl/>
        </w:rPr>
        <mc:AlternateContent>
          <mc:Choice Requires="wps">
            <w:drawing>
              <wp:anchor distT="0" distB="0" distL="0" distR="0" simplePos="0" relativeHeight="14" behindDoc="0" locked="0" layoutInCell="1" allowOverlap="1" wp14:anchorId="0560170D" wp14:editId="52610BD6">
                <wp:simplePos x="0" y="0"/>
                <wp:positionH relativeFrom="column">
                  <wp:posOffset>300355</wp:posOffset>
                </wp:positionH>
                <wp:positionV relativeFrom="paragraph">
                  <wp:posOffset>277495</wp:posOffset>
                </wp:positionV>
                <wp:extent cx="5953125" cy="6486523"/>
                <wp:effectExtent l="69215" t="95250" r="64134" b="95250"/>
                <wp:wrapNone/>
                <wp:docPr id="1672" name="AutoShape 6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53125" cy="6486523"/>
                        </a:xfrm>
                        <a:prstGeom prst="roundRect">
                          <a:avLst>
                            <a:gd name="adj" fmla="val 16667"/>
                          </a:avLst>
                        </a:prstGeom>
                        <a:solidFill>
                          <a:srgbClr val="FFFFFF"/>
                        </a:solidFill>
                        <a:ln>
                          <a:noFill/>
                        </a:ln>
                        <a:effectLst>
                          <a:prstShdw prst="shdw17" dist="17960" dir="2700000">
                            <a:srgbClr val="0C0C0C"/>
                          </a:prstShdw>
                        </a:effectLst>
                      </wps:spPr>
                      <wps:txbx>
                        <w:txbxContent>
                          <w:p w14:paraId="592E3B78" w14:textId="77777777" w:rsidR="00C77365" w:rsidRDefault="00C77365">
                            <w:pPr>
                              <w:bidi/>
                              <w:jc w:val="center"/>
                              <w:rPr>
                                <w:rFonts w:ascii="Simplified Arabic" w:hAnsi="Simplified Arabic" w:cs="Simplified Arabic"/>
                                <w:b/>
                                <w:bCs/>
                                <w:sz w:val="96"/>
                                <w:szCs w:val="96"/>
                                <w:lang w:bidi="ar-DZ"/>
                              </w:rPr>
                            </w:pPr>
                          </w:p>
                          <w:p w14:paraId="5DAC5F1B" w14:textId="77777777" w:rsidR="00C77365" w:rsidRDefault="00727074">
                            <w:pPr>
                              <w:bidi/>
                              <w:jc w:val="center"/>
                              <w:rPr>
                                <w:rFonts w:ascii="Simplified Arabic" w:hAnsi="Simplified Arabic" w:cs="Simplified Arabic"/>
                                <w:b/>
                                <w:bCs/>
                                <w:sz w:val="96"/>
                                <w:szCs w:val="96"/>
                                <w:rtl/>
                                <w:lang w:bidi="ar-DZ"/>
                              </w:rPr>
                            </w:pPr>
                            <w:r>
                              <w:rPr>
                                <w:rFonts w:ascii="Simplified Arabic" w:hAnsi="Simplified Arabic" w:cs="Simplified Arabic" w:hint="cs"/>
                                <w:b/>
                                <w:bCs/>
                                <w:sz w:val="96"/>
                                <w:szCs w:val="96"/>
                                <w:rtl/>
                                <w:lang w:bidi="ar-DZ"/>
                              </w:rPr>
                              <w:t>الفصل الأول</w:t>
                            </w:r>
                          </w:p>
                          <w:p w14:paraId="38C979F5" w14:textId="77777777" w:rsidR="00C77365" w:rsidRDefault="00C77365">
                            <w:pPr>
                              <w:bidi/>
                              <w:jc w:val="center"/>
                              <w:rPr>
                                <w:rFonts w:ascii="Simplified Arabic" w:hAnsi="Simplified Arabic" w:cs="Simplified Arabic"/>
                                <w:b/>
                                <w:bCs/>
                                <w:sz w:val="32"/>
                                <w:szCs w:val="32"/>
                                <w:rtl/>
                                <w:lang w:bidi="ar-DZ"/>
                              </w:rPr>
                            </w:pPr>
                          </w:p>
                          <w:p w14:paraId="24587C1B" w14:textId="77777777" w:rsidR="00C77365" w:rsidRDefault="00727074">
                            <w:pPr>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أولا:</w:t>
                            </w:r>
                            <w:r>
                              <w:rPr>
                                <w:rFonts w:ascii="Simplified Arabic" w:hAnsi="Simplified Arabic" w:cs="Simplified Arabic"/>
                                <w:b/>
                                <w:bCs/>
                                <w:sz w:val="32"/>
                                <w:szCs w:val="32"/>
                                <w:rtl/>
                              </w:rPr>
                              <w:t>الآراء النقدية حول الازدواجية والثنائية</w:t>
                            </w:r>
                            <w:r>
                              <w:rPr>
                                <w:rFonts w:ascii="Simplified Arabic" w:hAnsi="Simplified Arabic" w:cs="Simplified Arabic" w:hint="cs"/>
                                <w:b/>
                                <w:bCs/>
                                <w:sz w:val="32"/>
                                <w:szCs w:val="32"/>
                                <w:rtl/>
                              </w:rPr>
                              <w:t>اللغوية</w:t>
                            </w:r>
                          </w:p>
                          <w:p w14:paraId="719DD1F3" w14:textId="77777777" w:rsidR="00C77365" w:rsidRDefault="00727074">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ثانيا</w:t>
                            </w:r>
                            <w:r>
                              <w:rPr>
                                <w:rFonts w:ascii="Simplified Arabic" w:hAnsi="Simplified Arabic" w:cs="Simplified Arabic" w:hint="cs"/>
                                <w:b/>
                                <w:bCs/>
                                <w:sz w:val="32"/>
                                <w:szCs w:val="32"/>
                                <w:rtl/>
                              </w:rPr>
                              <w:t>:الفرق بين</w:t>
                            </w:r>
                            <w:r>
                              <w:rPr>
                                <w:rFonts w:ascii="Simplified Arabic" w:hAnsi="Simplified Arabic" w:cs="Simplified Arabic"/>
                                <w:b/>
                                <w:bCs/>
                                <w:sz w:val="32"/>
                                <w:szCs w:val="32"/>
                                <w:rtl/>
                              </w:rPr>
                              <w:t xml:space="preserve"> الازدوا</w:t>
                            </w:r>
                            <w:bookmarkStart w:id="0" w:name="_GoBack"/>
                            <w:bookmarkEnd w:id="0"/>
                            <w:r>
                              <w:rPr>
                                <w:rFonts w:ascii="Simplified Arabic" w:hAnsi="Simplified Arabic" w:cs="Simplified Arabic"/>
                                <w:b/>
                                <w:bCs/>
                                <w:sz w:val="32"/>
                                <w:szCs w:val="32"/>
                                <w:rtl/>
                              </w:rPr>
                              <w:t>جية والثنائية</w:t>
                            </w:r>
                            <w:r>
                              <w:rPr>
                                <w:rFonts w:ascii="Simplified Arabic" w:hAnsi="Simplified Arabic" w:cs="Simplified Arabic" w:hint="cs"/>
                                <w:b/>
                                <w:bCs/>
                                <w:sz w:val="32"/>
                                <w:szCs w:val="32"/>
                                <w:rtl/>
                              </w:rPr>
                              <w:t>اللغوية</w:t>
                            </w:r>
                          </w:p>
                          <w:p w14:paraId="4E8C55AE" w14:textId="77777777" w:rsidR="00C77365" w:rsidRDefault="00C77365">
                            <w:pPr>
                              <w:bidi/>
                              <w:jc w:val="center"/>
                              <w:rPr>
                                <w:rFonts w:ascii="Simplified Arabic" w:hAnsi="Simplified Arabic" w:cs="Simplified Arabic"/>
                                <w:b/>
                                <w:bCs/>
                                <w:sz w:val="32"/>
                                <w:szCs w:val="32"/>
                                <w:rtl/>
                              </w:rPr>
                            </w:pPr>
                          </w:p>
                          <w:p w14:paraId="78BFDE88" w14:textId="77777777" w:rsidR="00C77365" w:rsidRDefault="00C77365">
                            <w:pPr>
                              <w:bidi/>
                              <w:rPr>
                                <w:rFonts w:ascii="Simplified Arabic" w:hAnsi="Simplified Arabic" w:cs="Simplified Arabic"/>
                                <w:sz w:val="160"/>
                                <w:szCs w:val="160"/>
                                <w:rtl/>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560170D" id="AutoShape 651" o:spid="_x0000_s1029" style="position:absolute;margin-left:23.65pt;margin-top:21.85pt;width:468.75pt;height:510.75pt;z-index:1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" stroked="f">
                <v:imagedata embosscolor="shadow add(51)"/>
                <v:shadow on="t" type="emboss" color="#0c0c0c" color2="shadow add(102)" offset="1pt,1pt" offset2="-1pt,-1pt"/>
                <v:textbox>
                  <w:txbxContent>
                    <w:p w14:paraId="592E3B78" w14:textId="77777777" w:rsidR="00C77365" w:rsidRDefault="00C77365">
                      <w:pPr>
                        <w:bidi/>
                        <w:jc w:val="center"/>
                        <w:rPr>
                          <w:rFonts w:ascii="Simplified Arabic" w:hAnsi="Simplified Arabic" w:cs="Simplified Arabic"/>
                          <w:b/>
                          <w:bCs/>
                          <w:sz w:val="96"/>
                          <w:szCs w:val="96"/>
                          <w:lang w:bidi="ar-DZ"/>
                        </w:rPr>
                      </w:pPr>
                    </w:p>
                    <w:p w14:paraId="5DAC5F1B" w14:textId="77777777" w:rsidR="00C77365" w:rsidRDefault="00727074">
                      <w:pPr>
                        <w:bidi/>
                        <w:jc w:val="center"/>
                        <w:rPr>
                          <w:rFonts w:ascii="Simplified Arabic" w:hAnsi="Simplified Arabic" w:cs="Simplified Arabic"/>
                          <w:b/>
                          <w:bCs/>
                          <w:sz w:val="96"/>
                          <w:szCs w:val="96"/>
                          <w:rtl/>
                          <w:lang w:bidi="ar-DZ"/>
                        </w:rPr>
                      </w:pPr>
                      <w:r>
                        <w:rPr>
                          <w:rFonts w:ascii="Simplified Arabic" w:hAnsi="Simplified Arabic" w:cs="Simplified Arabic" w:hint="cs"/>
                          <w:b/>
                          <w:bCs/>
                          <w:sz w:val="96"/>
                          <w:szCs w:val="96"/>
                          <w:rtl/>
                          <w:lang w:bidi="ar-DZ"/>
                        </w:rPr>
                        <w:t>الفصل الأول</w:t>
                      </w:r>
                    </w:p>
                    <w:p w14:paraId="38C979F5" w14:textId="77777777" w:rsidR="00C77365" w:rsidRDefault="00C77365">
                      <w:pPr>
                        <w:bidi/>
                        <w:jc w:val="center"/>
                        <w:rPr>
                          <w:rFonts w:ascii="Simplified Arabic" w:hAnsi="Simplified Arabic" w:cs="Simplified Arabic"/>
                          <w:b/>
                          <w:bCs/>
                          <w:sz w:val="32"/>
                          <w:szCs w:val="32"/>
                          <w:rtl/>
                          <w:lang w:bidi="ar-DZ"/>
                        </w:rPr>
                      </w:pPr>
                    </w:p>
                    <w:p w14:paraId="24587C1B" w14:textId="77777777" w:rsidR="00C77365" w:rsidRDefault="00727074">
                      <w:pPr>
                        <w:bidi/>
                        <w:jc w:val="center"/>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rPr>
                        <w:t>أولا:</w:t>
                      </w:r>
                      <w:r>
                        <w:rPr>
                          <w:rFonts w:ascii="Simplified Arabic" w:hAnsi="Simplified Arabic" w:cs="Simplified Arabic"/>
                          <w:b/>
                          <w:bCs/>
                          <w:sz w:val="32"/>
                          <w:szCs w:val="32"/>
                          <w:rtl/>
                        </w:rPr>
                        <w:t>الآراء</w:t>
                      </w:r>
                      <w:proofErr w:type="gramEnd"/>
                      <w:r>
                        <w:rPr>
                          <w:rFonts w:ascii="Simplified Arabic" w:hAnsi="Simplified Arabic" w:cs="Simplified Arabic"/>
                          <w:b/>
                          <w:bCs/>
                          <w:sz w:val="32"/>
                          <w:szCs w:val="32"/>
                          <w:rtl/>
                        </w:rPr>
                        <w:t xml:space="preserve"> النقدية حول الازدواجية والثنائية</w:t>
                      </w:r>
                      <w:r>
                        <w:rPr>
                          <w:rFonts w:ascii="Simplified Arabic" w:hAnsi="Simplified Arabic" w:cs="Simplified Arabic" w:hint="cs"/>
                          <w:b/>
                          <w:bCs/>
                          <w:sz w:val="32"/>
                          <w:szCs w:val="32"/>
                          <w:rtl/>
                        </w:rPr>
                        <w:t>اللغوية</w:t>
                      </w:r>
                    </w:p>
                    <w:p w14:paraId="719DD1F3" w14:textId="77777777" w:rsidR="00C77365" w:rsidRDefault="00727074">
                      <w:pPr>
                        <w:bidi/>
                        <w:jc w:val="center"/>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lang w:bidi="ar-DZ"/>
                        </w:rPr>
                        <w:t>ثانيا</w:t>
                      </w:r>
                      <w:r>
                        <w:rPr>
                          <w:rFonts w:ascii="Simplified Arabic" w:hAnsi="Simplified Arabic" w:cs="Simplified Arabic" w:hint="cs"/>
                          <w:b/>
                          <w:bCs/>
                          <w:sz w:val="32"/>
                          <w:szCs w:val="32"/>
                          <w:rtl/>
                        </w:rPr>
                        <w:t>:الفرق</w:t>
                      </w:r>
                      <w:proofErr w:type="gramEnd"/>
                      <w:r>
                        <w:rPr>
                          <w:rFonts w:ascii="Simplified Arabic" w:hAnsi="Simplified Arabic" w:cs="Simplified Arabic" w:hint="cs"/>
                          <w:b/>
                          <w:bCs/>
                          <w:sz w:val="32"/>
                          <w:szCs w:val="32"/>
                          <w:rtl/>
                        </w:rPr>
                        <w:t xml:space="preserve"> بين</w:t>
                      </w:r>
                      <w:r>
                        <w:rPr>
                          <w:rFonts w:ascii="Simplified Arabic" w:hAnsi="Simplified Arabic" w:cs="Simplified Arabic"/>
                          <w:b/>
                          <w:bCs/>
                          <w:sz w:val="32"/>
                          <w:szCs w:val="32"/>
                          <w:rtl/>
                        </w:rPr>
                        <w:t xml:space="preserve"> الازدواجية والثنائية</w:t>
                      </w:r>
                      <w:r>
                        <w:rPr>
                          <w:rFonts w:ascii="Simplified Arabic" w:hAnsi="Simplified Arabic" w:cs="Simplified Arabic" w:hint="cs"/>
                          <w:b/>
                          <w:bCs/>
                          <w:sz w:val="32"/>
                          <w:szCs w:val="32"/>
                          <w:rtl/>
                        </w:rPr>
                        <w:t>اللغوية</w:t>
                      </w:r>
                    </w:p>
                    <w:p w14:paraId="4E8C55AE" w14:textId="77777777" w:rsidR="00C77365" w:rsidRDefault="00C77365">
                      <w:pPr>
                        <w:bidi/>
                        <w:jc w:val="center"/>
                        <w:rPr>
                          <w:rFonts w:ascii="Simplified Arabic" w:hAnsi="Simplified Arabic" w:cs="Simplified Arabic"/>
                          <w:b/>
                          <w:bCs/>
                          <w:sz w:val="32"/>
                          <w:szCs w:val="32"/>
                          <w:rtl/>
                        </w:rPr>
                      </w:pPr>
                    </w:p>
                    <w:p w14:paraId="78BFDE88" w14:textId="77777777" w:rsidR="00C77365" w:rsidRDefault="00C77365">
                      <w:pPr>
                        <w:bidi/>
                        <w:rPr>
                          <w:rFonts w:ascii="Simplified Arabic" w:hAnsi="Simplified Arabic" w:cs="Simplified Arabic"/>
                          <w:sz w:val="160"/>
                          <w:szCs w:val="160"/>
                          <w:rtl/>
                        </w:rPr>
                      </w:pPr>
                    </w:p>
                  </w:txbxContent>
                </v:textbox>
              </v:roundrect>
            </w:pict>
          </mc:Fallback>
        </mc:AlternateContent>
      </w:r>
    </w:p>
    <w:p w14:paraId="6986CD39" w14:textId="77777777" w:rsidR="00C77365" w:rsidRDefault="00C77365">
      <w:pPr>
        <w:rPr>
          <w:rFonts w:ascii="Simplified Arabic" w:hAnsi="Simplified Arabic" w:cs="Simplified Arabic"/>
          <w:sz w:val="28"/>
          <w:szCs w:val="28"/>
          <w:rtl/>
          <w:lang w:bidi="ar-DZ"/>
        </w:rPr>
      </w:pPr>
    </w:p>
    <w:p w14:paraId="737BFBBD" w14:textId="77777777" w:rsidR="00C77365" w:rsidRDefault="00C77365">
      <w:pPr>
        <w:rPr>
          <w:rFonts w:ascii="Simplified Arabic" w:hAnsi="Simplified Arabic" w:cs="Simplified Arabic"/>
          <w:sz w:val="28"/>
          <w:szCs w:val="28"/>
          <w:rtl/>
          <w:lang w:bidi="ar-DZ"/>
        </w:rPr>
      </w:pPr>
    </w:p>
    <w:p w14:paraId="76758169" w14:textId="77777777" w:rsidR="00C77365" w:rsidRDefault="00C77365">
      <w:pPr>
        <w:rPr>
          <w:rFonts w:ascii="Simplified Arabic" w:hAnsi="Simplified Arabic" w:cs="Simplified Arabic"/>
          <w:sz w:val="28"/>
          <w:szCs w:val="28"/>
          <w:rtl/>
          <w:lang w:bidi="ar-DZ"/>
        </w:rPr>
      </w:pPr>
    </w:p>
    <w:p w14:paraId="14F28DD0" w14:textId="77777777" w:rsidR="00C77365" w:rsidRDefault="00C77365">
      <w:pPr>
        <w:rPr>
          <w:rFonts w:ascii="Simplified Arabic" w:hAnsi="Simplified Arabic" w:cs="Simplified Arabic"/>
          <w:sz w:val="28"/>
          <w:szCs w:val="28"/>
          <w:rtl/>
          <w:lang w:bidi="ar-DZ"/>
        </w:rPr>
      </w:pPr>
    </w:p>
    <w:p w14:paraId="383710FF" w14:textId="77777777" w:rsidR="00C77365" w:rsidRDefault="00C77365">
      <w:pPr>
        <w:rPr>
          <w:rFonts w:ascii="Simplified Arabic" w:hAnsi="Simplified Arabic" w:cs="Simplified Arabic"/>
          <w:sz w:val="28"/>
          <w:szCs w:val="28"/>
          <w:rtl/>
          <w:lang w:bidi="ar-DZ"/>
        </w:rPr>
      </w:pPr>
    </w:p>
    <w:p w14:paraId="3393D576" w14:textId="77777777" w:rsidR="00C77365" w:rsidRDefault="00C77365">
      <w:pPr>
        <w:rPr>
          <w:rFonts w:ascii="Simplified Arabic" w:hAnsi="Simplified Arabic" w:cs="Simplified Arabic"/>
          <w:sz w:val="28"/>
          <w:szCs w:val="28"/>
          <w:rtl/>
          <w:lang w:bidi="ar-DZ"/>
        </w:rPr>
      </w:pPr>
    </w:p>
    <w:p w14:paraId="4970ED01" w14:textId="77777777" w:rsidR="00C77365" w:rsidRDefault="00C77365">
      <w:pPr>
        <w:rPr>
          <w:rFonts w:ascii="Simplified Arabic" w:hAnsi="Simplified Arabic" w:cs="Simplified Arabic"/>
          <w:sz w:val="28"/>
          <w:szCs w:val="28"/>
          <w:rtl/>
          <w:lang w:bidi="ar-DZ"/>
        </w:rPr>
      </w:pPr>
    </w:p>
    <w:p w14:paraId="0C4110BD" w14:textId="77777777" w:rsidR="00C77365" w:rsidRDefault="00C77365">
      <w:pPr>
        <w:rPr>
          <w:rFonts w:ascii="Simplified Arabic" w:hAnsi="Simplified Arabic" w:cs="Simplified Arabic"/>
          <w:sz w:val="28"/>
          <w:szCs w:val="28"/>
          <w:rtl/>
          <w:lang w:bidi="ar-DZ"/>
        </w:rPr>
      </w:pPr>
    </w:p>
    <w:p w14:paraId="372BE02D" w14:textId="77777777" w:rsidR="00C77365" w:rsidRDefault="00C77365">
      <w:pPr>
        <w:rPr>
          <w:rFonts w:ascii="Simplified Arabic" w:hAnsi="Simplified Arabic" w:cs="Simplified Arabic"/>
          <w:sz w:val="28"/>
          <w:szCs w:val="28"/>
          <w:rtl/>
          <w:lang w:bidi="ar-DZ"/>
        </w:rPr>
      </w:pPr>
    </w:p>
    <w:p w14:paraId="2943FD0F" w14:textId="77777777" w:rsidR="00C77365" w:rsidRDefault="00C77365">
      <w:pPr>
        <w:rPr>
          <w:rFonts w:ascii="Simplified Arabic" w:hAnsi="Simplified Arabic" w:cs="Simplified Arabic"/>
          <w:sz w:val="28"/>
          <w:szCs w:val="28"/>
          <w:rtl/>
          <w:lang w:bidi="ar-DZ"/>
        </w:rPr>
      </w:pPr>
    </w:p>
    <w:p w14:paraId="304FF2B4" w14:textId="77777777" w:rsidR="00C77365" w:rsidRDefault="00C77365">
      <w:pPr>
        <w:rPr>
          <w:rFonts w:ascii="Simplified Arabic" w:hAnsi="Simplified Arabic" w:cs="Simplified Arabic"/>
          <w:sz w:val="28"/>
          <w:szCs w:val="28"/>
          <w:rtl/>
          <w:lang w:bidi="ar-DZ"/>
        </w:rPr>
      </w:pPr>
    </w:p>
    <w:p w14:paraId="061EBD75" w14:textId="77777777" w:rsidR="00C77365" w:rsidRDefault="00C77365">
      <w:pPr>
        <w:rPr>
          <w:rFonts w:ascii="Simplified Arabic" w:hAnsi="Simplified Arabic" w:cs="Simplified Arabic"/>
          <w:sz w:val="28"/>
          <w:szCs w:val="28"/>
          <w:rtl/>
          <w:lang w:bidi="ar-DZ"/>
        </w:rPr>
      </w:pPr>
    </w:p>
    <w:p w14:paraId="6456F1B7" w14:textId="77777777" w:rsidR="00C77365" w:rsidRDefault="00C77365">
      <w:pPr>
        <w:rPr>
          <w:rFonts w:ascii="Simplified Arabic" w:hAnsi="Simplified Arabic" w:cs="Simplified Arabic"/>
          <w:sz w:val="28"/>
          <w:szCs w:val="28"/>
          <w:rtl/>
          <w:lang w:bidi="ar-DZ"/>
        </w:rPr>
      </w:pPr>
    </w:p>
    <w:p w14:paraId="7683ECDE" w14:textId="77777777" w:rsidR="00C77365" w:rsidRDefault="00727074">
      <w:pPr>
        <w:tabs>
          <w:tab w:val="left" w:pos="1971"/>
        </w:tabs>
        <w:rPr>
          <w:rFonts w:ascii="Simplified Arabic" w:hAnsi="Simplified Arabic" w:cs="Simplified Arabic"/>
          <w:sz w:val="28"/>
          <w:szCs w:val="28"/>
          <w:lang w:bidi="ar-DZ"/>
        </w:rPr>
        <w:sectPr w:rsidR="00C77365">
          <w:footerReference w:type="default" r:id="rId23"/>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sz w:val="28"/>
          <w:szCs w:val="28"/>
          <w:lang w:bidi="ar-DZ"/>
        </w:rPr>
        <w:tab/>
      </w:r>
    </w:p>
    <w:p w14:paraId="3E22F65C" w14:textId="77777777" w:rsidR="00C77365" w:rsidRDefault="00727074">
      <w:pPr>
        <w:bidi/>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أولا:- </w:t>
      </w:r>
      <w:r>
        <w:rPr>
          <w:rFonts w:ascii="Simplified Arabic" w:hAnsi="Simplified Arabic" w:cs="Simplified Arabic"/>
          <w:b/>
          <w:bCs/>
          <w:sz w:val="32"/>
          <w:szCs w:val="32"/>
          <w:rtl/>
        </w:rPr>
        <w:t xml:space="preserve">الآراء النقدية حول الازدواجية </w:t>
      </w:r>
      <w:proofErr w:type="gramStart"/>
      <w:r>
        <w:rPr>
          <w:rFonts w:ascii="Simplified Arabic" w:hAnsi="Simplified Arabic" w:cs="Simplified Arabic"/>
          <w:b/>
          <w:bCs/>
          <w:sz w:val="32"/>
          <w:szCs w:val="32"/>
          <w:rtl/>
        </w:rPr>
        <w:t>والثنائية</w:t>
      </w:r>
      <w:r>
        <w:rPr>
          <w:rFonts w:ascii="Simplified Arabic" w:hAnsi="Simplified Arabic" w:cs="Simplified Arabic"/>
          <w:b/>
          <w:bCs/>
          <w:sz w:val="32"/>
          <w:szCs w:val="32"/>
        </w:rPr>
        <w:t xml:space="preserve"> :</w:t>
      </w:r>
      <w:proofErr w:type="gramEnd"/>
    </w:p>
    <w:p w14:paraId="5E520F0C" w14:textId="77777777" w:rsidR="00C77365" w:rsidRDefault="00727074">
      <w:pPr>
        <w:bidi/>
        <w:spacing w:line="240" w:lineRule="auto"/>
        <w:ind w:firstLine="565"/>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أ/ </w:t>
      </w:r>
      <w:r>
        <w:rPr>
          <w:rFonts w:ascii="Simplified Arabic" w:hAnsi="Simplified Arabic" w:cs="Simplified Arabic" w:hint="cs"/>
          <w:b/>
          <w:bCs/>
          <w:sz w:val="32"/>
          <w:szCs w:val="32"/>
          <w:u w:val="single"/>
          <w:rtl/>
        </w:rPr>
        <w:t>عند العرب</w:t>
      </w:r>
      <w:r>
        <w:rPr>
          <w:rFonts w:ascii="Simplified Arabic" w:hAnsi="Simplified Arabic" w:cs="Simplified Arabic" w:hint="cs"/>
          <w:b/>
          <w:bCs/>
          <w:sz w:val="32"/>
          <w:szCs w:val="32"/>
          <w:rtl/>
        </w:rPr>
        <w:t xml:space="preserve">: </w:t>
      </w:r>
    </w:p>
    <w:p w14:paraId="0D182138" w14:textId="77777777" w:rsidR="00C77365" w:rsidRDefault="00727074">
      <w:pPr>
        <w:bidi/>
        <w:spacing w:line="240" w:lineRule="auto"/>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إنه لمن الضروري النظر في بعض المؤلفات و الدراسات حول الازدواجية و الثنائية، لنقف على كيف ترجم مصطلح الازدواجية وكذا الثنائية إلى اللغة العربية لمعرفة إلى أي مدى يتشابهان أو يختلفان  المصطلحان،  يقول </w:t>
      </w:r>
      <w:r>
        <w:rPr>
          <w:rFonts w:ascii="Simplified Arabic" w:hAnsi="Simplified Arabic" w:cs="Simplified Arabic" w:hint="cs"/>
          <w:b/>
          <w:bCs/>
          <w:sz w:val="32"/>
          <w:szCs w:val="32"/>
          <w:rtl/>
        </w:rPr>
        <w:t>إبراهيم خليل</w:t>
      </w:r>
      <w:r>
        <w:rPr>
          <w:rFonts w:ascii="Simplified Arabic" w:hAnsi="Simplified Arabic" w:cs="Simplified Arabic" w:hint="cs"/>
          <w:sz w:val="32"/>
          <w:szCs w:val="32"/>
          <w:rtl/>
        </w:rPr>
        <w:t xml:space="preserve"> في كتابه مدخل إلى علم اللغة "  أن ثمة فرق بين الازدواجية والثنائية اللغوية، فالثنائية تعني وجود لغتين متنافستين في الاستعمال </w:t>
      </w:r>
      <w:proofErr w:type="spellStart"/>
      <w:r>
        <w:rPr>
          <w:rFonts w:ascii="Simplified Arabic" w:hAnsi="Simplified Arabic" w:cs="Simplified Arabic" w:hint="cs"/>
          <w:sz w:val="32"/>
          <w:szCs w:val="32"/>
          <w:rtl/>
        </w:rPr>
        <w:t>تحضيان</w:t>
      </w:r>
      <w:proofErr w:type="spellEnd"/>
      <w:r>
        <w:rPr>
          <w:rFonts w:ascii="Simplified Arabic" w:hAnsi="Simplified Arabic" w:cs="Simplified Arabic" w:hint="cs"/>
          <w:sz w:val="32"/>
          <w:szCs w:val="32"/>
          <w:rtl/>
        </w:rPr>
        <w:t xml:space="preserve"> بمنزلة واحدة  من حيث الكتابة الرسمية والاستعمال الرمزي، مثل الجزائر نجد اللغة العربية لغة </w:t>
      </w:r>
      <w:proofErr w:type="spellStart"/>
      <w:r>
        <w:rPr>
          <w:rFonts w:ascii="Simplified Arabic" w:hAnsi="Simplified Arabic" w:cs="Simplified Arabic" w:hint="cs"/>
          <w:sz w:val="32"/>
          <w:szCs w:val="32"/>
          <w:rtl/>
        </w:rPr>
        <w:t>مشتركة،كذلك</w:t>
      </w:r>
      <w:proofErr w:type="spellEnd"/>
      <w:r>
        <w:rPr>
          <w:rFonts w:ascii="Simplified Arabic" w:hAnsi="Simplified Arabic" w:cs="Simplified Arabic" w:hint="cs"/>
          <w:sz w:val="32"/>
          <w:szCs w:val="32"/>
          <w:rtl/>
        </w:rPr>
        <w:t xml:space="preserve"> الفرنسية، وهما لغتان يجيدها المتكلمون بالقدر نفسه من الكفاية" .</w:t>
      </w:r>
      <w:r>
        <w:rPr>
          <w:rFonts w:ascii="Simplified Arabic" w:hAnsi="Simplified Arabic" w:cs="Simplified Arabic"/>
          <w:sz w:val="32"/>
          <w:szCs w:val="32"/>
          <w:vertAlign w:val="superscript"/>
          <w:rtl/>
        </w:rPr>
        <w:t>(</w:t>
      </w:r>
      <w:r>
        <w:rPr>
          <w:rFonts w:ascii="Simplified Arabic" w:hAnsi="Simplified Arabic" w:cs="Simplified Arabic"/>
          <w:sz w:val="32"/>
          <w:szCs w:val="32"/>
          <w:vertAlign w:val="superscript"/>
          <w:rtl/>
        </w:rPr>
        <w:footnoteReference w:id="20"/>
      </w:r>
      <w:r>
        <w:rPr>
          <w:rFonts w:ascii="Simplified Arabic" w:hAnsi="Simplified Arabic" w:cs="Simplified Arabic"/>
          <w:sz w:val="32"/>
          <w:szCs w:val="32"/>
          <w:vertAlign w:val="superscript"/>
          <w:rtl/>
        </w:rPr>
        <w:t>)</w:t>
      </w:r>
    </w:p>
    <w:p w14:paraId="71BF1D5C" w14:textId="77777777" w:rsidR="00C77365" w:rsidRDefault="00727074">
      <w:pPr>
        <w:bidi/>
        <w:spacing w:line="240" w:lineRule="auto"/>
        <w:ind w:firstLine="565"/>
        <w:jc w:val="both"/>
        <w:rPr>
          <w:rFonts w:ascii="Simplified Arabic" w:hAnsi="Simplified Arabic" w:cs="Simplified Arabic"/>
          <w:sz w:val="32"/>
          <w:szCs w:val="32"/>
          <w:rtl/>
          <w:lang w:bidi="ar-DZ"/>
        </w:rPr>
      </w:pPr>
      <w:r>
        <w:rPr>
          <w:rFonts w:ascii="Simplified Arabic" w:hAnsi="Simplified Arabic" w:cs="Simplified Arabic"/>
          <w:sz w:val="32"/>
          <w:szCs w:val="32"/>
          <w:rtl/>
        </w:rPr>
        <w:t>بمعنى</w:t>
      </w:r>
      <w:r>
        <w:rPr>
          <w:rFonts w:ascii="Simplified Arabic" w:hAnsi="Simplified Arabic" w:cs="Simplified Arabic"/>
          <w:sz w:val="32"/>
          <w:szCs w:val="32"/>
          <w:rtl/>
          <w:lang w:bidi="ar-DZ"/>
        </w:rPr>
        <w:t>يتداخل المصطلحان "الازدواجية اللغوية" "والثنائية اللغوية" بسبب تباين آراء اللسانيين حولهما، إذ يعني مصطلح "الازدواجية اللغوية" (</w:t>
      </w:r>
      <w:r>
        <w:rPr>
          <w:rFonts w:ascii="Simplified Arabic" w:hAnsi="Simplified Arabic" w:cs="Simplified Arabic"/>
          <w:sz w:val="32"/>
          <w:szCs w:val="32"/>
          <w:lang w:bidi="ar-DZ"/>
        </w:rPr>
        <w:t>Diglossie</w:t>
      </w:r>
      <w:r>
        <w:rPr>
          <w:rFonts w:ascii="Simplified Arabic" w:hAnsi="Simplified Arabic" w:cs="Simplified Arabic"/>
          <w:sz w:val="32"/>
          <w:szCs w:val="32"/>
          <w:rtl/>
          <w:lang w:bidi="ar-DZ"/>
        </w:rPr>
        <w:t>) ، وجود مستويين لغويين في بيئة لغوية واحدة، أي لغة للعلم والفكر، ولغة أخرى للحياة اليومية العادية، ويطلق مصطلح الثنائية اللغوية على هذا المفهوم أيضا (</w:t>
      </w:r>
      <w:r>
        <w:rPr>
          <w:rFonts w:ascii="Simplified Arabic" w:hAnsi="Simplified Arabic" w:cs="Simplified Arabic"/>
          <w:sz w:val="32"/>
          <w:szCs w:val="32"/>
          <w:lang w:bidi="ar-DZ"/>
        </w:rPr>
        <w:t>Bilinguisme</w:t>
      </w:r>
      <w:r>
        <w:rPr>
          <w:rFonts w:ascii="Simplified Arabic" w:hAnsi="Simplified Arabic" w:cs="Simplified Arabic"/>
          <w:sz w:val="32"/>
          <w:szCs w:val="32"/>
          <w:rtl/>
          <w:lang w:bidi="ar-DZ"/>
        </w:rPr>
        <w:t>).</w:t>
      </w:r>
    </w:p>
    <w:p w14:paraId="4BD63F38" w14:textId="77777777" w:rsidR="00C77365" w:rsidRDefault="00727074">
      <w:pPr>
        <w:bidi/>
        <w:spacing w:line="240" w:lineRule="auto"/>
        <w:ind w:firstLine="565"/>
        <w:jc w:val="both"/>
        <w:rPr>
          <w:rFonts w:ascii="Simplified Arabic" w:hAnsi="Simplified Arabic" w:cs="Simplified Arabic"/>
          <w:sz w:val="32"/>
          <w:szCs w:val="32"/>
          <w:rtl/>
        </w:rPr>
      </w:pPr>
      <w:r>
        <w:rPr>
          <w:rFonts w:ascii="Simplified Arabic" w:hAnsi="Simplified Arabic" w:cs="Simplified Arabic"/>
          <w:sz w:val="32"/>
          <w:szCs w:val="32"/>
          <w:rtl/>
          <w:lang w:bidi="ar-DZ"/>
        </w:rPr>
        <w:t>بينما يطلق مصطلح الازدواجية على لغتين مختلفتين، وهكذا نرى تبادل مصطلحي "الازدواجية" و"الثنائية" المواقع بوضع أحدهما موضع الآخر، تبعا لمشارب المدارس اللسانية، وتوجهات الأفراد</w:t>
      </w:r>
    </w:p>
    <w:p w14:paraId="7544174A" w14:textId="77777777" w:rsidR="00C77365" w:rsidRDefault="00727074">
      <w:pPr>
        <w:bidi/>
        <w:spacing w:line="240" w:lineRule="auto"/>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أما الدكتور عبد الكريم </w:t>
      </w:r>
      <w:r>
        <w:rPr>
          <w:rFonts w:ascii="Simplified Arabic" w:hAnsi="Simplified Arabic" w:cs="Simplified Arabic" w:hint="cs"/>
          <w:b/>
          <w:bCs/>
          <w:sz w:val="32"/>
          <w:szCs w:val="32"/>
          <w:u w:val="single"/>
          <w:rtl/>
        </w:rPr>
        <w:t>عبد الكريم مجاهد</w:t>
      </w:r>
      <w:r>
        <w:rPr>
          <w:rFonts w:ascii="Simplified Arabic" w:hAnsi="Simplified Arabic" w:cs="Simplified Arabic" w:hint="cs"/>
          <w:sz w:val="32"/>
          <w:szCs w:val="32"/>
          <w:rtl/>
        </w:rPr>
        <w:t xml:space="preserve"> قال في كتابه علم اللسان العربي  فيميز بين المصطلحين، فهو يرى أن اصطلاح الازدواجية أدق وأصلح من الثنائية من الناحية اللغوية، فهي مصدر صناعي للازدواج الذي هو في اللغة التزاوج والتزويج والزواج بمعنى الاقتران، وهذا ينطلق بوضوح على اقتران الفصحى وهي لغة الكتابة وعاميتها على ساحة الوطن العربي،  وهي لغة الخطاب الشفاهي في مرحلة من الزمان.</w:t>
      </w:r>
      <w:r>
        <w:rPr>
          <w:rFonts w:ascii="Simplified Arabic" w:hAnsi="Simplified Arabic" w:cs="Simplified Arabic"/>
          <w:sz w:val="32"/>
          <w:szCs w:val="32"/>
          <w:vertAlign w:val="superscript"/>
          <w:rtl/>
        </w:rPr>
        <w:t>(</w:t>
      </w:r>
      <w:r>
        <w:rPr>
          <w:rFonts w:ascii="Simplified Arabic" w:hAnsi="Simplified Arabic" w:cs="Simplified Arabic"/>
          <w:sz w:val="32"/>
          <w:szCs w:val="32"/>
          <w:vertAlign w:val="superscript"/>
          <w:rtl/>
        </w:rPr>
        <w:footnoteReference w:id="21"/>
      </w:r>
      <w:r>
        <w:rPr>
          <w:rFonts w:ascii="Simplified Arabic" w:hAnsi="Simplified Arabic" w:cs="Simplified Arabic"/>
          <w:sz w:val="32"/>
          <w:szCs w:val="32"/>
          <w:vertAlign w:val="superscript"/>
          <w:rtl/>
        </w:rPr>
        <w:t>)</w:t>
      </w:r>
    </w:p>
    <w:p w14:paraId="503E6AD1" w14:textId="77777777" w:rsidR="00C77365" w:rsidRDefault="00727074">
      <w:pPr>
        <w:bidi/>
        <w:spacing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rPr>
        <w:lastRenderedPageBreak/>
        <w:t xml:space="preserve"> ويضيف تبقى الثنائية </w:t>
      </w:r>
      <w:proofErr w:type="spellStart"/>
      <w:r>
        <w:rPr>
          <w:rFonts w:ascii="Simplified Arabic" w:hAnsi="Simplified Arabic" w:cs="Simplified Arabic"/>
          <w:sz w:val="32"/>
          <w:szCs w:val="32"/>
        </w:rPr>
        <w:t>bilingualism</w:t>
      </w:r>
      <w:proofErr w:type="spellEnd"/>
      <w:r>
        <w:rPr>
          <w:rFonts w:ascii="Simplified Arabic" w:hAnsi="Simplified Arabic" w:cs="Simplified Arabic" w:hint="cs"/>
          <w:sz w:val="32"/>
          <w:szCs w:val="32"/>
          <w:rtl/>
        </w:rPr>
        <w:t xml:space="preserve"> مصطلحا دالا على الإجادة التامة للغتين. بمعنى أن </w:t>
      </w:r>
      <w:r>
        <w:rPr>
          <w:rFonts w:ascii="Simplified Arabic" w:hAnsi="Simplified Arabic" w:cs="Simplified Arabic"/>
          <w:sz w:val="32"/>
          <w:szCs w:val="32"/>
          <w:rtl/>
          <w:lang w:bidi="ar-DZ"/>
        </w:rPr>
        <w:t xml:space="preserve">مصطلح </w:t>
      </w:r>
      <w:proofErr w:type="gramStart"/>
      <w:r>
        <w:rPr>
          <w:rFonts w:ascii="Simplified Arabic" w:hAnsi="Simplified Arabic" w:cs="Simplified Arabic"/>
          <w:sz w:val="32"/>
          <w:szCs w:val="32"/>
          <w:rtl/>
          <w:lang w:bidi="ar-DZ"/>
        </w:rPr>
        <w:t>الازدواجية  أدق</w:t>
      </w:r>
      <w:proofErr w:type="gramEnd"/>
      <w:r>
        <w:rPr>
          <w:rFonts w:ascii="Simplified Arabic" w:hAnsi="Simplified Arabic" w:cs="Simplified Arabic"/>
          <w:sz w:val="32"/>
          <w:szCs w:val="32"/>
          <w:rtl/>
          <w:lang w:bidi="ar-DZ"/>
        </w:rPr>
        <w:t xml:space="preserve"> للتعبير عن مستويين في لغة واحدة فتعني الازدواجية حسب مفهوم عبد الكريم وجود مستويين في اللغة العربية، مستوى الفصيحة، ومستوى الدارجة أو مقابلاتها مثل العامية أو اللهجة</w:t>
      </w:r>
      <w:r>
        <w:rPr>
          <w:rFonts w:ascii="Simplified Arabic" w:hAnsi="Simplified Arabic" w:cs="Simplified Arabic" w:hint="cs"/>
          <w:sz w:val="32"/>
          <w:szCs w:val="32"/>
          <w:rtl/>
          <w:lang w:bidi="ar-DZ"/>
        </w:rPr>
        <w:t>.</w:t>
      </w:r>
    </w:p>
    <w:p w14:paraId="0594B45D" w14:textId="77777777" w:rsidR="00C77365" w:rsidRDefault="00727074">
      <w:pPr>
        <w:bidi/>
        <w:spacing w:line="240" w:lineRule="auto"/>
        <w:ind w:firstLine="565"/>
        <w:jc w:val="both"/>
        <w:rPr>
          <w:rFonts w:ascii="Simplified Arabic" w:hAnsi="Simplified Arabic" w:cs="Simplified Arabic"/>
          <w:sz w:val="40"/>
          <w:szCs w:val="40"/>
          <w:rtl/>
        </w:rPr>
      </w:pPr>
      <w:r>
        <w:rPr>
          <w:rFonts w:ascii="Simplified Arabic" w:hAnsi="Simplified Arabic" w:cs="Simplified Arabic"/>
          <w:sz w:val="32"/>
          <w:szCs w:val="32"/>
          <w:rtl/>
        </w:rPr>
        <w:t xml:space="preserve"> أما </w:t>
      </w:r>
      <w:r>
        <w:rPr>
          <w:rFonts w:ascii="Simplified Arabic" w:hAnsi="Simplified Arabic" w:cs="Simplified Arabic"/>
          <w:b/>
          <w:bCs/>
          <w:sz w:val="32"/>
          <w:szCs w:val="32"/>
          <w:rtl/>
        </w:rPr>
        <w:t>عمار ساسي</w:t>
      </w:r>
      <w:r>
        <w:rPr>
          <w:rFonts w:ascii="Simplified Arabic" w:hAnsi="Simplified Arabic" w:cs="Simplified Arabic"/>
          <w:sz w:val="32"/>
          <w:szCs w:val="32"/>
          <w:rtl/>
        </w:rPr>
        <w:t xml:space="preserve"> في كتابه </w:t>
      </w:r>
      <w:r>
        <w:rPr>
          <w:rFonts w:ascii="Simplified Arabic" w:hAnsi="Simplified Arabic" w:cs="Simplified Arabic"/>
          <w:b/>
          <w:bCs/>
          <w:sz w:val="32"/>
          <w:szCs w:val="32"/>
          <w:rtl/>
        </w:rPr>
        <w:t xml:space="preserve">اللسان </w:t>
      </w:r>
      <w:r>
        <w:rPr>
          <w:rFonts w:ascii="Simplified Arabic" w:hAnsi="Simplified Arabic" w:cs="Simplified Arabic"/>
          <w:sz w:val="32"/>
          <w:szCs w:val="32"/>
          <w:rtl/>
        </w:rPr>
        <w:t xml:space="preserve">العربي وقضايا العصر فيرى </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الثنائية ليست هي الازدواجية إذ الأولى هي الوضعية اللغوية التي يحصل فيها الكلام عن موضوع ما حسب </w:t>
      </w:r>
      <w:r>
        <w:rPr>
          <w:rFonts w:ascii="Simplified Arabic" w:hAnsi="Simplified Arabic" w:cs="Simplified Arabic" w:hint="cs"/>
          <w:sz w:val="32"/>
          <w:szCs w:val="32"/>
          <w:rtl/>
        </w:rPr>
        <w:t>ا</w:t>
      </w:r>
      <w:r>
        <w:rPr>
          <w:rFonts w:ascii="Simplified Arabic" w:hAnsi="Simplified Arabic" w:cs="Simplified Arabic"/>
          <w:sz w:val="32"/>
          <w:szCs w:val="32"/>
          <w:rtl/>
        </w:rPr>
        <w:t>لمقام بتناوب بين لغة ولهجتها وهي التي يقابلها مصطلح</w:t>
      </w:r>
      <w:r>
        <w:rPr>
          <w:rFonts w:ascii="Simplified Arabic" w:hAnsi="Simplified Arabic" w:cs="Simplified Arabic"/>
          <w:sz w:val="32"/>
          <w:szCs w:val="32"/>
        </w:rPr>
        <w:t>diglossie</w:t>
      </w:r>
      <w:r>
        <w:rPr>
          <w:rFonts w:ascii="Simplified Arabic" w:hAnsi="Simplified Arabic" w:cs="Simplified Arabic" w:hint="cs"/>
          <w:sz w:val="32"/>
          <w:szCs w:val="32"/>
          <w:rtl/>
        </w:rPr>
        <w:t xml:space="preserve"> بالفرنسية".</w:t>
      </w:r>
      <w:r>
        <w:rPr>
          <w:rFonts w:ascii="Simplified Arabic" w:hAnsi="Simplified Arabic" w:cs="Simplified Arabic"/>
          <w:sz w:val="32"/>
          <w:szCs w:val="32"/>
          <w:vertAlign w:val="superscript"/>
          <w:rtl/>
        </w:rPr>
        <w:t>(</w:t>
      </w:r>
      <w:r>
        <w:rPr>
          <w:rFonts w:ascii="Simplified Arabic" w:hAnsi="Simplified Arabic" w:cs="Simplified Arabic"/>
          <w:sz w:val="32"/>
          <w:szCs w:val="32"/>
          <w:vertAlign w:val="superscript"/>
          <w:rtl/>
        </w:rPr>
        <w:footnoteReference w:id="22"/>
      </w:r>
      <w:r>
        <w:rPr>
          <w:rFonts w:ascii="Simplified Arabic" w:hAnsi="Simplified Arabic" w:cs="Simplified Arabic"/>
          <w:sz w:val="32"/>
          <w:szCs w:val="32"/>
          <w:vertAlign w:val="superscript"/>
          <w:rtl/>
        </w:rPr>
        <w:t>)</w:t>
      </w:r>
      <w:r>
        <w:rPr>
          <w:rFonts w:ascii="Simplified Arabic" w:hAnsi="Simplified Arabic" w:cs="Simplified Arabic" w:hint="cs"/>
          <w:sz w:val="32"/>
          <w:szCs w:val="32"/>
          <w:rtl/>
        </w:rPr>
        <w:t xml:space="preserve"> فهنا قصد عمار ساسي بأن </w:t>
      </w:r>
      <w:r>
        <w:rPr>
          <w:rFonts w:ascii="Simplified Arabic" w:hAnsi="Simplified Arabic" w:cs="Simplified Arabic"/>
          <w:b/>
          <w:bCs/>
          <w:sz w:val="32"/>
          <w:szCs w:val="32"/>
          <w:shd w:val="clear" w:color="auto" w:fill="FFFFFF"/>
          <w:rtl/>
        </w:rPr>
        <w:t>الثنائية اللغوية</w:t>
      </w:r>
      <w:r>
        <w:rPr>
          <w:rFonts w:ascii="Simplified Arabic" w:hAnsi="Simplified Arabic" w:cs="Simplified Arabic"/>
          <w:sz w:val="32"/>
          <w:szCs w:val="32"/>
          <w:shd w:val="clear" w:color="auto" w:fill="FFFFFF"/>
        </w:rPr>
        <w:t> </w:t>
      </w:r>
      <w:r>
        <w:rPr>
          <w:rFonts w:ascii="Simplified Arabic" w:hAnsi="Simplified Arabic" w:cs="Simplified Arabic"/>
          <w:sz w:val="32"/>
          <w:szCs w:val="32"/>
          <w:shd w:val="clear" w:color="auto" w:fill="FFFFFF"/>
          <w:rtl/>
        </w:rPr>
        <w:t>هي مقدرة الفرد على التنقل بالتناوب بين لغتين اثنتين ويكون هذا التنقل وفقًا لاحتياجاته</w:t>
      </w:r>
      <w:r>
        <w:rPr>
          <w:rFonts w:ascii="Simplified Arabic" w:hAnsi="Simplified Arabic" w:cs="Simplified Arabic" w:hint="cs"/>
          <w:sz w:val="32"/>
          <w:szCs w:val="32"/>
          <w:rtl/>
          <w:lang w:bidi="ar-DZ"/>
        </w:rPr>
        <w:t>.</w:t>
      </w:r>
    </w:p>
    <w:p w14:paraId="34D7FE7F" w14:textId="77777777" w:rsidR="00C77365" w:rsidRDefault="00727074">
      <w:pPr>
        <w:tabs>
          <w:tab w:val="left" w:pos="6461"/>
        </w:tabs>
        <w:bidi/>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ب/ </w:t>
      </w:r>
      <w:r>
        <w:rPr>
          <w:rFonts w:ascii="Simplified Arabic" w:hAnsi="Simplified Arabic" w:cs="Simplified Arabic" w:hint="cs"/>
          <w:b/>
          <w:bCs/>
          <w:sz w:val="32"/>
          <w:szCs w:val="32"/>
          <w:u w:val="single"/>
          <w:rtl/>
        </w:rPr>
        <w:t>عند الغرب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ab/>
      </w:r>
    </w:p>
    <w:p w14:paraId="5D4B1624"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نقف في هذا العنصر على الجهود الغربية حيث يمكننا تصنيفها الى : </w:t>
      </w:r>
    </w:p>
    <w:p w14:paraId="249D5246" w14:textId="77777777" w:rsidR="00C77365" w:rsidRDefault="00727074">
      <w:pPr>
        <w:pStyle w:val="Paragraphedeliste"/>
        <w:numPr>
          <w:ilvl w:val="0"/>
          <w:numId w:val="22"/>
        </w:numPr>
        <w:bidi/>
        <w:spacing w:after="160"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u w:val="single"/>
          <w:rtl/>
        </w:rPr>
        <w:t>السياسة اللغوية للويس جان كالفي</w:t>
      </w:r>
      <w:r>
        <w:rPr>
          <w:rFonts w:ascii="Simplified Arabic" w:hAnsi="Simplified Arabic" w:cs="Simplified Arabic" w:hint="cs"/>
          <w:b/>
          <w:bCs/>
          <w:sz w:val="32"/>
          <w:szCs w:val="32"/>
          <w:rtl/>
        </w:rPr>
        <w:t xml:space="preserve">: </w:t>
      </w:r>
    </w:p>
    <w:p w14:paraId="426A102F" w14:textId="77777777" w:rsidR="00C77365" w:rsidRDefault="00727074">
      <w:pPr>
        <w:bidi/>
        <w:spacing w:line="240" w:lineRule="auto"/>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والذي ذكر أن </w:t>
      </w:r>
      <w:r>
        <w:rPr>
          <w:rFonts w:ascii="Simplified Arabic" w:hAnsi="Simplified Arabic" w:cs="Simplified Arabic"/>
          <w:sz w:val="32"/>
          <w:szCs w:val="32"/>
          <w:rtl/>
        </w:rPr>
        <w:t xml:space="preserve">مقالة شارل فرجسون حول الثنائية اللغوية </w:t>
      </w:r>
      <w:r>
        <w:rPr>
          <w:rFonts w:ascii="Simplified Arabic" w:hAnsi="Simplified Arabic" w:cs="Simplified Arabic"/>
          <w:sz w:val="32"/>
          <w:szCs w:val="32"/>
        </w:rPr>
        <w:t xml:space="preserve"> diglossie</w:t>
      </w:r>
      <w:r>
        <w:rPr>
          <w:rFonts w:ascii="Simplified Arabic" w:hAnsi="Simplified Arabic" w:cs="Simplified Arabic"/>
          <w:sz w:val="32"/>
          <w:szCs w:val="32"/>
          <w:rtl/>
        </w:rPr>
        <w:t xml:space="preserve">وقد اقترح فيها صاحبها نموذجا </w:t>
      </w:r>
      <w:r>
        <w:rPr>
          <w:rFonts w:ascii="Simplified Arabic" w:hAnsi="Simplified Arabic" w:cs="Simplified Arabic" w:hint="cs"/>
          <w:sz w:val="32"/>
          <w:szCs w:val="32"/>
          <w:rtl/>
        </w:rPr>
        <w:t>للأوضاع</w:t>
      </w:r>
      <w:r>
        <w:rPr>
          <w:rFonts w:ascii="Simplified Arabic" w:hAnsi="Simplified Arabic" w:cs="Simplified Arabic"/>
          <w:sz w:val="32"/>
          <w:szCs w:val="32"/>
          <w:rtl/>
        </w:rPr>
        <w:t xml:space="preserve"> التي يتعايش فيها تنوعان من اللغة نفسها وقد أورد أربعة أمثلة عنها : </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العربية </w:t>
      </w:r>
      <w:r>
        <w:rPr>
          <w:rFonts w:ascii="Simplified Arabic" w:hAnsi="Simplified Arabic" w:cs="Simplified Arabic" w:hint="cs"/>
          <w:sz w:val="32"/>
          <w:szCs w:val="32"/>
          <w:rtl/>
        </w:rPr>
        <w:t>الكلاسيكية</w:t>
      </w:r>
      <w:r>
        <w:rPr>
          <w:rFonts w:ascii="Simplified Arabic" w:hAnsi="Simplified Arabic" w:cs="Simplified Arabic"/>
          <w:sz w:val="32"/>
          <w:szCs w:val="32"/>
          <w:rtl/>
        </w:rPr>
        <w:t xml:space="preserve">/ العربية الدارجة، </w:t>
      </w:r>
      <w:r>
        <w:rPr>
          <w:rFonts w:ascii="Simplified Arabic" w:hAnsi="Simplified Arabic" w:cs="Simplified Arabic" w:hint="cs"/>
          <w:sz w:val="32"/>
          <w:szCs w:val="32"/>
          <w:rtl/>
        </w:rPr>
        <w:t>الألمانية</w:t>
      </w:r>
      <w:r>
        <w:rPr>
          <w:rFonts w:ascii="Simplified Arabic" w:hAnsi="Simplified Arabic" w:cs="Simplified Arabic"/>
          <w:sz w:val="32"/>
          <w:szCs w:val="32"/>
          <w:rtl/>
        </w:rPr>
        <w:t xml:space="preserve"> المشتركة</w:t>
      </w:r>
      <w:r>
        <w:rPr>
          <w:rFonts w:ascii="Simplified Arabic" w:hAnsi="Simplified Arabic" w:cs="Simplified Arabic"/>
          <w:sz w:val="32"/>
          <w:szCs w:val="32"/>
        </w:rPr>
        <w:t xml:space="preserve">/ </w:t>
      </w:r>
      <w:r>
        <w:rPr>
          <w:rFonts w:ascii="Simplified Arabic" w:hAnsi="Simplified Arabic" w:cs="Simplified Arabic"/>
          <w:sz w:val="32"/>
          <w:szCs w:val="32"/>
          <w:rtl/>
        </w:rPr>
        <w:t xml:space="preserve">السويسرية </w:t>
      </w:r>
      <w:r>
        <w:rPr>
          <w:rFonts w:ascii="Simplified Arabic" w:hAnsi="Simplified Arabic" w:cs="Simplified Arabic" w:hint="cs"/>
          <w:sz w:val="32"/>
          <w:szCs w:val="32"/>
          <w:rtl/>
        </w:rPr>
        <w:t>الألمانية</w:t>
      </w:r>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الكتاريسوفة</w:t>
      </w:r>
      <w:proofErr w:type="spellEnd"/>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الديموتيكي</w:t>
      </w:r>
      <w:proofErr w:type="spellEnd"/>
      <w:r>
        <w:rPr>
          <w:rFonts w:ascii="Simplified Arabic" w:hAnsi="Simplified Arabic" w:cs="Simplified Arabic"/>
          <w:sz w:val="32"/>
          <w:szCs w:val="32"/>
          <w:rtl/>
        </w:rPr>
        <w:t xml:space="preserve">، الفرنسية/ </w:t>
      </w:r>
      <w:proofErr w:type="spellStart"/>
      <w:r>
        <w:rPr>
          <w:rFonts w:ascii="Simplified Arabic" w:hAnsi="Simplified Arabic" w:cs="Simplified Arabic"/>
          <w:sz w:val="32"/>
          <w:szCs w:val="32"/>
          <w:rtl/>
        </w:rPr>
        <w:t>الكريولية</w:t>
      </w:r>
      <w:proofErr w:type="spellEnd"/>
      <w:r>
        <w:rPr>
          <w:rFonts w:ascii="Simplified Arabic" w:hAnsi="Simplified Arabic" w:cs="Simplified Arabic"/>
          <w:sz w:val="32"/>
          <w:szCs w:val="32"/>
          <w:rtl/>
        </w:rPr>
        <w:t xml:space="preserve"> الهايتية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لقد كانت "</w:t>
      </w:r>
      <w:proofErr w:type="spellStart"/>
      <w:r>
        <w:rPr>
          <w:rFonts w:ascii="Simplified Arabic" w:hAnsi="Simplified Arabic" w:cs="Simplified Arabic"/>
          <w:sz w:val="32"/>
          <w:szCs w:val="32"/>
          <w:rtl/>
        </w:rPr>
        <w:t>لفرجسون</w:t>
      </w:r>
      <w:proofErr w:type="spellEnd"/>
      <w:r>
        <w:rPr>
          <w:rFonts w:ascii="Simplified Arabic" w:hAnsi="Simplified Arabic" w:cs="Simplified Arabic"/>
          <w:sz w:val="32"/>
          <w:szCs w:val="32"/>
          <w:rtl/>
        </w:rPr>
        <w:t xml:space="preserve">" رؤية ثابتة للثنائية اللغوية، باعتبارها توزيعا وظيفيا متناغما </w:t>
      </w:r>
      <w:r>
        <w:rPr>
          <w:rFonts w:ascii="Simplified Arabic" w:hAnsi="Simplified Arabic" w:cs="Simplified Arabic" w:hint="cs"/>
          <w:sz w:val="32"/>
          <w:szCs w:val="32"/>
          <w:rtl/>
        </w:rPr>
        <w:t xml:space="preserve">للاستعمالات، </w:t>
      </w:r>
      <w:r>
        <w:rPr>
          <w:rFonts w:ascii="Simplified Arabic" w:hAnsi="Simplified Arabic" w:cs="Simplified Arabic"/>
          <w:sz w:val="32"/>
          <w:szCs w:val="32"/>
          <w:rtl/>
        </w:rPr>
        <w:t xml:space="preserve"> غير أن هذه النظرة كانت محل نقد من طرف اللسانيين السليقيين، أي المنبثقين عن أوضاع الثنائية اللغوية، خاصة روبير </w:t>
      </w:r>
      <w:r>
        <w:rPr>
          <w:rFonts w:ascii="Simplified Arabic" w:hAnsi="Simplified Arabic" w:cs="Simplified Arabic" w:hint="cs"/>
          <w:sz w:val="32"/>
          <w:szCs w:val="32"/>
          <w:rtl/>
        </w:rPr>
        <w:t>لا فون</w:t>
      </w:r>
      <w:proofErr w:type="spellStart"/>
      <w:r>
        <w:rPr>
          <w:rFonts w:ascii="Simplified Arabic" w:hAnsi="Simplified Arabic" w:cs="Simplified Arabic"/>
          <w:sz w:val="32"/>
          <w:szCs w:val="32"/>
        </w:rPr>
        <w:t>laffont.</w:t>
      </w:r>
      <w:proofErr w:type="gramStart"/>
      <w:r>
        <w:rPr>
          <w:rFonts w:ascii="Simplified Arabic" w:hAnsi="Simplified Arabic" w:cs="Simplified Arabic"/>
          <w:sz w:val="32"/>
          <w:szCs w:val="32"/>
        </w:rPr>
        <w:t>r</w:t>
      </w:r>
      <w:proofErr w:type="spellEnd"/>
      <w:r>
        <w:rPr>
          <w:rFonts w:ascii="Simplified Arabic" w:hAnsi="Simplified Arabic" w:cs="Simplified Arabic"/>
          <w:sz w:val="32"/>
          <w:szCs w:val="32"/>
          <w:rtl/>
        </w:rPr>
        <w:t>و</w:t>
      </w:r>
      <w:proofErr w:type="gramEnd"/>
      <w:r>
        <w:rPr>
          <w:rFonts w:ascii="Simplified Arabic" w:hAnsi="Simplified Arabic" w:cs="Simplified Arabic"/>
          <w:sz w:val="32"/>
          <w:szCs w:val="32"/>
          <w:rtl/>
        </w:rPr>
        <w:t xml:space="preserve"> </w:t>
      </w:r>
      <w:proofErr w:type="spellStart"/>
      <w:r>
        <w:rPr>
          <w:rFonts w:ascii="Simplified Arabic" w:hAnsi="Simplified Arabic" w:cs="Simplified Arabic" w:hint="cs"/>
          <w:sz w:val="32"/>
          <w:szCs w:val="32"/>
          <w:rtl/>
        </w:rPr>
        <w:t>لامبير</w:t>
      </w:r>
      <w:proofErr w:type="spellEnd"/>
      <w:r>
        <w:rPr>
          <w:rFonts w:ascii="Simplified Arabic" w:hAnsi="Simplified Arabic" w:cs="Simplified Arabic"/>
          <w:sz w:val="32"/>
          <w:szCs w:val="32"/>
          <w:rtl/>
        </w:rPr>
        <w:t xml:space="preserve"> فليكس برودان</w:t>
      </w:r>
      <w:r>
        <w:rPr>
          <w:rFonts w:ascii="Simplified Arabic" w:hAnsi="Simplified Arabic" w:cs="Simplified Arabic"/>
          <w:sz w:val="32"/>
          <w:szCs w:val="32"/>
        </w:rPr>
        <w:t xml:space="preserve"> prudent </w:t>
      </w:r>
      <w:proofErr w:type="spellStart"/>
      <w:r>
        <w:rPr>
          <w:rFonts w:ascii="Simplified Arabic" w:hAnsi="Simplified Arabic" w:cs="Simplified Arabic"/>
          <w:sz w:val="32"/>
          <w:szCs w:val="32"/>
        </w:rPr>
        <w:t>felixlambert</w:t>
      </w:r>
      <w:proofErr w:type="spellEnd"/>
      <w:r>
        <w:rPr>
          <w:rFonts w:ascii="Simplified Arabic" w:hAnsi="Simplified Arabic" w:cs="Simplified Arabic"/>
          <w:sz w:val="32"/>
          <w:szCs w:val="32"/>
          <w:rtl/>
        </w:rPr>
        <w:t xml:space="preserve">ولويس أراشيل </w:t>
      </w:r>
      <w:proofErr w:type="spellStart"/>
      <w:r>
        <w:rPr>
          <w:rFonts w:ascii="Simplified Arabic" w:hAnsi="Simplified Arabic" w:cs="Simplified Arabic"/>
          <w:sz w:val="32"/>
          <w:szCs w:val="32"/>
        </w:rPr>
        <w:t>aracil.l</w:t>
      </w:r>
      <w:proofErr w:type="spellEnd"/>
      <w:r>
        <w:rPr>
          <w:rFonts w:ascii="Simplified Arabic" w:hAnsi="Simplified Arabic" w:cs="Simplified Arabic" w:hint="cs"/>
          <w:sz w:val="32"/>
          <w:szCs w:val="32"/>
          <w:rtl/>
        </w:rPr>
        <w:t>.</w:t>
      </w:r>
    </w:p>
    <w:p w14:paraId="79FBC339" w14:textId="77777777" w:rsidR="00C77365" w:rsidRDefault="00727074">
      <w:pPr>
        <w:bidi/>
        <w:spacing w:line="240" w:lineRule="auto"/>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وهؤلاء </w:t>
      </w:r>
      <w:r>
        <w:rPr>
          <w:rFonts w:ascii="Simplified Arabic" w:hAnsi="Simplified Arabic" w:cs="Simplified Arabic"/>
          <w:sz w:val="32"/>
          <w:szCs w:val="32"/>
          <w:rtl/>
        </w:rPr>
        <w:t xml:space="preserve">يرون " أن الثنائية ليست تعايشا متناغما بين تنوعين لغويين ولكنها وضع صراعي بين لغة مهيمنة ولغة مهيمن عليها...هذا الصراع </w:t>
      </w:r>
      <w:r>
        <w:rPr>
          <w:rFonts w:ascii="Simplified Arabic" w:hAnsi="Simplified Arabic" w:cs="Simplified Arabic" w:hint="cs"/>
          <w:sz w:val="32"/>
          <w:szCs w:val="32"/>
          <w:rtl/>
        </w:rPr>
        <w:t>لا</w:t>
      </w:r>
      <w:r>
        <w:rPr>
          <w:rFonts w:ascii="Simplified Arabic" w:hAnsi="Simplified Arabic" w:cs="Simplified Arabic"/>
          <w:sz w:val="32"/>
          <w:szCs w:val="32"/>
          <w:rtl/>
        </w:rPr>
        <w:t xml:space="preserve"> يمكنه </w:t>
      </w:r>
      <w:r>
        <w:rPr>
          <w:rFonts w:ascii="Simplified Arabic" w:hAnsi="Simplified Arabic" w:cs="Simplified Arabic" w:hint="cs"/>
          <w:sz w:val="32"/>
          <w:szCs w:val="32"/>
          <w:rtl/>
        </w:rPr>
        <w:t>إلا</w:t>
      </w:r>
      <w:r>
        <w:rPr>
          <w:rFonts w:ascii="Simplified Arabic" w:hAnsi="Simplified Arabic" w:cs="Simplified Arabic"/>
          <w:sz w:val="32"/>
          <w:szCs w:val="32"/>
          <w:rtl/>
        </w:rPr>
        <w:t xml:space="preserve"> أن يفضي لحالتين: إما أن تزول اللغة المهيمن عليها لصالح اللغة المهيمنة</w:t>
      </w:r>
    </w:p>
    <w:p w14:paraId="4A7D4DFA" w14:textId="77777777" w:rsidR="00C77365" w:rsidRDefault="00727074">
      <w:pPr>
        <w:pStyle w:val="NormalWeb"/>
        <w:shd w:val="clear" w:color="auto" w:fill="FFFFFF"/>
        <w:bidi/>
        <w:spacing w:before="120" w:beforeAutospacing="0" w:after="240" w:afterAutospacing="0"/>
        <w:ind w:firstLine="565"/>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w:t>
      </w:r>
      <w:r>
        <w:rPr>
          <w:rFonts w:ascii="Simplified Arabic" w:hAnsi="Simplified Arabic" w:cs="Simplified Arabic"/>
          <w:sz w:val="32"/>
          <w:szCs w:val="32"/>
          <w:rtl/>
        </w:rPr>
        <w:t xml:space="preserve">وهذا ما يسمى </w:t>
      </w:r>
      <w:r>
        <w:rPr>
          <w:rFonts w:ascii="Simplified Arabic" w:hAnsi="Simplified Arabic" w:cs="Simplified Arabic" w:hint="cs"/>
          <w:sz w:val="32"/>
          <w:szCs w:val="32"/>
          <w:rtl/>
        </w:rPr>
        <w:t>الاستبدال))</w:t>
      </w:r>
      <w:r>
        <w:rPr>
          <w:rFonts w:ascii="Simplified Arabic" w:hAnsi="Simplified Arabic" w:cs="Simplified Arabic"/>
          <w:sz w:val="32"/>
          <w:szCs w:val="32"/>
          <w:rtl/>
        </w:rPr>
        <w:t xml:space="preserve"> أو تستعيذ وظائفها وحقوقها، وهذا ما </w:t>
      </w:r>
      <w:proofErr w:type="spellStart"/>
      <w:r>
        <w:rPr>
          <w:rFonts w:ascii="Simplified Arabic" w:hAnsi="Simplified Arabic" w:cs="Simplified Arabic"/>
          <w:sz w:val="32"/>
          <w:szCs w:val="32"/>
          <w:rtl/>
        </w:rPr>
        <w:t>يدعوه</w:t>
      </w:r>
      <w:r>
        <w:rPr>
          <w:rFonts w:ascii="Simplified Arabic" w:hAnsi="Simplified Arabic" w:cs="Simplified Arabic" w:hint="cs"/>
          <w:sz w:val="32"/>
          <w:szCs w:val="32"/>
          <w:rtl/>
        </w:rPr>
        <w:t>التقيس</w:t>
      </w:r>
      <w:proofErr w:type="spellEnd"/>
      <w:r>
        <w:rPr>
          <w:rFonts w:ascii="Simplified Arabic" w:hAnsi="Simplified Arabic" w:cs="Simplified Arabic" w:hint="cs"/>
          <w:sz w:val="32"/>
          <w:szCs w:val="32"/>
          <w:rtl/>
        </w:rPr>
        <w:t>(</w:t>
      </w:r>
      <w:r>
        <w:rPr>
          <w:rFonts w:ascii="Simplified Arabic" w:hAnsi="Simplified Arabic" w:cs="Simplified Arabic"/>
          <w:sz w:val="32"/>
          <w:szCs w:val="32"/>
        </w:rPr>
        <w:t xml:space="preserve"> normalisation </w:t>
      </w:r>
      <w:r>
        <w:rPr>
          <w:rFonts w:ascii="Simplified Arabic" w:hAnsi="Simplified Arabic" w:cs="Simplified Arabic" w:hint="cs"/>
          <w:sz w:val="32"/>
          <w:szCs w:val="32"/>
          <w:rtl/>
        </w:rPr>
        <w:t>).</w:t>
      </w:r>
      <w:r>
        <w:rPr>
          <w:rFonts w:ascii="Simplified Arabic" w:hAnsi="Simplified Arabic" w:cs="Simplified Arabic"/>
          <w:sz w:val="32"/>
          <w:szCs w:val="32"/>
          <w:vertAlign w:val="superscript"/>
          <w:rtl/>
        </w:rPr>
        <w:t xml:space="preserve"> (</w:t>
      </w:r>
      <w:r>
        <w:rPr>
          <w:rFonts w:ascii="Simplified Arabic" w:hAnsi="Simplified Arabic" w:cs="Simplified Arabic"/>
          <w:sz w:val="32"/>
          <w:szCs w:val="32"/>
          <w:vertAlign w:val="superscript"/>
          <w:rtl/>
        </w:rPr>
        <w:footnoteReference w:id="23"/>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بمعنى آخر أن هؤلاء </w:t>
      </w:r>
      <w:r>
        <w:rPr>
          <w:rFonts w:ascii="Simplified Arabic" w:hAnsi="Simplified Arabic" w:cs="Simplified Arabic" w:hint="cs"/>
          <w:sz w:val="32"/>
          <w:szCs w:val="32"/>
          <w:rtl/>
        </w:rPr>
        <w:t>الباحثين بع</w:t>
      </w:r>
      <w:r>
        <w:rPr>
          <w:rFonts w:ascii="Simplified Arabic" w:hAnsi="Simplified Arabic" w:cs="Simplified Arabic" w:hint="eastAsia"/>
          <w:sz w:val="32"/>
          <w:szCs w:val="32"/>
          <w:rtl/>
        </w:rPr>
        <w:t>د</w:t>
      </w:r>
      <w:r>
        <w:rPr>
          <w:rFonts w:ascii="Simplified Arabic" w:hAnsi="Simplified Arabic" w:cs="Simplified Arabic"/>
          <w:sz w:val="32"/>
          <w:szCs w:val="32"/>
          <w:rtl/>
        </w:rPr>
        <w:t xml:space="preserve"> دراسات أجروها على أطفال في مصطلح الثنائية اللغوية </w:t>
      </w:r>
      <w:proofErr w:type="spellStart"/>
      <w:r>
        <w:rPr>
          <w:rFonts w:ascii="Simplified Arabic" w:hAnsi="Simplified Arabic" w:cs="Simplified Arabic"/>
          <w:sz w:val="32"/>
          <w:szCs w:val="32"/>
          <w:rtl/>
        </w:rPr>
        <w:t>خلصو</w:t>
      </w:r>
      <w:proofErr w:type="spellEnd"/>
      <w:r>
        <w:rPr>
          <w:rFonts w:ascii="Simplified Arabic" w:hAnsi="Simplified Arabic" w:cs="Simplified Arabic"/>
          <w:sz w:val="32"/>
          <w:szCs w:val="32"/>
          <w:rtl/>
        </w:rPr>
        <w:t xml:space="preserve"> إلى: أن الدراسات المتعلقة بالتمثيلات العصبية لدى ثنائي اللغة البالغ أن مناطق متشابهة تنشط اثناء معالجة اللغة الأولى (ل 1) كما هي في اللغة الثانية (ل 2). العوامل التي تم أخذها بعين الاعتبار هي كالتالي</w:t>
      </w:r>
      <w:r>
        <w:rPr>
          <w:rFonts w:ascii="Simplified Arabic" w:hAnsi="Simplified Arabic" w:cs="Simplified Arabic"/>
          <w:sz w:val="32"/>
          <w:szCs w:val="32"/>
        </w:rPr>
        <w:t>:</w:t>
      </w:r>
    </w:p>
    <w:p w14:paraId="44255BCB" w14:textId="77777777" w:rsidR="00C77365" w:rsidRDefault="00727074">
      <w:pPr>
        <w:numPr>
          <w:ilvl w:val="0"/>
          <w:numId w:val="23"/>
        </w:numPr>
        <w:shd w:val="clear" w:color="auto" w:fill="FFFFFF"/>
        <w:bidi/>
        <w:spacing w:before="100" w:beforeAutospacing="1" w:after="24" w:line="240" w:lineRule="auto"/>
        <w:ind w:left="0" w:right="336" w:firstLine="0"/>
        <w:jc w:val="both"/>
        <w:rPr>
          <w:rFonts w:ascii="Simplified Arabic" w:eastAsia="Times New Roman" w:hAnsi="Simplified Arabic" w:cs="Simplified Arabic"/>
          <w:sz w:val="32"/>
          <w:szCs w:val="32"/>
        </w:rPr>
      </w:pPr>
      <w:r>
        <w:rPr>
          <w:rFonts w:ascii="Simplified Arabic" w:eastAsia="Times New Roman" w:hAnsi="Simplified Arabic" w:cs="Simplified Arabic"/>
          <w:sz w:val="32"/>
          <w:szCs w:val="32"/>
          <w:rtl/>
        </w:rPr>
        <w:t>عمر اكتساب اللغة الثانية</w:t>
      </w:r>
      <w:r>
        <w:rPr>
          <w:rFonts w:ascii="Simplified Arabic" w:eastAsia="Times New Roman" w:hAnsi="Simplified Arabic" w:cs="Simplified Arabic"/>
          <w:sz w:val="32"/>
          <w:szCs w:val="32"/>
        </w:rPr>
        <w:t>.</w:t>
      </w:r>
    </w:p>
    <w:p w14:paraId="683F4AC4" w14:textId="77777777" w:rsidR="00C77365" w:rsidRDefault="00727074">
      <w:pPr>
        <w:numPr>
          <w:ilvl w:val="0"/>
          <w:numId w:val="23"/>
        </w:numPr>
        <w:shd w:val="clear" w:color="auto" w:fill="FFFFFF"/>
        <w:bidi/>
        <w:spacing w:before="100" w:beforeAutospacing="1" w:after="24" w:line="240" w:lineRule="auto"/>
        <w:ind w:left="0" w:right="336" w:firstLine="0"/>
        <w:jc w:val="both"/>
        <w:rPr>
          <w:rFonts w:ascii="Simplified Arabic" w:eastAsia="Times New Roman" w:hAnsi="Simplified Arabic" w:cs="Simplified Arabic"/>
          <w:sz w:val="32"/>
          <w:szCs w:val="32"/>
        </w:rPr>
      </w:pPr>
      <w:r>
        <w:rPr>
          <w:rFonts w:ascii="Simplified Arabic" w:eastAsia="Times New Roman" w:hAnsi="Simplified Arabic" w:cs="Simplified Arabic"/>
          <w:sz w:val="32"/>
          <w:szCs w:val="32"/>
          <w:rtl/>
        </w:rPr>
        <w:t>المهارات المكتسبة في اللغة الثانية</w:t>
      </w:r>
      <w:r>
        <w:rPr>
          <w:rFonts w:ascii="Simplified Arabic" w:eastAsia="Times New Roman" w:hAnsi="Simplified Arabic" w:cs="Simplified Arabic"/>
          <w:sz w:val="32"/>
          <w:szCs w:val="32"/>
        </w:rPr>
        <w:t>.</w:t>
      </w:r>
    </w:p>
    <w:p w14:paraId="5F24411B" w14:textId="77777777" w:rsidR="00C77365" w:rsidRDefault="00727074">
      <w:pPr>
        <w:numPr>
          <w:ilvl w:val="0"/>
          <w:numId w:val="23"/>
        </w:numPr>
        <w:shd w:val="clear" w:color="auto" w:fill="FFFFFF"/>
        <w:bidi/>
        <w:spacing w:before="100" w:beforeAutospacing="1" w:after="24" w:line="240" w:lineRule="auto"/>
        <w:ind w:left="0" w:right="336" w:firstLine="0"/>
        <w:jc w:val="both"/>
        <w:rPr>
          <w:rFonts w:ascii="Simplified Arabic" w:eastAsia="Times New Roman" w:hAnsi="Simplified Arabic" w:cs="Simplified Arabic"/>
          <w:sz w:val="32"/>
          <w:szCs w:val="32"/>
        </w:rPr>
      </w:pPr>
      <w:r>
        <w:rPr>
          <w:rFonts w:ascii="Simplified Arabic" w:eastAsia="Times New Roman" w:hAnsi="Simplified Arabic" w:cs="Simplified Arabic"/>
          <w:sz w:val="32"/>
          <w:szCs w:val="32"/>
          <w:rtl/>
        </w:rPr>
        <w:t>درجة التعرض للغة الثانية</w:t>
      </w:r>
      <w:r>
        <w:rPr>
          <w:rFonts w:ascii="Simplified Arabic" w:eastAsia="Times New Roman" w:hAnsi="Simplified Arabic" w:cs="Simplified Arabic"/>
          <w:sz w:val="32"/>
          <w:szCs w:val="32"/>
        </w:rPr>
        <w:t>.</w:t>
      </w:r>
    </w:p>
    <w:p w14:paraId="0CE284F9" w14:textId="77777777" w:rsidR="00C77365" w:rsidRDefault="00727074">
      <w:pPr>
        <w:shd w:val="clear" w:color="auto" w:fill="FFFFFF"/>
        <w:bidi/>
        <w:spacing w:before="120" w:after="240" w:line="240" w:lineRule="auto"/>
        <w:ind w:firstLine="565"/>
        <w:jc w:val="both"/>
        <w:rPr>
          <w:rFonts w:ascii="Simplified Arabic" w:eastAsia="Times New Roman" w:hAnsi="Simplified Arabic" w:cs="Simplified Arabic"/>
          <w:sz w:val="32"/>
          <w:szCs w:val="32"/>
        </w:rPr>
      </w:pPr>
      <w:r>
        <w:rPr>
          <w:rFonts w:ascii="Simplified Arabic" w:eastAsia="Times New Roman" w:hAnsi="Simplified Arabic" w:cs="Simplified Arabic"/>
          <w:sz w:val="32"/>
          <w:szCs w:val="32"/>
          <w:rtl/>
        </w:rPr>
        <w:t xml:space="preserve">وهكذا يتضح متغير «عمر الاكتساب» تحديدًا في دراسة المناطق الدماغية المرتبطة بمعالجة القواعد النحوية في كلتا اللغتين. كلما كان تعلم اللغة مبكرًا (حالة من الثنائية اللغوية تسمى «الثنائية اللغوية المبكرة») كلما زاد احتمال أن تتشارك المناطق الدماغية نفسها للغة الأولى كما للغة الثانية. أما حينما يكون تعلم اللغة الثانية متأخر أكثر، فإن المناطق ذاتها تبدو نشطة ولكن سيكون ثمة نشاط إضافي لمناطق مجاورة. ولاحِظ أن الدراسات التي تقارن بين التعلم المبكر والمتأخر أبقت المتغيرات الأخرى ثابتة. متغير «المهارات» على الأرجح أنه سيؤثر غالبًا على المعالجة </w:t>
      </w:r>
      <w:proofErr w:type="spellStart"/>
      <w:r>
        <w:rPr>
          <w:rFonts w:ascii="Simplified Arabic" w:eastAsia="Times New Roman" w:hAnsi="Simplified Arabic" w:cs="Simplified Arabic"/>
          <w:sz w:val="32"/>
          <w:szCs w:val="32"/>
          <w:rtl/>
        </w:rPr>
        <w:t>المفرداتية</w:t>
      </w:r>
      <w:proofErr w:type="spellEnd"/>
      <w:r>
        <w:rPr>
          <w:rFonts w:ascii="Simplified Arabic" w:eastAsia="Times New Roman" w:hAnsi="Simplified Arabic" w:cs="Simplified Arabic"/>
          <w:sz w:val="32"/>
          <w:szCs w:val="32"/>
          <w:rtl/>
        </w:rPr>
        <w:t xml:space="preserve"> الدلالية للغة الثانية. وبالمثل، كلما كانت المهارات في اللغة الثانية مرتفعة كلما كانت الشبكة الدماغية مشتركة أكثر بين (ل1) و (ل2). </w:t>
      </w:r>
      <w:proofErr w:type="gramStart"/>
      <w:r>
        <w:rPr>
          <w:rFonts w:ascii="Simplified Arabic" w:eastAsia="Times New Roman" w:hAnsi="Simplified Arabic" w:cs="Simplified Arabic"/>
          <w:sz w:val="32"/>
          <w:szCs w:val="32"/>
          <w:rtl/>
        </w:rPr>
        <w:t>أخيرًا</w:t>
      </w:r>
      <w:proofErr w:type="gramEnd"/>
      <w:r>
        <w:rPr>
          <w:rFonts w:ascii="Simplified Arabic" w:eastAsia="Times New Roman" w:hAnsi="Simplified Arabic" w:cs="Simplified Arabic"/>
          <w:sz w:val="32"/>
          <w:szCs w:val="32"/>
          <w:rtl/>
        </w:rPr>
        <w:t xml:space="preserve"> في عمر اكتساب ومهارات متماثلة بين مجموعتين من ثنائيي اللغة، ظهر أن المجموعة الأكثر تعرُّض للغة الثانية كانت كذلك الشبكة التي بين (ل1) و (ل2) لديها أكثر تشارك</w:t>
      </w:r>
      <w:r>
        <w:rPr>
          <w:rFonts w:ascii="Simplified Arabic" w:eastAsia="Times New Roman" w:hAnsi="Simplified Arabic" w:cs="Simplified Arabic"/>
          <w:sz w:val="32"/>
          <w:szCs w:val="32"/>
        </w:rPr>
        <w:t>.</w:t>
      </w:r>
    </w:p>
    <w:p w14:paraId="691407F7" w14:textId="77777777" w:rsidR="00C77365" w:rsidRDefault="00727074">
      <w:pPr>
        <w:pStyle w:val="Paragraphedeliste"/>
        <w:numPr>
          <w:ilvl w:val="0"/>
          <w:numId w:val="22"/>
        </w:numPr>
        <w:bidi/>
        <w:spacing w:after="16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u w:val="single"/>
          <w:rtl/>
        </w:rPr>
        <w:t xml:space="preserve">أما جون </w:t>
      </w:r>
      <w:proofErr w:type="spellStart"/>
      <w:r>
        <w:rPr>
          <w:rFonts w:ascii="Simplified Arabic" w:hAnsi="Simplified Arabic" w:cs="Simplified Arabic" w:hint="cs"/>
          <w:b/>
          <w:bCs/>
          <w:sz w:val="32"/>
          <w:szCs w:val="32"/>
          <w:u w:val="single"/>
          <w:rtl/>
        </w:rPr>
        <w:t>لوينز</w:t>
      </w:r>
      <w:proofErr w:type="spellEnd"/>
      <w:r>
        <w:rPr>
          <w:rFonts w:ascii="Simplified Arabic" w:hAnsi="Simplified Arabic" w:cs="Simplified Arabic" w:hint="cs"/>
          <w:b/>
          <w:bCs/>
          <w:sz w:val="32"/>
          <w:szCs w:val="32"/>
          <w:u w:val="single"/>
          <w:rtl/>
        </w:rPr>
        <w:t xml:space="preserve"> في كتابه اللغة واللغويات</w:t>
      </w:r>
      <w:r>
        <w:rPr>
          <w:rFonts w:ascii="Simplified Arabic" w:hAnsi="Simplified Arabic" w:cs="Simplified Arabic" w:hint="cs"/>
          <w:b/>
          <w:bCs/>
          <w:sz w:val="32"/>
          <w:szCs w:val="32"/>
          <w:rtl/>
        </w:rPr>
        <w:t xml:space="preserve">: </w:t>
      </w:r>
    </w:p>
    <w:p w14:paraId="408281D2" w14:textId="77777777" w:rsidR="00C77365" w:rsidRDefault="00727074">
      <w:pPr>
        <w:bidi/>
        <w:spacing w:line="240" w:lineRule="auto"/>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فيشير </w:t>
      </w:r>
      <w:proofErr w:type="spellStart"/>
      <w:r>
        <w:rPr>
          <w:rFonts w:ascii="Simplified Arabic" w:hAnsi="Simplified Arabic" w:cs="Simplified Arabic" w:hint="cs"/>
          <w:sz w:val="32"/>
          <w:szCs w:val="32"/>
          <w:rtl/>
        </w:rPr>
        <w:t>إلى</w:t>
      </w:r>
      <w:r>
        <w:rPr>
          <w:rFonts w:ascii="Simplified Arabic" w:hAnsi="Simplified Arabic" w:cs="Simplified Arabic"/>
          <w:sz w:val="32"/>
          <w:szCs w:val="32"/>
          <w:rtl/>
        </w:rPr>
        <w:t>في</w:t>
      </w:r>
      <w:proofErr w:type="spellEnd"/>
      <w:r>
        <w:rPr>
          <w:rFonts w:ascii="Simplified Arabic" w:hAnsi="Simplified Arabic" w:cs="Simplified Arabic"/>
          <w:sz w:val="32"/>
          <w:szCs w:val="32"/>
          <w:rtl/>
        </w:rPr>
        <w:t xml:space="preserve"> معرض حديثه عن ثنائية اللغة، أنه "يوجد في بعض البلدان أكثر من لغة </w:t>
      </w:r>
      <w:proofErr w:type="spellStart"/>
      <w:r>
        <w:rPr>
          <w:rFonts w:ascii="Simplified Arabic" w:hAnsi="Simplified Arabic" w:cs="Simplified Arabic"/>
          <w:sz w:val="32"/>
          <w:szCs w:val="32"/>
          <w:rtl/>
        </w:rPr>
        <w:t>رسميةلغتان</w:t>
      </w:r>
      <w:proofErr w:type="spellEnd"/>
      <w:r>
        <w:rPr>
          <w:rFonts w:ascii="Simplified Arabic" w:hAnsi="Simplified Arabic" w:cs="Simplified Arabic"/>
          <w:sz w:val="32"/>
          <w:szCs w:val="32"/>
          <w:rtl/>
        </w:rPr>
        <w:t xml:space="preserve"> أو </w:t>
      </w:r>
      <w:proofErr w:type="spellStart"/>
      <w:r>
        <w:rPr>
          <w:rFonts w:ascii="Simplified Arabic" w:hAnsi="Simplified Arabic" w:cs="Simplified Arabic"/>
          <w:sz w:val="32"/>
          <w:szCs w:val="32"/>
          <w:rtl/>
        </w:rPr>
        <w:t>أكثربمعنى</w:t>
      </w:r>
      <w:proofErr w:type="spellEnd"/>
      <w:r>
        <w:rPr>
          <w:rFonts w:ascii="Simplified Arabic" w:hAnsi="Simplified Arabic" w:cs="Simplified Arabic"/>
          <w:sz w:val="32"/>
          <w:szCs w:val="32"/>
          <w:rtl/>
        </w:rPr>
        <w:t xml:space="preserve"> أن تلك البلدان تستعمل لغتين أو أكثر كلغات رسمية، سواء أكانت هذه اللغات لغات قومية أم إقليمية</w:t>
      </w:r>
      <w:r>
        <w:rPr>
          <w:rFonts w:ascii="Simplified Arabic" w:hAnsi="Simplified Arabic" w:cs="Simplified Arabic" w:hint="cs"/>
          <w:sz w:val="32"/>
          <w:szCs w:val="32"/>
          <w:rtl/>
        </w:rPr>
        <w:t>.</w:t>
      </w:r>
      <w:r>
        <w:rPr>
          <w:rFonts w:ascii="Simplified Arabic" w:hAnsi="Simplified Arabic" w:cs="Simplified Arabic"/>
          <w:sz w:val="32"/>
          <w:szCs w:val="32"/>
          <w:vertAlign w:val="superscript"/>
          <w:rtl/>
        </w:rPr>
        <w:t>(</w:t>
      </w:r>
      <w:r>
        <w:rPr>
          <w:rFonts w:ascii="Simplified Arabic" w:hAnsi="Simplified Arabic" w:cs="Simplified Arabic"/>
          <w:sz w:val="32"/>
          <w:szCs w:val="32"/>
          <w:vertAlign w:val="superscript"/>
          <w:rtl/>
        </w:rPr>
        <w:footnoteReference w:id="24"/>
      </w:r>
      <w:r>
        <w:rPr>
          <w:rFonts w:ascii="Simplified Arabic" w:hAnsi="Simplified Arabic" w:cs="Simplified Arabic"/>
          <w:sz w:val="32"/>
          <w:szCs w:val="32"/>
          <w:vertAlign w:val="superscript"/>
          <w:rtl/>
        </w:rPr>
        <w:t>)</w:t>
      </w:r>
    </w:p>
    <w:p w14:paraId="69BB2F20" w14:textId="77777777" w:rsidR="00C77365" w:rsidRDefault="00727074">
      <w:pPr>
        <w:bidi/>
        <w:ind w:firstLine="565"/>
        <w:rPr>
          <w:rFonts w:ascii="Simplified Arabic" w:hAnsi="Simplified Arabic" w:cs="Simplified Arabic"/>
          <w:sz w:val="32"/>
          <w:szCs w:val="32"/>
          <w:rtl/>
        </w:rPr>
      </w:pPr>
      <w:r>
        <w:rPr>
          <w:rFonts w:ascii="Simplified Arabic" w:hAnsi="Simplified Arabic" w:cs="Simplified Arabic"/>
          <w:sz w:val="32"/>
          <w:szCs w:val="32"/>
          <w:rtl/>
        </w:rPr>
        <w:lastRenderedPageBreak/>
        <w:t>وينبّه على جملة من القضايا المهّمة، نجملها فيما يأتي:</w:t>
      </w:r>
    </w:p>
    <w:p w14:paraId="4D0BD6A9"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1- وجود</w:t>
      </w:r>
      <w:r>
        <w:rPr>
          <w:rFonts w:ascii="Simplified Arabic" w:hAnsi="Simplified Arabic" w:cs="Simplified Arabic"/>
          <w:sz w:val="32"/>
          <w:szCs w:val="32"/>
          <w:rtl/>
        </w:rPr>
        <w:t xml:space="preserve"> بلدان غير ثنائية اللغة أو غير متعددة اللغات </w:t>
      </w:r>
      <w:r>
        <w:rPr>
          <w:rFonts w:ascii="Simplified Arabic" w:hAnsi="Simplified Arabic" w:cs="Simplified Arabic" w:hint="cs"/>
          <w:sz w:val="32"/>
          <w:szCs w:val="32"/>
          <w:rtl/>
        </w:rPr>
        <w:t>إلا</w:t>
      </w:r>
      <w:r>
        <w:rPr>
          <w:rFonts w:ascii="Simplified Arabic" w:hAnsi="Simplified Arabic" w:cs="Simplified Arabic"/>
          <w:sz w:val="32"/>
          <w:szCs w:val="32"/>
          <w:rtl/>
        </w:rPr>
        <w:t xml:space="preserve"> أنها تستخدم لغتين مختلفتين أو أكثر من اللغات المنطوقة ضمن حدودها</w:t>
      </w:r>
      <w:r>
        <w:rPr>
          <w:rFonts w:ascii="Simplified Arabic" w:hAnsi="Simplified Arabic" w:cs="Simplified Arabic"/>
          <w:sz w:val="32"/>
          <w:szCs w:val="32"/>
        </w:rPr>
        <w:t>.</w:t>
      </w:r>
    </w:p>
    <w:p w14:paraId="5A36EAC8"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2- لا</w:t>
      </w:r>
      <w:r>
        <w:rPr>
          <w:rFonts w:ascii="Simplified Arabic" w:hAnsi="Simplified Arabic" w:cs="Simplified Arabic"/>
          <w:sz w:val="32"/>
          <w:szCs w:val="32"/>
          <w:rtl/>
        </w:rPr>
        <w:t xml:space="preserve"> ينبغي أن نفهم مما قيل أّن البلدان التي يوجد بها لغتان رسميتان أو أكثر يفترض أن جميع مواطنيها يستعملون أو يعرفون أكثر من لغة واحدة</w:t>
      </w:r>
      <w:r>
        <w:rPr>
          <w:rFonts w:ascii="Simplified Arabic" w:hAnsi="Simplified Arabic" w:cs="Simplified Arabic"/>
          <w:sz w:val="32"/>
          <w:szCs w:val="32"/>
        </w:rPr>
        <w:t>.</w:t>
      </w:r>
    </w:p>
    <w:p w14:paraId="07D9EF40"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3 - </w:t>
      </w:r>
      <w:r>
        <w:rPr>
          <w:rFonts w:ascii="Simplified Arabic" w:hAnsi="Simplified Arabic" w:cs="Simplified Arabic"/>
          <w:sz w:val="32"/>
          <w:szCs w:val="32"/>
          <w:rtl/>
        </w:rPr>
        <w:t>وعليه فإن مفهوم ثنائية اللغة أو تعدد اللغات ينظر إليه كظاهرة موجودة في البلد الواحد سواء أكانت تلك اللغات رسمية أم خالف ذلك</w:t>
      </w:r>
      <w:r>
        <w:rPr>
          <w:rFonts w:ascii="Simplified Arabic" w:hAnsi="Simplified Arabic" w:cs="Simplified Arabic"/>
          <w:sz w:val="32"/>
          <w:szCs w:val="32"/>
        </w:rPr>
        <w:t>.</w:t>
      </w:r>
    </w:p>
    <w:p w14:paraId="4EBC0FA3"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4- لا</w:t>
      </w:r>
      <w:r>
        <w:rPr>
          <w:rFonts w:ascii="Simplified Arabic" w:hAnsi="Simplified Arabic" w:cs="Simplified Arabic"/>
          <w:sz w:val="32"/>
          <w:szCs w:val="32"/>
          <w:rtl/>
        </w:rPr>
        <w:t xml:space="preserve"> ينبغي أن نصف مجتمعا ما أنه ثنائي اللغة </w:t>
      </w:r>
      <w:r>
        <w:rPr>
          <w:rFonts w:ascii="Simplified Arabic" w:hAnsi="Simplified Arabic" w:cs="Simplified Arabic" w:hint="cs"/>
          <w:sz w:val="32"/>
          <w:szCs w:val="32"/>
          <w:rtl/>
        </w:rPr>
        <w:t>إلا</w:t>
      </w:r>
      <w:r>
        <w:rPr>
          <w:rFonts w:ascii="Simplified Arabic" w:hAnsi="Simplified Arabic" w:cs="Simplified Arabic"/>
          <w:sz w:val="32"/>
          <w:szCs w:val="32"/>
          <w:rtl/>
        </w:rPr>
        <w:t xml:space="preserve"> إذا كان عدد كاف من أفراده هم فعال ثنائيو اللغة</w:t>
      </w:r>
      <w:r>
        <w:rPr>
          <w:rFonts w:ascii="Simplified Arabic" w:hAnsi="Simplified Arabic" w:cs="Simplified Arabic"/>
          <w:sz w:val="32"/>
          <w:szCs w:val="32"/>
        </w:rPr>
        <w:t>.</w:t>
      </w:r>
    </w:p>
    <w:p w14:paraId="1FB0D28F"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5- </w:t>
      </w:r>
      <w:r>
        <w:rPr>
          <w:rFonts w:ascii="Simplified Arabic" w:hAnsi="Simplified Arabic" w:cs="Simplified Arabic"/>
          <w:sz w:val="32"/>
          <w:szCs w:val="32"/>
          <w:rtl/>
        </w:rPr>
        <w:t xml:space="preserve">إن المقصود بقولنا " </w:t>
      </w:r>
      <w:r>
        <w:rPr>
          <w:rFonts w:ascii="Simplified Arabic" w:hAnsi="Simplified Arabic" w:cs="Simplified Arabic" w:hint="cs"/>
          <w:sz w:val="32"/>
          <w:szCs w:val="32"/>
          <w:rtl/>
        </w:rPr>
        <w:t>فلان</w:t>
      </w:r>
      <w:r>
        <w:rPr>
          <w:rFonts w:ascii="Simplified Arabic" w:hAnsi="Simplified Arabic" w:cs="Simplified Arabic"/>
          <w:sz w:val="32"/>
          <w:szCs w:val="32"/>
          <w:rtl/>
        </w:rPr>
        <w:t xml:space="preserve"> ثنائي اللغة، من وجهة نظرية بحتة، احتمال وجود ظاهرة ثنائية اللغة المثالية، بمعنى أنها تلك الظاهرة التي تدل على </w:t>
      </w:r>
      <w:r>
        <w:rPr>
          <w:rFonts w:ascii="Simplified Arabic" w:hAnsi="Simplified Arabic" w:cs="Simplified Arabic" w:hint="cs"/>
          <w:sz w:val="32"/>
          <w:szCs w:val="32"/>
          <w:rtl/>
        </w:rPr>
        <w:t>الإجادة</w:t>
      </w:r>
      <w:r>
        <w:rPr>
          <w:rFonts w:ascii="Simplified Arabic" w:hAnsi="Simplified Arabic" w:cs="Simplified Arabic"/>
          <w:sz w:val="32"/>
          <w:szCs w:val="32"/>
          <w:rtl/>
        </w:rPr>
        <w:t xml:space="preserve"> التامة للغتين </w:t>
      </w:r>
      <w:r>
        <w:rPr>
          <w:rFonts w:ascii="Simplified Arabic" w:hAnsi="Simplified Arabic" w:cs="Simplified Arabic" w:hint="cs"/>
          <w:sz w:val="32"/>
          <w:szCs w:val="32"/>
          <w:rtl/>
        </w:rPr>
        <w:t>لا</w:t>
      </w:r>
      <w:r>
        <w:rPr>
          <w:rFonts w:ascii="Simplified Arabic" w:hAnsi="Simplified Arabic" w:cs="Simplified Arabic"/>
          <w:sz w:val="32"/>
          <w:szCs w:val="32"/>
          <w:rtl/>
        </w:rPr>
        <w:t xml:space="preserve"> تجتمع </w:t>
      </w:r>
      <w:r>
        <w:rPr>
          <w:rFonts w:ascii="Simplified Arabic" w:hAnsi="Simplified Arabic" w:cs="Simplified Arabic" w:hint="cs"/>
          <w:sz w:val="32"/>
          <w:szCs w:val="32"/>
          <w:rtl/>
        </w:rPr>
        <w:t>إلا</w:t>
      </w:r>
      <w:r>
        <w:rPr>
          <w:rFonts w:ascii="Simplified Arabic" w:hAnsi="Simplified Arabic" w:cs="Simplified Arabic"/>
          <w:sz w:val="32"/>
          <w:szCs w:val="32"/>
          <w:rtl/>
        </w:rPr>
        <w:t xml:space="preserve"> لناطق بلغة واحدة فقط</w:t>
      </w:r>
      <w:r>
        <w:rPr>
          <w:rFonts w:ascii="Simplified Arabic" w:hAnsi="Simplified Arabic" w:cs="Simplified Arabic"/>
          <w:sz w:val="32"/>
          <w:szCs w:val="32"/>
        </w:rPr>
        <w:t>.</w:t>
      </w:r>
    </w:p>
    <w:p w14:paraId="5D8A7277"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6- </w:t>
      </w:r>
      <w:r>
        <w:rPr>
          <w:rFonts w:ascii="Simplified Arabic" w:hAnsi="Simplified Arabic" w:cs="Simplified Arabic"/>
          <w:sz w:val="32"/>
          <w:szCs w:val="32"/>
          <w:rtl/>
        </w:rPr>
        <w:t xml:space="preserve">إن ثنائية اللغة، إن وجدت، فهي تعتبر ظاهرة نادرة جدا، وذلك لندرة المناسبات المتاحة أمام </w:t>
      </w:r>
      <w:proofErr w:type="spellStart"/>
      <w:r>
        <w:rPr>
          <w:rFonts w:ascii="Simplified Arabic" w:hAnsi="Simplified Arabic" w:cs="Simplified Arabic" w:hint="cs"/>
          <w:sz w:val="32"/>
          <w:szCs w:val="32"/>
          <w:rtl/>
        </w:rPr>
        <w:t>الأفرادلاستخدام</w:t>
      </w:r>
      <w:proofErr w:type="spellEnd"/>
      <w:r>
        <w:rPr>
          <w:rFonts w:ascii="Simplified Arabic" w:hAnsi="Simplified Arabic" w:cs="Simplified Arabic"/>
          <w:sz w:val="32"/>
          <w:szCs w:val="32"/>
          <w:rtl/>
        </w:rPr>
        <w:t xml:space="preserve"> ك ّل لغة في نطاق كامل، ومنه تقل إمكانية الوصول إلى الكفاءة المطلقة في كلتا اللغتين</w:t>
      </w:r>
      <w:r>
        <w:rPr>
          <w:rFonts w:ascii="Simplified Arabic" w:hAnsi="Simplified Arabic" w:cs="Simplified Arabic"/>
          <w:sz w:val="32"/>
          <w:szCs w:val="32"/>
        </w:rPr>
        <w:t>.</w:t>
      </w:r>
    </w:p>
    <w:p w14:paraId="23563A1D"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7- </w:t>
      </w:r>
      <w:r>
        <w:rPr>
          <w:rFonts w:ascii="Simplified Arabic" w:hAnsi="Simplified Arabic" w:cs="Simplified Arabic"/>
          <w:sz w:val="32"/>
          <w:szCs w:val="32"/>
          <w:rtl/>
        </w:rPr>
        <w:t xml:space="preserve">إن الفكرة السابقة </w:t>
      </w:r>
      <w:r>
        <w:rPr>
          <w:rFonts w:ascii="Simplified Arabic" w:hAnsi="Simplified Arabic" w:cs="Simplified Arabic" w:hint="cs"/>
          <w:sz w:val="32"/>
          <w:szCs w:val="32"/>
          <w:rtl/>
        </w:rPr>
        <w:t>لا</w:t>
      </w:r>
      <w:r>
        <w:rPr>
          <w:rFonts w:ascii="Simplified Arabic" w:hAnsi="Simplified Arabic" w:cs="Simplified Arabic"/>
          <w:sz w:val="32"/>
          <w:szCs w:val="32"/>
          <w:rtl/>
        </w:rPr>
        <w:t xml:space="preserve"> تبعد من التصّور بلوغ أناس درجة قريبة من ثنائية اللغة المثالية، عندما يكونون على قدر كبير من المعرفة بكلتا اللغتين ضمن نطاق واسع من المواقف</w:t>
      </w:r>
      <w:r>
        <w:rPr>
          <w:rFonts w:ascii="Simplified Arabic" w:hAnsi="Simplified Arabic" w:cs="Simplified Arabic" w:hint="cs"/>
          <w:sz w:val="32"/>
          <w:szCs w:val="32"/>
          <w:rtl/>
        </w:rPr>
        <w:t>.</w:t>
      </w:r>
      <w:r>
        <w:rPr>
          <w:rFonts w:ascii="Simplified Arabic" w:hAnsi="Simplified Arabic" w:cs="Simplified Arabic"/>
          <w:sz w:val="32"/>
          <w:szCs w:val="32"/>
          <w:vertAlign w:val="superscript"/>
          <w:rtl/>
        </w:rPr>
        <w:t>(</w:t>
      </w:r>
      <w:r>
        <w:rPr>
          <w:rFonts w:ascii="Simplified Arabic" w:hAnsi="Simplified Arabic" w:cs="Simplified Arabic"/>
          <w:sz w:val="32"/>
          <w:szCs w:val="32"/>
          <w:vertAlign w:val="superscript"/>
          <w:rtl/>
        </w:rPr>
        <w:footnoteReference w:id="25"/>
      </w:r>
      <w:r>
        <w:rPr>
          <w:rFonts w:ascii="Simplified Arabic" w:hAnsi="Simplified Arabic" w:cs="Simplified Arabic"/>
          <w:sz w:val="32"/>
          <w:szCs w:val="32"/>
          <w:vertAlign w:val="superscript"/>
          <w:rtl/>
        </w:rPr>
        <w:t>)</w:t>
      </w:r>
    </w:p>
    <w:p w14:paraId="3E00402E" w14:textId="77777777" w:rsidR="00C77365" w:rsidRDefault="00727074">
      <w:pPr>
        <w:shd w:val="clear" w:color="auto" w:fill="FFFFFF"/>
        <w:bidi/>
        <w:spacing w:after="0" w:line="240" w:lineRule="auto"/>
        <w:jc w:val="both"/>
        <w:rPr>
          <w:rFonts w:ascii="Simplified Arabic" w:eastAsia="Times New Roman" w:hAnsi="Simplified Arabic" w:cs="Simplified Arabic"/>
          <w:sz w:val="30"/>
          <w:szCs w:val="36"/>
          <w:rtl/>
        </w:rPr>
      </w:pPr>
      <w:r>
        <w:rPr>
          <w:rFonts w:ascii="Simplified Arabic" w:eastAsia="Times New Roman" w:hAnsi="Simplified Arabic" w:cs="Simplified Arabic"/>
          <w:sz w:val="30"/>
          <w:szCs w:val="36"/>
          <w:rtl/>
        </w:rPr>
        <w:t>وما يمكن الخلوص إليه هو أن مصطلحي الثنائية اللغوية والازدواجية اللغوية يدلان على مفهوم واحد، سواء تعلّق بوجود لغتين مختلفتين، أو وجود لغة رسمية ومعها يحتضن المتكلمون لغة أو لهجة من لهجات تلك اللغة الأم</w:t>
      </w:r>
      <w:r>
        <w:rPr>
          <w:rFonts w:ascii="Simplified Arabic" w:eastAsia="Times New Roman" w:hAnsi="Simplified Arabic" w:cs="Simplified Arabic"/>
          <w:sz w:val="30"/>
          <w:szCs w:val="36"/>
        </w:rPr>
        <w:t>.</w:t>
      </w:r>
    </w:p>
    <w:p w14:paraId="2AAAEFCA" w14:textId="77777777" w:rsidR="00C77365" w:rsidRDefault="00727074">
      <w:pPr>
        <w:shd w:val="clear" w:color="auto" w:fill="FFFFFF"/>
        <w:bidi/>
        <w:spacing w:after="0" w:line="240" w:lineRule="auto"/>
        <w:jc w:val="both"/>
        <w:rPr>
          <w:rFonts w:ascii="Simplified Arabic" w:eastAsia="Times New Roman" w:hAnsi="Simplified Arabic" w:cs="Simplified Arabic"/>
          <w:sz w:val="30"/>
          <w:szCs w:val="36"/>
          <w:rtl/>
        </w:rPr>
      </w:pPr>
      <w:r>
        <w:rPr>
          <w:rFonts w:ascii="Simplified Arabic" w:eastAsia="Times New Roman" w:hAnsi="Simplified Arabic" w:cs="Simplified Arabic" w:hint="cs"/>
          <w:b/>
          <w:bCs/>
          <w:sz w:val="30"/>
          <w:szCs w:val="36"/>
          <w:u w:val="single"/>
          <w:rtl/>
        </w:rPr>
        <w:t>ثانيا:</w:t>
      </w:r>
      <w:r>
        <w:rPr>
          <w:rFonts w:ascii="Simplified Arabic" w:hAnsi="Simplified Arabic" w:cs="Simplified Arabic"/>
          <w:b/>
          <w:bCs/>
          <w:noProof/>
          <w:color w:val="000000"/>
          <w:sz w:val="32"/>
          <w:szCs w:val="32"/>
          <w:u w:val="single"/>
          <w:rtl/>
          <w:lang w:val="en-GB" w:bidi="ar-DZ"/>
        </w:rPr>
        <w:t>_الفرق بين الازدواجية والثنائية اللغوية:</w:t>
      </w:r>
    </w:p>
    <w:p w14:paraId="7ABDF25E" w14:textId="77777777" w:rsidR="00C77365" w:rsidRDefault="00727074">
      <w:pPr>
        <w:tabs>
          <w:tab w:val="right" w:pos="282"/>
          <w:tab w:val="right" w:pos="424"/>
        </w:tabs>
        <w:bidi/>
        <w:spacing w:line="240" w:lineRule="auto"/>
        <w:ind w:firstLine="565"/>
        <w:jc w:val="both"/>
        <w:rPr>
          <w:rFonts w:ascii="Simplified Arabic" w:hAnsi="Simplified Arabic" w:cs="Simplified Arabic"/>
          <w:b/>
          <w:bCs/>
          <w:noProof/>
          <w:color w:val="000000"/>
          <w:sz w:val="32"/>
          <w:szCs w:val="32"/>
          <w:rtl/>
          <w:lang w:val="en-GB" w:bidi="ar-DZ"/>
        </w:rPr>
      </w:pPr>
      <w:r>
        <w:rPr>
          <w:rFonts w:ascii="Simplified Arabic" w:hAnsi="Simplified Arabic" w:cs="Simplified Arabic"/>
          <w:noProof/>
          <w:color w:val="000000"/>
          <w:sz w:val="32"/>
          <w:szCs w:val="32"/>
          <w:rtl/>
          <w:lang w:bidi="ar-DZ"/>
        </w:rPr>
        <w:lastRenderedPageBreak/>
        <w:t>يعتبر الفرق بين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زدواجية  والثنائية اللغوية قديما جدا كون المصطلحين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طلقا  على نظامين السائدين عند كل  من اليونان وا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غريق  ، كون اليونان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طلقت مصطلح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زدواجية على الوضع اللغوي السائد آنذاك،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ما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غريق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عتمدوا على  مصطلح الثنائية اللغوية   وقد عرض في بداية  البحث العربية الفصحى و</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ثر على كل منها في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ستخدام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لى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ختلاف العلماء حول تحديد مفهوم كلاهما وحاولو</w:t>
      </w:r>
      <w:r>
        <w:rPr>
          <w:rFonts w:ascii="Simplified Arabic" w:hAnsi="Simplified Arabic" w:cs="Simplified Arabic" w:hint="cs"/>
          <w:noProof/>
          <w:color w:val="000000"/>
          <w:sz w:val="32"/>
          <w:szCs w:val="32"/>
          <w:rtl/>
          <w:lang w:bidi="ar-DZ"/>
        </w:rPr>
        <w:t>ا</w:t>
      </w:r>
      <w:r>
        <w:rPr>
          <w:rFonts w:ascii="Simplified Arabic" w:hAnsi="Simplified Arabic" w:cs="Simplified Arabic"/>
          <w:noProof/>
          <w:color w:val="000000"/>
          <w:sz w:val="32"/>
          <w:szCs w:val="32"/>
          <w:rtl/>
          <w:lang w:bidi="ar-DZ"/>
        </w:rPr>
        <w:t xml:space="preserve"> تحديد كل مصطلح  من هذين المصطلحين .</w:t>
      </w:r>
    </w:p>
    <w:p w14:paraId="6408061E" w14:textId="77777777" w:rsidR="00C77365" w:rsidRDefault="00727074">
      <w:pPr>
        <w:tabs>
          <w:tab w:val="right" w:pos="282"/>
          <w:tab w:val="right" w:pos="424"/>
        </w:tabs>
        <w:bidi/>
        <w:spacing w:line="240" w:lineRule="auto"/>
        <w:ind w:firstLine="565"/>
        <w:jc w:val="both"/>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rtl/>
          <w:lang w:bidi="ar-DZ"/>
        </w:rPr>
        <w:t xml:space="preserve">-قد توصل البحث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لى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ن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زدواجية اللغوية والثنائية اللغوية كليهما خصم عنيد للفصحى ب</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عتبار اللغة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فضل وسيلة ل</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تصال ونقل ا</w:t>
      </w:r>
      <w:r>
        <w:rPr>
          <w:rFonts w:ascii="Simplified Arabic" w:hAnsi="Simplified Arabic" w:cs="Simplified Arabic" w:hint="cs"/>
          <w:noProof/>
          <w:color w:val="000000"/>
          <w:sz w:val="32"/>
          <w:szCs w:val="32"/>
          <w:rtl/>
          <w:lang w:bidi="ar-DZ"/>
        </w:rPr>
        <w:t>لآ</w:t>
      </w:r>
      <w:r>
        <w:rPr>
          <w:rFonts w:ascii="Simplified Arabic" w:hAnsi="Simplified Arabic" w:cs="Simplified Arabic"/>
          <w:noProof/>
          <w:color w:val="000000"/>
          <w:sz w:val="32"/>
          <w:szCs w:val="32"/>
          <w:rtl/>
          <w:lang w:bidi="ar-DZ"/>
        </w:rPr>
        <w:t>راء وا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فكار بينهم .</w:t>
      </w:r>
      <w:r>
        <w:rPr>
          <w:rStyle w:val="Appelnotedebasdep"/>
          <w:rFonts w:ascii="Simplified Arabic" w:hAnsi="Simplified Arabic" w:cs="Simplified Arabic"/>
          <w:noProof/>
          <w:color w:val="000000"/>
          <w:sz w:val="32"/>
          <w:szCs w:val="32"/>
          <w:rtl/>
          <w:lang w:bidi="ar-DZ"/>
        </w:rPr>
        <w:footnoteReference w:id="26"/>
      </w:r>
    </w:p>
    <w:p w14:paraId="22DFA469" w14:textId="77777777" w:rsidR="00C77365" w:rsidRDefault="00727074">
      <w:pPr>
        <w:tabs>
          <w:tab w:val="right" w:pos="282"/>
          <w:tab w:val="right" w:pos="424"/>
        </w:tabs>
        <w:bidi/>
        <w:spacing w:line="240" w:lineRule="auto"/>
        <w:ind w:firstLine="565"/>
        <w:jc w:val="both"/>
        <w:rPr>
          <w:rFonts w:ascii="Simplified Arabic" w:hAnsi="Simplified Arabic" w:cs="Simplified Arabic"/>
          <w:noProof/>
          <w:color w:val="000000"/>
          <w:sz w:val="32"/>
          <w:szCs w:val="32"/>
          <w:rtl/>
          <w:lang w:val="en-GB" w:bidi="ar-DZ"/>
        </w:rPr>
      </w:pPr>
      <w:r>
        <w:rPr>
          <w:rFonts w:ascii="Simplified Arabic" w:hAnsi="Simplified Arabic" w:cs="Simplified Arabic"/>
          <w:noProof/>
          <w:color w:val="000000"/>
          <w:sz w:val="32"/>
          <w:szCs w:val="32"/>
          <w:rtl/>
          <w:lang w:bidi="ar-DZ"/>
        </w:rPr>
        <w:t>- ف</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حتكاك اللغة بغيرها من اللغات يؤثر سلبا و</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يجابا ويفرض عليها تغيرا معينا يقاس بمقدار ما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تقتبست من خصائص  وما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كتبست من صفات جديدة .وقد يسود في المجتمع لغتان مختلفتان لعدة ظروف وقد يتعلم الفرد لغة </w:t>
      </w:r>
      <w:r>
        <w:rPr>
          <w:rFonts w:ascii="Simplified Arabic" w:hAnsi="Simplified Arabic" w:cs="Simplified Arabic" w:hint="cs"/>
          <w:noProof/>
          <w:color w:val="000000"/>
          <w:sz w:val="32"/>
          <w:szCs w:val="32"/>
          <w:rtl/>
          <w:lang w:bidi="ar-DZ"/>
        </w:rPr>
        <w:t>أوأ</w:t>
      </w:r>
      <w:r>
        <w:rPr>
          <w:rFonts w:ascii="Simplified Arabic" w:hAnsi="Simplified Arabic" w:cs="Simplified Arabic"/>
          <w:noProof/>
          <w:color w:val="000000"/>
          <w:sz w:val="32"/>
          <w:szCs w:val="32"/>
          <w:rtl/>
          <w:lang w:bidi="ar-DZ"/>
        </w:rPr>
        <w:t>كثر غير لغته ا</w:t>
      </w:r>
      <w:r>
        <w:rPr>
          <w:rFonts w:ascii="Simplified Arabic" w:hAnsi="Simplified Arabic" w:cs="Simplified Arabic" w:hint="cs"/>
          <w:noProof/>
          <w:color w:val="000000"/>
          <w:sz w:val="32"/>
          <w:szCs w:val="32"/>
          <w:rtl/>
          <w:lang w:bidi="ar-DZ"/>
        </w:rPr>
        <w:t>لأ</w:t>
      </w:r>
      <w:r>
        <w:rPr>
          <w:rFonts w:ascii="Simplified Arabic" w:hAnsi="Simplified Arabic" w:cs="Simplified Arabic"/>
          <w:noProof/>
          <w:color w:val="000000"/>
          <w:sz w:val="32"/>
          <w:szCs w:val="32"/>
          <w:rtl/>
          <w:lang w:bidi="ar-DZ"/>
        </w:rPr>
        <w:t xml:space="preserve">م فيصبح عارفا لغات ليست من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صل واحد وقد ترتب على معرفة اللغات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دى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لى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ختلاف العلماء في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ستعمال اللغوي داخل المجتمع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و لدى الفرد.</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ي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ن هذين التنوعيين اللغويين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زدواجية </w:t>
      </w:r>
      <w:r>
        <w:rPr>
          <w:rFonts w:ascii="Simplified Arabic" w:hAnsi="Simplified Arabic" w:cs="Simplified Arabic"/>
          <w:noProof/>
          <w:color w:val="000000"/>
          <w:sz w:val="32"/>
          <w:szCs w:val="32"/>
          <w:lang w:val="en-GB" w:bidi="ar-DZ"/>
        </w:rPr>
        <w:t>diglossia</w:t>
      </w:r>
      <w:r>
        <w:rPr>
          <w:rFonts w:ascii="Simplified Arabic" w:hAnsi="Simplified Arabic" w:cs="Simplified Arabic"/>
          <w:noProof/>
          <w:color w:val="000000"/>
          <w:sz w:val="32"/>
          <w:szCs w:val="32"/>
          <w:rtl/>
          <w:lang w:val="en-GB" w:bidi="ar-DZ"/>
        </w:rPr>
        <w:t xml:space="preserve"> والثنائية </w:t>
      </w:r>
      <w:r>
        <w:rPr>
          <w:rFonts w:ascii="Simplified Arabic" w:hAnsi="Simplified Arabic" w:cs="Simplified Arabic"/>
          <w:noProof/>
          <w:color w:val="000000"/>
          <w:sz w:val="32"/>
          <w:szCs w:val="32"/>
          <w:lang w:val="en-GB" w:bidi="ar-DZ"/>
        </w:rPr>
        <w:t>bilingualism</w:t>
      </w:r>
      <w:r>
        <w:rPr>
          <w:rFonts w:ascii="Simplified Arabic" w:hAnsi="Simplified Arabic" w:cs="Simplified Arabic"/>
          <w:noProof/>
          <w:color w:val="000000"/>
          <w:sz w:val="32"/>
          <w:szCs w:val="32"/>
          <w:rtl/>
          <w:lang w:val="en-GB" w:bidi="ar-DZ"/>
        </w:rPr>
        <w:t xml:space="preserve"> فهما علمان لمعنى واحد</w:t>
      </w:r>
      <w:r>
        <w:rPr>
          <w:rFonts w:ascii="Simplified Arabic" w:hAnsi="Simplified Arabic" w:cs="Simplified Arabic" w:hint="cs"/>
          <w:noProof/>
          <w:color w:val="000000"/>
          <w:sz w:val="32"/>
          <w:szCs w:val="32"/>
          <w:rtl/>
          <w:lang w:val="en-GB" w:bidi="ar-DZ"/>
        </w:rPr>
        <w:t>.</w:t>
      </w:r>
      <w:r>
        <w:rPr>
          <w:rStyle w:val="Appelnotedebasdep"/>
          <w:rFonts w:ascii="Simplified Arabic" w:hAnsi="Simplified Arabic" w:cs="Simplified Arabic"/>
          <w:noProof/>
          <w:color w:val="000000"/>
          <w:sz w:val="32"/>
          <w:szCs w:val="32"/>
          <w:rtl/>
          <w:lang w:val="en-GB" w:bidi="ar-DZ"/>
        </w:rPr>
        <w:footnoteReference w:id="27"/>
      </w:r>
    </w:p>
    <w:p w14:paraId="78B31F1E" w14:textId="77777777" w:rsidR="00C77365" w:rsidRDefault="00727074">
      <w:pPr>
        <w:tabs>
          <w:tab w:val="right" w:pos="282"/>
          <w:tab w:val="right" w:pos="424"/>
        </w:tabs>
        <w:bidi/>
        <w:spacing w:line="240" w:lineRule="auto"/>
        <w:ind w:firstLine="565"/>
        <w:jc w:val="both"/>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rtl/>
          <w:lang w:bidi="ar-DZ"/>
        </w:rPr>
        <w:t>-وعليه ف</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ن</w:t>
      </w:r>
      <w:r>
        <w:rPr>
          <w:rFonts w:ascii="Simplified Arabic" w:hAnsi="Simplified Arabic" w:cs="Simplified Arabic"/>
          <w:b/>
          <w:bCs/>
          <w:noProof/>
          <w:color w:val="000000"/>
          <w:sz w:val="32"/>
          <w:szCs w:val="32"/>
          <w:rtl/>
          <w:lang w:bidi="ar-DZ"/>
        </w:rPr>
        <w:t xml:space="preserve"> فاطمة الزهراء</w:t>
      </w:r>
      <w:r>
        <w:rPr>
          <w:rFonts w:ascii="Simplified Arabic" w:hAnsi="Simplified Arabic" w:cs="Simplified Arabic" w:hint="cs"/>
          <w:b/>
          <w:bCs/>
          <w:noProof/>
          <w:color w:val="000000"/>
          <w:sz w:val="32"/>
          <w:szCs w:val="32"/>
          <w:rtl/>
          <w:lang w:bidi="ar-DZ"/>
        </w:rPr>
        <w:t>أ</w:t>
      </w:r>
      <w:r>
        <w:rPr>
          <w:rFonts w:ascii="Simplified Arabic" w:hAnsi="Simplified Arabic" w:cs="Simplified Arabic"/>
          <w:b/>
          <w:bCs/>
          <w:noProof/>
          <w:color w:val="000000"/>
          <w:sz w:val="32"/>
          <w:szCs w:val="32"/>
          <w:rtl/>
          <w:lang w:bidi="ar-DZ"/>
        </w:rPr>
        <w:t>غلال بو كرمة</w:t>
      </w:r>
      <w:r>
        <w:rPr>
          <w:rFonts w:ascii="Simplified Arabic" w:hAnsi="Simplified Arabic" w:cs="Simplified Arabic"/>
          <w:noProof/>
          <w:color w:val="000000"/>
          <w:sz w:val="32"/>
          <w:szCs w:val="32"/>
          <w:rtl/>
          <w:lang w:bidi="ar-DZ"/>
        </w:rPr>
        <w:t xml:space="preserve">ترى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ن : الثنائية اللغوية</w:t>
      </w:r>
      <w:r>
        <w:rPr>
          <w:rFonts w:ascii="Simplified Arabic" w:hAnsi="Simplified Arabic" w:cs="Simplified Arabic" w:hint="cs"/>
          <w:noProof/>
          <w:color w:val="000000"/>
          <w:sz w:val="32"/>
          <w:szCs w:val="32"/>
          <w:rtl/>
          <w:lang w:bidi="ar-DZ"/>
        </w:rPr>
        <w:t xml:space="preserve"> هيأ</w:t>
      </w:r>
      <w:r>
        <w:rPr>
          <w:rFonts w:ascii="Simplified Arabic" w:hAnsi="Simplified Arabic" w:cs="Simplified Arabic"/>
          <w:noProof/>
          <w:color w:val="000000"/>
          <w:sz w:val="32"/>
          <w:szCs w:val="32"/>
          <w:rtl/>
          <w:lang w:bidi="ar-DZ"/>
        </w:rPr>
        <w:t>ن يتكلم الناس في البلد لغة ولهجة ا</w:t>
      </w:r>
      <w:r>
        <w:rPr>
          <w:rFonts w:ascii="Simplified Arabic" w:hAnsi="Simplified Arabic" w:cs="Simplified Arabic" w:hint="cs"/>
          <w:noProof/>
          <w:color w:val="000000"/>
          <w:sz w:val="32"/>
          <w:szCs w:val="32"/>
          <w:rtl/>
          <w:lang w:bidi="ar-DZ"/>
        </w:rPr>
        <w:t>لأ</w:t>
      </w:r>
      <w:r>
        <w:rPr>
          <w:rFonts w:ascii="Simplified Arabic" w:hAnsi="Simplified Arabic" w:cs="Simplified Arabic"/>
          <w:noProof/>
          <w:color w:val="000000"/>
          <w:sz w:val="32"/>
          <w:szCs w:val="32"/>
          <w:rtl/>
          <w:lang w:bidi="ar-DZ"/>
        </w:rPr>
        <w:t>ولى عربية التي تستخدم في المجالات الرسمية والثانية هي لغة محلية لتواصل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ما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زدواجية يقصد بها وجود لغتيين مختلفتيين عند الفرد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و الجماعة </w:t>
      </w:r>
      <w:r>
        <w:rPr>
          <w:rFonts w:ascii="Simplified Arabic" w:hAnsi="Simplified Arabic" w:cs="Simplified Arabic" w:hint="cs"/>
          <w:noProof/>
          <w:color w:val="000000"/>
          <w:sz w:val="32"/>
          <w:szCs w:val="32"/>
          <w:rtl/>
          <w:lang w:bidi="ar-DZ"/>
        </w:rPr>
        <w:t>ما</w:t>
      </w:r>
      <w:r>
        <w:rPr>
          <w:rFonts w:ascii="Simplified Arabic" w:hAnsi="Simplified Arabic" w:cs="Simplified Arabic"/>
          <w:noProof/>
          <w:color w:val="000000"/>
          <w:sz w:val="32"/>
          <w:szCs w:val="32"/>
          <w:rtl/>
          <w:lang w:bidi="ar-DZ"/>
        </w:rPr>
        <w:t xml:space="preserve"> في آن واحد .</w:t>
      </w:r>
    </w:p>
    <w:p w14:paraId="0ABDACF9" w14:textId="77777777" w:rsidR="00C77365" w:rsidRDefault="00727074">
      <w:pPr>
        <w:tabs>
          <w:tab w:val="right" w:pos="282"/>
          <w:tab w:val="right" w:pos="424"/>
        </w:tabs>
        <w:bidi/>
        <w:spacing w:line="240" w:lineRule="auto"/>
        <w:ind w:firstLine="565"/>
        <w:jc w:val="both"/>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rtl/>
          <w:lang w:bidi="ar-DZ"/>
        </w:rPr>
        <w:t>وفي هذا الصدد ف</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ن بعض الباحثيين يرفضون مصطلحالثنائية ولسنا بحاجة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لى معايير التي بواسطتها لا نستطيع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ن نؤكد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و ننفي وجود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زدواجية </w:t>
      </w:r>
      <w:r>
        <w:rPr>
          <w:rFonts w:ascii="Simplified Arabic" w:hAnsi="Simplified Arabic" w:cs="Simplified Arabic" w:hint="cs"/>
          <w:noProof/>
          <w:color w:val="000000"/>
          <w:sz w:val="32"/>
          <w:szCs w:val="32"/>
          <w:rtl/>
          <w:lang w:bidi="ar-DZ"/>
        </w:rPr>
        <w:t>لأ</w:t>
      </w:r>
      <w:r>
        <w:rPr>
          <w:rFonts w:ascii="Simplified Arabic" w:hAnsi="Simplified Arabic" w:cs="Simplified Arabic"/>
          <w:noProof/>
          <w:color w:val="000000"/>
          <w:sz w:val="32"/>
          <w:szCs w:val="32"/>
          <w:rtl/>
          <w:lang w:bidi="ar-DZ"/>
        </w:rPr>
        <w:t xml:space="preserve">ن العامية والفصحى فصيلتان من لغة واحدة </w:t>
      </w:r>
      <w:r>
        <w:rPr>
          <w:rStyle w:val="Appelnotedebasdep"/>
          <w:rFonts w:ascii="Simplified Arabic" w:hAnsi="Simplified Arabic" w:cs="Simplified Arabic"/>
          <w:noProof/>
          <w:color w:val="000000"/>
          <w:sz w:val="32"/>
          <w:szCs w:val="32"/>
          <w:rtl/>
          <w:lang w:bidi="ar-DZ"/>
        </w:rPr>
        <w:footnoteReference w:id="28"/>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ي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ن الباحثين يعتقدون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ن فكرة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زدواجية والثنائية اللغوية تؤدي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لى تشويش </w:t>
      </w:r>
      <w:r>
        <w:rPr>
          <w:rFonts w:ascii="Simplified Arabic" w:hAnsi="Simplified Arabic" w:cs="Simplified Arabic"/>
          <w:noProof/>
          <w:color w:val="000000"/>
          <w:sz w:val="32"/>
          <w:szCs w:val="32"/>
          <w:rtl/>
          <w:lang w:bidi="ar-DZ"/>
        </w:rPr>
        <w:lastRenderedPageBreak/>
        <w:t xml:space="preserve">الهوية اللغوية  ويعتقدون </w:t>
      </w:r>
      <w:r>
        <w:rPr>
          <w:rFonts w:ascii="Simplified Arabic" w:hAnsi="Simplified Arabic" w:cs="Simplified Arabic" w:hint="cs"/>
          <w:noProof/>
          <w:color w:val="000000"/>
          <w:sz w:val="32"/>
          <w:szCs w:val="32"/>
          <w:rtl/>
          <w:lang w:bidi="ar-DZ"/>
        </w:rPr>
        <w:t>أي</w:t>
      </w:r>
      <w:r>
        <w:rPr>
          <w:rFonts w:ascii="Simplified Arabic" w:hAnsi="Simplified Arabic" w:cs="Simplified Arabic"/>
          <w:noProof/>
          <w:color w:val="000000"/>
          <w:sz w:val="32"/>
          <w:szCs w:val="32"/>
          <w:rtl/>
          <w:lang w:bidi="ar-DZ"/>
        </w:rPr>
        <w:t>ضا</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نهما لغتيين يؤديان دورهما بشكل مواز</w:t>
      </w:r>
      <w:r>
        <w:rPr>
          <w:rFonts w:ascii="Simplified Arabic" w:hAnsi="Simplified Arabic" w:cs="Simplified Arabic" w:hint="cs"/>
          <w:noProof/>
          <w:color w:val="000000"/>
          <w:sz w:val="32"/>
          <w:szCs w:val="32"/>
          <w:rtl/>
          <w:lang w:bidi="ar-DZ"/>
        </w:rPr>
        <w:t>ي</w:t>
      </w:r>
      <w:r>
        <w:rPr>
          <w:rFonts w:ascii="Simplified Arabic" w:hAnsi="Simplified Arabic" w:cs="Simplified Arabic"/>
          <w:noProof/>
          <w:color w:val="000000"/>
          <w:sz w:val="32"/>
          <w:szCs w:val="32"/>
          <w:rtl/>
          <w:lang w:bidi="ar-DZ"/>
        </w:rPr>
        <w:t xml:space="preserve"> قد يحد من قدرة تفاعل الفرد بشكل عميق .</w:t>
      </w:r>
    </w:p>
    <w:p w14:paraId="29A195AA" w14:textId="77777777" w:rsidR="00C77365" w:rsidRDefault="00727074">
      <w:pPr>
        <w:tabs>
          <w:tab w:val="right" w:pos="282"/>
          <w:tab w:val="right" w:pos="424"/>
        </w:tabs>
        <w:bidi/>
        <w:spacing w:line="240" w:lineRule="auto"/>
        <w:ind w:firstLine="565"/>
        <w:jc w:val="both"/>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rtl/>
          <w:lang w:bidi="ar-DZ"/>
        </w:rPr>
        <w:t>-</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ما</w:t>
      </w:r>
      <w:r>
        <w:rPr>
          <w:rFonts w:ascii="Simplified Arabic" w:hAnsi="Simplified Arabic" w:cs="Simplified Arabic"/>
          <w:b/>
          <w:bCs/>
          <w:noProof/>
          <w:color w:val="000000"/>
          <w:sz w:val="32"/>
          <w:szCs w:val="32"/>
          <w:rtl/>
          <w:lang w:bidi="ar-DZ"/>
        </w:rPr>
        <w:t xml:space="preserve"> عبد الرحمان حاج بن محمد القعود</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ختار  مصطلح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زدواجية لتعبير على مستويين في اللغة العربية مستوى الفصيحة ومستوى الدارجة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و مقابلاتهما مثل العامية والفصحة</w:t>
      </w:r>
      <w:r>
        <w:rPr>
          <w:rStyle w:val="Appelnotedebasdep"/>
          <w:rFonts w:ascii="Simplified Arabic" w:hAnsi="Simplified Arabic" w:cs="Simplified Arabic"/>
          <w:noProof/>
          <w:color w:val="000000"/>
          <w:sz w:val="32"/>
          <w:szCs w:val="32"/>
          <w:rtl/>
          <w:lang w:bidi="ar-DZ"/>
        </w:rPr>
        <w:footnoteReference w:id="29"/>
      </w:r>
      <w:r>
        <w:rPr>
          <w:rFonts w:ascii="Simplified Arabic" w:hAnsi="Simplified Arabic" w:cs="Simplified Arabic"/>
          <w:noProof/>
          <w:color w:val="000000"/>
          <w:sz w:val="32"/>
          <w:szCs w:val="32"/>
          <w:rtl/>
          <w:lang w:bidi="ar-DZ"/>
        </w:rPr>
        <w:t>.</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ي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ن القعود في هذا السياق يشير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لى تباين وتحدي بين مستويين : بين اللغة الدارجة التي تستخدم في حياتنا اليومية وبين لغة الفصيحة التي تعتبر لغة رسيمة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و لغة التعليم .</w:t>
      </w:r>
    </w:p>
    <w:p w14:paraId="36F75FFE" w14:textId="77777777" w:rsidR="00C77365" w:rsidRDefault="00727074">
      <w:pPr>
        <w:tabs>
          <w:tab w:val="right" w:pos="282"/>
          <w:tab w:val="right" w:pos="424"/>
        </w:tabs>
        <w:bidi/>
        <w:spacing w:line="240" w:lineRule="auto"/>
        <w:ind w:firstLine="565"/>
        <w:jc w:val="both"/>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rtl/>
          <w:lang w:bidi="ar-DZ"/>
        </w:rPr>
        <w:t>-</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ما </w:t>
      </w:r>
      <w:r>
        <w:rPr>
          <w:rFonts w:ascii="Simplified Arabic" w:hAnsi="Simplified Arabic" w:cs="Simplified Arabic"/>
          <w:b/>
          <w:bCs/>
          <w:noProof/>
          <w:color w:val="000000"/>
          <w:sz w:val="32"/>
          <w:szCs w:val="32"/>
          <w:rtl/>
          <w:lang w:bidi="ar-DZ"/>
        </w:rPr>
        <w:t>صالح بلعيد</w:t>
      </w:r>
      <w:r>
        <w:rPr>
          <w:rFonts w:ascii="Simplified Arabic" w:hAnsi="Simplified Arabic" w:cs="Simplified Arabic"/>
          <w:noProof/>
          <w:color w:val="000000"/>
          <w:sz w:val="32"/>
          <w:szCs w:val="32"/>
          <w:rtl/>
          <w:lang w:bidi="ar-DZ"/>
        </w:rPr>
        <w:t xml:space="preserve"> وظف مصطلح الثنائية اللغوية لتعبير عن وجود مستويين لغويين من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صل واحد كالفصحى  والعامية </w:t>
      </w:r>
      <w:r>
        <w:rPr>
          <w:rStyle w:val="Appelnotedebasdep"/>
          <w:rFonts w:ascii="Simplified Arabic" w:hAnsi="Simplified Arabic" w:cs="Simplified Arabic"/>
          <w:noProof/>
          <w:color w:val="000000"/>
          <w:sz w:val="32"/>
          <w:szCs w:val="32"/>
          <w:rtl/>
          <w:lang w:bidi="ar-DZ"/>
        </w:rPr>
        <w:footnoteReference w:id="30"/>
      </w:r>
      <w:r>
        <w:rPr>
          <w:rFonts w:ascii="Simplified Arabic" w:hAnsi="Simplified Arabic" w:cs="Simplified Arabic"/>
          <w:noProof/>
          <w:color w:val="000000"/>
          <w:sz w:val="32"/>
          <w:szCs w:val="32"/>
          <w:rtl/>
          <w:lang w:bidi="ar-DZ"/>
        </w:rPr>
        <w:t xml:space="preserve">  بمعنى بلعيد هنا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شار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لى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ن هذين المستويين هما وجهان لنفس اللغة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ي العامية نشأت من الفصحى فكلاهما لهما جذوز مشتركة.</w:t>
      </w:r>
    </w:p>
    <w:p w14:paraId="4B2A66D1" w14:textId="77777777" w:rsidR="00C77365" w:rsidRDefault="00727074">
      <w:pPr>
        <w:tabs>
          <w:tab w:val="right" w:pos="282"/>
          <w:tab w:val="right" w:pos="424"/>
        </w:tabs>
        <w:bidi/>
        <w:spacing w:line="240" w:lineRule="auto"/>
        <w:ind w:firstLine="565"/>
        <w:jc w:val="both"/>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rtl/>
          <w:lang w:bidi="ar-DZ"/>
        </w:rPr>
        <w:t>-</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ما </w:t>
      </w:r>
      <w:r>
        <w:rPr>
          <w:rFonts w:ascii="Simplified Arabic" w:hAnsi="Simplified Arabic" w:cs="Simplified Arabic"/>
          <w:b/>
          <w:bCs/>
          <w:noProof/>
          <w:color w:val="000000"/>
          <w:sz w:val="32"/>
          <w:szCs w:val="32"/>
          <w:rtl/>
          <w:lang w:bidi="ar-DZ"/>
        </w:rPr>
        <w:t>جوشوا فيشمان</w:t>
      </w:r>
      <w:r>
        <w:rPr>
          <w:rFonts w:ascii="Simplified Arabic" w:hAnsi="Simplified Arabic" w:cs="Simplified Arabic" w:hint="cs"/>
          <w:noProof/>
          <w:color w:val="000000"/>
          <w:sz w:val="32"/>
          <w:szCs w:val="32"/>
          <w:rtl/>
          <w:lang w:bidi="ar-DZ"/>
        </w:rPr>
        <w:t>يرىأ</w:t>
      </w:r>
      <w:r>
        <w:rPr>
          <w:rFonts w:ascii="Simplified Arabic" w:hAnsi="Simplified Arabic" w:cs="Simplified Arabic"/>
          <w:noProof/>
          <w:color w:val="000000"/>
          <w:sz w:val="32"/>
          <w:szCs w:val="32"/>
          <w:rtl/>
          <w:lang w:bidi="ar-DZ"/>
        </w:rPr>
        <w:t xml:space="preserve">ن الثنائية تعني قدرة الفرد على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ستخدام العديد من لغات ويدخل ضمن اللسانيات النفسية بينما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زدواجية تعني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ستخدام عددمن ال</w:t>
      </w:r>
      <w:r>
        <w:rPr>
          <w:rFonts w:ascii="Simplified Arabic" w:hAnsi="Simplified Arabic" w:cs="Simplified Arabic" w:hint="cs"/>
          <w:noProof/>
          <w:color w:val="000000"/>
          <w:sz w:val="32"/>
          <w:szCs w:val="32"/>
          <w:rtl/>
          <w:lang w:bidi="ar-DZ"/>
        </w:rPr>
        <w:t>ل</w:t>
      </w:r>
      <w:r>
        <w:rPr>
          <w:rFonts w:ascii="Simplified Arabic" w:hAnsi="Simplified Arabic" w:cs="Simplified Arabic"/>
          <w:noProof/>
          <w:color w:val="000000"/>
          <w:sz w:val="32"/>
          <w:szCs w:val="32"/>
          <w:rtl/>
          <w:lang w:bidi="ar-DZ"/>
        </w:rPr>
        <w:t>غات داخل المجتمع .</w:t>
      </w:r>
    </w:p>
    <w:p w14:paraId="34B74E12" w14:textId="77777777" w:rsidR="00C77365" w:rsidRDefault="00727074">
      <w:pPr>
        <w:tabs>
          <w:tab w:val="right" w:pos="282"/>
          <w:tab w:val="right" w:pos="424"/>
        </w:tabs>
        <w:bidi/>
        <w:spacing w:line="240" w:lineRule="auto"/>
        <w:ind w:firstLine="565"/>
        <w:jc w:val="both"/>
        <w:rPr>
          <w:rFonts w:ascii="Simplified Arabic" w:hAnsi="Simplified Arabic" w:cs="Simplified Arabic"/>
          <w:noProof/>
          <w:color w:val="000000"/>
          <w:sz w:val="32"/>
          <w:szCs w:val="32"/>
          <w:rtl/>
          <w:lang w:bidi="ar-DZ"/>
        </w:rPr>
      </w:pPr>
      <w:r>
        <w:rPr>
          <w:rFonts w:ascii="Simplified Arabic" w:hAnsi="Simplified Arabic" w:cs="Simplified Arabic"/>
          <w:b/>
          <w:bCs/>
          <w:noProof/>
          <w:color w:val="000000"/>
          <w:sz w:val="32"/>
          <w:szCs w:val="32"/>
          <w:rtl/>
          <w:lang w:bidi="ar-DZ"/>
        </w:rPr>
        <w:t xml:space="preserve"> فيشمان</w:t>
      </w:r>
      <w:r>
        <w:rPr>
          <w:rFonts w:ascii="Simplified Arabic" w:hAnsi="Simplified Arabic" w:cs="Simplified Arabic"/>
          <w:noProof/>
          <w:color w:val="000000"/>
          <w:sz w:val="32"/>
          <w:szCs w:val="32"/>
          <w:rtl/>
          <w:lang w:bidi="ar-DZ"/>
        </w:rPr>
        <w:t xml:space="preserve"> هنا ميز بين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زدواجية والثنائية من خلال تركيزه على سياقات يتم فيها</w:t>
      </w:r>
      <w:r>
        <w:rPr>
          <w:rFonts w:ascii="Simplified Arabic" w:hAnsi="Simplified Arabic" w:cs="Simplified Arabic" w:hint="cs"/>
          <w:noProof/>
          <w:color w:val="000000"/>
          <w:sz w:val="32"/>
          <w:szCs w:val="32"/>
          <w:rtl/>
          <w:lang w:bidi="ar-DZ"/>
        </w:rPr>
        <w:t xml:space="preserve"> إ</w:t>
      </w:r>
      <w:r>
        <w:rPr>
          <w:rFonts w:ascii="Simplified Arabic" w:hAnsi="Simplified Arabic" w:cs="Simplified Arabic"/>
          <w:noProof/>
          <w:color w:val="000000"/>
          <w:sz w:val="32"/>
          <w:szCs w:val="32"/>
          <w:rtl/>
          <w:lang w:bidi="ar-DZ"/>
        </w:rPr>
        <w:t>ست</w:t>
      </w:r>
      <w:r>
        <w:rPr>
          <w:rFonts w:ascii="Simplified Arabic" w:hAnsi="Simplified Arabic" w:cs="Simplified Arabic" w:hint="cs"/>
          <w:noProof/>
          <w:color w:val="000000"/>
          <w:sz w:val="32"/>
          <w:szCs w:val="32"/>
          <w:rtl/>
          <w:lang w:bidi="ar-DZ"/>
        </w:rPr>
        <w:t>خ</w:t>
      </w:r>
      <w:r>
        <w:rPr>
          <w:rFonts w:ascii="Simplified Arabic" w:hAnsi="Simplified Arabic" w:cs="Simplified Arabic"/>
          <w:noProof/>
          <w:color w:val="000000"/>
          <w:sz w:val="32"/>
          <w:szCs w:val="32"/>
          <w:rtl/>
          <w:lang w:bidi="ar-DZ"/>
        </w:rPr>
        <w:t>دام اللغات بمعنى</w:t>
      </w:r>
      <w:r>
        <w:rPr>
          <w:rFonts w:ascii="Simplified Arabic" w:hAnsi="Simplified Arabic" w:cs="Simplified Arabic" w:hint="cs"/>
          <w:noProof/>
          <w:color w:val="000000"/>
          <w:sz w:val="32"/>
          <w:szCs w:val="32"/>
          <w:rtl/>
          <w:lang w:bidi="ar-DZ"/>
        </w:rPr>
        <w:t xml:space="preserve"> أن</w:t>
      </w:r>
      <w:r>
        <w:rPr>
          <w:rFonts w:ascii="Simplified Arabic" w:hAnsi="Simplified Arabic" w:cs="Simplified Arabic"/>
          <w:noProof/>
          <w:color w:val="000000"/>
          <w:sz w:val="32"/>
          <w:szCs w:val="32"/>
          <w:rtl/>
          <w:lang w:bidi="ar-DZ"/>
        </w:rPr>
        <w:t xml:space="preserve"> الثنائية تتعلق بالفرد وقدرته على التفاعل مع لغات متعددة ، بينما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زدواجية تتعلق بكيفية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ستخدام هذه اللغات داخل المجتمع ضمن سياقات مختلفة </w:t>
      </w:r>
      <w:r>
        <w:rPr>
          <w:rStyle w:val="Appelnotedebasdep"/>
          <w:rFonts w:ascii="Simplified Arabic" w:hAnsi="Simplified Arabic" w:cs="Simplified Arabic"/>
          <w:noProof/>
          <w:color w:val="000000"/>
          <w:sz w:val="32"/>
          <w:szCs w:val="32"/>
          <w:rtl/>
          <w:lang w:bidi="ar-DZ"/>
        </w:rPr>
        <w:footnoteReference w:id="31"/>
      </w:r>
      <w:r>
        <w:rPr>
          <w:rFonts w:ascii="Simplified Arabic" w:hAnsi="Simplified Arabic" w:cs="Simplified Arabic"/>
          <w:noProof/>
          <w:color w:val="000000"/>
          <w:sz w:val="32"/>
          <w:szCs w:val="32"/>
          <w:rtl/>
          <w:lang w:bidi="ar-DZ"/>
        </w:rPr>
        <w:t>على سبيل المثال :</w:t>
      </w:r>
    </w:p>
    <w:p w14:paraId="773AE2D3" w14:textId="77777777" w:rsidR="00C77365" w:rsidRDefault="00727074">
      <w:pPr>
        <w:tabs>
          <w:tab w:val="right" w:pos="282"/>
          <w:tab w:val="right" w:pos="424"/>
        </w:tabs>
        <w:bidi/>
        <w:spacing w:line="240" w:lineRule="auto"/>
        <w:ind w:firstLine="565"/>
        <w:jc w:val="both"/>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rtl/>
          <w:lang w:bidi="ar-DZ"/>
        </w:rPr>
        <w:t xml:space="preserve">-نجد دولة سنغافورة داخل سكانها يتحدثون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كثر من لغة مثل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نجليزية والماليزية وبالتالي توجد هنا ثنائية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ما الازدواجية فلا يوجد تعدد بينهم  في مجتمع يتحدث باللغة العربية الفصحى والعامية . </w:t>
      </w:r>
    </w:p>
    <w:p w14:paraId="291CB423" w14:textId="77777777" w:rsidR="00C77365" w:rsidRDefault="00727074">
      <w:pPr>
        <w:spacing w:line="240" w:lineRule="auto"/>
        <w:jc w:val="right"/>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rtl/>
          <w:lang w:bidi="ar-DZ"/>
        </w:rPr>
        <w:t xml:space="preserve">ويمكن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ن نستخلص حدود الفرق بين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زدواجية والثنا</w:t>
      </w:r>
      <w:r>
        <w:rPr>
          <w:rFonts w:ascii="Simplified Arabic" w:hAnsi="Simplified Arabic" w:cs="Simplified Arabic"/>
          <w:noProof/>
          <w:color w:val="000000"/>
          <w:sz w:val="32"/>
          <w:szCs w:val="32"/>
          <w:rtl/>
          <w:lang w:val="en-GB" w:bidi="ar-DZ"/>
        </w:rPr>
        <w:t>ئ</w:t>
      </w:r>
      <w:r>
        <w:rPr>
          <w:rFonts w:ascii="Simplified Arabic" w:hAnsi="Simplified Arabic" w:cs="Simplified Arabic"/>
          <w:noProof/>
          <w:color w:val="000000"/>
          <w:sz w:val="32"/>
          <w:szCs w:val="32"/>
          <w:rtl/>
          <w:lang w:bidi="ar-DZ"/>
        </w:rPr>
        <w:t>ية اللغوية في الجدول الآتي :</w:t>
      </w:r>
    </w:p>
    <w:tbl>
      <w:tblPr>
        <w:tblStyle w:val="Grilledutableau"/>
        <w:tblW w:w="9456" w:type="dxa"/>
        <w:tblLook w:val="04A0" w:firstRow="1" w:lastRow="0" w:firstColumn="1" w:lastColumn="0" w:noHBand="0" w:noVBand="1"/>
      </w:tblPr>
      <w:tblGrid>
        <w:gridCol w:w="4361"/>
        <w:gridCol w:w="5085"/>
        <w:gridCol w:w="10"/>
      </w:tblGrid>
      <w:tr w:rsidR="00C77365" w14:paraId="64E1331A" w14:textId="77777777">
        <w:trPr>
          <w:gridAfter w:val="1"/>
          <w:wAfter w:w="10" w:type="dxa"/>
        </w:trPr>
        <w:tc>
          <w:tcPr>
            <w:tcW w:w="4361" w:type="dxa"/>
          </w:tcPr>
          <w:p w14:paraId="4D376361" w14:textId="77777777" w:rsidR="00C77365" w:rsidRDefault="00727074">
            <w:pPr>
              <w:jc w:val="right"/>
              <w:rPr>
                <w:rFonts w:ascii="Simplified Arabic" w:hAnsi="Simplified Arabic" w:cs="Simplified Arabic"/>
                <w:b/>
                <w:bCs/>
                <w:noProof/>
                <w:color w:val="000000"/>
                <w:sz w:val="32"/>
                <w:szCs w:val="32"/>
                <w:lang w:bidi="ar-DZ"/>
              </w:rPr>
            </w:pPr>
            <w:r>
              <w:rPr>
                <w:rFonts w:ascii="Simplified Arabic" w:hAnsi="Simplified Arabic" w:cs="Simplified Arabic"/>
                <w:b/>
                <w:bCs/>
                <w:noProof/>
                <w:color w:val="000000"/>
                <w:sz w:val="32"/>
                <w:szCs w:val="32"/>
                <w:rtl/>
                <w:lang w:bidi="ar-DZ"/>
              </w:rPr>
              <w:t xml:space="preserve">الثنائية اللغوية </w:t>
            </w:r>
            <w:r>
              <w:rPr>
                <w:rFonts w:ascii="Simplified Arabic" w:hAnsi="Simplified Arabic" w:cs="Simplified Arabic" w:hint="cs"/>
                <w:b/>
                <w:bCs/>
                <w:noProof/>
                <w:color w:val="000000"/>
                <w:sz w:val="32"/>
                <w:szCs w:val="32"/>
                <w:rtl/>
                <w:lang w:bidi="ar-DZ"/>
              </w:rPr>
              <w:t>:</w:t>
            </w:r>
          </w:p>
        </w:tc>
        <w:tc>
          <w:tcPr>
            <w:tcW w:w="5085" w:type="dxa"/>
          </w:tcPr>
          <w:p w14:paraId="60EC50B6" w14:textId="77777777" w:rsidR="00C77365" w:rsidRDefault="00727074">
            <w:pPr>
              <w:jc w:val="right"/>
              <w:rPr>
                <w:rFonts w:ascii="Simplified Arabic" w:hAnsi="Simplified Arabic" w:cs="Simplified Arabic"/>
                <w:b/>
                <w:bCs/>
                <w:noProof/>
                <w:color w:val="000000"/>
                <w:sz w:val="32"/>
                <w:szCs w:val="32"/>
                <w:lang w:bidi="ar-DZ"/>
              </w:rPr>
            </w:pPr>
            <w:r>
              <w:rPr>
                <w:rFonts w:ascii="Simplified Arabic" w:hAnsi="Simplified Arabic" w:cs="Simplified Arabic" w:hint="cs"/>
                <w:b/>
                <w:bCs/>
                <w:noProof/>
                <w:color w:val="000000"/>
                <w:sz w:val="32"/>
                <w:szCs w:val="32"/>
                <w:rtl/>
                <w:lang w:bidi="ar-DZ"/>
              </w:rPr>
              <w:t>الإزدواجية اللغوية :</w:t>
            </w:r>
          </w:p>
        </w:tc>
      </w:tr>
      <w:tr w:rsidR="00C77365" w14:paraId="497EBBE7" w14:textId="77777777">
        <w:tc>
          <w:tcPr>
            <w:tcW w:w="4361" w:type="dxa"/>
          </w:tcPr>
          <w:p w14:paraId="2E72563F" w14:textId="77777777" w:rsidR="00C77365" w:rsidRDefault="00727074">
            <w:pPr>
              <w:jc w:val="right"/>
              <w:rPr>
                <w:rFonts w:ascii="Simplified Arabic" w:hAnsi="Simplified Arabic" w:cs="Simplified Arabic"/>
                <w:noProof/>
                <w:color w:val="000000"/>
                <w:sz w:val="32"/>
                <w:szCs w:val="32"/>
                <w:lang w:bidi="ar-DZ"/>
              </w:rPr>
            </w:pPr>
            <w:r>
              <w:rPr>
                <w:rFonts w:ascii="Simplified Arabic" w:hAnsi="Simplified Arabic" w:cs="Simplified Arabic"/>
                <w:noProof/>
                <w:color w:val="000000"/>
                <w:sz w:val="32"/>
                <w:szCs w:val="32"/>
                <w:rtl/>
                <w:lang w:bidi="ar-DZ"/>
              </w:rPr>
              <w:lastRenderedPageBreak/>
              <w:t>-لغتيين مختلفتيين في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ستعمال</w:t>
            </w:r>
          </w:p>
        </w:tc>
        <w:tc>
          <w:tcPr>
            <w:tcW w:w="5095" w:type="dxa"/>
            <w:gridSpan w:val="2"/>
            <w:tcBorders>
              <w:top w:val="single" w:sz="4" w:space="0" w:color="auto"/>
              <w:bottom w:val="single" w:sz="4" w:space="0" w:color="auto"/>
              <w:right w:val="single" w:sz="4" w:space="0" w:color="auto"/>
            </w:tcBorders>
            <w:shd w:val="clear" w:color="auto" w:fill="auto"/>
          </w:tcPr>
          <w:p w14:paraId="736374A4" w14:textId="77777777" w:rsidR="00C77365" w:rsidRDefault="00727074">
            <w:pPr>
              <w:spacing w:after="200"/>
              <w:jc w:val="right"/>
              <w:rPr>
                <w:rFonts w:ascii="Simplified Arabic" w:hAnsi="Simplified Arabic" w:cs="Simplified Arabic"/>
                <w:sz w:val="32"/>
                <w:szCs w:val="32"/>
                <w:rtl/>
                <w:lang w:bidi="ar-DZ"/>
              </w:rPr>
            </w:pPr>
            <w:r>
              <w:rPr>
                <w:rFonts w:ascii="Simplified Arabic" w:hAnsi="Simplified Arabic" w:cs="Simplified Arabic" w:hint="cs"/>
                <w:sz w:val="32"/>
                <w:szCs w:val="32"/>
                <w:rtl/>
              </w:rPr>
              <w:t>وجود لغتين من أصل واحد في مجتمع لغوي م</w:t>
            </w:r>
            <w:r>
              <w:rPr>
                <w:rFonts w:ascii="Simplified Arabic" w:hAnsi="Simplified Arabic" w:cs="Simplified Arabic"/>
                <w:sz w:val="32"/>
                <w:szCs w:val="32"/>
              </w:rPr>
              <w:t>-</w:t>
            </w:r>
          </w:p>
        </w:tc>
      </w:tr>
      <w:tr w:rsidR="00C77365" w14:paraId="31052171" w14:textId="77777777">
        <w:trPr>
          <w:gridAfter w:val="1"/>
          <w:wAfter w:w="10" w:type="dxa"/>
        </w:trPr>
        <w:tc>
          <w:tcPr>
            <w:tcW w:w="4361" w:type="dxa"/>
          </w:tcPr>
          <w:p w14:paraId="1DFB5E5E" w14:textId="77777777" w:rsidR="00C77365" w:rsidRDefault="00727074">
            <w:pPr>
              <w:jc w:val="right"/>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lang w:bidi="ar-DZ"/>
              </w:rPr>
              <w:t xml:space="preserve">Bilingualism </w:t>
            </w:r>
            <w:r>
              <w:rPr>
                <w:rFonts w:ascii="Simplified Arabic" w:hAnsi="Simplified Arabic" w:cs="Simplified Arabic" w:hint="cs"/>
                <w:noProof/>
                <w:color w:val="000000"/>
                <w:sz w:val="32"/>
                <w:szCs w:val="32"/>
                <w:rtl/>
                <w:lang w:bidi="ar-DZ"/>
              </w:rPr>
              <w:t>مقابل لمصطلح</w:t>
            </w:r>
          </w:p>
        </w:tc>
        <w:tc>
          <w:tcPr>
            <w:tcW w:w="5085" w:type="dxa"/>
          </w:tcPr>
          <w:p w14:paraId="4F6000A2" w14:textId="77777777" w:rsidR="00C77365" w:rsidRDefault="00727074">
            <w:pPr>
              <w:jc w:val="right"/>
              <w:rPr>
                <w:rFonts w:ascii="Simplified Arabic" w:hAnsi="Simplified Arabic" w:cs="Simplified Arabic"/>
                <w:noProof/>
                <w:color w:val="000000"/>
                <w:sz w:val="32"/>
                <w:szCs w:val="32"/>
                <w:lang w:val="en-GB" w:bidi="ar-DZ"/>
              </w:rPr>
            </w:pPr>
            <w:r>
              <w:rPr>
                <w:rFonts w:ascii="Simplified Arabic" w:hAnsi="Simplified Arabic" w:cs="Simplified Arabic"/>
                <w:noProof/>
                <w:color w:val="000000"/>
                <w:sz w:val="32"/>
                <w:szCs w:val="32"/>
                <w:lang w:val="en-GB" w:bidi="ar-DZ"/>
              </w:rPr>
              <w:t>Diglossi</w:t>
            </w:r>
            <w:r>
              <w:rPr>
                <w:rFonts w:ascii="Simplified Arabic" w:hAnsi="Simplified Arabic" w:cs="Simplified Arabic"/>
                <w:noProof/>
                <w:color w:val="000000"/>
                <w:sz w:val="32"/>
                <w:szCs w:val="32"/>
                <w:lang w:bidi="ar-DZ"/>
              </w:rPr>
              <w:t>a</w:t>
            </w:r>
            <w:r>
              <w:rPr>
                <w:rFonts w:ascii="Simplified Arabic" w:hAnsi="Simplified Arabic" w:cs="Simplified Arabic"/>
                <w:noProof/>
                <w:color w:val="000000"/>
                <w:sz w:val="32"/>
                <w:szCs w:val="32"/>
                <w:rtl/>
                <w:lang w:val="en-GB" w:bidi="ar-DZ"/>
              </w:rPr>
              <w:t xml:space="preserve">  مقابل لمصطلح</w:t>
            </w:r>
          </w:p>
        </w:tc>
      </w:tr>
      <w:tr w:rsidR="00C77365" w14:paraId="2BAF4916" w14:textId="77777777">
        <w:trPr>
          <w:gridAfter w:val="1"/>
          <w:wAfter w:w="10" w:type="dxa"/>
        </w:trPr>
        <w:tc>
          <w:tcPr>
            <w:tcW w:w="4361" w:type="dxa"/>
          </w:tcPr>
          <w:p w14:paraId="2CE0B6AE" w14:textId="77777777" w:rsidR="00C77365" w:rsidRDefault="00727074">
            <w:pPr>
              <w:jc w:val="right"/>
              <w:rPr>
                <w:rFonts w:ascii="Simplified Arabic" w:hAnsi="Simplified Arabic" w:cs="Simplified Arabic"/>
                <w:noProof/>
                <w:color w:val="000000"/>
                <w:sz w:val="32"/>
                <w:szCs w:val="32"/>
                <w:lang w:bidi="ar-DZ"/>
              </w:rPr>
            </w:pPr>
            <w:r>
              <w:rPr>
                <w:rFonts w:ascii="Simplified Arabic" w:hAnsi="Simplified Arabic" w:cs="Simplified Arabic"/>
                <w:noProof/>
                <w:color w:val="000000"/>
                <w:sz w:val="32"/>
                <w:szCs w:val="32"/>
                <w:rtl/>
                <w:lang w:bidi="ar-DZ"/>
              </w:rPr>
              <w:t>وضعها</w:t>
            </w:r>
            <w:r>
              <w:rPr>
                <w:rFonts w:ascii="Simplified Arabic" w:hAnsi="Simplified Arabic" w:cs="Simplified Arabic" w:hint="cs"/>
                <w:noProof/>
                <w:color w:val="000000"/>
                <w:sz w:val="32"/>
                <w:szCs w:val="32"/>
                <w:rtl/>
                <w:lang w:bidi="ar-DZ"/>
              </w:rPr>
              <w:t xml:space="preserve"> إ</w:t>
            </w:r>
            <w:r>
              <w:rPr>
                <w:rFonts w:ascii="Simplified Arabic" w:hAnsi="Simplified Arabic" w:cs="Simplified Arabic"/>
                <w:noProof/>
                <w:color w:val="000000"/>
                <w:sz w:val="32"/>
                <w:szCs w:val="32"/>
                <w:rtl/>
                <w:lang w:bidi="ar-DZ"/>
              </w:rPr>
              <w:t xml:space="preserve">يمانويل </w:t>
            </w:r>
            <w:r>
              <w:rPr>
                <w:rFonts w:ascii="Simplified Arabic" w:hAnsi="Simplified Arabic" w:cs="Simplified Arabic"/>
                <w:noProof/>
                <w:color w:val="000000"/>
                <w:sz w:val="32"/>
                <w:szCs w:val="32"/>
                <w:lang w:bidi="ar-DZ"/>
              </w:rPr>
              <w:sym w:font="Symbol" w:char="F0B7"/>
            </w:r>
          </w:p>
        </w:tc>
        <w:tc>
          <w:tcPr>
            <w:tcW w:w="5085" w:type="dxa"/>
          </w:tcPr>
          <w:p w14:paraId="43CD07C1" w14:textId="77777777" w:rsidR="00C77365" w:rsidRDefault="00727074">
            <w:pPr>
              <w:jc w:val="right"/>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rtl/>
                <w:lang w:bidi="ar-DZ"/>
              </w:rPr>
              <w:t>وضعه</w:t>
            </w:r>
            <w:r>
              <w:rPr>
                <w:rFonts w:ascii="Simplified Arabic" w:hAnsi="Simplified Arabic" w:cs="Simplified Arabic" w:hint="cs"/>
                <w:noProof/>
                <w:color w:val="000000"/>
                <w:sz w:val="32"/>
                <w:szCs w:val="32"/>
                <w:rtl/>
                <w:lang w:bidi="ar-DZ"/>
              </w:rPr>
              <w:t>ا</w:t>
            </w:r>
            <w:r>
              <w:rPr>
                <w:rFonts w:ascii="Simplified Arabic" w:hAnsi="Simplified Arabic" w:cs="Simplified Arabic"/>
                <w:noProof/>
                <w:color w:val="000000"/>
                <w:sz w:val="32"/>
                <w:szCs w:val="32"/>
                <w:rtl/>
                <w:lang w:bidi="ar-DZ"/>
              </w:rPr>
              <w:t xml:space="preserve"> كرمباخر </w:t>
            </w:r>
            <w:r>
              <w:rPr>
                <w:rFonts w:ascii="Simplified Arabic" w:hAnsi="Simplified Arabic" w:cs="Simplified Arabic"/>
                <w:noProof/>
                <w:color w:val="000000"/>
                <w:sz w:val="32"/>
                <w:szCs w:val="32"/>
                <w:lang w:bidi="ar-DZ"/>
              </w:rPr>
              <w:sym w:font="Symbol" w:char="F0B7"/>
            </w:r>
          </w:p>
        </w:tc>
      </w:tr>
      <w:tr w:rsidR="00C77365" w14:paraId="76A78B13" w14:textId="77777777">
        <w:trPr>
          <w:gridAfter w:val="1"/>
          <w:wAfter w:w="10" w:type="dxa"/>
        </w:trPr>
        <w:tc>
          <w:tcPr>
            <w:tcW w:w="4361" w:type="dxa"/>
          </w:tcPr>
          <w:p w14:paraId="7E939FE3" w14:textId="77777777" w:rsidR="00C77365" w:rsidRDefault="00727074">
            <w:pPr>
              <w:jc w:val="right"/>
              <w:rPr>
                <w:rFonts w:ascii="Simplified Arabic" w:hAnsi="Simplified Arabic" w:cs="Simplified Arabic"/>
                <w:noProof/>
                <w:color w:val="000000"/>
                <w:sz w:val="32"/>
                <w:szCs w:val="32"/>
                <w:lang w:bidi="ar-DZ"/>
              </w:rPr>
            </w:pPr>
            <w:r>
              <w:rPr>
                <w:rFonts w:ascii="Simplified Arabic" w:hAnsi="Simplified Arabic" w:cs="Simplified Arabic"/>
                <w:noProof/>
                <w:color w:val="000000"/>
                <w:sz w:val="32"/>
                <w:szCs w:val="32"/>
                <w:rtl/>
                <w:lang w:bidi="ar-DZ"/>
              </w:rPr>
              <w:t xml:space="preserve">تكون جماعية </w:t>
            </w:r>
            <w:r>
              <w:rPr>
                <w:rFonts w:ascii="Simplified Arabic" w:hAnsi="Simplified Arabic" w:cs="Simplified Arabic"/>
                <w:noProof/>
                <w:color w:val="000000"/>
                <w:sz w:val="32"/>
                <w:szCs w:val="32"/>
                <w:lang w:bidi="ar-DZ"/>
              </w:rPr>
              <w:sym w:font="Symbol" w:char="F0B7"/>
            </w:r>
          </w:p>
        </w:tc>
        <w:tc>
          <w:tcPr>
            <w:tcW w:w="5085" w:type="dxa"/>
          </w:tcPr>
          <w:p w14:paraId="0069D1F0" w14:textId="77777777" w:rsidR="00C77365" w:rsidRDefault="00727074">
            <w:pPr>
              <w:jc w:val="right"/>
              <w:rPr>
                <w:rFonts w:ascii="Simplified Arabic" w:hAnsi="Simplified Arabic" w:cs="Simplified Arabic"/>
                <w:noProof/>
                <w:color w:val="000000"/>
                <w:sz w:val="32"/>
                <w:szCs w:val="32"/>
                <w:lang w:bidi="ar-DZ"/>
              </w:rPr>
            </w:pPr>
            <w:r>
              <w:rPr>
                <w:rFonts w:ascii="Simplified Arabic" w:hAnsi="Simplified Arabic" w:cs="Simplified Arabic"/>
                <w:noProof/>
                <w:color w:val="000000"/>
                <w:sz w:val="32"/>
                <w:szCs w:val="32"/>
                <w:rtl/>
                <w:lang w:bidi="ar-DZ"/>
              </w:rPr>
              <w:t>تكون فردية  و</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 xml:space="preserve">جتماعية </w:t>
            </w:r>
            <w:r>
              <w:rPr>
                <w:rFonts w:ascii="Simplified Arabic" w:hAnsi="Simplified Arabic" w:cs="Simplified Arabic"/>
                <w:noProof/>
                <w:color w:val="000000"/>
                <w:sz w:val="32"/>
                <w:szCs w:val="32"/>
                <w:lang w:bidi="ar-DZ"/>
              </w:rPr>
              <w:sym w:font="Symbol" w:char="F0B7"/>
            </w:r>
          </w:p>
        </w:tc>
      </w:tr>
      <w:tr w:rsidR="00C77365" w14:paraId="67214706" w14:textId="77777777">
        <w:trPr>
          <w:gridAfter w:val="1"/>
          <w:wAfter w:w="10" w:type="dxa"/>
        </w:trPr>
        <w:tc>
          <w:tcPr>
            <w:tcW w:w="4361" w:type="dxa"/>
          </w:tcPr>
          <w:p w14:paraId="148F3C29" w14:textId="77777777" w:rsidR="00C77365" w:rsidRDefault="00727074">
            <w:pPr>
              <w:jc w:val="right"/>
              <w:rPr>
                <w:rFonts w:ascii="Simplified Arabic" w:hAnsi="Simplified Arabic" w:cs="Simplified Arabic"/>
                <w:noProof/>
                <w:color w:val="000000"/>
                <w:sz w:val="32"/>
                <w:szCs w:val="32"/>
                <w:lang w:bidi="ar-DZ"/>
              </w:rPr>
            </w:pPr>
            <w:r>
              <w:rPr>
                <w:rFonts w:ascii="Simplified Arabic" w:hAnsi="Simplified Arabic" w:cs="Simplified Arabic"/>
                <w:noProof/>
                <w:color w:val="000000"/>
                <w:sz w:val="32"/>
                <w:szCs w:val="32"/>
                <w:rtl/>
                <w:lang w:bidi="ar-DZ"/>
              </w:rPr>
              <w:t xml:space="preserve">الثنائية ليست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لا لوجهين لعملة واحدة</w:t>
            </w:r>
            <w:r>
              <w:rPr>
                <w:rFonts w:ascii="Simplified Arabic" w:hAnsi="Simplified Arabic" w:cs="Simplified Arabic"/>
                <w:noProof/>
                <w:color w:val="000000"/>
                <w:sz w:val="32"/>
                <w:szCs w:val="32"/>
                <w:lang w:bidi="ar-DZ"/>
              </w:rPr>
              <w:sym w:font="Symbol" w:char="F0B7"/>
            </w:r>
          </w:p>
        </w:tc>
        <w:tc>
          <w:tcPr>
            <w:tcW w:w="5085" w:type="dxa"/>
          </w:tcPr>
          <w:p w14:paraId="5603B41B" w14:textId="77777777" w:rsidR="00C77365" w:rsidRDefault="00727074">
            <w:pPr>
              <w:jc w:val="right"/>
              <w:rPr>
                <w:rFonts w:ascii="Simplified Arabic" w:hAnsi="Simplified Arabic" w:cs="Simplified Arabic"/>
                <w:noProof/>
                <w:color w:val="000000"/>
                <w:sz w:val="32"/>
                <w:szCs w:val="32"/>
                <w:lang w:bidi="ar-DZ"/>
              </w:rPr>
            </w:pPr>
            <w:r>
              <w:rPr>
                <w:rFonts w:ascii="Simplified Arabic" w:hAnsi="Simplified Arabic" w:cs="Simplified Arabic"/>
                <w:noProof/>
                <w:color w:val="000000"/>
                <w:sz w:val="32"/>
                <w:szCs w:val="32"/>
                <w:rtl/>
                <w:lang w:bidi="ar-DZ"/>
              </w:rPr>
              <w:t>هي خاصيةمن خصائص التنظيم اللغوي</w:t>
            </w:r>
            <w:r>
              <w:rPr>
                <w:rFonts w:ascii="Simplified Arabic" w:hAnsi="Simplified Arabic" w:cs="Simplified Arabic" w:hint="cs"/>
                <w:noProof/>
                <w:color w:val="000000"/>
                <w:sz w:val="32"/>
                <w:szCs w:val="32"/>
                <w:rtl/>
                <w:lang w:bidi="ar-DZ"/>
              </w:rPr>
              <w:t xml:space="preserve"> على </w:t>
            </w:r>
            <w:r>
              <w:rPr>
                <w:rFonts w:ascii="Simplified Arabic" w:hAnsi="Simplified Arabic" w:cs="Simplified Arabic"/>
                <w:noProof/>
                <w:color w:val="000000"/>
                <w:sz w:val="32"/>
                <w:szCs w:val="32"/>
                <w:rtl/>
                <w:lang w:bidi="ar-DZ"/>
              </w:rPr>
              <w:t xml:space="preserve">المجتمع </w:t>
            </w:r>
          </w:p>
        </w:tc>
      </w:tr>
      <w:tr w:rsidR="00C77365" w14:paraId="63C064BF" w14:textId="77777777">
        <w:trPr>
          <w:gridAfter w:val="1"/>
          <w:wAfter w:w="10" w:type="dxa"/>
        </w:trPr>
        <w:tc>
          <w:tcPr>
            <w:tcW w:w="4361" w:type="dxa"/>
          </w:tcPr>
          <w:p w14:paraId="02AE9B82" w14:textId="77777777" w:rsidR="00C77365" w:rsidRDefault="00727074">
            <w:pPr>
              <w:jc w:val="right"/>
              <w:rPr>
                <w:rFonts w:ascii="Simplified Arabic" w:hAnsi="Simplified Arabic" w:cs="Simplified Arabic"/>
                <w:noProof/>
                <w:color w:val="000000"/>
                <w:sz w:val="32"/>
                <w:szCs w:val="32"/>
                <w:lang w:bidi="ar-DZ"/>
              </w:rPr>
            </w:pPr>
            <w:r>
              <w:rPr>
                <w:rFonts w:ascii="Simplified Arabic" w:hAnsi="Simplified Arabic" w:cs="Simplified Arabic" w:hint="cs"/>
                <w:noProof/>
                <w:color w:val="000000"/>
                <w:sz w:val="32"/>
                <w:szCs w:val="32"/>
                <w:rtl/>
                <w:lang w:bidi="ar-DZ"/>
              </w:rPr>
              <w:t xml:space="preserve">  هي صفة مميزة لتصرف اللغوي على المستوى الفردي</w:t>
            </w:r>
          </w:p>
        </w:tc>
        <w:tc>
          <w:tcPr>
            <w:tcW w:w="5085" w:type="dxa"/>
          </w:tcPr>
          <w:p w14:paraId="7F907408" w14:textId="77777777" w:rsidR="00C77365" w:rsidRDefault="00727074">
            <w:pPr>
              <w:jc w:val="right"/>
              <w:rPr>
                <w:rFonts w:ascii="Simplified Arabic" w:hAnsi="Simplified Arabic" w:cs="Simplified Arabic"/>
                <w:noProof/>
                <w:color w:val="000000"/>
                <w:sz w:val="32"/>
                <w:szCs w:val="32"/>
                <w:lang w:bidi="ar-DZ"/>
              </w:rPr>
            </w:pPr>
            <w:r>
              <w:rPr>
                <w:rFonts w:ascii="Simplified Arabic" w:hAnsi="Simplified Arabic" w:cs="Simplified Arabic"/>
                <w:noProof/>
                <w:color w:val="000000"/>
                <w:sz w:val="32"/>
                <w:szCs w:val="32"/>
                <w:rtl/>
                <w:lang w:bidi="ar-DZ"/>
              </w:rPr>
              <w:t xml:space="preserve">هي وصف لتخصيص المجتمع لوظائف معينة للغات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 xml:space="preserve">و لهجات </w:t>
            </w:r>
          </w:p>
        </w:tc>
      </w:tr>
    </w:tbl>
    <w:p w14:paraId="66E5DE4F" w14:textId="77777777" w:rsidR="00C77365" w:rsidRDefault="00727074">
      <w:pPr>
        <w:spacing w:line="240" w:lineRule="auto"/>
        <w:jc w:val="right"/>
        <w:rPr>
          <w:rFonts w:ascii="Simplified Arabic" w:hAnsi="Simplified Arabic" w:cs="Simplified Arabic"/>
          <w:noProof/>
          <w:color w:val="000000"/>
          <w:sz w:val="32"/>
          <w:szCs w:val="32"/>
          <w:rtl/>
          <w:lang w:bidi="ar-DZ"/>
        </w:rPr>
      </w:pPr>
      <w:r>
        <w:rPr>
          <w:rFonts w:ascii="Simplified Arabic" w:hAnsi="Simplified Arabic" w:cs="Simplified Arabic"/>
          <w:noProof/>
          <w:color w:val="000000"/>
          <w:sz w:val="32"/>
          <w:szCs w:val="32"/>
          <w:rtl/>
          <w:lang w:bidi="ar-DZ"/>
        </w:rPr>
        <w:t>وعلى هذا ا</w:t>
      </w:r>
      <w:r>
        <w:rPr>
          <w:rFonts w:ascii="Simplified Arabic" w:hAnsi="Simplified Arabic" w:cs="Simplified Arabic" w:hint="cs"/>
          <w:noProof/>
          <w:color w:val="000000"/>
          <w:sz w:val="32"/>
          <w:szCs w:val="32"/>
          <w:rtl/>
          <w:lang w:bidi="ar-DZ"/>
        </w:rPr>
        <w:t>لأ</w:t>
      </w:r>
      <w:r>
        <w:rPr>
          <w:rFonts w:ascii="Simplified Arabic" w:hAnsi="Simplified Arabic" w:cs="Simplified Arabic"/>
          <w:noProof/>
          <w:color w:val="000000"/>
          <w:sz w:val="32"/>
          <w:szCs w:val="32"/>
          <w:rtl/>
          <w:lang w:bidi="ar-DZ"/>
        </w:rPr>
        <w:t>ساس يمكننا ا</w:t>
      </w:r>
      <w:r>
        <w:rPr>
          <w:rFonts w:ascii="Simplified Arabic" w:hAnsi="Simplified Arabic" w:cs="Simplified Arabic" w:hint="cs"/>
          <w:noProof/>
          <w:color w:val="000000"/>
          <w:sz w:val="32"/>
          <w:szCs w:val="32"/>
          <w:rtl/>
          <w:lang w:bidi="ar-DZ"/>
        </w:rPr>
        <w:t>لإ</w:t>
      </w:r>
      <w:r>
        <w:rPr>
          <w:rFonts w:ascii="Simplified Arabic" w:hAnsi="Simplified Arabic" w:cs="Simplified Arabic"/>
          <w:noProof/>
          <w:color w:val="000000"/>
          <w:sz w:val="32"/>
          <w:szCs w:val="32"/>
          <w:rtl/>
          <w:lang w:bidi="ar-DZ"/>
        </w:rPr>
        <w:t xml:space="preserve">ستنتاج </w:t>
      </w:r>
      <w:r>
        <w:rPr>
          <w:rFonts w:ascii="Simplified Arabic" w:hAnsi="Simplified Arabic" w:cs="Simplified Arabic" w:hint="cs"/>
          <w:noProof/>
          <w:color w:val="000000"/>
          <w:sz w:val="32"/>
          <w:szCs w:val="32"/>
          <w:rtl/>
          <w:lang w:bidi="ar-DZ"/>
        </w:rPr>
        <w:t>أ</w:t>
      </w:r>
      <w:r>
        <w:rPr>
          <w:rFonts w:ascii="Simplified Arabic" w:hAnsi="Simplified Arabic" w:cs="Simplified Arabic"/>
          <w:noProof/>
          <w:color w:val="000000"/>
          <w:sz w:val="32"/>
          <w:szCs w:val="32"/>
          <w:rtl/>
          <w:lang w:bidi="ar-DZ"/>
        </w:rPr>
        <w:t>ن الفرد مزدوج اللغة  هو الذي له قدرة على التكلم</w:t>
      </w:r>
      <w:r>
        <w:rPr>
          <w:rFonts w:ascii="Simplified Arabic" w:hAnsi="Simplified Arabic" w:cs="Simplified Arabic" w:hint="cs"/>
          <w:noProof/>
          <w:color w:val="000000"/>
          <w:sz w:val="32"/>
          <w:szCs w:val="32"/>
          <w:rtl/>
          <w:lang w:bidi="ar-DZ"/>
        </w:rPr>
        <w:t xml:space="preserve"> بالغتين محلفي الأصل و بطريقة جيدة الأولى هي لغة الأم أما اللغة الثانية فيكتسبها الفردإ</w:t>
      </w:r>
      <w:r>
        <w:rPr>
          <w:rFonts w:ascii="Simplified Arabic" w:hAnsi="Simplified Arabic" w:cs="Simplified Arabic"/>
          <w:noProof/>
          <w:color w:val="000000"/>
          <w:sz w:val="32"/>
          <w:szCs w:val="32"/>
          <w:rtl/>
          <w:lang w:bidi="ar-DZ"/>
        </w:rPr>
        <w:t xml:space="preserve">ما عن طريق المحيط الغني بالغات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ما عن طريق الزمالة بالتقليد والممارسة وعليه فكل منهما يعبر عن ظاهرة لغوية مخت</w:t>
      </w:r>
      <w:r>
        <w:rPr>
          <w:rFonts w:ascii="Simplified Arabic" w:hAnsi="Simplified Arabic" w:cs="Simplified Arabic" w:hint="cs"/>
          <w:noProof/>
          <w:color w:val="000000"/>
          <w:sz w:val="32"/>
          <w:szCs w:val="32"/>
          <w:rtl/>
          <w:lang w:bidi="ar-DZ"/>
        </w:rPr>
        <w:t>ل</w:t>
      </w:r>
      <w:r>
        <w:rPr>
          <w:rFonts w:ascii="Simplified Arabic" w:hAnsi="Simplified Arabic" w:cs="Simplified Arabic"/>
          <w:noProof/>
          <w:color w:val="000000"/>
          <w:sz w:val="32"/>
          <w:szCs w:val="32"/>
          <w:rtl/>
          <w:lang w:bidi="ar-DZ"/>
        </w:rPr>
        <w:t xml:space="preserve">فة في </w:t>
      </w:r>
      <w:r>
        <w:rPr>
          <w:rFonts w:ascii="Simplified Arabic" w:hAnsi="Simplified Arabic" w:cs="Simplified Arabic" w:hint="cs"/>
          <w:noProof/>
          <w:color w:val="000000"/>
          <w:sz w:val="32"/>
          <w:szCs w:val="32"/>
          <w:rtl/>
          <w:lang w:bidi="ar-DZ"/>
        </w:rPr>
        <w:t>إ</w:t>
      </w:r>
      <w:r>
        <w:rPr>
          <w:rFonts w:ascii="Simplified Arabic" w:hAnsi="Simplified Arabic" w:cs="Simplified Arabic"/>
          <w:noProof/>
          <w:color w:val="000000"/>
          <w:sz w:val="32"/>
          <w:szCs w:val="32"/>
          <w:rtl/>
          <w:lang w:bidi="ar-DZ"/>
        </w:rPr>
        <w:t>ستخدام</w:t>
      </w:r>
      <w:r>
        <w:rPr>
          <w:rFonts w:ascii="Simplified Arabic" w:hAnsi="Simplified Arabic" w:cs="Simplified Arabic" w:hint="cs"/>
          <w:noProof/>
          <w:color w:val="000000"/>
          <w:sz w:val="32"/>
          <w:szCs w:val="32"/>
          <w:rtl/>
          <w:lang w:bidi="ar-DZ"/>
        </w:rPr>
        <w:t xml:space="preserve"> أكثر من لغة أو لهجة </w:t>
      </w:r>
      <w:r>
        <w:rPr>
          <w:rFonts w:ascii="Simplified Arabic" w:hAnsi="Simplified Arabic" w:cs="Simplified Arabic"/>
          <w:noProof/>
          <w:color w:val="000000"/>
          <w:sz w:val="32"/>
          <w:szCs w:val="32"/>
          <w:rtl/>
          <w:lang w:bidi="ar-DZ"/>
        </w:rPr>
        <w:t>.</w:t>
      </w:r>
    </w:p>
    <w:p w14:paraId="1B8E5E42" w14:textId="77777777" w:rsidR="00C77365" w:rsidRDefault="00C77365">
      <w:pPr>
        <w:tabs>
          <w:tab w:val="left" w:pos="1971"/>
        </w:tabs>
        <w:rPr>
          <w:rFonts w:ascii="Simplified Arabic" w:hAnsi="Simplified Arabic" w:cs="Simplified Arabic"/>
          <w:sz w:val="28"/>
          <w:szCs w:val="28"/>
          <w:lang w:bidi="ar-DZ"/>
        </w:rPr>
        <w:sectPr w:rsidR="00C77365">
          <w:headerReference w:type="default" r:id="rId24"/>
          <w:footerReference w:type="default" r:id="rId25"/>
          <w:footnotePr>
            <w:numRestart w:val="eachPage"/>
          </w:footnotePr>
          <w:pgSz w:w="11906" w:h="16838" w:code="9"/>
          <w:pgMar w:top="1134" w:right="1701" w:bottom="1134" w:left="851" w:header="709" w:footer="709" w:gutter="0"/>
          <w:cols w:space="708"/>
          <w:docGrid w:linePitch="360"/>
        </w:sectPr>
      </w:pPr>
    </w:p>
    <w:p w14:paraId="3FC2D07C" w14:textId="77777777" w:rsidR="00C77365" w:rsidRDefault="00C77365"/>
    <w:p w14:paraId="2FC4FBF7" w14:textId="77777777" w:rsidR="00C77365" w:rsidRDefault="00C77365"/>
    <w:p w14:paraId="3303012E" w14:textId="77777777" w:rsidR="00C77365" w:rsidRDefault="00C77365"/>
    <w:p w14:paraId="1551225F" w14:textId="77777777" w:rsidR="00C77365" w:rsidRDefault="00C77365"/>
    <w:p w14:paraId="64A05620" w14:textId="77777777" w:rsidR="00C77365" w:rsidRDefault="00C77365"/>
    <w:p w14:paraId="7614EBA1" w14:textId="77777777" w:rsidR="00C77365" w:rsidRDefault="00727074">
      <w:pPr>
        <w:tabs>
          <w:tab w:val="left" w:pos="5145"/>
        </w:tabs>
      </w:pPr>
      <w:r>
        <w:tab/>
      </w:r>
    </w:p>
    <w:p w14:paraId="1BA06FCF" w14:textId="77777777" w:rsidR="00C77365" w:rsidRDefault="00C77365">
      <w:pPr>
        <w:tabs>
          <w:tab w:val="left" w:pos="1971"/>
        </w:tabs>
        <w:rPr>
          <w:rFonts w:ascii="Simplified Arabic" w:hAnsi="Simplified Arabic" w:cs="Simplified Arabic"/>
          <w:sz w:val="28"/>
          <w:szCs w:val="28"/>
          <w:rtl/>
          <w:lang w:bidi="ar-DZ"/>
        </w:rPr>
      </w:pPr>
    </w:p>
    <w:p w14:paraId="74EE1676" w14:textId="77777777" w:rsidR="00C77365" w:rsidRDefault="00727074">
      <w:pPr>
        <w:rPr>
          <w:rFonts w:ascii="Simplified Arabic" w:hAnsi="Simplified Arabic" w:cs="Simplified Arabic"/>
          <w:sz w:val="28"/>
          <w:szCs w:val="28"/>
          <w:rtl/>
          <w:lang w:bidi="ar-DZ"/>
        </w:rPr>
      </w:pPr>
      <w:r>
        <w:rPr>
          <w:noProof/>
          <w:rtl/>
        </w:rPr>
        <mc:AlternateContent>
          <mc:Choice Requires="wps">
            <w:drawing>
              <wp:anchor distT="0" distB="0" distL="0" distR="0" simplePos="0" relativeHeight="15" behindDoc="0" locked="0" layoutInCell="1" allowOverlap="1" wp14:anchorId="701000D5" wp14:editId="30FCE164">
                <wp:simplePos x="0" y="0"/>
                <wp:positionH relativeFrom="column">
                  <wp:posOffset>231140</wp:posOffset>
                </wp:positionH>
                <wp:positionV relativeFrom="paragraph">
                  <wp:posOffset>77470</wp:posOffset>
                </wp:positionV>
                <wp:extent cx="5953125" cy="5438775"/>
                <wp:effectExtent l="66675" t="97155" r="66675" b="93345"/>
                <wp:wrapNone/>
                <wp:docPr id="1673" name="AutoShape 6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53125" cy="5438775"/>
                        </a:xfrm>
                        <a:prstGeom prst="roundRect">
                          <a:avLst>
                            <a:gd name="adj" fmla="val 16667"/>
                          </a:avLst>
                        </a:prstGeom>
                        <a:solidFill>
                          <a:srgbClr val="FFFFFF"/>
                        </a:solidFill>
                        <a:ln>
                          <a:noFill/>
                        </a:ln>
                        <a:effectLst>
                          <a:prstShdw prst="shdw17" dist="17960" dir="2700000">
                            <a:srgbClr val="0C0C0C"/>
                          </a:prstShdw>
                        </a:effectLst>
                      </wps:spPr>
                      <wps:txbx>
                        <w:txbxContent>
                          <w:p w14:paraId="00C2EE2E" w14:textId="77777777" w:rsidR="00C77365" w:rsidRDefault="00C77365">
                            <w:pPr>
                              <w:bidi/>
                              <w:rPr>
                                <w:rFonts w:ascii="Simplified Arabic" w:hAnsi="Simplified Arabic" w:cs="Simplified Arabic"/>
                                <w:b/>
                                <w:bCs/>
                                <w:sz w:val="96"/>
                                <w:szCs w:val="96"/>
                                <w:lang w:bidi="ar-DZ"/>
                              </w:rPr>
                            </w:pPr>
                          </w:p>
                          <w:p w14:paraId="51381647" w14:textId="77777777" w:rsidR="00C77365" w:rsidRDefault="00727074">
                            <w:pPr>
                              <w:bidi/>
                              <w:jc w:val="center"/>
                              <w:rPr>
                                <w:rFonts w:ascii="Simplified Arabic" w:hAnsi="Simplified Arabic" w:cs="Simplified Arabic"/>
                                <w:b/>
                                <w:bCs/>
                                <w:sz w:val="96"/>
                                <w:szCs w:val="96"/>
                                <w:rtl/>
                                <w:lang w:bidi="ar-DZ"/>
                              </w:rPr>
                            </w:pPr>
                            <w:r>
                              <w:rPr>
                                <w:rFonts w:ascii="Simplified Arabic" w:hAnsi="Simplified Arabic" w:cs="Simplified Arabic" w:hint="cs"/>
                                <w:b/>
                                <w:bCs/>
                                <w:sz w:val="96"/>
                                <w:szCs w:val="96"/>
                                <w:rtl/>
                                <w:lang w:bidi="ar-DZ"/>
                              </w:rPr>
                              <w:t>الفصل الثاني</w:t>
                            </w:r>
                          </w:p>
                          <w:p w14:paraId="6FBB8B24" w14:textId="77777777" w:rsidR="00C77365" w:rsidRDefault="00727074">
                            <w:pPr>
                              <w:bidi/>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أولا: تجليات الازدواجية اللغوية في رواية الثلاثة لمحمد البشير الإبراهيمي </w:t>
                            </w:r>
                          </w:p>
                          <w:p w14:paraId="08D5D838" w14:textId="77777777" w:rsidR="00C77365" w:rsidRDefault="00727074">
                            <w:pPr>
                              <w:bidi/>
                              <w:rPr>
                                <w:rFonts w:ascii="Simplified Arabic" w:hAnsi="Simplified Arabic" w:cs="Simplified Arabic"/>
                                <w:b/>
                                <w:bCs/>
                                <w:color w:val="000000"/>
                                <w:sz w:val="32"/>
                                <w:szCs w:val="32"/>
                                <w:rtl/>
                              </w:rPr>
                            </w:pPr>
                            <w:r>
                              <w:rPr>
                                <w:rFonts w:ascii="Simplified Arabic" w:hAnsi="Simplified Arabic" w:cs="Simplified Arabic"/>
                                <w:b/>
                                <w:bCs/>
                                <w:color w:val="000000"/>
                                <w:sz w:val="32"/>
                                <w:szCs w:val="32"/>
                                <w:rtl/>
                              </w:rPr>
                              <w:t>ثانيا : تجليات الثنائية اللغوية في رواية الثلاث لمحمد البشير الإبراهيمي</w:t>
                            </w:r>
                          </w:p>
                          <w:p w14:paraId="0ED4A4CE" w14:textId="77777777" w:rsidR="00C77365" w:rsidRDefault="00C77365">
                            <w:pPr>
                              <w:bidi/>
                              <w:jc w:val="center"/>
                              <w:rPr>
                                <w:rFonts w:ascii="Simplified Arabic" w:hAnsi="Simplified Arabic" w:cs="Simplified Arabic"/>
                                <w:sz w:val="160"/>
                                <w:szCs w:val="160"/>
                                <w:rtl/>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01000D5" id="AutoShape 653" o:spid="_x0000_s1030" style="position:absolute;margin-left:18.2pt;margin-top:6.1pt;width:468.75pt;height:428.25pt;z-index:15;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" stroked="f">
                <v:imagedata embosscolor="shadow add(51)"/>
                <v:shadow on="t" type="emboss" color="#0c0c0c" color2="shadow add(102)" offset="1pt,1pt" offset2="-1pt,-1pt"/>
                <v:textbox>
                  <w:txbxContent>
                    <w:p w14:paraId="00C2EE2E" w14:textId="77777777" w:rsidR="00C77365" w:rsidRDefault="00C77365">
                      <w:pPr>
                        <w:bidi/>
                        <w:rPr>
                          <w:rFonts w:ascii="Simplified Arabic" w:hAnsi="Simplified Arabic" w:cs="Simplified Arabic"/>
                          <w:b/>
                          <w:bCs/>
                          <w:sz w:val="96"/>
                          <w:szCs w:val="96"/>
                          <w:lang w:bidi="ar-DZ"/>
                        </w:rPr>
                      </w:pPr>
                    </w:p>
                    <w:p w14:paraId="51381647" w14:textId="77777777" w:rsidR="00C77365" w:rsidRDefault="00727074">
                      <w:pPr>
                        <w:bidi/>
                        <w:jc w:val="center"/>
                        <w:rPr>
                          <w:rFonts w:ascii="Simplified Arabic" w:hAnsi="Simplified Arabic" w:cs="Simplified Arabic"/>
                          <w:b/>
                          <w:bCs/>
                          <w:sz w:val="96"/>
                          <w:szCs w:val="96"/>
                          <w:rtl/>
                          <w:lang w:bidi="ar-DZ"/>
                        </w:rPr>
                      </w:pPr>
                      <w:r>
                        <w:rPr>
                          <w:rFonts w:ascii="Simplified Arabic" w:hAnsi="Simplified Arabic" w:cs="Simplified Arabic" w:hint="cs"/>
                          <w:b/>
                          <w:bCs/>
                          <w:sz w:val="96"/>
                          <w:szCs w:val="96"/>
                          <w:rtl/>
                          <w:lang w:bidi="ar-DZ"/>
                        </w:rPr>
                        <w:t>الفصل الثاني</w:t>
                      </w:r>
                    </w:p>
                    <w:p w14:paraId="6FBB8B24" w14:textId="77777777" w:rsidR="00C77365" w:rsidRDefault="00727074">
                      <w:pPr>
                        <w:bidi/>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أولا: تجليات الازدواجية اللغوية في رواية الثلاثة لمحمد البشير الإبراهيمي </w:t>
                      </w:r>
                    </w:p>
                    <w:p w14:paraId="08D5D838" w14:textId="77777777" w:rsidR="00C77365" w:rsidRDefault="00727074">
                      <w:pPr>
                        <w:bidi/>
                        <w:rPr>
                          <w:rFonts w:ascii="Simplified Arabic" w:hAnsi="Simplified Arabic" w:cs="Simplified Arabic"/>
                          <w:b/>
                          <w:bCs/>
                          <w:color w:val="000000"/>
                          <w:sz w:val="32"/>
                          <w:szCs w:val="32"/>
                          <w:rtl/>
                        </w:rPr>
                      </w:pPr>
                      <w:proofErr w:type="gramStart"/>
                      <w:r>
                        <w:rPr>
                          <w:rFonts w:ascii="Simplified Arabic" w:hAnsi="Simplified Arabic" w:cs="Simplified Arabic"/>
                          <w:b/>
                          <w:bCs/>
                          <w:color w:val="000000"/>
                          <w:sz w:val="32"/>
                          <w:szCs w:val="32"/>
                          <w:rtl/>
                        </w:rPr>
                        <w:t>ثانيا :</w:t>
                      </w:r>
                      <w:proofErr w:type="gramEnd"/>
                      <w:r>
                        <w:rPr>
                          <w:rFonts w:ascii="Simplified Arabic" w:hAnsi="Simplified Arabic" w:cs="Simplified Arabic"/>
                          <w:b/>
                          <w:bCs/>
                          <w:color w:val="000000"/>
                          <w:sz w:val="32"/>
                          <w:szCs w:val="32"/>
                          <w:rtl/>
                        </w:rPr>
                        <w:t xml:space="preserve"> تجليات الثنائية اللغوية في رواية الثلاث لمحمد البشير الإبراهيمي</w:t>
                      </w:r>
                    </w:p>
                    <w:p w14:paraId="0ED4A4CE" w14:textId="77777777" w:rsidR="00C77365" w:rsidRDefault="00C77365">
                      <w:pPr>
                        <w:bidi/>
                        <w:jc w:val="center"/>
                        <w:rPr>
                          <w:rFonts w:ascii="Simplified Arabic" w:hAnsi="Simplified Arabic" w:cs="Simplified Arabic"/>
                          <w:sz w:val="160"/>
                          <w:szCs w:val="160"/>
                          <w:rtl/>
                        </w:rPr>
                      </w:pPr>
                    </w:p>
                  </w:txbxContent>
                </v:textbox>
              </v:roundrect>
            </w:pict>
          </mc:Fallback>
        </mc:AlternateContent>
      </w:r>
    </w:p>
    <w:p w14:paraId="6CE0AAE5" w14:textId="77777777" w:rsidR="00C77365" w:rsidRDefault="00C77365">
      <w:pPr>
        <w:rPr>
          <w:rFonts w:ascii="Simplified Arabic" w:hAnsi="Simplified Arabic" w:cs="Simplified Arabic"/>
          <w:sz w:val="28"/>
          <w:szCs w:val="28"/>
          <w:rtl/>
          <w:lang w:bidi="ar-DZ"/>
        </w:rPr>
      </w:pPr>
    </w:p>
    <w:p w14:paraId="0209011E" w14:textId="77777777" w:rsidR="00C77365" w:rsidRDefault="00C77365">
      <w:pPr>
        <w:rPr>
          <w:rFonts w:ascii="Simplified Arabic" w:hAnsi="Simplified Arabic" w:cs="Simplified Arabic"/>
          <w:sz w:val="28"/>
          <w:szCs w:val="28"/>
          <w:rtl/>
          <w:lang w:bidi="ar-DZ"/>
        </w:rPr>
      </w:pPr>
    </w:p>
    <w:p w14:paraId="2E7C7AFF" w14:textId="77777777" w:rsidR="00C77365" w:rsidRDefault="00C77365">
      <w:pPr>
        <w:rPr>
          <w:rFonts w:ascii="Simplified Arabic" w:hAnsi="Simplified Arabic" w:cs="Simplified Arabic"/>
          <w:sz w:val="28"/>
          <w:szCs w:val="28"/>
          <w:rtl/>
          <w:lang w:bidi="ar-DZ"/>
        </w:rPr>
      </w:pPr>
    </w:p>
    <w:p w14:paraId="78874AB9" w14:textId="77777777" w:rsidR="00C77365" w:rsidRDefault="00C77365">
      <w:pPr>
        <w:rPr>
          <w:rFonts w:ascii="Simplified Arabic" w:hAnsi="Simplified Arabic" w:cs="Simplified Arabic"/>
          <w:sz w:val="28"/>
          <w:szCs w:val="28"/>
          <w:rtl/>
          <w:lang w:bidi="ar-DZ"/>
        </w:rPr>
      </w:pPr>
    </w:p>
    <w:p w14:paraId="794A93FD" w14:textId="77777777" w:rsidR="00C77365" w:rsidRDefault="00C77365">
      <w:pPr>
        <w:rPr>
          <w:rFonts w:ascii="Simplified Arabic" w:hAnsi="Simplified Arabic" w:cs="Simplified Arabic"/>
          <w:sz w:val="28"/>
          <w:szCs w:val="28"/>
          <w:rtl/>
          <w:lang w:bidi="ar-DZ"/>
        </w:rPr>
      </w:pPr>
    </w:p>
    <w:p w14:paraId="3D1C499F" w14:textId="77777777" w:rsidR="00C77365" w:rsidRDefault="00C77365">
      <w:pPr>
        <w:rPr>
          <w:rFonts w:ascii="Simplified Arabic" w:hAnsi="Simplified Arabic" w:cs="Simplified Arabic"/>
          <w:sz w:val="28"/>
          <w:szCs w:val="28"/>
          <w:rtl/>
          <w:lang w:bidi="ar-DZ"/>
        </w:rPr>
      </w:pPr>
    </w:p>
    <w:p w14:paraId="01412438" w14:textId="77777777" w:rsidR="00C77365" w:rsidRDefault="00C77365">
      <w:pPr>
        <w:rPr>
          <w:rFonts w:ascii="Simplified Arabic" w:hAnsi="Simplified Arabic" w:cs="Simplified Arabic"/>
          <w:sz w:val="28"/>
          <w:szCs w:val="28"/>
          <w:rtl/>
          <w:lang w:bidi="ar-DZ"/>
        </w:rPr>
      </w:pPr>
    </w:p>
    <w:p w14:paraId="3B172873" w14:textId="77777777" w:rsidR="00C77365" w:rsidRDefault="00C77365">
      <w:pPr>
        <w:rPr>
          <w:rFonts w:ascii="Simplified Arabic" w:hAnsi="Simplified Arabic" w:cs="Simplified Arabic"/>
          <w:sz w:val="28"/>
          <w:szCs w:val="28"/>
          <w:rtl/>
          <w:lang w:bidi="ar-DZ"/>
        </w:rPr>
      </w:pPr>
    </w:p>
    <w:p w14:paraId="02778EC9" w14:textId="77777777" w:rsidR="00C77365" w:rsidRDefault="00C77365">
      <w:pPr>
        <w:rPr>
          <w:rFonts w:ascii="Simplified Arabic" w:hAnsi="Simplified Arabic" w:cs="Simplified Arabic"/>
          <w:sz w:val="28"/>
          <w:szCs w:val="28"/>
          <w:rtl/>
          <w:lang w:bidi="ar-DZ"/>
        </w:rPr>
      </w:pPr>
    </w:p>
    <w:p w14:paraId="3FAD6D24" w14:textId="77777777" w:rsidR="00C77365" w:rsidRDefault="00C77365">
      <w:pPr>
        <w:rPr>
          <w:rFonts w:ascii="Simplified Arabic" w:hAnsi="Simplified Arabic" w:cs="Simplified Arabic"/>
          <w:sz w:val="28"/>
          <w:szCs w:val="28"/>
          <w:rtl/>
          <w:lang w:bidi="ar-DZ"/>
        </w:rPr>
      </w:pPr>
    </w:p>
    <w:p w14:paraId="7B40D9CA" w14:textId="77777777" w:rsidR="00C77365" w:rsidRDefault="00C77365">
      <w:pPr>
        <w:rPr>
          <w:rFonts w:ascii="Simplified Arabic" w:hAnsi="Simplified Arabic" w:cs="Simplified Arabic"/>
          <w:sz w:val="28"/>
          <w:szCs w:val="28"/>
          <w:rtl/>
          <w:lang w:bidi="ar-DZ"/>
        </w:rPr>
      </w:pPr>
    </w:p>
    <w:p w14:paraId="01F017D1" w14:textId="77777777" w:rsidR="00C77365" w:rsidRDefault="00C77365">
      <w:pPr>
        <w:rPr>
          <w:rFonts w:ascii="Simplified Arabic" w:hAnsi="Simplified Arabic" w:cs="Simplified Arabic"/>
          <w:sz w:val="28"/>
          <w:szCs w:val="28"/>
          <w:rtl/>
          <w:lang w:bidi="ar-DZ"/>
        </w:rPr>
      </w:pPr>
    </w:p>
    <w:p w14:paraId="72CE6319" w14:textId="77777777" w:rsidR="00C77365" w:rsidRDefault="00727074">
      <w:pPr>
        <w:tabs>
          <w:tab w:val="left" w:pos="3441"/>
        </w:tabs>
        <w:rPr>
          <w:rFonts w:ascii="Simplified Arabic" w:hAnsi="Simplified Arabic" w:cs="Simplified Arabic"/>
          <w:sz w:val="28"/>
          <w:szCs w:val="28"/>
          <w:lang w:bidi="ar-DZ"/>
        </w:rPr>
        <w:sectPr w:rsidR="00C77365">
          <w:headerReference w:type="default" r:id="rId26"/>
          <w:footerReference w:type="default" r:id="rId27"/>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sz w:val="28"/>
          <w:szCs w:val="28"/>
          <w:lang w:bidi="ar-DZ"/>
        </w:rPr>
        <w:tab/>
      </w:r>
    </w:p>
    <w:p w14:paraId="72BC9C6F" w14:textId="77777777" w:rsidR="00C77365" w:rsidRDefault="00727074">
      <w:pPr>
        <w:bidi/>
        <w:spacing w:line="240" w:lineRule="auto"/>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lastRenderedPageBreak/>
        <w:t xml:space="preserve">تمهيد: </w:t>
      </w:r>
    </w:p>
    <w:p w14:paraId="48CA43E3"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تعد اللغة العربية هي إحدى اللغات السامية و أرقاها مبنى ومعنى واشتقاقا و تركيبا ،  وهي من أرقى اللغات بالطبع هي لأنها  لغة القرآن الكريم ، لذلك هي لغة قابلة لتطور والتغيير بفعل سماتها وخاصيتها المتنوعة التي ترقى بها اللغات العالمية وتقلل من الثنائية و الازدواجية فيعدوا ظاهرة طبيعية من ابرز السمات  اللغوية   مما ينتج عن صراعا لغويا بين لغتين مختلفتين كما هوا الحال بالنسبة للغة الفرنسية واللغة العربية  وتدخل فيه اللهجة كالعامية في الجزائر ، إذ نجد المزدوج اللغوي يستعمل كلا اللغتين أثناء تواصله يتحدث بلغة الثانية بدرجة متكافئة أو اقل إلى جانب لغته أصلية ، وهذا أيضا بالنسبة لثنائية  غير أنها تختلف  في أنها تتقن اللغة الثانية بنفس الدرجة إلى جانب لغتها القومية .وهذا ما يتجلى في رواية الثلاثة  للأديب الجزائري محمد البشير الإبراهيمي حيث تمظهرت  الازدواجية والثنائية في حوار من جهة والسرد من جهة أخرى ، إذ سلط الإبراهيمي الضوء في هذه الرواية على ثلاث أساتذة وكل منهما ينقلون بين العربية والفرنسية والعامية هذا ما يعكس في هذه الرواية يظهر من خلالها سرد للأحداث و حوار قائم بين شخصيات ،  حيث سنقف في هذا الفصل  على أهم تجليات الازدواجية والثنائية ومدى وظيفتها في رواية الثلاثة .</w:t>
      </w:r>
    </w:p>
    <w:p w14:paraId="129B3528" w14:textId="77777777" w:rsidR="00C77365" w:rsidRDefault="00727074">
      <w:pPr>
        <w:bidi/>
        <w:spacing w:line="240" w:lineRule="auto"/>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أولا: تجليات الازدواجية اللغوية في رواية الثلاثة لمحمد البشير الإبراهيمي</w:t>
      </w:r>
    </w:p>
    <w:p w14:paraId="67530344"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يعد الروائي محمد البشير الإبراهيمي  من بين الذين استعملوا اللغة العربية والعامية وادخل جانبها الفرنسية وهذا ما لاحظناه ضمن رواياته ولمسناه في توظيفه لغة راقية تدل على الثقافة الواسعة إضافة إلى استخدام اللهجة العامية في بعض المواضع التي تستدعي ذلك و سنحاول في روايته  رواية الثلاثة  ان نجول وسط أغوار هذه الرواية .بين الفصحى و اللهجة .</w:t>
      </w:r>
    </w:p>
    <w:p w14:paraId="76B12955" w14:textId="77777777" w:rsidR="00C77365" w:rsidRDefault="00727074">
      <w:pPr>
        <w:pStyle w:val="Paragraphedeliste"/>
        <w:numPr>
          <w:ilvl w:val="1"/>
          <w:numId w:val="23"/>
        </w:numPr>
        <w:bidi/>
        <w:spacing w:line="240" w:lineRule="auto"/>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اللغة العربية في الحو</w:t>
      </w:r>
      <w:r>
        <w:rPr>
          <w:rFonts w:ascii="Simplified Arabic" w:hAnsi="Simplified Arabic" w:cs="Simplified Arabic" w:hint="cs"/>
          <w:b/>
          <w:bCs/>
          <w:color w:val="000000"/>
          <w:sz w:val="32"/>
          <w:szCs w:val="32"/>
          <w:rtl/>
          <w:lang w:bidi="ar-DZ"/>
        </w:rPr>
        <w:t>ار:</w:t>
      </w:r>
    </w:p>
    <w:p w14:paraId="058B95B9"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تعد اللغة العربية هي إحدى أكثر اللغات انتشارا وهي لغة لقرآن الكريم قال الله تعالى :"</w:t>
      </w:r>
      <w:r>
        <w:rPr>
          <w:rFonts w:ascii="Simplified Arabic" w:hAnsi="Simplified Arabic" w:cs="Simplified Arabic"/>
          <w:b/>
          <w:bCs/>
          <w:color w:val="000000"/>
          <w:sz w:val="32"/>
          <w:szCs w:val="32"/>
          <w:rtl/>
          <w:lang w:bidi="ar-DZ"/>
        </w:rPr>
        <w:t>أنزلناه قرآنا عربيا لعلكم تعقلون</w:t>
      </w:r>
      <w:r>
        <w:rPr>
          <w:rFonts w:ascii="Simplified Arabic" w:hAnsi="Simplified Arabic" w:cs="Simplified Arabic" w:hint="cs"/>
          <w:b/>
          <w:bCs/>
          <w:color w:val="000000"/>
          <w:sz w:val="32"/>
          <w:szCs w:val="32"/>
          <w:vertAlign w:val="superscript"/>
          <w:rtl/>
          <w:lang w:bidi="ar-DZ"/>
        </w:rPr>
        <w:t>(</w:t>
      </w:r>
      <w:r>
        <w:rPr>
          <w:rStyle w:val="Appelnotedebasdep"/>
          <w:rFonts w:ascii="Simplified Arabic" w:hAnsi="Simplified Arabic" w:cs="Simplified Arabic"/>
          <w:b/>
          <w:bCs/>
          <w:color w:val="000000"/>
          <w:sz w:val="32"/>
          <w:szCs w:val="32"/>
          <w:rtl/>
          <w:lang w:bidi="ar-DZ"/>
        </w:rPr>
        <w:footnoteReference w:id="32"/>
      </w:r>
      <w:r>
        <w:rPr>
          <w:rFonts w:ascii="Simplified Arabic" w:hAnsi="Simplified Arabic" w:cs="Simplified Arabic" w:hint="cs"/>
          <w:b/>
          <w:bCs/>
          <w:color w:val="000000"/>
          <w:sz w:val="32"/>
          <w:szCs w:val="32"/>
          <w:vertAlign w:val="superscript"/>
          <w:rtl/>
          <w:lang w:bidi="ar-DZ"/>
        </w:rPr>
        <w:t>)</w:t>
      </w:r>
      <w:r>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سورة</w:t>
      </w:r>
      <w:r>
        <w:rPr>
          <w:rFonts w:ascii="Simplified Arabic" w:hAnsi="Simplified Arabic" w:cs="Simplified Arabic"/>
          <w:color w:val="000000"/>
          <w:sz w:val="32"/>
          <w:szCs w:val="32"/>
          <w:rtl/>
          <w:lang w:bidi="ar-DZ"/>
        </w:rPr>
        <w:t xml:space="preserve"> فهي تتسم بقوتها التي لم تستطيع لغات العالم </w:t>
      </w:r>
      <w:proofErr w:type="spellStart"/>
      <w:r>
        <w:rPr>
          <w:rFonts w:ascii="Simplified Arabic" w:hAnsi="Simplified Arabic" w:cs="Simplified Arabic"/>
          <w:color w:val="000000"/>
          <w:sz w:val="32"/>
          <w:szCs w:val="32"/>
          <w:rtl/>
          <w:lang w:bidi="ar-DZ"/>
        </w:rPr>
        <w:lastRenderedPageBreak/>
        <w:t>مجارتها</w:t>
      </w:r>
      <w:proofErr w:type="spellEnd"/>
      <w:r>
        <w:rPr>
          <w:rFonts w:ascii="Simplified Arabic" w:hAnsi="Simplified Arabic" w:cs="Simplified Arabic"/>
          <w:color w:val="000000"/>
          <w:sz w:val="32"/>
          <w:szCs w:val="32"/>
          <w:rtl/>
          <w:lang w:bidi="ar-DZ"/>
        </w:rPr>
        <w:t xml:space="preserve"> بسبب بلاغتها الدقيقة لذلك عرف على الشيخ الإبراهيمي بفصاحته القوية في التعبير و الإيحاء </w:t>
      </w:r>
    </w:p>
    <w:p w14:paraId="56FB86CA"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حيث تعتبر اللغة الفصحى هي أول </w:t>
      </w:r>
      <w:proofErr w:type="gramStart"/>
      <w:r>
        <w:rPr>
          <w:rFonts w:ascii="Simplified Arabic" w:hAnsi="Simplified Arabic" w:cs="Simplified Arabic"/>
          <w:color w:val="000000"/>
          <w:sz w:val="32"/>
          <w:szCs w:val="32"/>
          <w:rtl/>
          <w:lang w:bidi="ar-DZ"/>
        </w:rPr>
        <w:t>لغة  استخدمها</w:t>
      </w:r>
      <w:proofErr w:type="gramEnd"/>
      <w:r>
        <w:rPr>
          <w:rFonts w:ascii="Simplified Arabic" w:hAnsi="Simplified Arabic" w:cs="Simplified Arabic"/>
          <w:color w:val="000000"/>
          <w:sz w:val="32"/>
          <w:szCs w:val="32"/>
          <w:rtl/>
          <w:lang w:bidi="ar-DZ"/>
        </w:rPr>
        <w:t xml:space="preserve"> العرب في حياتهم وعرفت بهم وعرفوا بها أنها اللغة التي نزل بها القرآن ووسعت كل أحكامه  وقواعده وقوانينه  وعلومه ،إنها لغة العقيدة والدين الإسلامي .</w:t>
      </w:r>
      <w:r>
        <w:rPr>
          <w:rFonts w:ascii="Simplified Arabic" w:hAnsi="Simplified Arabic" w:cs="Simplified Arabic" w:hint="cs"/>
          <w:color w:val="000000"/>
          <w:sz w:val="32"/>
          <w:szCs w:val="32"/>
          <w:vertAlign w:val="superscript"/>
          <w:rtl/>
          <w:lang w:bidi="ar-DZ"/>
        </w:rPr>
        <w:t>(</w:t>
      </w:r>
      <w:r>
        <w:rPr>
          <w:rStyle w:val="Appelnotedebasdep"/>
          <w:rFonts w:ascii="Simplified Arabic" w:hAnsi="Simplified Arabic" w:cs="Simplified Arabic"/>
          <w:color w:val="000000"/>
          <w:sz w:val="32"/>
          <w:szCs w:val="32"/>
          <w:rtl/>
          <w:lang w:bidi="ar-DZ"/>
        </w:rPr>
        <w:footnoteReference w:id="33"/>
      </w:r>
      <w:r>
        <w:rPr>
          <w:rFonts w:ascii="Simplified Arabic" w:hAnsi="Simplified Arabic" w:cs="Simplified Arabic" w:hint="cs"/>
          <w:color w:val="000000"/>
          <w:sz w:val="32"/>
          <w:szCs w:val="32"/>
          <w:vertAlign w:val="superscript"/>
          <w:rtl/>
          <w:lang w:bidi="ar-DZ"/>
        </w:rPr>
        <w:t>)</w:t>
      </w:r>
      <w:r>
        <w:rPr>
          <w:rFonts w:ascii="Simplified Arabic" w:hAnsi="Simplified Arabic" w:cs="Simplified Arabic"/>
          <w:color w:val="000000"/>
          <w:sz w:val="32"/>
          <w:szCs w:val="32"/>
          <w:rtl/>
          <w:lang w:bidi="ar-DZ"/>
        </w:rPr>
        <w:t xml:space="preserve"> ولغة الفصحى هي لغة الأدب ولغة التعليم ولغة المحاضرات في المدارس والجامعات و لغة الخطاب الرسمي ، وهي خالية من الألفاظ السوقية والعامية ، وتخضع للقواعد اللغوية في النطق والإعراب  والتركيب </w:t>
      </w:r>
      <w:r>
        <w:rPr>
          <w:rFonts w:ascii="Simplified Arabic" w:hAnsi="Simplified Arabic" w:cs="Simplified Arabic"/>
          <w:color w:val="000000"/>
          <w:sz w:val="32"/>
          <w:szCs w:val="32"/>
          <w:vertAlign w:val="superscript"/>
          <w:rtl/>
          <w:lang w:bidi="ar-DZ"/>
        </w:rPr>
        <w:t>(</w:t>
      </w:r>
      <w:r>
        <w:rPr>
          <w:rStyle w:val="Appelnotedebasdep"/>
          <w:rFonts w:ascii="Simplified Arabic" w:hAnsi="Simplified Arabic" w:cs="Simplified Arabic"/>
          <w:color w:val="000000"/>
          <w:sz w:val="32"/>
          <w:szCs w:val="32"/>
          <w:rtl/>
          <w:lang w:bidi="ar-DZ"/>
        </w:rPr>
        <w:footnoteReference w:id="34"/>
      </w:r>
      <w:r>
        <w:rPr>
          <w:rFonts w:ascii="Simplified Arabic" w:hAnsi="Simplified Arabic" w:cs="Simplified Arabic"/>
          <w:color w:val="000000"/>
          <w:sz w:val="32"/>
          <w:szCs w:val="32"/>
          <w:vertAlign w:val="superscript"/>
          <w:rtl/>
          <w:lang w:bidi="ar-DZ"/>
        </w:rPr>
        <w:t>)</w:t>
      </w:r>
    </w:p>
    <w:p w14:paraId="0A6ED026"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لذلك الإبراهيمي أتاح بالنظر إلى عدة عوامل أهمها اطلاع الواسع على علوم الدين  وعلوم اللغة العربية  وعيون الكتب في أدب العربي  فهو يعد إماما للغة العربية  وفارس بيانها ومفخرة الأدب والفكر في الجزائر فقد استطاع إبراهيمي أن يقدم اللغة العربية بأشكال وقوالب مختلفة  وبصورة حية ، والجدير بالذكر أن </w:t>
      </w:r>
      <w:r>
        <w:rPr>
          <w:rFonts w:ascii="Simplified Arabic" w:hAnsi="Simplified Arabic" w:cs="Simplified Arabic" w:hint="cs"/>
          <w:color w:val="000000"/>
          <w:sz w:val="32"/>
          <w:szCs w:val="32"/>
          <w:rtl/>
          <w:lang w:bidi="ar-DZ"/>
        </w:rPr>
        <w:t>الازدواج</w:t>
      </w:r>
      <w:r>
        <w:rPr>
          <w:rFonts w:ascii="Simplified Arabic" w:hAnsi="Simplified Arabic" w:cs="Simplified Arabic"/>
          <w:color w:val="000000"/>
          <w:sz w:val="32"/>
          <w:szCs w:val="32"/>
          <w:rtl/>
          <w:lang w:bidi="ar-DZ"/>
        </w:rPr>
        <w:t xml:space="preserve"> اللغوي أستعمل في الرواية أكثر منه في أجناس الأدبية الأخرى فكلما كتب رواية جديدة فإنه يوظف فيها مزيجا بين اللغة العربية والعامية، فالإبراهيمي </w:t>
      </w:r>
      <w:r>
        <w:rPr>
          <w:rFonts w:ascii="Simplified Arabic" w:hAnsi="Simplified Arabic" w:cs="Simplified Arabic" w:hint="cs"/>
          <w:color w:val="000000"/>
          <w:sz w:val="32"/>
          <w:szCs w:val="32"/>
          <w:rtl/>
          <w:lang w:bidi="ar-DZ"/>
        </w:rPr>
        <w:t>ارتقى</w:t>
      </w:r>
      <w:r>
        <w:rPr>
          <w:rFonts w:ascii="Simplified Arabic" w:hAnsi="Simplified Arabic" w:cs="Simplified Arabic"/>
          <w:color w:val="000000"/>
          <w:sz w:val="32"/>
          <w:szCs w:val="32"/>
          <w:rtl/>
          <w:lang w:bidi="ar-DZ"/>
        </w:rPr>
        <w:t xml:space="preserve">  بعمله الفني من خلال تنوع صورة اللغة في الرواية ،فإذا كان الحوار هو عصب المسرحية ، فان السرد هو لجمة العمل القصصي لأنه الطريقة التي يصف بها الكاتب جزءا من الحدث .</w:t>
      </w:r>
    </w:p>
    <w:p w14:paraId="5833F056"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والحوار الذي دار بين المدير والجنان يستشف </w:t>
      </w:r>
      <w:proofErr w:type="gramStart"/>
      <w:r>
        <w:rPr>
          <w:rFonts w:ascii="Simplified Arabic" w:hAnsi="Simplified Arabic" w:cs="Simplified Arabic"/>
          <w:color w:val="000000"/>
          <w:sz w:val="32"/>
          <w:szCs w:val="32"/>
          <w:rtl/>
          <w:lang w:bidi="ar-DZ"/>
        </w:rPr>
        <w:t>ذلك ،</w:t>
      </w:r>
      <w:proofErr w:type="gramEnd"/>
      <w:r>
        <w:rPr>
          <w:rFonts w:ascii="Simplified Arabic" w:hAnsi="Simplified Arabic" w:cs="Simplified Arabic"/>
          <w:color w:val="000000"/>
          <w:sz w:val="32"/>
          <w:szCs w:val="32"/>
          <w:rtl/>
          <w:lang w:bidi="ar-DZ"/>
        </w:rPr>
        <w:t>لكون الحوار هو الركيزة التي بنى عليها الإبراهيمي بين اللغات، و الجنان هنا استعمل العامية فورد مزج بين الفصحى والعامية والمثال  الآتي خير مثال على ذلك :</w:t>
      </w:r>
    </w:p>
    <w:p w14:paraId="5B97E55D" w14:textId="77777777" w:rsidR="00C77365" w:rsidRDefault="00727074">
      <w:pPr>
        <w:bidi/>
        <w:spacing w:line="240" w:lineRule="auto"/>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المدير:</w:t>
      </w:r>
    </w:p>
    <w:tbl>
      <w:tblPr>
        <w:tblStyle w:val="Grilledutableau"/>
        <w:tblW w:w="0" w:type="auto"/>
        <w:tblLook w:val="04A0" w:firstRow="1" w:lastRow="0" w:firstColumn="1" w:lastColumn="0" w:noHBand="0" w:noVBand="1"/>
      </w:tblPr>
      <w:tblGrid>
        <w:gridCol w:w="4605"/>
        <w:gridCol w:w="4605"/>
      </w:tblGrid>
      <w:tr w:rsidR="00C77365" w14:paraId="61F80046" w14:textId="77777777">
        <w:tc>
          <w:tcPr>
            <w:tcW w:w="4605" w:type="dxa"/>
          </w:tcPr>
          <w:p w14:paraId="6D46FD9E"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 وأرهفوا سماعكم لصيحتي </w:t>
            </w:r>
          </w:p>
        </w:tc>
        <w:tc>
          <w:tcPr>
            <w:tcW w:w="4605" w:type="dxa"/>
          </w:tcPr>
          <w:p w14:paraId="577C989F"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أنا النذير </w:t>
            </w:r>
            <w:proofErr w:type="gramStart"/>
            <w:r>
              <w:rPr>
                <w:rFonts w:ascii="Simplified Arabic" w:hAnsi="Simplified Arabic" w:cs="Simplified Arabic"/>
                <w:b/>
                <w:bCs/>
                <w:color w:val="000000"/>
                <w:sz w:val="32"/>
                <w:szCs w:val="32"/>
                <w:rtl/>
                <w:lang w:bidi="ar-DZ"/>
              </w:rPr>
              <w:t>فاسمعوا  نصيحتي</w:t>
            </w:r>
            <w:proofErr w:type="gramEnd"/>
            <w:r>
              <w:rPr>
                <w:rFonts w:ascii="Simplified Arabic" w:hAnsi="Simplified Arabic" w:cs="Simplified Arabic"/>
                <w:b/>
                <w:bCs/>
                <w:color w:val="000000"/>
                <w:sz w:val="32"/>
                <w:szCs w:val="32"/>
                <w:rtl/>
                <w:lang w:bidi="ar-DZ"/>
              </w:rPr>
              <w:t xml:space="preserve"> </w:t>
            </w:r>
          </w:p>
        </w:tc>
      </w:tr>
      <w:tr w:rsidR="00C77365" w14:paraId="77728FCB" w14:textId="77777777">
        <w:tc>
          <w:tcPr>
            <w:tcW w:w="4605" w:type="dxa"/>
          </w:tcPr>
          <w:p w14:paraId="022F6895"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والنار لا تطفأ بالأقوال </w:t>
            </w:r>
          </w:p>
        </w:tc>
        <w:tc>
          <w:tcPr>
            <w:tcW w:w="4605" w:type="dxa"/>
          </w:tcPr>
          <w:p w14:paraId="6FCBC5DD"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والدم لا يغسل بالأبوال </w:t>
            </w:r>
          </w:p>
        </w:tc>
      </w:tr>
    </w:tbl>
    <w:p w14:paraId="01034DDE" w14:textId="77777777" w:rsidR="00C77365" w:rsidRDefault="00727074">
      <w:pPr>
        <w:bidi/>
        <w:spacing w:line="240" w:lineRule="auto"/>
        <w:jc w:val="both"/>
        <w:rPr>
          <w:rFonts w:ascii="Simplified Arabic" w:hAnsi="Simplified Arabic" w:cs="Simplified Arabic"/>
          <w:b/>
          <w:bCs/>
          <w:color w:val="000000"/>
          <w:sz w:val="32"/>
          <w:szCs w:val="32"/>
          <w:rtl/>
          <w:lang w:bidi="ar-DZ"/>
        </w:rPr>
      </w:pPr>
      <w:proofErr w:type="spellStart"/>
      <w:r>
        <w:rPr>
          <w:rFonts w:ascii="Simplified Arabic" w:hAnsi="Simplified Arabic" w:cs="Simplified Arabic"/>
          <w:b/>
          <w:bCs/>
          <w:color w:val="000000"/>
          <w:sz w:val="32"/>
          <w:szCs w:val="32"/>
          <w:rtl/>
          <w:lang w:bidi="ar-DZ"/>
        </w:rPr>
        <w:lastRenderedPageBreak/>
        <w:t>الجنان:أفضالشقللة</w:t>
      </w:r>
      <w:proofErr w:type="spellEnd"/>
    </w:p>
    <w:tbl>
      <w:tblPr>
        <w:tblStyle w:val="Grilledutableau"/>
        <w:tblW w:w="0" w:type="auto"/>
        <w:tblLook w:val="04A0" w:firstRow="1" w:lastRow="0" w:firstColumn="1" w:lastColumn="0" w:noHBand="0" w:noVBand="1"/>
      </w:tblPr>
      <w:tblGrid>
        <w:gridCol w:w="4605"/>
        <w:gridCol w:w="4605"/>
      </w:tblGrid>
      <w:tr w:rsidR="00C77365" w14:paraId="2203F58C" w14:textId="77777777">
        <w:tc>
          <w:tcPr>
            <w:tcW w:w="4605" w:type="dxa"/>
          </w:tcPr>
          <w:p w14:paraId="76CEFF82"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الحق سدى والبيان الحما </w:t>
            </w:r>
          </w:p>
        </w:tc>
        <w:tc>
          <w:tcPr>
            <w:tcW w:w="4605" w:type="dxa"/>
          </w:tcPr>
          <w:p w14:paraId="7E2D1177"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بكلمة تثني الفصيح مفحما </w:t>
            </w:r>
          </w:p>
        </w:tc>
      </w:tr>
      <w:tr w:rsidR="00C77365" w14:paraId="0EA586C9" w14:textId="77777777">
        <w:tc>
          <w:tcPr>
            <w:tcW w:w="4605" w:type="dxa"/>
          </w:tcPr>
          <w:p w14:paraId="0CEFC452" w14:textId="77777777" w:rsidR="00C77365" w:rsidRDefault="00727074">
            <w:pPr>
              <w:bidi/>
              <w:jc w:val="both"/>
              <w:rPr>
                <w:rFonts w:ascii="Simplified Arabic" w:hAnsi="Simplified Arabic" w:cs="Simplified Arabic"/>
                <w:b/>
                <w:bCs/>
                <w:color w:val="000000"/>
                <w:sz w:val="32"/>
                <w:szCs w:val="32"/>
                <w:lang w:bidi="ar-DZ"/>
              </w:rPr>
            </w:pPr>
            <w:proofErr w:type="spellStart"/>
            <w:r>
              <w:rPr>
                <w:rFonts w:ascii="Simplified Arabic" w:hAnsi="Simplified Arabic" w:cs="Simplified Arabic"/>
                <w:b/>
                <w:bCs/>
                <w:color w:val="000000"/>
                <w:sz w:val="32"/>
                <w:szCs w:val="32"/>
                <w:rtl/>
                <w:lang w:bidi="ar-DZ"/>
              </w:rPr>
              <w:t>وغصبة</w:t>
            </w:r>
            <w:proofErr w:type="spellEnd"/>
            <w:r>
              <w:rPr>
                <w:rFonts w:ascii="Simplified Arabic" w:hAnsi="Simplified Arabic" w:cs="Simplified Arabic"/>
                <w:b/>
                <w:bCs/>
                <w:color w:val="000000"/>
                <w:sz w:val="32"/>
                <w:szCs w:val="32"/>
                <w:rtl/>
                <w:lang w:bidi="ar-DZ"/>
              </w:rPr>
              <w:t xml:space="preserve"> التهذيب في الإقليم </w:t>
            </w:r>
          </w:p>
        </w:tc>
        <w:tc>
          <w:tcPr>
            <w:tcW w:w="4605" w:type="dxa"/>
          </w:tcPr>
          <w:p w14:paraId="654B23B3"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اعني بهم جماعة التعليم </w:t>
            </w:r>
          </w:p>
        </w:tc>
      </w:tr>
      <w:tr w:rsidR="00C77365" w14:paraId="0E519D81" w14:textId="77777777">
        <w:tc>
          <w:tcPr>
            <w:tcW w:w="4605" w:type="dxa"/>
          </w:tcPr>
          <w:p w14:paraId="7F30910D"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في رتبة أنت بها جدير </w:t>
            </w:r>
          </w:p>
        </w:tc>
        <w:tc>
          <w:tcPr>
            <w:tcW w:w="4605" w:type="dxa"/>
          </w:tcPr>
          <w:p w14:paraId="05399D3B"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قد وضعوك أيها المدير </w:t>
            </w:r>
          </w:p>
        </w:tc>
      </w:tr>
    </w:tbl>
    <w:p w14:paraId="6C1412C3" w14:textId="77777777" w:rsidR="00C77365" w:rsidRDefault="00727074">
      <w:pPr>
        <w:bidi/>
        <w:spacing w:line="240" w:lineRule="auto"/>
        <w:jc w:val="both"/>
        <w:rPr>
          <w:rFonts w:ascii="Simplified Arabic" w:hAnsi="Simplified Arabic" w:cs="Simplified Arabic"/>
          <w:b/>
          <w:bCs/>
          <w:color w:val="000000"/>
          <w:sz w:val="32"/>
          <w:szCs w:val="32"/>
          <w:rtl/>
          <w:lang w:bidi="ar-DZ"/>
        </w:rPr>
      </w:pPr>
      <w:r>
        <w:rPr>
          <w:rFonts w:ascii="Simplified Arabic" w:hAnsi="Simplified Arabic" w:cs="Simplified Arabic"/>
          <w:color w:val="000000"/>
          <w:sz w:val="32"/>
          <w:szCs w:val="32"/>
          <w:rtl/>
          <w:lang w:bidi="ar-DZ"/>
        </w:rPr>
        <w:t>ا</w:t>
      </w:r>
      <w:r>
        <w:rPr>
          <w:rFonts w:ascii="Simplified Arabic" w:hAnsi="Simplified Arabic" w:cs="Simplified Arabic"/>
          <w:b/>
          <w:bCs/>
          <w:color w:val="000000"/>
          <w:sz w:val="32"/>
          <w:szCs w:val="32"/>
          <w:rtl/>
          <w:lang w:bidi="ar-DZ"/>
        </w:rPr>
        <w:t>لمدير</w:t>
      </w:r>
      <w:r>
        <w:rPr>
          <w:rFonts w:ascii="Simplified Arabic" w:hAnsi="Simplified Arabic" w:cs="Simplified Arabic"/>
          <w:color w:val="000000"/>
          <w:sz w:val="32"/>
          <w:szCs w:val="32"/>
          <w:rtl/>
          <w:lang w:bidi="ar-DZ"/>
        </w:rPr>
        <w:t>:</w:t>
      </w:r>
    </w:p>
    <w:tbl>
      <w:tblPr>
        <w:tblStyle w:val="Grilledutableau"/>
        <w:tblW w:w="0" w:type="auto"/>
        <w:tblLook w:val="04A0" w:firstRow="1" w:lastRow="0" w:firstColumn="1" w:lastColumn="0" w:noHBand="0" w:noVBand="1"/>
      </w:tblPr>
      <w:tblGrid>
        <w:gridCol w:w="4605"/>
        <w:gridCol w:w="4605"/>
      </w:tblGrid>
      <w:tr w:rsidR="00C77365" w14:paraId="3D7F5E06" w14:textId="77777777">
        <w:tc>
          <w:tcPr>
            <w:tcW w:w="4605" w:type="dxa"/>
          </w:tcPr>
          <w:p w14:paraId="5920A5D2"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قد  تبرأ العلة بالتشريح </w:t>
            </w:r>
          </w:p>
        </w:tc>
        <w:tc>
          <w:tcPr>
            <w:tcW w:w="4605" w:type="dxa"/>
          </w:tcPr>
          <w:p w14:paraId="5486412E"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صرح ابن فالخير في التصريح</w:t>
            </w:r>
          </w:p>
        </w:tc>
      </w:tr>
    </w:tbl>
    <w:p w14:paraId="5A46DDA0" w14:textId="77777777" w:rsidR="00C77365" w:rsidRDefault="00727074">
      <w:pPr>
        <w:bidi/>
        <w:spacing w:line="240" w:lineRule="auto"/>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الجنان :</w:t>
      </w:r>
    </w:p>
    <w:tbl>
      <w:tblPr>
        <w:tblStyle w:val="Grilledutableau"/>
        <w:tblW w:w="0" w:type="auto"/>
        <w:tblLook w:val="04A0" w:firstRow="1" w:lastRow="0" w:firstColumn="1" w:lastColumn="0" w:noHBand="0" w:noVBand="1"/>
      </w:tblPr>
      <w:tblGrid>
        <w:gridCol w:w="4605"/>
        <w:gridCol w:w="4605"/>
      </w:tblGrid>
      <w:tr w:rsidR="00C77365" w14:paraId="5DFF8B10" w14:textId="77777777">
        <w:tc>
          <w:tcPr>
            <w:tcW w:w="4605" w:type="dxa"/>
          </w:tcPr>
          <w:p w14:paraId="6BB12DF8"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قاطعة لصاحبي مريحة </w:t>
            </w:r>
          </w:p>
        </w:tc>
        <w:tc>
          <w:tcPr>
            <w:tcW w:w="4605" w:type="dxa"/>
          </w:tcPr>
          <w:p w14:paraId="073D840D"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أقولها فصيحة صريحة </w:t>
            </w:r>
          </w:p>
        </w:tc>
      </w:tr>
      <w:tr w:rsidR="00C77365" w14:paraId="3E74CDA3" w14:textId="77777777">
        <w:tc>
          <w:tcPr>
            <w:tcW w:w="4605" w:type="dxa"/>
          </w:tcPr>
          <w:p w14:paraId="2F86C253"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وأنت أهل </w:t>
            </w:r>
            <w:proofErr w:type="spellStart"/>
            <w:r>
              <w:rPr>
                <w:rFonts w:ascii="Simplified Arabic" w:hAnsi="Simplified Arabic" w:cs="Simplified Arabic"/>
                <w:b/>
                <w:bCs/>
                <w:color w:val="000000"/>
                <w:sz w:val="32"/>
                <w:szCs w:val="32"/>
                <w:rtl/>
                <w:lang w:bidi="ar-DZ"/>
              </w:rPr>
              <w:t>الجذق</w:t>
            </w:r>
            <w:proofErr w:type="spellEnd"/>
            <w:r>
              <w:rPr>
                <w:rFonts w:ascii="Simplified Arabic" w:hAnsi="Simplified Arabic" w:cs="Simplified Arabic"/>
                <w:b/>
                <w:bCs/>
                <w:color w:val="000000"/>
                <w:sz w:val="32"/>
                <w:szCs w:val="32"/>
                <w:rtl/>
                <w:lang w:bidi="ar-DZ"/>
              </w:rPr>
              <w:t xml:space="preserve">  والكياسة </w:t>
            </w:r>
          </w:p>
        </w:tc>
        <w:tc>
          <w:tcPr>
            <w:tcW w:w="4605" w:type="dxa"/>
          </w:tcPr>
          <w:p w14:paraId="5FD9B800"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أنت امرؤ تصلح لرئاسة </w:t>
            </w:r>
          </w:p>
        </w:tc>
      </w:tr>
      <w:tr w:rsidR="00C77365" w14:paraId="2931E807" w14:textId="77777777">
        <w:tc>
          <w:tcPr>
            <w:tcW w:w="4605" w:type="dxa"/>
          </w:tcPr>
          <w:p w14:paraId="2201C6CD"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من أين يؤكل الدماغ المصلي </w:t>
            </w:r>
          </w:p>
        </w:tc>
        <w:tc>
          <w:tcPr>
            <w:tcW w:w="4605" w:type="dxa"/>
          </w:tcPr>
          <w:p w14:paraId="39345F1F"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وأنت تدري بالقضاء الفصل </w:t>
            </w:r>
          </w:p>
        </w:tc>
      </w:tr>
      <w:tr w:rsidR="00C77365" w14:paraId="2D7C8F9F" w14:textId="77777777">
        <w:tc>
          <w:tcPr>
            <w:tcW w:w="4605" w:type="dxa"/>
          </w:tcPr>
          <w:p w14:paraId="7A9F1E1F"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فخذهما بالحق عن جدارة </w:t>
            </w:r>
          </w:p>
        </w:tc>
        <w:tc>
          <w:tcPr>
            <w:tcW w:w="4605" w:type="dxa"/>
          </w:tcPr>
          <w:p w14:paraId="45537356"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وهذه فرع عن الإدارة </w:t>
            </w:r>
          </w:p>
        </w:tc>
      </w:tr>
      <w:tr w:rsidR="00C77365" w14:paraId="5603773C" w14:textId="77777777">
        <w:tc>
          <w:tcPr>
            <w:tcW w:w="4605" w:type="dxa"/>
          </w:tcPr>
          <w:p w14:paraId="1E9E9763"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وهكذا فليكن </w:t>
            </w:r>
            <w:proofErr w:type="spellStart"/>
            <w:r>
              <w:rPr>
                <w:rFonts w:ascii="Simplified Arabic" w:hAnsi="Simplified Arabic" w:cs="Simplified Arabic"/>
                <w:b/>
                <w:bCs/>
                <w:color w:val="000000"/>
                <w:sz w:val="32"/>
                <w:szCs w:val="32"/>
                <w:rtl/>
                <w:lang w:bidi="ar-DZ"/>
              </w:rPr>
              <w:t>البندير</w:t>
            </w:r>
            <w:proofErr w:type="spellEnd"/>
          </w:p>
        </w:tc>
        <w:tc>
          <w:tcPr>
            <w:tcW w:w="4605" w:type="dxa"/>
          </w:tcPr>
          <w:p w14:paraId="45227586"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وهكذا فليكن المدير </w:t>
            </w:r>
          </w:p>
        </w:tc>
      </w:tr>
    </w:tbl>
    <w:p w14:paraId="5E0225AB"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b/>
          <w:bCs/>
          <w:color w:val="000000"/>
          <w:sz w:val="32"/>
          <w:szCs w:val="32"/>
          <w:rtl/>
          <w:lang w:bidi="ar-DZ"/>
        </w:rPr>
        <w:t>المدير :</w:t>
      </w:r>
    </w:p>
    <w:tbl>
      <w:tblPr>
        <w:tblStyle w:val="Grilledutableau"/>
        <w:tblW w:w="0" w:type="auto"/>
        <w:tblLook w:val="04A0" w:firstRow="1" w:lastRow="0" w:firstColumn="1" w:lastColumn="0" w:noHBand="0" w:noVBand="1"/>
      </w:tblPr>
      <w:tblGrid>
        <w:gridCol w:w="4605"/>
        <w:gridCol w:w="4605"/>
      </w:tblGrid>
      <w:tr w:rsidR="00C77365" w14:paraId="4E374C24" w14:textId="77777777">
        <w:tc>
          <w:tcPr>
            <w:tcW w:w="4605" w:type="dxa"/>
          </w:tcPr>
          <w:p w14:paraId="136BE80A"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وبكلام السوء تعتريني </w:t>
            </w:r>
          </w:p>
          <w:p w14:paraId="2DB19616"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وأنني من قبلها مديرك </w:t>
            </w:r>
          </w:p>
        </w:tc>
        <w:tc>
          <w:tcPr>
            <w:tcW w:w="4605" w:type="dxa"/>
          </w:tcPr>
          <w:p w14:paraId="10D7844A"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مالك لا تفتأ تزدريني </w:t>
            </w:r>
          </w:p>
          <w:p w14:paraId="36FACA7F"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أما علمت أنني أميرك </w:t>
            </w:r>
          </w:p>
        </w:tc>
      </w:tr>
    </w:tbl>
    <w:p w14:paraId="3A70F165"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وتكتسب رواية الثلاثة خصوصية تجعلها تقف وسطا بين القصة والمسرحية ، الحوار فيها يزيد عن حجم الحوار القصصي، فان الحوار في الرواية لم يؤد أدوارا فاعلة ، فهو أسهم بشكل واضح في تطوير الأحداث ، فان البشير الإبراهيمي قد أولى  تزاوج بين اللهجة والفصاحة عناية كبيرة وحرص عليها وحاول استغلالها أيضا في البناء السردي لرواية .</w:t>
      </w:r>
    </w:p>
    <w:p w14:paraId="19E9943F"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فألفاظه خالية من الدخيل فلا ترى اثر للكلمات غير العربية إلا في بعض المشاهد التي مزج فيها نوع من العامية (</w:t>
      </w:r>
      <w:proofErr w:type="spellStart"/>
      <w:r>
        <w:rPr>
          <w:rFonts w:ascii="Simplified Arabic" w:hAnsi="Simplified Arabic" w:cs="Simplified Arabic"/>
          <w:color w:val="000000"/>
          <w:sz w:val="32"/>
          <w:szCs w:val="32"/>
          <w:rtl/>
          <w:lang w:bidi="ar-DZ"/>
        </w:rPr>
        <w:t>الشقللة</w:t>
      </w:r>
      <w:proofErr w:type="spellEnd"/>
      <w:r>
        <w:rPr>
          <w:rFonts w:ascii="Simplified Arabic" w:hAnsi="Simplified Arabic" w:cs="Simplified Arabic"/>
          <w:color w:val="000000"/>
          <w:sz w:val="32"/>
          <w:szCs w:val="32"/>
          <w:rtl/>
          <w:lang w:bidi="ar-DZ"/>
        </w:rPr>
        <w:t xml:space="preserve"> ، الكياسة ، </w:t>
      </w:r>
      <w:proofErr w:type="spellStart"/>
      <w:r>
        <w:rPr>
          <w:rFonts w:ascii="Simplified Arabic" w:hAnsi="Simplified Arabic" w:cs="Simplified Arabic"/>
          <w:color w:val="000000"/>
          <w:sz w:val="32"/>
          <w:szCs w:val="32"/>
          <w:rtl/>
          <w:lang w:bidi="ar-DZ"/>
        </w:rPr>
        <w:t>البندير</w:t>
      </w:r>
      <w:proofErr w:type="spellEnd"/>
      <w:r>
        <w:rPr>
          <w:rFonts w:ascii="Simplified Arabic" w:hAnsi="Simplified Arabic" w:cs="Simplified Arabic"/>
          <w:color w:val="000000"/>
          <w:sz w:val="32"/>
          <w:szCs w:val="32"/>
          <w:rtl/>
          <w:lang w:bidi="ar-DZ"/>
        </w:rPr>
        <w:t xml:space="preserve"> )فهذه الفصاحة الحوارية التي اعتمد عليها إبراهيمي ساهمت بشكل كبير  في توصيل الفكر للقارئ . </w:t>
      </w:r>
    </w:p>
    <w:p w14:paraId="30E90596"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أيضا السجع في العربية هو الركيزة الأولى في الفن أدبي فقد وشح إبراهيمي </w:t>
      </w:r>
    </w:p>
    <w:p w14:paraId="76881704"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lastRenderedPageBreak/>
        <w:t>أسلوبه الحواري بأسجاع لم  يلتزمها  دائما ، وجاءت عباراته مراوحة بين السجع والترسل حتى تأتي متوازنة ومضمونة على الفهم ،  كقول المدير في حواره مع الجنان :</w:t>
      </w:r>
    </w:p>
    <w:tbl>
      <w:tblPr>
        <w:tblStyle w:val="Grilledutableau"/>
        <w:tblW w:w="0" w:type="auto"/>
        <w:tblLook w:val="04A0" w:firstRow="1" w:lastRow="0" w:firstColumn="1" w:lastColumn="0" w:noHBand="0" w:noVBand="1"/>
      </w:tblPr>
      <w:tblGrid>
        <w:gridCol w:w="4605"/>
        <w:gridCol w:w="4605"/>
      </w:tblGrid>
      <w:tr w:rsidR="00C77365" w14:paraId="4F226767" w14:textId="77777777">
        <w:tc>
          <w:tcPr>
            <w:tcW w:w="4605" w:type="dxa"/>
          </w:tcPr>
          <w:p w14:paraId="5DE7F840"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وأنت لا تحسن رسم اللام </w:t>
            </w:r>
          </w:p>
        </w:tc>
        <w:tc>
          <w:tcPr>
            <w:tcW w:w="4605" w:type="dxa"/>
          </w:tcPr>
          <w:p w14:paraId="272B9C92"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وأنت من حملة الأقلام </w:t>
            </w:r>
          </w:p>
        </w:tc>
      </w:tr>
      <w:tr w:rsidR="00C77365" w14:paraId="30C2376A" w14:textId="77777777">
        <w:tc>
          <w:tcPr>
            <w:tcW w:w="4605" w:type="dxa"/>
          </w:tcPr>
          <w:p w14:paraId="75E5B680"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لا يستطيع حلها إبليس </w:t>
            </w:r>
          </w:p>
        </w:tc>
        <w:tc>
          <w:tcPr>
            <w:tcW w:w="4605" w:type="dxa"/>
          </w:tcPr>
          <w:p w14:paraId="089755C6" w14:textId="77777777" w:rsidR="00C77365" w:rsidRDefault="00727074">
            <w:pPr>
              <w:bidi/>
              <w:jc w:val="both"/>
              <w:rPr>
                <w:rFonts w:ascii="Simplified Arabic" w:hAnsi="Simplified Arabic" w:cs="Simplified Arabic"/>
                <w:b/>
                <w:bCs/>
                <w:color w:val="000000"/>
                <w:sz w:val="32"/>
                <w:szCs w:val="32"/>
                <w:lang w:bidi="ar-DZ"/>
              </w:rPr>
            </w:pPr>
            <w:proofErr w:type="gramStart"/>
            <w:r>
              <w:rPr>
                <w:rFonts w:ascii="Simplified Arabic" w:hAnsi="Simplified Arabic" w:cs="Simplified Arabic"/>
                <w:b/>
                <w:bCs/>
                <w:color w:val="000000"/>
                <w:sz w:val="32"/>
                <w:szCs w:val="32"/>
                <w:rtl/>
                <w:lang w:bidi="ar-DZ"/>
              </w:rPr>
              <w:t>الجنان :</w:t>
            </w:r>
            <w:proofErr w:type="gramEnd"/>
            <w:r>
              <w:rPr>
                <w:rFonts w:ascii="Simplified Arabic" w:hAnsi="Simplified Arabic" w:cs="Simplified Arabic"/>
                <w:b/>
                <w:bCs/>
                <w:color w:val="000000"/>
                <w:sz w:val="32"/>
                <w:szCs w:val="32"/>
                <w:rtl/>
                <w:lang w:bidi="ar-DZ"/>
              </w:rPr>
              <w:t xml:space="preserve">أحجية جاء بها الرئيس </w:t>
            </w:r>
          </w:p>
        </w:tc>
      </w:tr>
    </w:tbl>
    <w:p w14:paraId="25D4B6F9" w14:textId="77777777" w:rsidR="00C77365" w:rsidRDefault="00727074">
      <w:pPr>
        <w:bidi/>
        <w:spacing w:line="240" w:lineRule="auto"/>
        <w:jc w:val="both"/>
        <w:rPr>
          <w:rFonts w:ascii="Simplified Arabic" w:hAnsi="Simplified Arabic" w:cs="Simplified Arabic"/>
          <w:color w:val="000000"/>
          <w:sz w:val="32"/>
          <w:szCs w:val="32"/>
          <w:rtl/>
          <w:lang w:bidi="ar-DZ"/>
        </w:rPr>
      </w:pPr>
      <w:proofErr w:type="gramStart"/>
      <w:r>
        <w:rPr>
          <w:rFonts w:ascii="Simplified Arabic" w:hAnsi="Simplified Arabic" w:cs="Simplified Arabic"/>
          <w:color w:val="000000"/>
          <w:sz w:val="32"/>
          <w:szCs w:val="32"/>
          <w:rtl/>
          <w:lang w:bidi="ar-DZ"/>
        </w:rPr>
        <w:t>هنا  يختلف</w:t>
      </w:r>
      <w:proofErr w:type="gramEnd"/>
      <w:r>
        <w:rPr>
          <w:rFonts w:ascii="Simplified Arabic" w:hAnsi="Simplified Arabic" w:cs="Simplified Arabic"/>
          <w:color w:val="000000"/>
          <w:sz w:val="32"/>
          <w:szCs w:val="32"/>
          <w:rtl/>
          <w:lang w:bidi="ar-DZ"/>
        </w:rPr>
        <w:t xml:space="preserve"> حجم المادة المسرودة في الرواية من مشهد إلى آخر واعتمد على السجع لأنه يعتبر كيان أساسي في تبسيط اللغة وترقيتها  </w:t>
      </w:r>
    </w:p>
    <w:p w14:paraId="6C7C43A6" w14:textId="77777777" w:rsidR="00C77365" w:rsidRDefault="00727074">
      <w:pPr>
        <w:bidi/>
        <w:spacing w:line="240" w:lineRule="auto"/>
        <w:jc w:val="both"/>
        <w:rPr>
          <w:rFonts w:ascii="Simplified Arabic" w:hAnsi="Simplified Arabic" w:cs="Simplified Arabic"/>
          <w:color w:val="000000"/>
          <w:sz w:val="32"/>
          <w:szCs w:val="32"/>
          <w:lang w:bidi="ar-DZ"/>
        </w:rPr>
      </w:pPr>
      <w:r>
        <w:rPr>
          <w:rFonts w:ascii="Simplified Arabic" w:hAnsi="Simplified Arabic" w:cs="Simplified Arabic"/>
          <w:b/>
          <w:bCs/>
          <w:color w:val="000000"/>
          <w:sz w:val="32"/>
          <w:szCs w:val="32"/>
          <w:rtl/>
          <w:lang w:bidi="ar-DZ"/>
        </w:rPr>
        <w:t xml:space="preserve">  حيث قال المدير</w:t>
      </w:r>
      <w:r>
        <w:rPr>
          <w:rFonts w:ascii="Simplified Arabic" w:hAnsi="Simplified Arabic" w:cs="Simplified Arabic"/>
          <w:color w:val="000000"/>
          <w:sz w:val="32"/>
          <w:szCs w:val="32"/>
          <w:rtl/>
          <w:lang w:bidi="ar-DZ"/>
        </w:rPr>
        <w:t>:</w:t>
      </w:r>
    </w:p>
    <w:tbl>
      <w:tblPr>
        <w:tblStyle w:val="Grilledutableau"/>
        <w:tblW w:w="0" w:type="auto"/>
        <w:tblLook w:val="04A0" w:firstRow="1" w:lastRow="0" w:firstColumn="1" w:lastColumn="0" w:noHBand="0" w:noVBand="1"/>
      </w:tblPr>
      <w:tblGrid>
        <w:gridCol w:w="38"/>
        <w:gridCol w:w="9172"/>
        <w:gridCol w:w="38"/>
      </w:tblGrid>
      <w:tr w:rsidR="00C77365" w14:paraId="7C6FC752" w14:textId="77777777">
        <w:trPr>
          <w:gridAfter w:val="1"/>
          <w:wAfter w:w="38" w:type="dxa"/>
        </w:trPr>
        <w:tc>
          <w:tcPr>
            <w:tcW w:w="9210" w:type="dxa"/>
            <w:gridSpan w:val="2"/>
          </w:tcPr>
          <w:p w14:paraId="763C254C"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إلى الفتى عبد الحفيظ الجنان               أدامه مولى الحفيظ المنان</w:t>
            </w:r>
          </w:p>
        </w:tc>
      </w:tr>
      <w:tr w:rsidR="00C77365" w14:paraId="67709FCF" w14:textId="77777777">
        <w:trPr>
          <w:gridBefore w:val="1"/>
          <w:wBefore w:w="38" w:type="dxa"/>
        </w:trPr>
        <w:tc>
          <w:tcPr>
            <w:tcW w:w="9210" w:type="dxa"/>
            <w:gridSpan w:val="2"/>
          </w:tcPr>
          <w:p w14:paraId="673E9896"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مؤدب الصبيان في مدرستي              وحامل الأنفال في غطرستي </w:t>
            </w:r>
          </w:p>
        </w:tc>
      </w:tr>
      <w:tr w:rsidR="00C77365" w14:paraId="00BC0830" w14:textId="77777777">
        <w:trPr>
          <w:gridBefore w:val="1"/>
          <w:wBefore w:w="38" w:type="dxa"/>
        </w:trPr>
        <w:tc>
          <w:tcPr>
            <w:tcW w:w="9210" w:type="dxa"/>
            <w:gridSpan w:val="2"/>
          </w:tcPr>
          <w:p w14:paraId="66AFC8ED"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مسكنه في زنقة لا تعرف                اذ طمست من جانبيها الأحرف </w:t>
            </w:r>
          </w:p>
        </w:tc>
      </w:tr>
      <w:tr w:rsidR="00C77365" w14:paraId="4427CF08" w14:textId="77777777">
        <w:trPr>
          <w:gridBefore w:val="1"/>
          <w:wBefore w:w="38" w:type="dxa"/>
        </w:trPr>
        <w:tc>
          <w:tcPr>
            <w:tcW w:w="9210" w:type="dxa"/>
            <w:gridSpan w:val="2"/>
          </w:tcPr>
          <w:p w14:paraId="4892D5FB" w14:textId="77777777" w:rsidR="00C77365" w:rsidRDefault="00727074">
            <w:pPr>
              <w:tabs>
                <w:tab w:val="left" w:pos="1800"/>
                <w:tab w:val="right" w:pos="8994"/>
              </w:tabs>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ab/>
              <w:t xml:space="preserve">ووسمه إمساك قرن الثور               في يده كنافخ في الصور </w:t>
            </w:r>
            <w:r>
              <w:rPr>
                <w:rFonts w:ascii="Simplified Arabic" w:hAnsi="Simplified Arabic" w:cs="Simplified Arabic"/>
                <w:color w:val="000000"/>
                <w:sz w:val="32"/>
                <w:szCs w:val="32"/>
                <w:rtl/>
                <w:lang w:bidi="ar-DZ"/>
              </w:rPr>
              <w:t>ص65</w:t>
            </w:r>
          </w:p>
        </w:tc>
      </w:tr>
    </w:tbl>
    <w:p w14:paraId="463E4AD6"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هنا الإبراهيمي مزج بين اللغة العامية والفصحى ، الفتى تعني الشاب أو الشجاع وعبد الحفيظ هو المخاطب يوجه رسالة حوارية إلى الجنان، الجنان هنا يعني بالبساتين أو الحدائق وهو اسمه أيضا ، أما في عبارة مؤدب  الصبيان   في مدرستي تشير إلى دور عبد الحفيظ الجنان في تعليمه للأطفال أو الصبية في مدرسة .</w:t>
      </w:r>
    </w:p>
    <w:p w14:paraId="5EC9C0EB"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 إلى </w:t>
      </w:r>
      <w:proofErr w:type="gramStart"/>
      <w:r>
        <w:rPr>
          <w:rFonts w:ascii="Simplified Arabic" w:hAnsi="Simplified Arabic" w:cs="Simplified Arabic"/>
          <w:color w:val="000000"/>
          <w:sz w:val="32"/>
          <w:szCs w:val="32"/>
          <w:rtl/>
          <w:lang w:bidi="ar-DZ"/>
        </w:rPr>
        <w:t>الفتى  :</w:t>
      </w:r>
      <w:proofErr w:type="gramEnd"/>
      <w:r>
        <w:rPr>
          <w:rFonts w:ascii="Simplified Arabic" w:hAnsi="Simplified Arabic" w:cs="Simplified Arabic"/>
          <w:color w:val="000000"/>
          <w:sz w:val="32"/>
          <w:szCs w:val="32"/>
          <w:rtl/>
          <w:lang w:bidi="ar-DZ"/>
        </w:rPr>
        <w:t xml:space="preserve"> لغة فصيحة  </w:t>
      </w:r>
    </w:p>
    <w:p w14:paraId="7CFAD4A7"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_ووسمه: لغة عامية </w:t>
      </w:r>
    </w:p>
    <w:p w14:paraId="3DBD1057"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في </w:t>
      </w:r>
      <w:proofErr w:type="gramStart"/>
      <w:r>
        <w:rPr>
          <w:rFonts w:ascii="Simplified Arabic" w:hAnsi="Simplified Arabic" w:cs="Simplified Arabic"/>
          <w:color w:val="000000"/>
          <w:sz w:val="32"/>
          <w:szCs w:val="32"/>
          <w:rtl/>
          <w:lang w:bidi="ar-DZ"/>
        </w:rPr>
        <w:t>زنقة :</w:t>
      </w:r>
      <w:proofErr w:type="gramEnd"/>
      <w:r>
        <w:rPr>
          <w:rFonts w:ascii="Simplified Arabic" w:hAnsi="Simplified Arabic" w:cs="Simplified Arabic"/>
          <w:color w:val="000000"/>
          <w:sz w:val="32"/>
          <w:szCs w:val="32"/>
          <w:rtl/>
          <w:lang w:bidi="ar-DZ"/>
        </w:rPr>
        <w:t xml:space="preserve"> لغة عامية </w:t>
      </w:r>
    </w:p>
    <w:p w14:paraId="1928B53F"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مؤدب </w:t>
      </w:r>
      <w:proofErr w:type="gramStart"/>
      <w:r>
        <w:rPr>
          <w:rFonts w:ascii="Simplified Arabic" w:hAnsi="Simplified Arabic" w:cs="Simplified Arabic"/>
          <w:color w:val="000000"/>
          <w:sz w:val="32"/>
          <w:szCs w:val="32"/>
          <w:rtl/>
          <w:lang w:bidi="ar-DZ"/>
        </w:rPr>
        <w:t>الصبيان :</w:t>
      </w:r>
      <w:proofErr w:type="gramEnd"/>
      <w:r>
        <w:rPr>
          <w:rFonts w:ascii="Simplified Arabic" w:hAnsi="Simplified Arabic" w:cs="Simplified Arabic"/>
          <w:color w:val="000000"/>
          <w:sz w:val="32"/>
          <w:szCs w:val="32"/>
          <w:rtl/>
          <w:lang w:bidi="ar-DZ"/>
        </w:rPr>
        <w:t xml:space="preserve">لغة فصيحة </w:t>
      </w:r>
    </w:p>
    <w:p w14:paraId="49BDEAFB"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قرن </w:t>
      </w:r>
      <w:proofErr w:type="gramStart"/>
      <w:r>
        <w:rPr>
          <w:rFonts w:ascii="Simplified Arabic" w:hAnsi="Simplified Arabic" w:cs="Simplified Arabic"/>
          <w:color w:val="000000"/>
          <w:sz w:val="32"/>
          <w:szCs w:val="32"/>
          <w:rtl/>
          <w:lang w:bidi="ar-DZ"/>
        </w:rPr>
        <w:t>الثور  :</w:t>
      </w:r>
      <w:proofErr w:type="gramEnd"/>
      <w:r>
        <w:rPr>
          <w:rFonts w:ascii="Simplified Arabic" w:hAnsi="Simplified Arabic" w:cs="Simplified Arabic"/>
          <w:color w:val="000000"/>
          <w:sz w:val="32"/>
          <w:szCs w:val="32"/>
          <w:rtl/>
          <w:lang w:bidi="ar-DZ"/>
        </w:rPr>
        <w:t xml:space="preserve">لغة عامية </w:t>
      </w:r>
    </w:p>
    <w:p w14:paraId="15EC88C3"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وأيضا ورد حديث بينهما كما هوا مبين في </w:t>
      </w:r>
      <w:proofErr w:type="gramStart"/>
      <w:r>
        <w:rPr>
          <w:rFonts w:ascii="Simplified Arabic" w:hAnsi="Simplified Arabic" w:cs="Simplified Arabic"/>
          <w:color w:val="000000"/>
          <w:sz w:val="32"/>
          <w:szCs w:val="32"/>
          <w:rtl/>
          <w:lang w:bidi="ar-DZ"/>
        </w:rPr>
        <w:t>الرواية :</w:t>
      </w:r>
      <w:proofErr w:type="gramEnd"/>
    </w:p>
    <w:tbl>
      <w:tblPr>
        <w:tblStyle w:val="Grilledutableau"/>
        <w:tblW w:w="0" w:type="auto"/>
        <w:tblLook w:val="04A0" w:firstRow="1" w:lastRow="0" w:firstColumn="1" w:lastColumn="0" w:noHBand="0" w:noVBand="1"/>
      </w:tblPr>
      <w:tblGrid>
        <w:gridCol w:w="38"/>
        <w:gridCol w:w="9172"/>
        <w:gridCol w:w="38"/>
      </w:tblGrid>
      <w:tr w:rsidR="00C77365" w14:paraId="0115DDA1" w14:textId="77777777">
        <w:trPr>
          <w:gridBefore w:val="1"/>
          <w:wBefore w:w="38" w:type="dxa"/>
        </w:trPr>
        <w:tc>
          <w:tcPr>
            <w:tcW w:w="9210" w:type="dxa"/>
            <w:gridSpan w:val="2"/>
          </w:tcPr>
          <w:p w14:paraId="2E4751B2"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lastRenderedPageBreak/>
              <w:t xml:space="preserve">أعوذ بالرحمان من ذي الكلمة       فإنها تصح سمعي </w:t>
            </w:r>
          </w:p>
        </w:tc>
      </w:tr>
      <w:tr w:rsidR="00C77365" w14:paraId="4EC53216" w14:textId="77777777">
        <w:trPr>
          <w:gridAfter w:val="1"/>
          <w:wAfter w:w="38" w:type="dxa"/>
        </w:trPr>
        <w:tc>
          <w:tcPr>
            <w:tcW w:w="9210" w:type="dxa"/>
            <w:gridSpan w:val="2"/>
          </w:tcPr>
          <w:p w14:paraId="3EE4134C"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المدير : ولمة ? </w:t>
            </w:r>
          </w:p>
        </w:tc>
      </w:tr>
      <w:tr w:rsidR="00C77365" w14:paraId="131B267C" w14:textId="77777777">
        <w:trPr>
          <w:gridAfter w:val="1"/>
          <w:wAfter w:w="38" w:type="dxa"/>
        </w:trPr>
        <w:tc>
          <w:tcPr>
            <w:tcW w:w="9210" w:type="dxa"/>
            <w:gridSpan w:val="2"/>
          </w:tcPr>
          <w:p w14:paraId="7E1F555F"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ابن العابد : لأنها ذات معاني مؤلمة            وأنها تثير ذكرى </w:t>
            </w:r>
            <w:proofErr w:type="spellStart"/>
            <w:r>
              <w:rPr>
                <w:rFonts w:ascii="Simplified Arabic" w:hAnsi="Simplified Arabic" w:cs="Simplified Arabic"/>
                <w:b/>
                <w:bCs/>
                <w:color w:val="000000"/>
                <w:sz w:val="32"/>
                <w:szCs w:val="32"/>
                <w:rtl/>
                <w:lang w:bidi="ar-DZ"/>
              </w:rPr>
              <w:t>مضلمة</w:t>
            </w:r>
            <w:proofErr w:type="spellEnd"/>
          </w:p>
        </w:tc>
      </w:tr>
      <w:tr w:rsidR="00C77365" w14:paraId="7FC661C3" w14:textId="77777777">
        <w:trPr>
          <w:gridAfter w:val="1"/>
          <w:wAfter w:w="38" w:type="dxa"/>
        </w:trPr>
        <w:tc>
          <w:tcPr>
            <w:tcW w:w="9210" w:type="dxa"/>
            <w:gridSpan w:val="2"/>
          </w:tcPr>
          <w:p w14:paraId="13A01806" w14:textId="77777777" w:rsidR="00C77365" w:rsidRDefault="00727074">
            <w:pPr>
              <w:bidi/>
              <w:jc w:val="both"/>
              <w:rPr>
                <w:rFonts w:ascii="Simplified Arabic" w:hAnsi="Simplified Arabic" w:cs="Simplified Arabic"/>
                <w:b/>
                <w:bCs/>
                <w:color w:val="000000"/>
                <w:sz w:val="32"/>
                <w:szCs w:val="32"/>
                <w:rtl/>
                <w:lang w:bidi="ar-DZ"/>
              </w:rPr>
            </w:pPr>
            <w:proofErr w:type="gramStart"/>
            <w:r>
              <w:rPr>
                <w:rFonts w:ascii="Simplified Arabic" w:hAnsi="Simplified Arabic" w:cs="Simplified Arabic"/>
                <w:b/>
                <w:bCs/>
                <w:color w:val="000000"/>
                <w:sz w:val="32"/>
                <w:szCs w:val="32"/>
                <w:rtl/>
                <w:lang w:bidi="ar-DZ"/>
              </w:rPr>
              <w:t>المدير :</w:t>
            </w:r>
            <w:proofErr w:type="gramEnd"/>
            <w:r>
              <w:rPr>
                <w:rFonts w:ascii="Simplified Arabic" w:hAnsi="Simplified Arabic" w:cs="Simplified Arabic"/>
                <w:b/>
                <w:bCs/>
                <w:color w:val="000000"/>
                <w:sz w:val="32"/>
                <w:szCs w:val="32"/>
                <w:rtl/>
                <w:lang w:bidi="ar-DZ"/>
              </w:rPr>
              <w:t xml:space="preserve"> بين لنا المعنى وحل الذكرى           فجمعنا يحدث منها الذكرى </w:t>
            </w:r>
          </w:p>
        </w:tc>
      </w:tr>
      <w:tr w:rsidR="00C77365" w14:paraId="644EA058" w14:textId="77777777">
        <w:trPr>
          <w:gridAfter w:val="1"/>
          <w:wAfter w:w="38" w:type="dxa"/>
        </w:trPr>
        <w:tc>
          <w:tcPr>
            <w:tcW w:w="9210" w:type="dxa"/>
            <w:gridSpan w:val="2"/>
          </w:tcPr>
          <w:p w14:paraId="78A16FE5" w14:textId="77777777" w:rsidR="00C77365" w:rsidRDefault="00727074">
            <w:pPr>
              <w:bidi/>
              <w:jc w:val="both"/>
              <w:rPr>
                <w:rFonts w:ascii="Simplified Arabic" w:hAnsi="Simplified Arabic" w:cs="Simplified Arabic"/>
                <w:b/>
                <w:bCs/>
                <w:color w:val="000000"/>
                <w:sz w:val="32"/>
                <w:szCs w:val="32"/>
                <w:rtl/>
                <w:lang w:bidi="ar-DZ"/>
              </w:rPr>
            </w:pPr>
            <w:proofErr w:type="gramStart"/>
            <w:r>
              <w:rPr>
                <w:rFonts w:ascii="Simplified Arabic" w:hAnsi="Simplified Arabic" w:cs="Simplified Arabic"/>
                <w:b/>
                <w:bCs/>
                <w:color w:val="000000"/>
                <w:sz w:val="32"/>
                <w:szCs w:val="32"/>
                <w:rtl/>
                <w:lang w:bidi="ar-DZ"/>
              </w:rPr>
              <w:t>الجنان :</w:t>
            </w:r>
            <w:proofErr w:type="gramEnd"/>
            <w:r>
              <w:rPr>
                <w:rFonts w:ascii="Simplified Arabic" w:hAnsi="Simplified Arabic" w:cs="Simplified Arabic"/>
                <w:b/>
                <w:bCs/>
                <w:color w:val="000000"/>
                <w:sz w:val="32"/>
                <w:szCs w:val="32"/>
                <w:rtl/>
                <w:lang w:bidi="ar-DZ"/>
              </w:rPr>
              <w:t xml:space="preserve"> دعنا من اللغة والأغراب              فيها  قتلك شيمة الإعراب </w:t>
            </w:r>
            <w:r>
              <w:rPr>
                <w:rFonts w:ascii="Simplified Arabic" w:hAnsi="Simplified Arabic" w:cs="Simplified Arabic"/>
                <w:color w:val="000000"/>
                <w:sz w:val="32"/>
                <w:szCs w:val="32"/>
                <w:rtl/>
                <w:lang w:bidi="ar-DZ"/>
              </w:rPr>
              <w:t>ص67</w:t>
            </w:r>
          </w:p>
        </w:tc>
      </w:tr>
    </w:tbl>
    <w:p w14:paraId="376A4F6C"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أي أن الحوار الذي دار بينهم كان بصدد الفصاحة تامة ولكن البشير الإبراهيمي مزج فيه نوع من العامية في بعض الكلمات ألا وهي ( خل ، من ذي ،فيها قتلك ،)الجنان هو الذي يستعمل اللغة العامية لأنه وجد نوع من صعوبة والتعقيد في بعض الألفاظ ،  كما هو الحال في عبارة( دعنا من اللغة و الأغراب )يقصد بها التخلص من اللغة الصعبة والألفاظ الغريبة والمعقدة التي قد تكون صعبة الفهم ، أما في عبارة (قتلك شيمة الإعراب )هنا امتزجت فيها العامية وأنها سمة من سمات الإعراب الذي كانوا يستخدمون لغة معقدة لذلك حث على البساطة والتحاور والتواصل الواضح ليصل إلى المتلقي رسالة حقيقة .</w:t>
      </w:r>
    </w:p>
    <w:p w14:paraId="0475BAF4"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"فالغاية من الحوار هي إقامة حجة الشبهة والفساد من القول والرأي و تواصل الواضح بين أطراف </w:t>
      </w:r>
      <w:proofErr w:type="gramStart"/>
      <w:r>
        <w:rPr>
          <w:rFonts w:ascii="Simplified Arabic" w:hAnsi="Simplified Arabic" w:cs="Simplified Arabic"/>
          <w:color w:val="000000"/>
          <w:sz w:val="32"/>
          <w:szCs w:val="32"/>
          <w:rtl/>
          <w:lang w:bidi="ar-DZ"/>
        </w:rPr>
        <w:t>الحديث ،</w:t>
      </w:r>
      <w:proofErr w:type="gramEnd"/>
      <w:r>
        <w:rPr>
          <w:rFonts w:ascii="Simplified Arabic" w:hAnsi="Simplified Arabic" w:cs="Simplified Arabic"/>
          <w:color w:val="000000"/>
          <w:sz w:val="32"/>
          <w:szCs w:val="32"/>
          <w:rtl/>
          <w:lang w:bidi="ar-DZ"/>
        </w:rPr>
        <w:t xml:space="preserve"> لذلك المدير يعتمد على إسناد الأدوار لنفسه ليس من اجل تقوية اللغة فقط بل من اجل تقوية الحوار أيضا ".</w:t>
      </w:r>
      <w:r>
        <w:rPr>
          <w:rFonts w:ascii="Simplified Arabic" w:hAnsi="Simplified Arabic" w:cs="Simplified Arabic" w:hint="cs"/>
          <w:color w:val="000000"/>
          <w:sz w:val="32"/>
          <w:szCs w:val="32"/>
          <w:vertAlign w:val="superscript"/>
          <w:rtl/>
          <w:lang w:bidi="ar-DZ"/>
        </w:rPr>
        <w:t>(</w:t>
      </w:r>
      <w:r>
        <w:rPr>
          <w:rStyle w:val="Appelnotedebasdep"/>
          <w:rFonts w:ascii="Simplified Arabic" w:hAnsi="Simplified Arabic" w:cs="Simplified Arabic"/>
          <w:color w:val="000000"/>
          <w:sz w:val="32"/>
          <w:szCs w:val="32"/>
          <w:rtl/>
          <w:lang w:bidi="ar-DZ"/>
        </w:rPr>
        <w:footnoteReference w:id="35"/>
      </w:r>
      <w:r>
        <w:rPr>
          <w:rFonts w:ascii="Simplified Arabic" w:hAnsi="Simplified Arabic" w:cs="Simplified Arabic" w:hint="cs"/>
          <w:color w:val="000000"/>
          <w:sz w:val="32"/>
          <w:szCs w:val="32"/>
          <w:vertAlign w:val="superscript"/>
          <w:rtl/>
          <w:lang w:bidi="ar-DZ"/>
        </w:rPr>
        <w:t>)</w:t>
      </w:r>
    </w:p>
    <w:p w14:paraId="3391D884" w14:textId="77777777" w:rsidR="00C77365" w:rsidRDefault="00727074">
      <w:pPr>
        <w:bidi/>
        <w:spacing w:line="240" w:lineRule="auto"/>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2_اللغة العامية في الحوار :</w:t>
      </w:r>
    </w:p>
    <w:p w14:paraId="7D2C0A6E"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مما لاشك فيه أن الإبراهيمي قد وظف اللهجة لمقاربة الوعي بحيث" أن اللهجة هي نمط استخدام اللغوي داخل اللغة الواحدة يتميز عن غيره من الأنماط داخل نفس  اللغة ،بجملة من الخصائص اللغوية الخاصة ويشترك معها في جملة من الخصائص اللغوية العامة </w:t>
      </w:r>
      <w:r>
        <w:rPr>
          <w:rFonts w:ascii="Simplified Arabic" w:hAnsi="Simplified Arabic" w:cs="Simplified Arabic"/>
          <w:color w:val="000000"/>
          <w:sz w:val="32"/>
          <w:szCs w:val="32"/>
          <w:vertAlign w:val="superscript"/>
          <w:rtl/>
          <w:lang w:bidi="ar-DZ"/>
        </w:rPr>
        <w:t>"</w:t>
      </w:r>
      <w:r>
        <w:rPr>
          <w:rFonts w:ascii="Simplified Arabic" w:hAnsi="Simplified Arabic" w:cs="Simplified Arabic" w:hint="cs"/>
          <w:color w:val="000000"/>
          <w:sz w:val="32"/>
          <w:szCs w:val="32"/>
          <w:vertAlign w:val="superscript"/>
          <w:rtl/>
          <w:lang w:bidi="ar-DZ"/>
        </w:rPr>
        <w:t>(</w:t>
      </w:r>
      <w:r>
        <w:rPr>
          <w:rStyle w:val="Appelnotedebasdep"/>
          <w:rFonts w:ascii="Simplified Arabic" w:hAnsi="Simplified Arabic" w:cs="Simplified Arabic"/>
          <w:color w:val="000000"/>
          <w:sz w:val="32"/>
          <w:szCs w:val="32"/>
          <w:rtl/>
          <w:lang w:bidi="ar-DZ"/>
        </w:rPr>
        <w:footnoteReference w:id="36"/>
      </w:r>
      <w:r>
        <w:rPr>
          <w:rFonts w:ascii="Simplified Arabic" w:hAnsi="Simplified Arabic" w:cs="Simplified Arabic" w:hint="cs"/>
          <w:color w:val="000000"/>
          <w:sz w:val="32"/>
          <w:szCs w:val="32"/>
          <w:vertAlign w:val="superscript"/>
          <w:rtl/>
          <w:lang w:bidi="ar-DZ"/>
        </w:rPr>
        <w:t>)</w:t>
      </w:r>
      <w:r>
        <w:rPr>
          <w:rFonts w:ascii="Simplified Arabic" w:hAnsi="Simplified Arabic" w:cs="Simplified Arabic"/>
          <w:color w:val="000000"/>
          <w:sz w:val="32"/>
          <w:szCs w:val="32"/>
          <w:rtl/>
          <w:lang w:bidi="ar-DZ"/>
        </w:rPr>
        <w:t>.</w:t>
      </w:r>
    </w:p>
    <w:p w14:paraId="1D990CEF"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هنا من يعرفها  على أنها مجموعة من الصفات اللغوية تنتمي إلى بيئة خاصة ويشترك في هذه الصفات جميع أفراد هذه البيئة ، ويمكن القول ان اللهجة هي مستوى من مستويات اللغة أو هي إفراز أفرزته اللغة الفصحى ، فأصبحت اللغة البديلة عنها يحاول المتكلم من خلالها اقتصاد الكلام .</w:t>
      </w:r>
    </w:p>
    <w:p w14:paraId="1391E0C1"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lastRenderedPageBreak/>
        <w:t xml:space="preserve">بحيث نلاحظ أن معظم الحوارات التي ترد في هذا النص </w:t>
      </w:r>
      <w:proofErr w:type="spellStart"/>
      <w:r>
        <w:rPr>
          <w:rFonts w:ascii="Simplified Arabic" w:hAnsi="Simplified Arabic" w:cs="Simplified Arabic"/>
          <w:color w:val="000000"/>
          <w:sz w:val="32"/>
          <w:szCs w:val="32"/>
          <w:rtl/>
          <w:lang w:bidi="ar-DZ"/>
        </w:rPr>
        <w:t>ممسرحة</w:t>
      </w:r>
      <w:proofErr w:type="spellEnd"/>
      <w:r>
        <w:rPr>
          <w:rFonts w:ascii="Simplified Arabic" w:hAnsi="Simplified Arabic" w:cs="Simplified Arabic"/>
          <w:color w:val="000000"/>
          <w:sz w:val="32"/>
          <w:szCs w:val="32"/>
          <w:rtl/>
          <w:lang w:bidi="ar-DZ"/>
        </w:rPr>
        <w:t xml:space="preserve"> ، بمعنى أنها مبنية على طريقة الحوار المسرحي  ، لكون نفس الإبراهيمي  قريبة من كتابة المسرحية الحديثة ، من حيث الجرأة والصراحة ، ومن حيث استعمال أسلوب الحوار وهذه الحوارات تحول القارئ إلى مشاهد فعال، و كتوضيح على ذلك نحتار الحوار التالي من الرواية الذي استخدمت فيه نوع من العامية :</w:t>
      </w:r>
    </w:p>
    <w:p w14:paraId="5E67FADE"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w:t>
      </w:r>
      <w:r>
        <w:rPr>
          <w:rFonts w:ascii="Simplified Arabic" w:hAnsi="Simplified Arabic" w:cs="Simplified Arabic"/>
          <w:b/>
          <w:bCs/>
          <w:color w:val="000000"/>
          <w:sz w:val="32"/>
          <w:szCs w:val="32"/>
          <w:rtl/>
          <w:lang w:bidi="ar-DZ"/>
        </w:rPr>
        <w:t xml:space="preserve">يدخل التلميذ آخر في يده قرعة شمة </w:t>
      </w:r>
      <w:proofErr w:type="spellStart"/>
      <w:r>
        <w:rPr>
          <w:rFonts w:ascii="Simplified Arabic" w:hAnsi="Simplified Arabic" w:cs="Simplified Arabic"/>
          <w:b/>
          <w:bCs/>
          <w:color w:val="000000"/>
          <w:sz w:val="32"/>
          <w:szCs w:val="32"/>
          <w:rtl/>
          <w:lang w:bidi="ar-DZ"/>
        </w:rPr>
        <w:t>ملفوقة</w:t>
      </w:r>
      <w:proofErr w:type="spellEnd"/>
      <w:r>
        <w:rPr>
          <w:rFonts w:ascii="Simplified Arabic" w:hAnsi="Simplified Arabic" w:cs="Simplified Arabic"/>
          <w:b/>
          <w:bCs/>
          <w:color w:val="000000"/>
          <w:sz w:val="32"/>
          <w:szCs w:val="32"/>
          <w:rtl/>
          <w:lang w:bidi="ar-DZ"/>
        </w:rPr>
        <w:t xml:space="preserve"> في قرطاس </w:t>
      </w:r>
    </w:p>
    <w:tbl>
      <w:tblPr>
        <w:tblStyle w:val="Grilledutableau"/>
        <w:tblW w:w="0" w:type="auto"/>
        <w:tblLook w:val="04A0" w:firstRow="1" w:lastRow="0" w:firstColumn="1" w:lastColumn="0" w:noHBand="0" w:noVBand="1"/>
      </w:tblPr>
      <w:tblGrid>
        <w:gridCol w:w="4605"/>
        <w:gridCol w:w="4605"/>
      </w:tblGrid>
      <w:tr w:rsidR="00C77365" w14:paraId="5B9074C6" w14:textId="77777777">
        <w:tc>
          <w:tcPr>
            <w:tcW w:w="4605" w:type="dxa"/>
          </w:tcPr>
          <w:p w14:paraId="560FFDAC"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 مثل حمار جارنا الحراني </w:t>
            </w:r>
          </w:p>
        </w:tc>
        <w:tc>
          <w:tcPr>
            <w:tcW w:w="4605" w:type="dxa"/>
          </w:tcPr>
          <w:p w14:paraId="3E83A652"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التلميذ هدية من رجل براني </w:t>
            </w:r>
          </w:p>
        </w:tc>
      </w:tr>
      <w:tr w:rsidR="00C77365" w14:paraId="36FD6443" w14:textId="77777777">
        <w:trPr>
          <w:trHeight w:val="223"/>
        </w:trPr>
        <w:tc>
          <w:tcPr>
            <w:tcW w:w="4605" w:type="dxa"/>
          </w:tcPr>
          <w:p w14:paraId="4FDCB9BA"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بحملها لشيخنا </w:t>
            </w:r>
            <w:proofErr w:type="spellStart"/>
            <w:r>
              <w:rPr>
                <w:rFonts w:ascii="Simplified Arabic" w:hAnsi="Simplified Arabic" w:cs="Simplified Arabic"/>
                <w:b/>
                <w:bCs/>
                <w:color w:val="000000"/>
                <w:sz w:val="32"/>
                <w:szCs w:val="32"/>
                <w:rtl/>
                <w:lang w:bidi="ar-DZ"/>
              </w:rPr>
              <w:t>الجناني</w:t>
            </w:r>
            <w:proofErr w:type="spellEnd"/>
          </w:p>
        </w:tc>
        <w:tc>
          <w:tcPr>
            <w:tcW w:w="4605" w:type="dxa"/>
          </w:tcPr>
          <w:p w14:paraId="61CE00B1"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كلفني من بعد ما مناني </w:t>
            </w:r>
          </w:p>
        </w:tc>
      </w:tr>
      <w:tr w:rsidR="00C77365" w14:paraId="7F4D7774" w14:textId="77777777">
        <w:tc>
          <w:tcPr>
            <w:tcW w:w="4605" w:type="dxa"/>
          </w:tcPr>
          <w:p w14:paraId="31FC2FA3"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 لكانت الشمة أيضا صدقه </w:t>
            </w:r>
          </w:p>
        </w:tc>
        <w:tc>
          <w:tcPr>
            <w:tcW w:w="4605" w:type="dxa"/>
          </w:tcPr>
          <w:p w14:paraId="32BC5D21"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الجلالي : قد كذب الطفل ولو قد صدقه </w:t>
            </w:r>
          </w:p>
        </w:tc>
      </w:tr>
    </w:tbl>
    <w:p w14:paraId="59EC8D62" w14:textId="77777777" w:rsidR="00C77365" w:rsidRDefault="00727074">
      <w:pPr>
        <w:bidi/>
        <w:spacing w:line="240" w:lineRule="auto"/>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يفتحها ويذوقها بأنفها </w:t>
      </w:r>
    </w:p>
    <w:tbl>
      <w:tblPr>
        <w:tblStyle w:val="Grilledutableau"/>
        <w:tblW w:w="0" w:type="auto"/>
        <w:tblLook w:val="04A0" w:firstRow="1" w:lastRow="0" w:firstColumn="1" w:lastColumn="0" w:noHBand="0" w:noVBand="1"/>
      </w:tblPr>
      <w:tblGrid>
        <w:gridCol w:w="4605"/>
        <w:gridCol w:w="4605"/>
      </w:tblGrid>
      <w:tr w:rsidR="00C77365" w14:paraId="604F26E9" w14:textId="77777777">
        <w:tc>
          <w:tcPr>
            <w:tcW w:w="4605" w:type="dxa"/>
          </w:tcPr>
          <w:p w14:paraId="62F8C656"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دخانها وفركت وفكت </w:t>
            </w:r>
          </w:p>
        </w:tc>
        <w:tc>
          <w:tcPr>
            <w:tcW w:w="4605" w:type="dxa"/>
          </w:tcPr>
          <w:p w14:paraId="7CDDB3FF" w14:textId="77777777" w:rsidR="00C77365" w:rsidRDefault="00727074">
            <w:pPr>
              <w:bidi/>
              <w:jc w:val="both"/>
              <w:rPr>
                <w:rFonts w:ascii="Simplified Arabic" w:hAnsi="Simplified Arabic" w:cs="Simplified Arabic"/>
                <w:b/>
                <w:bCs/>
                <w:color w:val="000000"/>
                <w:sz w:val="32"/>
                <w:szCs w:val="32"/>
                <w:lang w:bidi="ar-DZ"/>
              </w:rPr>
            </w:pPr>
            <w:proofErr w:type="gramStart"/>
            <w:r>
              <w:rPr>
                <w:rFonts w:ascii="Simplified Arabic" w:hAnsi="Simplified Arabic" w:cs="Simplified Arabic"/>
                <w:b/>
                <w:bCs/>
                <w:color w:val="000000"/>
                <w:sz w:val="32"/>
                <w:szCs w:val="32"/>
                <w:rtl/>
                <w:lang w:bidi="ar-DZ"/>
              </w:rPr>
              <w:t>الجنان :</w:t>
            </w:r>
            <w:proofErr w:type="gramEnd"/>
            <w:r>
              <w:rPr>
                <w:rFonts w:ascii="Simplified Arabic" w:hAnsi="Simplified Arabic" w:cs="Simplified Arabic"/>
                <w:b/>
                <w:bCs/>
                <w:color w:val="000000"/>
                <w:sz w:val="32"/>
                <w:szCs w:val="32"/>
                <w:rtl/>
                <w:lang w:bidi="ar-DZ"/>
              </w:rPr>
              <w:t xml:space="preserve">بوركت الأيدي اللواتي حكت </w:t>
            </w:r>
          </w:p>
        </w:tc>
      </w:tr>
      <w:tr w:rsidR="00C77365" w14:paraId="294CF4A5" w14:textId="77777777">
        <w:tc>
          <w:tcPr>
            <w:tcW w:w="4605" w:type="dxa"/>
          </w:tcPr>
          <w:p w14:paraId="57949A6D"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اذ ليس شكل الآكلين شكلي </w:t>
            </w:r>
          </w:p>
        </w:tc>
        <w:tc>
          <w:tcPr>
            <w:tcW w:w="4605" w:type="dxa"/>
          </w:tcPr>
          <w:p w14:paraId="7AF52302"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الجنان :</w:t>
            </w:r>
            <w:proofErr w:type="spellStart"/>
            <w:r>
              <w:rPr>
                <w:rFonts w:ascii="Simplified Arabic" w:hAnsi="Simplified Arabic" w:cs="Simplified Arabic"/>
                <w:b/>
                <w:bCs/>
                <w:color w:val="000000"/>
                <w:sz w:val="32"/>
                <w:szCs w:val="32"/>
                <w:rtl/>
                <w:lang w:bidi="ar-DZ"/>
              </w:rPr>
              <w:t>صمطتها</w:t>
            </w:r>
            <w:proofErr w:type="spellEnd"/>
            <w:r>
              <w:rPr>
                <w:rFonts w:ascii="Simplified Arabic" w:hAnsi="Simplified Arabic" w:cs="Simplified Arabic"/>
                <w:b/>
                <w:bCs/>
                <w:color w:val="000000"/>
                <w:sz w:val="32"/>
                <w:szCs w:val="32"/>
                <w:rtl/>
                <w:lang w:bidi="ar-DZ"/>
              </w:rPr>
              <w:t xml:space="preserve"> {اثقلتها } عني بذكر </w:t>
            </w:r>
          </w:p>
        </w:tc>
      </w:tr>
      <w:tr w:rsidR="00C77365" w14:paraId="0260BFC7" w14:textId="77777777">
        <w:tc>
          <w:tcPr>
            <w:tcW w:w="4605" w:type="dxa"/>
          </w:tcPr>
          <w:p w14:paraId="08522D98"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ولو جعدت </w:t>
            </w:r>
            <w:proofErr w:type="gramStart"/>
            <w:r>
              <w:rPr>
                <w:rFonts w:ascii="Simplified Arabic" w:hAnsi="Simplified Arabic" w:cs="Simplified Arabic"/>
                <w:b/>
                <w:bCs/>
                <w:color w:val="000000"/>
                <w:sz w:val="32"/>
                <w:szCs w:val="32"/>
                <w:rtl/>
                <w:lang w:bidi="ar-DZ"/>
              </w:rPr>
              <w:t>انفه  لما</w:t>
            </w:r>
            <w:proofErr w:type="gramEnd"/>
            <w:r>
              <w:rPr>
                <w:rFonts w:ascii="Simplified Arabic" w:hAnsi="Simplified Arabic" w:cs="Simplified Arabic"/>
                <w:b/>
                <w:bCs/>
                <w:color w:val="000000"/>
                <w:sz w:val="32"/>
                <w:szCs w:val="32"/>
                <w:rtl/>
                <w:lang w:bidi="ar-DZ"/>
              </w:rPr>
              <w:t xml:space="preserve"> سكت </w:t>
            </w:r>
          </w:p>
        </w:tc>
        <w:tc>
          <w:tcPr>
            <w:tcW w:w="4605" w:type="dxa"/>
          </w:tcPr>
          <w:p w14:paraId="53ABD6EA"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اعذر احا تطربه هذه النكت </w:t>
            </w:r>
          </w:p>
        </w:tc>
      </w:tr>
      <w:tr w:rsidR="00C77365" w14:paraId="2E0D04E4" w14:textId="77777777">
        <w:tc>
          <w:tcPr>
            <w:tcW w:w="4605" w:type="dxa"/>
          </w:tcPr>
          <w:p w14:paraId="54A9F6EE"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والطرح لا يثمر </w:t>
            </w:r>
            <w:proofErr w:type="spellStart"/>
            <w:r>
              <w:rPr>
                <w:rFonts w:ascii="Simplified Arabic" w:hAnsi="Simplified Arabic" w:cs="Simplified Arabic"/>
                <w:b/>
                <w:bCs/>
                <w:color w:val="000000"/>
                <w:sz w:val="32"/>
                <w:szCs w:val="32"/>
                <w:rtl/>
                <w:lang w:bidi="ar-DZ"/>
              </w:rPr>
              <w:t>إلاضيرا</w:t>
            </w:r>
            <w:proofErr w:type="spellEnd"/>
            <w:r>
              <w:rPr>
                <w:rFonts w:ascii="Simplified Arabic" w:hAnsi="Simplified Arabic" w:cs="Simplified Arabic"/>
                <w:b/>
                <w:bCs/>
                <w:color w:val="000000"/>
                <w:sz w:val="32"/>
                <w:szCs w:val="32"/>
                <w:rtl/>
                <w:lang w:bidi="ar-DZ"/>
              </w:rPr>
              <w:t xml:space="preserve"> "</w:t>
            </w:r>
          </w:p>
        </w:tc>
        <w:tc>
          <w:tcPr>
            <w:tcW w:w="4605" w:type="dxa"/>
          </w:tcPr>
          <w:p w14:paraId="1772E6CD"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الرئيس :الجمع لا يثمر الا خيرا </w:t>
            </w:r>
          </w:p>
        </w:tc>
      </w:tr>
    </w:tbl>
    <w:p w14:paraId="44815E11"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نلاحظ في هذا الحوار الذي اعتمد عليه إبراهيمي ووظف فيه اللغة العامية هو حوار مسترسل فمن خلال  دراستنا لهذه الرواية " </w:t>
      </w:r>
      <w:r>
        <w:rPr>
          <w:rFonts w:ascii="Simplified Arabic" w:hAnsi="Simplified Arabic" w:cs="Simplified Arabic"/>
          <w:b/>
          <w:bCs/>
          <w:color w:val="000000"/>
          <w:sz w:val="32"/>
          <w:szCs w:val="32"/>
          <w:rtl/>
          <w:lang w:bidi="ar-DZ"/>
        </w:rPr>
        <w:t>الثلاثة</w:t>
      </w:r>
      <w:r>
        <w:rPr>
          <w:rFonts w:ascii="Simplified Arabic" w:hAnsi="Simplified Arabic" w:cs="Simplified Arabic"/>
          <w:color w:val="000000"/>
          <w:sz w:val="32"/>
          <w:szCs w:val="32"/>
          <w:rtl/>
          <w:lang w:bidi="ar-DZ"/>
        </w:rPr>
        <w:t xml:space="preserve"> " أن كل أستاذ من الأساتذة </w:t>
      </w:r>
      <w:proofErr w:type="spellStart"/>
      <w:r>
        <w:rPr>
          <w:rFonts w:ascii="Simplified Arabic" w:hAnsi="Simplified Arabic" w:cs="Simplified Arabic"/>
          <w:color w:val="000000"/>
          <w:sz w:val="32"/>
          <w:szCs w:val="32"/>
          <w:rtl/>
          <w:lang w:bidi="ar-DZ"/>
        </w:rPr>
        <w:t>تأحذ</w:t>
      </w:r>
      <w:proofErr w:type="spellEnd"/>
      <w:r>
        <w:rPr>
          <w:rFonts w:ascii="Simplified Arabic" w:hAnsi="Simplified Arabic" w:cs="Simplified Arabic"/>
          <w:color w:val="000000"/>
          <w:sz w:val="32"/>
          <w:szCs w:val="32"/>
          <w:rtl/>
          <w:lang w:bidi="ar-DZ"/>
        </w:rPr>
        <w:t xml:space="preserve"> مجراها في الحوار كما تحافظ على لغتها الاجتماعية. ويمكننا ان نلمس هذا في عدة نصوص استخدمت فيها العامية  وعلى سبيل التمثيل من الألفاظ  بارزة  للجلالي و الجنان :</w:t>
      </w:r>
    </w:p>
    <w:tbl>
      <w:tblPr>
        <w:tblStyle w:val="Grilledutableau"/>
        <w:tblW w:w="0" w:type="auto"/>
        <w:tblLook w:val="04A0" w:firstRow="1" w:lastRow="0" w:firstColumn="1" w:lastColumn="0" w:noHBand="0" w:noVBand="1"/>
      </w:tblPr>
      <w:tblGrid>
        <w:gridCol w:w="9210"/>
      </w:tblGrid>
      <w:tr w:rsidR="00C77365" w14:paraId="2882B2F4" w14:textId="77777777">
        <w:tc>
          <w:tcPr>
            <w:tcW w:w="9210" w:type="dxa"/>
          </w:tcPr>
          <w:p w14:paraId="320297B4"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الجنان: يا سادتي يا إخوتي يا زملا         إما </w:t>
            </w:r>
            <w:proofErr w:type="spellStart"/>
            <w:r>
              <w:rPr>
                <w:rFonts w:ascii="Simplified Arabic" w:hAnsi="Simplified Arabic" w:cs="Simplified Arabic"/>
                <w:b/>
                <w:bCs/>
                <w:color w:val="000000"/>
                <w:sz w:val="32"/>
                <w:szCs w:val="32"/>
                <w:rtl/>
                <w:lang w:bidi="ar-DZ"/>
              </w:rPr>
              <w:t>تخافوإفتصاحا</w:t>
            </w:r>
            <w:proofErr w:type="spellEnd"/>
            <w:r>
              <w:rPr>
                <w:rFonts w:ascii="Simplified Arabic" w:hAnsi="Simplified Arabic" w:cs="Simplified Arabic"/>
                <w:b/>
                <w:bCs/>
                <w:color w:val="000000"/>
                <w:sz w:val="32"/>
                <w:szCs w:val="32"/>
                <w:rtl/>
                <w:lang w:bidi="ar-DZ"/>
              </w:rPr>
              <w:t xml:space="preserve"> في ملا </w:t>
            </w:r>
          </w:p>
        </w:tc>
      </w:tr>
      <w:tr w:rsidR="00C77365" w14:paraId="6769F74F" w14:textId="77777777">
        <w:tc>
          <w:tcPr>
            <w:tcW w:w="9210" w:type="dxa"/>
          </w:tcPr>
          <w:p w14:paraId="3917F6F5"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الجلالي: ان الرقص رقص </w:t>
            </w:r>
            <w:proofErr w:type="spellStart"/>
            <w:r>
              <w:rPr>
                <w:rFonts w:ascii="Simplified Arabic" w:hAnsi="Simplified Arabic" w:cs="Simplified Arabic"/>
                <w:b/>
                <w:bCs/>
                <w:color w:val="000000"/>
                <w:sz w:val="32"/>
                <w:szCs w:val="32"/>
                <w:rtl/>
                <w:lang w:bidi="ar-DZ"/>
              </w:rPr>
              <w:t>طنقو</w:t>
            </w:r>
            <w:proofErr w:type="spellEnd"/>
            <w:r>
              <w:rPr>
                <w:rFonts w:ascii="Simplified Arabic" w:hAnsi="Simplified Arabic" w:cs="Simplified Arabic"/>
                <w:b/>
                <w:bCs/>
                <w:color w:val="000000"/>
                <w:sz w:val="32"/>
                <w:szCs w:val="32"/>
                <w:rtl/>
                <w:lang w:bidi="ar-DZ"/>
              </w:rPr>
              <w:t xml:space="preserve">    وزيت زيت </w:t>
            </w:r>
            <w:proofErr w:type="spellStart"/>
            <w:r>
              <w:rPr>
                <w:rFonts w:ascii="Simplified Arabic" w:hAnsi="Simplified Arabic" w:cs="Simplified Arabic"/>
                <w:b/>
                <w:bCs/>
                <w:color w:val="000000"/>
                <w:sz w:val="32"/>
                <w:szCs w:val="32"/>
                <w:rtl/>
                <w:lang w:bidi="ar-DZ"/>
              </w:rPr>
              <w:t>صنقو</w:t>
            </w:r>
            <w:proofErr w:type="spellEnd"/>
            <w:r>
              <w:rPr>
                <w:rFonts w:ascii="Simplified Arabic" w:hAnsi="Simplified Arabic" w:cs="Simplified Arabic"/>
                <w:b/>
                <w:bCs/>
                <w:color w:val="000000"/>
                <w:sz w:val="32"/>
                <w:szCs w:val="32"/>
                <w:rtl/>
                <w:lang w:bidi="ar-DZ"/>
              </w:rPr>
              <w:t xml:space="preserve"> منذ كنت في </w:t>
            </w:r>
            <w:proofErr w:type="spellStart"/>
            <w:r>
              <w:rPr>
                <w:rFonts w:ascii="Simplified Arabic" w:hAnsi="Simplified Arabic" w:cs="Simplified Arabic"/>
                <w:b/>
                <w:bCs/>
                <w:color w:val="000000"/>
                <w:sz w:val="32"/>
                <w:szCs w:val="32"/>
                <w:rtl/>
                <w:lang w:bidi="ar-DZ"/>
              </w:rPr>
              <w:t>مرنقد</w:t>
            </w:r>
            <w:proofErr w:type="spellEnd"/>
          </w:p>
        </w:tc>
      </w:tr>
      <w:tr w:rsidR="00C77365" w14:paraId="55934A1D" w14:textId="77777777">
        <w:tc>
          <w:tcPr>
            <w:tcW w:w="9210" w:type="dxa"/>
          </w:tcPr>
          <w:p w14:paraId="67417786"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 xml:space="preserve">ان الخبيث يكنز الدراهم و ابدا       مثل حروف </w:t>
            </w:r>
            <w:proofErr w:type="spellStart"/>
            <w:r>
              <w:rPr>
                <w:rFonts w:ascii="Simplified Arabic" w:hAnsi="Simplified Arabic" w:cs="Simplified Arabic"/>
                <w:b/>
                <w:bCs/>
                <w:color w:val="000000"/>
                <w:sz w:val="32"/>
                <w:szCs w:val="32"/>
                <w:rtl/>
                <w:lang w:bidi="ar-DZ"/>
              </w:rPr>
              <w:t>الراهم</w:t>
            </w:r>
            <w:proofErr w:type="spellEnd"/>
          </w:p>
        </w:tc>
      </w:tr>
      <w:tr w:rsidR="00C77365" w14:paraId="20E845BE" w14:textId="77777777">
        <w:tc>
          <w:tcPr>
            <w:tcW w:w="9210" w:type="dxa"/>
          </w:tcPr>
          <w:p w14:paraId="0E8F0CBC" w14:textId="77777777" w:rsidR="00C77365" w:rsidRDefault="00727074">
            <w:pPr>
              <w:bidi/>
              <w:jc w:val="both"/>
              <w:rPr>
                <w:rFonts w:ascii="Simplified Arabic" w:hAnsi="Simplified Arabic" w:cs="Simplified Arabic"/>
                <w:color w:val="000000"/>
                <w:sz w:val="32"/>
                <w:szCs w:val="32"/>
                <w:rtl/>
                <w:lang w:val="en-GB" w:bidi="ar-DZ"/>
              </w:rPr>
            </w:pPr>
            <w:r>
              <w:rPr>
                <w:rFonts w:ascii="Simplified Arabic" w:hAnsi="Simplified Arabic" w:cs="Simplified Arabic"/>
                <w:b/>
                <w:bCs/>
                <w:color w:val="000000"/>
                <w:sz w:val="32"/>
                <w:szCs w:val="32"/>
                <w:rtl/>
                <w:lang w:val="en-GB" w:bidi="ar-DZ"/>
              </w:rPr>
              <w:t xml:space="preserve">هو بخيل لا يكاد ينفق كالدود </w:t>
            </w:r>
          </w:p>
        </w:tc>
      </w:tr>
      <w:tr w:rsidR="00C77365" w14:paraId="619BACCB" w14:textId="77777777">
        <w:tc>
          <w:tcPr>
            <w:tcW w:w="9210" w:type="dxa"/>
          </w:tcPr>
          <w:p w14:paraId="09C83B68" w14:textId="77777777" w:rsidR="00C77365" w:rsidRDefault="00727074">
            <w:pPr>
              <w:bidi/>
              <w:jc w:val="both"/>
              <w:rPr>
                <w:rFonts w:ascii="Simplified Arabic" w:hAnsi="Simplified Arabic" w:cs="Simplified Arabic"/>
                <w:b/>
                <w:bCs/>
                <w:color w:val="000000"/>
                <w:sz w:val="32"/>
                <w:szCs w:val="32"/>
                <w:rtl/>
                <w:lang w:val="en-GB" w:bidi="ar-DZ"/>
              </w:rPr>
            </w:pPr>
            <w:r>
              <w:rPr>
                <w:rFonts w:ascii="Simplified Arabic" w:hAnsi="Simplified Arabic" w:cs="Simplified Arabic"/>
                <w:b/>
                <w:bCs/>
                <w:color w:val="000000"/>
                <w:sz w:val="32"/>
                <w:szCs w:val="32"/>
                <w:rtl/>
                <w:lang w:val="en-GB" w:bidi="ar-DZ"/>
              </w:rPr>
              <w:t xml:space="preserve">ان الوظيف قهوة بالسكر        او خمرة ان لم تموت تسكر </w:t>
            </w:r>
          </w:p>
        </w:tc>
      </w:tr>
      <w:tr w:rsidR="00C77365" w14:paraId="4B49A96C" w14:textId="77777777">
        <w:tc>
          <w:tcPr>
            <w:tcW w:w="9210" w:type="dxa"/>
          </w:tcPr>
          <w:p w14:paraId="2C40C170" w14:textId="77777777" w:rsidR="00C77365" w:rsidRDefault="00727074">
            <w:pPr>
              <w:bidi/>
              <w:jc w:val="both"/>
              <w:rPr>
                <w:rFonts w:ascii="Simplified Arabic" w:hAnsi="Simplified Arabic" w:cs="Simplified Arabic"/>
                <w:b/>
                <w:bCs/>
                <w:color w:val="000000"/>
                <w:sz w:val="32"/>
                <w:szCs w:val="32"/>
                <w:rtl/>
                <w:lang w:val="en-GB" w:bidi="ar-DZ"/>
              </w:rPr>
            </w:pPr>
            <w:r>
              <w:rPr>
                <w:rFonts w:ascii="Simplified Arabic" w:hAnsi="Simplified Arabic" w:cs="Simplified Arabic"/>
                <w:b/>
                <w:bCs/>
                <w:color w:val="000000"/>
                <w:sz w:val="32"/>
                <w:szCs w:val="32"/>
                <w:rtl/>
                <w:lang w:val="en-GB" w:bidi="ar-DZ"/>
              </w:rPr>
              <w:t xml:space="preserve">الجنان : ا نافض </w:t>
            </w:r>
            <w:proofErr w:type="spellStart"/>
            <w:r>
              <w:rPr>
                <w:rFonts w:ascii="Simplified Arabic" w:hAnsi="Simplified Arabic" w:cs="Simplified Arabic"/>
                <w:b/>
                <w:bCs/>
                <w:color w:val="000000"/>
                <w:sz w:val="32"/>
                <w:szCs w:val="32"/>
                <w:rtl/>
                <w:lang w:val="en-GB" w:bidi="ar-DZ"/>
              </w:rPr>
              <w:t>الشقللة</w:t>
            </w:r>
            <w:proofErr w:type="spellEnd"/>
          </w:p>
        </w:tc>
      </w:tr>
      <w:tr w:rsidR="00C77365" w14:paraId="5AB7931F" w14:textId="77777777">
        <w:tc>
          <w:tcPr>
            <w:tcW w:w="9210" w:type="dxa"/>
          </w:tcPr>
          <w:p w14:paraId="63F575DD" w14:textId="77777777" w:rsidR="00C77365" w:rsidRDefault="00727074">
            <w:pPr>
              <w:bidi/>
              <w:jc w:val="both"/>
              <w:rPr>
                <w:rFonts w:ascii="Simplified Arabic" w:hAnsi="Simplified Arabic" w:cs="Simplified Arabic"/>
                <w:b/>
                <w:bCs/>
                <w:color w:val="000000"/>
                <w:sz w:val="32"/>
                <w:szCs w:val="32"/>
                <w:rtl/>
                <w:lang w:val="en-GB" w:bidi="ar-DZ"/>
              </w:rPr>
            </w:pPr>
            <w:r>
              <w:rPr>
                <w:rFonts w:ascii="Simplified Arabic" w:hAnsi="Simplified Arabic" w:cs="Simplified Arabic"/>
                <w:b/>
                <w:bCs/>
                <w:color w:val="000000"/>
                <w:sz w:val="32"/>
                <w:szCs w:val="32"/>
                <w:rtl/>
                <w:lang w:val="en-GB" w:bidi="ar-DZ"/>
              </w:rPr>
              <w:lastRenderedPageBreak/>
              <w:t xml:space="preserve">كل حال للمال يرمز      فانظر انت قاعد </w:t>
            </w:r>
            <w:proofErr w:type="spellStart"/>
            <w:r>
              <w:rPr>
                <w:rFonts w:ascii="Simplified Arabic" w:hAnsi="Simplified Arabic" w:cs="Simplified Arabic"/>
                <w:b/>
                <w:bCs/>
                <w:color w:val="000000"/>
                <w:sz w:val="32"/>
                <w:szCs w:val="32"/>
                <w:rtl/>
                <w:lang w:val="en-GB" w:bidi="ar-DZ"/>
              </w:rPr>
              <w:t>مقعمز</w:t>
            </w:r>
            <w:proofErr w:type="spellEnd"/>
          </w:p>
        </w:tc>
      </w:tr>
      <w:tr w:rsidR="00C77365" w14:paraId="7CA0CF0E" w14:textId="77777777">
        <w:tc>
          <w:tcPr>
            <w:tcW w:w="9210" w:type="dxa"/>
          </w:tcPr>
          <w:p w14:paraId="4F94056C" w14:textId="77777777" w:rsidR="00C77365" w:rsidRDefault="00727074">
            <w:pPr>
              <w:bidi/>
              <w:jc w:val="both"/>
              <w:rPr>
                <w:rFonts w:ascii="Simplified Arabic" w:hAnsi="Simplified Arabic" w:cs="Simplified Arabic"/>
                <w:color w:val="000000"/>
                <w:sz w:val="32"/>
                <w:szCs w:val="32"/>
                <w:rtl/>
                <w:lang w:val="en-GB" w:bidi="ar-DZ"/>
              </w:rPr>
            </w:pPr>
            <w:r>
              <w:rPr>
                <w:rFonts w:ascii="Simplified Arabic" w:hAnsi="Simplified Arabic" w:cs="Simplified Arabic"/>
                <w:b/>
                <w:bCs/>
                <w:color w:val="000000"/>
                <w:sz w:val="32"/>
                <w:szCs w:val="32"/>
                <w:rtl/>
                <w:lang w:val="en-GB" w:bidi="ar-DZ"/>
              </w:rPr>
              <w:t xml:space="preserve">الجلالي: لا اشك ان ذا المير قد كان يرعى معز وحمير </w:t>
            </w:r>
          </w:p>
        </w:tc>
      </w:tr>
      <w:tr w:rsidR="00C77365" w14:paraId="31DDFEF1" w14:textId="77777777">
        <w:tc>
          <w:tcPr>
            <w:tcW w:w="9210" w:type="dxa"/>
          </w:tcPr>
          <w:p w14:paraId="40344F96" w14:textId="77777777" w:rsidR="00C77365" w:rsidRDefault="00727074">
            <w:pPr>
              <w:bidi/>
              <w:jc w:val="both"/>
              <w:rPr>
                <w:rFonts w:ascii="Simplified Arabic" w:hAnsi="Simplified Arabic" w:cs="Simplified Arabic"/>
                <w:b/>
                <w:bCs/>
                <w:color w:val="000000"/>
                <w:sz w:val="32"/>
                <w:szCs w:val="32"/>
                <w:rtl/>
                <w:lang w:val="en-GB" w:bidi="ar-DZ"/>
              </w:rPr>
            </w:pPr>
            <w:r>
              <w:rPr>
                <w:rFonts w:ascii="Simplified Arabic" w:hAnsi="Simplified Arabic" w:cs="Simplified Arabic"/>
                <w:b/>
                <w:bCs/>
                <w:color w:val="000000"/>
                <w:sz w:val="32"/>
                <w:szCs w:val="32"/>
                <w:rtl/>
                <w:lang w:val="en-GB" w:bidi="ar-DZ"/>
              </w:rPr>
              <w:t xml:space="preserve">قد كنت قائد </w:t>
            </w:r>
            <w:proofErr w:type="spellStart"/>
            <w:r>
              <w:rPr>
                <w:rFonts w:ascii="Simplified Arabic" w:hAnsi="Simplified Arabic" w:cs="Simplified Arabic"/>
                <w:b/>
                <w:bCs/>
                <w:color w:val="000000"/>
                <w:sz w:val="32"/>
                <w:szCs w:val="32"/>
                <w:rtl/>
                <w:lang w:val="en-GB" w:bidi="ar-DZ"/>
              </w:rPr>
              <w:t>مأحوذ</w:t>
            </w:r>
            <w:proofErr w:type="spellEnd"/>
            <w:r>
              <w:rPr>
                <w:rFonts w:ascii="Simplified Arabic" w:hAnsi="Simplified Arabic" w:cs="Simplified Arabic"/>
                <w:b/>
                <w:bCs/>
                <w:color w:val="000000"/>
                <w:sz w:val="32"/>
                <w:szCs w:val="32"/>
                <w:rtl/>
                <w:lang w:val="en-GB" w:bidi="ar-DZ"/>
              </w:rPr>
              <w:t xml:space="preserve"> في      مآه نسب </w:t>
            </w:r>
            <w:proofErr w:type="spellStart"/>
            <w:r>
              <w:rPr>
                <w:rFonts w:ascii="Simplified Arabic" w:hAnsi="Simplified Arabic" w:cs="Simplified Arabic"/>
                <w:b/>
                <w:bCs/>
                <w:color w:val="000000"/>
                <w:sz w:val="32"/>
                <w:szCs w:val="32"/>
                <w:rtl/>
                <w:lang w:val="en-GB" w:bidi="ar-DZ"/>
              </w:rPr>
              <w:t>للفكرون</w:t>
            </w:r>
            <w:proofErr w:type="spellEnd"/>
          </w:p>
        </w:tc>
      </w:tr>
    </w:tbl>
    <w:p w14:paraId="2C8A2809" w14:textId="77777777" w:rsidR="00C77365" w:rsidRDefault="00727074">
      <w:pPr>
        <w:bidi/>
        <w:spacing w:line="240" w:lineRule="auto"/>
        <w:ind w:firstLine="565"/>
        <w:jc w:val="both"/>
        <w:rPr>
          <w:rFonts w:ascii="Simplified Arabic" w:hAnsi="Simplified Arabic" w:cs="Simplified Arabic"/>
          <w:color w:val="000000"/>
          <w:sz w:val="32"/>
          <w:szCs w:val="32"/>
          <w:rtl/>
          <w:lang w:val="en-GB" w:bidi="ar-DZ"/>
        </w:rPr>
      </w:pPr>
      <w:r>
        <w:rPr>
          <w:rFonts w:ascii="Simplified Arabic" w:hAnsi="Simplified Arabic" w:cs="Simplified Arabic"/>
          <w:color w:val="000000"/>
          <w:sz w:val="32"/>
          <w:szCs w:val="32"/>
          <w:rtl/>
          <w:lang w:val="en-GB" w:bidi="ar-DZ"/>
        </w:rPr>
        <w:t xml:space="preserve">وما نلمسه في هذا الحديث هي اللغة البسيطة التي استعملوها كل من الجنان والجلالي فأكثرهم تحدثوا باللغة العامية ، فكان لا بد من إدراج العامية لتقريب  هذه الحالة التي مرو بها ،لذلك فاللغة العامية التي جاء بها البشير الإبراهيمي في روايته تعمل على زيادة فنية النص وإثرائه فهي ترصد الحياة العامة للشخوص مما يؤكد على قابلية الرواية في </w:t>
      </w:r>
      <w:proofErr w:type="spellStart"/>
      <w:r>
        <w:rPr>
          <w:rFonts w:ascii="Simplified Arabic" w:hAnsi="Simplified Arabic" w:cs="Simplified Arabic"/>
          <w:color w:val="000000"/>
          <w:sz w:val="32"/>
          <w:szCs w:val="32"/>
          <w:rtl/>
          <w:lang w:val="en-GB" w:bidi="ar-DZ"/>
        </w:rPr>
        <w:t>إستعاب</w:t>
      </w:r>
      <w:proofErr w:type="spellEnd"/>
      <w:r>
        <w:rPr>
          <w:rFonts w:ascii="Simplified Arabic" w:hAnsi="Simplified Arabic" w:cs="Simplified Arabic"/>
          <w:color w:val="000000"/>
          <w:sz w:val="32"/>
          <w:szCs w:val="32"/>
          <w:rtl/>
          <w:lang w:val="en-GB" w:bidi="ar-DZ"/>
        </w:rPr>
        <w:t xml:space="preserve"> العديد من اللغات واللهجات التي تجمل الكثير من دلالات وإسهامات التي تحولنا إلى الوقوف على قراءة أحوال الناس من هذه الألفاظ العامية التي </w:t>
      </w:r>
      <w:proofErr w:type="spellStart"/>
      <w:r>
        <w:rPr>
          <w:rFonts w:ascii="Simplified Arabic" w:hAnsi="Simplified Arabic" w:cs="Simplified Arabic"/>
          <w:color w:val="000000"/>
          <w:sz w:val="32"/>
          <w:szCs w:val="32"/>
          <w:rtl/>
          <w:lang w:val="en-GB" w:bidi="ar-DZ"/>
        </w:rPr>
        <w:t>أستعملت</w:t>
      </w:r>
      <w:proofErr w:type="spellEnd"/>
      <w:r>
        <w:rPr>
          <w:rFonts w:ascii="Simplified Arabic" w:hAnsi="Simplified Arabic" w:cs="Simplified Arabic"/>
          <w:color w:val="000000"/>
          <w:sz w:val="32"/>
          <w:szCs w:val="32"/>
          <w:rtl/>
          <w:lang w:val="en-GB" w:bidi="ar-DZ"/>
        </w:rPr>
        <w:t xml:space="preserve"> في رواية ككل  هي :(الزنقة ، </w:t>
      </w:r>
      <w:proofErr w:type="spellStart"/>
      <w:r>
        <w:rPr>
          <w:rFonts w:ascii="Simplified Arabic" w:hAnsi="Simplified Arabic" w:cs="Simplified Arabic"/>
          <w:color w:val="000000"/>
          <w:sz w:val="32"/>
          <w:szCs w:val="32"/>
          <w:rtl/>
          <w:lang w:val="en-GB" w:bidi="ar-DZ"/>
        </w:rPr>
        <w:t>الفكرون</w:t>
      </w:r>
      <w:proofErr w:type="spellEnd"/>
      <w:r>
        <w:rPr>
          <w:rFonts w:ascii="Simplified Arabic" w:hAnsi="Simplified Arabic" w:cs="Simplified Arabic"/>
          <w:color w:val="000000"/>
          <w:sz w:val="32"/>
          <w:szCs w:val="32"/>
          <w:rtl/>
          <w:lang w:val="en-GB" w:bidi="ar-DZ"/>
        </w:rPr>
        <w:t xml:space="preserve"> ، الكياسة ،قتلك ، </w:t>
      </w:r>
      <w:proofErr w:type="spellStart"/>
      <w:r>
        <w:rPr>
          <w:rFonts w:ascii="Simplified Arabic" w:hAnsi="Simplified Arabic" w:cs="Simplified Arabic"/>
          <w:color w:val="000000"/>
          <w:sz w:val="32"/>
          <w:szCs w:val="32"/>
          <w:rtl/>
          <w:lang w:val="en-GB" w:bidi="ar-DZ"/>
        </w:rPr>
        <w:t>شقللة</w:t>
      </w:r>
      <w:proofErr w:type="spellEnd"/>
      <w:r>
        <w:rPr>
          <w:rFonts w:ascii="Simplified Arabic" w:hAnsi="Simplified Arabic" w:cs="Simplified Arabic"/>
          <w:color w:val="000000"/>
          <w:sz w:val="32"/>
          <w:szCs w:val="32"/>
          <w:rtl/>
          <w:lang w:val="en-GB" w:bidi="ar-DZ"/>
        </w:rPr>
        <w:t xml:space="preserve"> ، </w:t>
      </w:r>
      <w:proofErr w:type="spellStart"/>
      <w:r>
        <w:rPr>
          <w:rFonts w:ascii="Simplified Arabic" w:hAnsi="Simplified Arabic" w:cs="Simplified Arabic"/>
          <w:color w:val="000000"/>
          <w:sz w:val="32"/>
          <w:szCs w:val="32"/>
          <w:rtl/>
          <w:lang w:val="en-GB" w:bidi="ar-DZ"/>
        </w:rPr>
        <w:t>صمطتها</w:t>
      </w:r>
      <w:proofErr w:type="spellEnd"/>
      <w:r>
        <w:rPr>
          <w:rFonts w:ascii="Simplified Arabic" w:hAnsi="Simplified Arabic" w:cs="Simplified Arabic"/>
          <w:color w:val="000000"/>
          <w:sz w:val="32"/>
          <w:szCs w:val="32"/>
          <w:rtl/>
          <w:lang w:val="en-GB" w:bidi="ar-DZ"/>
        </w:rPr>
        <w:t xml:space="preserve"> ، القيئ ، العطاس ، الخزنان، قرونة  ، </w:t>
      </w:r>
      <w:proofErr w:type="spellStart"/>
      <w:r>
        <w:rPr>
          <w:rFonts w:ascii="Simplified Arabic" w:hAnsi="Simplified Arabic" w:cs="Simplified Arabic"/>
          <w:color w:val="000000"/>
          <w:sz w:val="32"/>
          <w:szCs w:val="32"/>
          <w:rtl/>
          <w:lang w:val="en-GB" w:bidi="ar-DZ"/>
        </w:rPr>
        <w:t>مقعمز</w:t>
      </w:r>
      <w:proofErr w:type="spellEnd"/>
      <w:r>
        <w:rPr>
          <w:rFonts w:ascii="Simplified Arabic" w:hAnsi="Simplified Arabic" w:cs="Simplified Arabic"/>
          <w:color w:val="000000"/>
          <w:sz w:val="32"/>
          <w:szCs w:val="32"/>
          <w:rtl/>
          <w:lang w:val="en-GB" w:bidi="ar-DZ"/>
        </w:rPr>
        <w:t xml:space="preserve"> ، معز ، حمير ، الدراهم ، الدود ، قرطاس ، طبسي ،الشمة  تسكر ، فاضي ، قرن الثور ، </w:t>
      </w:r>
      <w:proofErr w:type="spellStart"/>
      <w:r>
        <w:rPr>
          <w:rFonts w:ascii="Simplified Arabic" w:hAnsi="Simplified Arabic" w:cs="Simplified Arabic"/>
          <w:color w:val="000000"/>
          <w:sz w:val="32"/>
          <w:szCs w:val="32"/>
          <w:rtl/>
          <w:lang w:val="en-GB" w:bidi="ar-DZ"/>
        </w:rPr>
        <w:t>تشقللا</w:t>
      </w:r>
      <w:proofErr w:type="spellEnd"/>
      <w:r>
        <w:rPr>
          <w:rFonts w:ascii="Simplified Arabic" w:hAnsi="Simplified Arabic" w:cs="Simplified Arabic"/>
          <w:color w:val="000000"/>
          <w:sz w:val="32"/>
          <w:szCs w:val="32"/>
          <w:rtl/>
          <w:lang w:val="en-GB" w:bidi="ar-DZ"/>
        </w:rPr>
        <w:t xml:space="preserve">   ، </w:t>
      </w:r>
      <w:proofErr w:type="spellStart"/>
      <w:r>
        <w:rPr>
          <w:rFonts w:ascii="Simplified Arabic" w:hAnsi="Simplified Arabic" w:cs="Simplified Arabic"/>
          <w:color w:val="000000"/>
          <w:sz w:val="32"/>
          <w:szCs w:val="32"/>
          <w:rtl/>
          <w:lang w:val="en-GB" w:bidi="ar-DZ"/>
        </w:rPr>
        <w:t>مرنقو</w:t>
      </w:r>
      <w:proofErr w:type="spellEnd"/>
      <w:r>
        <w:rPr>
          <w:rFonts w:ascii="Simplified Arabic" w:hAnsi="Simplified Arabic" w:cs="Simplified Arabic"/>
          <w:color w:val="000000"/>
          <w:sz w:val="32"/>
          <w:szCs w:val="32"/>
          <w:rtl/>
          <w:lang w:val="en-GB" w:bidi="ar-DZ"/>
        </w:rPr>
        <w:t xml:space="preserve"> ، </w:t>
      </w:r>
      <w:proofErr w:type="spellStart"/>
      <w:r>
        <w:rPr>
          <w:rFonts w:ascii="Simplified Arabic" w:hAnsi="Simplified Arabic" w:cs="Simplified Arabic"/>
          <w:color w:val="000000"/>
          <w:sz w:val="32"/>
          <w:szCs w:val="32"/>
          <w:rtl/>
          <w:lang w:val="en-GB" w:bidi="ar-DZ"/>
        </w:rPr>
        <w:t>صنقو</w:t>
      </w:r>
      <w:proofErr w:type="spellEnd"/>
      <w:r>
        <w:rPr>
          <w:rFonts w:ascii="Simplified Arabic" w:hAnsi="Simplified Arabic" w:cs="Simplified Arabic"/>
          <w:color w:val="000000"/>
          <w:sz w:val="32"/>
          <w:szCs w:val="32"/>
          <w:rtl/>
          <w:lang w:val="en-GB" w:bidi="ar-DZ"/>
        </w:rPr>
        <w:t xml:space="preserve"> ، ) </w:t>
      </w:r>
      <w:proofErr w:type="spellStart"/>
      <w:r>
        <w:rPr>
          <w:rFonts w:ascii="Simplified Arabic" w:hAnsi="Simplified Arabic" w:cs="Simplified Arabic"/>
          <w:color w:val="000000"/>
          <w:sz w:val="32"/>
          <w:szCs w:val="32"/>
          <w:rtl/>
          <w:lang w:val="en-GB" w:bidi="ar-DZ"/>
        </w:rPr>
        <w:t>الغميرا</w:t>
      </w:r>
      <w:proofErr w:type="spellEnd"/>
      <w:r>
        <w:rPr>
          <w:rFonts w:ascii="Simplified Arabic" w:hAnsi="Simplified Arabic" w:cs="Simplified Arabic"/>
          <w:color w:val="000000"/>
          <w:sz w:val="32"/>
          <w:szCs w:val="32"/>
          <w:rtl/>
          <w:lang w:val="en-GB" w:bidi="ar-DZ"/>
        </w:rPr>
        <w:t xml:space="preserve"> هي كلمة فصيحة ولكن ادخلوها في لسان العامي أي خليط بين الفصحى واللهجة كل هذه النماذج وردت عامية في تبسيط المعنى وتقوية الصور الأدبية من القارئ يتمكن من المعنى المراد توصيله في هذه الكلمات والعبارات والمقاطع الشعرية والغاية التي أراد  من خلالها الإبراهيمي ملامسة اكبر  عدد من القراء ومخاطبتهم وامتلاك في إطار الفكرة وتأثر على المجتمع .</w:t>
      </w:r>
    </w:p>
    <w:tbl>
      <w:tblPr>
        <w:tblStyle w:val="Grilledutableau"/>
        <w:tblW w:w="0" w:type="auto"/>
        <w:tblLook w:val="04A0" w:firstRow="1" w:lastRow="0" w:firstColumn="1" w:lastColumn="0" w:noHBand="0" w:noVBand="1"/>
      </w:tblPr>
      <w:tblGrid>
        <w:gridCol w:w="4605"/>
        <w:gridCol w:w="4605"/>
      </w:tblGrid>
      <w:tr w:rsidR="00C77365" w14:paraId="524D44C4" w14:textId="77777777">
        <w:tc>
          <w:tcPr>
            <w:tcW w:w="4605" w:type="dxa"/>
          </w:tcPr>
          <w:p w14:paraId="4B2EBBDC"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اللغة الفصيحة </w:t>
            </w:r>
          </w:p>
        </w:tc>
        <w:tc>
          <w:tcPr>
            <w:tcW w:w="4605" w:type="dxa"/>
          </w:tcPr>
          <w:p w14:paraId="5AE9B18D"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 xml:space="preserve">اللغة العامية </w:t>
            </w:r>
          </w:p>
        </w:tc>
      </w:tr>
      <w:tr w:rsidR="00C77365" w14:paraId="660E5B10" w14:textId="77777777">
        <w:tc>
          <w:tcPr>
            <w:tcW w:w="4605" w:type="dxa"/>
          </w:tcPr>
          <w:p w14:paraId="7953E52C"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حي أو شارع </w:t>
            </w:r>
          </w:p>
        </w:tc>
        <w:tc>
          <w:tcPr>
            <w:tcW w:w="4605" w:type="dxa"/>
          </w:tcPr>
          <w:p w14:paraId="228BBE40" w14:textId="77777777" w:rsidR="00C77365" w:rsidRDefault="00727074">
            <w:pPr>
              <w:bidi/>
              <w:jc w:val="both"/>
              <w:rPr>
                <w:rFonts w:ascii="Simplified Arabic" w:hAnsi="Simplified Arabic" w:cs="Simplified Arabic"/>
                <w:b/>
                <w:bCs/>
                <w:color w:val="000000"/>
                <w:sz w:val="32"/>
                <w:szCs w:val="32"/>
                <w:lang w:bidi="ar-DZ"/>
              </w:rPr>
            </w:pPr>
            <w:r>
              <w:rPr>
                <w:rFonts w:ascii="Simplified Arabic" w:hAnsi="Simplified Arabic" w:cs="Simplified Arabic"/>
                <w:color w:val="000000"/>
                <w:sz w:val="32"/>
                <w:szCs w:val="32"/>
                <w:rtl/>
                <w:lang w:bidi="ar-DZ"/>
              </w:rPr>
              <w:t>الزنقة</w:t>
            </w:r>
          </w:p>
        </w:tc>
      </w:tr>
      <w:tr w:rsidR="00C77365" w14:paraId="0BF75B38" w14:textId="77777777">
        <w:tc>
          <w:tcPr>
            <w:tcW w:w="4605" w:type="dxa"/>
          </w:tcPr>
          <w:p w14:paraId="4FC86F65"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سلحفاة </w:t>
            </w:r>
          </w:p>
        </w:tc>
        <w:tc>
          <w:tcPr>
            <w:tcW w:w="4605" w:type="dxa"/>
          </w:tcPr>
          <w:p w14:paraId="576655D3" w14:textId="77777777" w:rsidR="00C77365" w:rsidRDefault="00727074">
            <w:pPr>
              <w:bidi/>
              <w:jc w:val="both"/>
              <w:rPr>
                <w:rFonts w:ascii="Simplified Arabic" w:hAnsi="Simplified Arabic" w:cs="Simplified Arabic"/>
                <w:color w:val="000000"/>
                <w:sz w:val="32"/>
                <w:szCs w:val="32"/>
                <w:lang w:bidi="ar-DZ"/>
              </w:rPr>
            </w:pPr>
            <w:proofErr w:type="spellStart"/>
            <w:r>
              <w:rPr>
                <w:rFonts w:ascii="Simplified Arabic" w:hAnsi="Simplified Arabic" w:cs="Simplified Arabic"/>
                <w:color w:val="000000"/>
                <w:sz w:val="32"/>
                <w:szCs w:val="32"/>
                <w:rtl/>
                <w:lang w:bidi="ar-DZ"/>
              </w:rPr>
              <w:t>الفكرون</w:t>
            </w:r>
            <w:proofErr w:type="spellEnd"/>
          </w:p>
        </w:tc>
      </w:tr>
      <w:tr w:rsidR="00C77365" w14:paraId="46A19FBA" w14:textId="77777777">
        <w:tc>
          <w:tcPr>
            <w:tcW w:w="4605" w:type="dxa"/>
          </w:tcPr>
          <w:p w14:paraId="2B732579"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النقود </w:t>
            </w:r>
          </w:p>
        </w:tc>
        <w:tc>
          <w:tcPr>
            <w:tcW w:w="4605" w:type="dxa"/>
          </w:tcPr>
          <w:p w14:paraId="7B715A49"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الدراهم </w:t>
            </w:r>
          </w:p>
        </w:tc>
      </w:tr>
      <w:tr w:rsidR="00C77365" w14:paraId="334AD2FF" w14:textId="77777777">
        <w:tc>
          <w:tcPr>
            <w:tcW w:w="4605" w:type="dxa"/>
          </w:tcPr>
          <w:p w14:paraId="41796A21"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هو نوع من الحشرات يكم ان تكون كلمة عامية وفصحى في نفس الوقت </w:t>
            </w:r>
          </w:p>
        </w:tc>
        <w:tc>
          <w:tcPr>
            <w:tcW w:w="4605" w:type="dxa"/>
          </w:tcPr>
          <w:p w14:paraId="69E9395F"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الدود </w:t>
            </w:r>
          </w:p>
        </w:tc>
      </w:tr>
      <w:tr w:rsidR="00C77365" w14:paraId="6917790A" w14:textId="77777777">
        <w:tc>
          <w:tcPr>
            <w:tcW w:w="4605" w:type="dxa"/>
          </w:tcPr>
          <w:p w14:paraId="588D402D"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الرصاص</w:t>
            </w:r>
          </w:p>
        </w:tc>
        <w:tc>
          <w:tcPr>
            <w:tcW w:w="4605" w:type="dxa"/>
          </w:tcPr>
          <w:p w14:paraId="3DE3D963"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قرطاس </w:t>
            </w:r>
          </w:p>
        </w:tc>
      </w:tr>
      <w:tr w:rsidR="00C77365" w14:paraId="5B6093CA" w14:textId="77777777">
        <w:tc>
          <w:tcPr>
            <w:tcW w:w="4605" w:type="dxa"/>
          </w:tcPr>
          <w:p w14:paraId="448B58D0"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صحن </w:t>
            </w:r>
          </w:p>
        </w:tc>
        <w:tc>
          <w:tcPr>
            <w:tcW w:w="4605" w:type="dxa"/>
          </w:tcPr>
          <w:p w14:paraId="30DAF7C8"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طبسي </w:t>
            </w:r>
          </w:p>
        </w:tc>
      </w:tr>
      <w:tr w:rsidR="00C77365" w14:paraId="3652881D" w14:textId="77777777">
        <w:tc>
          <w:tcPr>
            <w:tcW w:w="4605" w:type="dxa"/>
          </w:tcPr>
          <w:p w14:paraId="231287F3"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تبغ لشم في أنف </w:t>
            </w:r>
          </w:p>
        </w:tc>
        <w:tc>
          <w:tcPr>
            <w:tcW w:w="4605" w:type="dxa"/>
          </w:tcPr>
          <w:p w14:paraId="18F62768"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الشمة</w:t>
            </w:r>
          </w:p>
        </w:tc>
      </w:tr>
      <w:tr w:rsidR="00C77365" w14:paraId="250216A0" w14:textId="77777777">
        <w:tc>
          <w:tcPr>
            <w:tcW w:w="4605" w:type="dxa"/>
          </w:tcPr>
          <w:p w14:paraId="173C9761"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قاعد على قدميه فقط </w:t>
            </w:r>
          </w:p>
        </w:tc>
        <w:tc>
          <w:tcPr>
            <w:tcW w:w="4605" w:type="dxa"/>
          </w:tcPr>
          <w:p w14:paraId="0A882BB9" w14:textId="77777777" w:rsidR="00C77365" w:rsidRDefault="00727074">
            <w:pPr>
              <w:bidi/>
              <w:jc w:val="both"/>
              <w:rPr>
                <w:rFonts w:ascii="Simplified Arabic" w:hAnsi="Simplified Arabic" w:cs="Simplified Arabic"/>
                <w:color w:val="000000"/>
                <w:sz w:val="32"/>
                <w:szCs w:val="32"/>
                <w:lang w:bidi="ar-DZ"/>
              </w:rPr>
            </w:pPr>
            <w:proofErr w:type="spellStart"/>
            <w:r>
              <w:rPr>
                <w:rFonts w:ascii="Simplified Arabic" w:hAnsi="Simplified Arabic" w:cs="Simplified Arabic"/>
                <w:color w:val="000000"/>
                <w:sz w:val="32"/>
                <w:szCs w:val="32"/>
                <w:rtl/>
                <w:lang w:bidi="ar-DZ"/>
              </w:rPr>
              <w:t>مقعمز</w:t>
            </w:r>
            <w:proofErr w:type="spellEnd"/>
          </w:p>
        </w:tc>
      </w:tr>
      <w:tr w:rsidR="00C77365" w14:paraId="5F1AEB9F" w14:textId="77777777">
        <w:tc>
          <w:tcPr>
            <w:tcW w:w="4605" w:type="dxa"/>
          </w:tcPr>
          <w:p w14:paraId="5C2AB75D"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lastRenderedPageBreak/>
              <w:t xml:space="preserve">متسخ </w:t>
            </w:r>
          </w:p>
        </w:tc>
        <w:tc>
          <w:tcPr>
            <w:tcW w:w="4605" w:type="dxa"/>
          </w:tcPr>
          <w:p w14:paraId="6DC9504F"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الخزنان </w:t>
            </w:r>
          </w:p>
        </w:tc>
      </w:tr>
      <w:tr w:rsidR="00C77365" w14:paraId="06D1C6AC" w14:textId="77777777">
        <w:tc>
          <w:tcPr>
            <w:tcW w:w="4605" w:type="dxa"/>
          </w:tcPr>
          <w:p w14:paraId="26CE1598"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لا تثرثرا </w:t>
            </w:r>
          </w:p>
        </w:tc>
        <w:tc>
          <w:tcPr>
            <w:tcW w:w="4605" w:type="dxa"/>
          </w:tcPr>
          <w:p w14:paraId="4B1F3219" w14:textId="77777777" w:rsidR="00C77365" w:rsidRDefault="00727074">
            <w:pPr>
              <w:bidi/>
              <w:jc w:val="both"/>
              <w:rPr>
                <w:rFonts w:ascii="Simplified Arabic" w:hAnsi="Simplified Arabic" w:cs="Simplified Arabic"/>
                <w:color w:val="000000"/>
                <w:sz w:val="32"/>
                <w:szCs w:val="32"/>
                <w:lang w:bidi="ar-DZ"/>
              </w:rPr>
            </w:pPr>
            <w:proofErr w:type="spellStart"/>
            <w:r>
              <w:rPr>
                <w:rFonts w:ascii="Simplified Arabic" w:hAnsi="Simplified Arabic" w:cs="Simplified Arabic"/>
                <w:color w:val="000000"/>
                <w:sz w:val="32"/>
                <w:szCs w:val="32"/>
                <w:rtl/>
                <w:lang w:bidi="ar-DZ"/>
              </w:rPr>
              <w:t>تشقللا</w:t>
            </w:r>
            <w:proofErr w:type="spellEnd"/>
          </w:p>
        </w:tc>
      </w:tr>
      <w:tr w:rsidR="00C77365" w14:paraId="35FA1459" w14:textId="77777777">
        <w:tc>
          <w:tcPr>
            <w:tcW w:w="4605" w:type="dxa"/>
          </w:tcPr>
          <w:p w14:paraId="38BF62F1"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نوع من الرقص </w:t>
            </w:r>
          </w:p>
        </w:tc>
        <w:tc>
          <w:tcPr>
            <w:tcW w:w="4605" w:type="dxa"/>
          </w:tcPr>
          <w:p w14:paraId="214382B5" w14:textId="77777777" w:rsidR="00C77365" w:rsidRDefault="00727074">
            <w:pPr>
              <w:bidi/>
              <w:jc w:val="both"/>
              <w:rPr>
                <w:rFonts w:ascii="Simplified Arabic" w:hAnsi="Simplified Arabic" w:cs="Simplified Arabic"/>
                <w:color w:val="000000"/>
                <w:sz w:val="32"/>
                <w:szCs w:val="32"/>
                <w:lang w:bidi="ar-DZ"/>
              </w:rPr>
            </w:pPr>
            <w:proofErr w:type="spellStart"/>
            <w:r>
              <w:rPr>
                <w:rFonts w:ascii="Simplified Arabic" w:hAnsi="Simplified Arabic" w:cs="Simplified Arabic"/>
                <w:color w:val="000000"/>
                <w:sz w:val="32"/>
                <w:szCs w:val="32"/>
                <w:rtl/>
                <w:lang w:bidi="ar-DZ"/>
              </w:rPr>
              <w:t>مرنقو</w:t>
            </w:r>
            <w:proofErr w:type="spellEnd"/>
          </w:p>
        </w:tc>
      </w:tr>
      <w:tr w:rsidR="00C77365" w14:paraId="23585904" w14:textId="77777777">
        <w:tc>
          <w:tcPr>
            <w:tcW w:w="4605" w:type="dxa"/>
          </w:tcPr>
          <w:p w14:paraId="55EB75D2"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هو زيت النباتي </w:t>
            </w:r>
          </w:p>
        </w:tc>
        <w:tc>
          <w:tcPr>
            <w:tcW w:w="4605" w:type="dxa"/>
          </w:tcPr>
          <w:p w14:paraId="4513CAD0" w14:textId="77777777" w:rsidR="00C77365" w:rsidRDefault="00727074">
            <w:pPr>
              <w:bidi/>
              <w:jc w:val="both"/>
              <w:rPr>
                <w:rFonts w:ascii="Simplified Arabic" w:hAnsi="Simplified Arabic" w:cs="Simplified Arabic"/>
                <w:color w:val="000000"/>
                <w:sz w:val="32"/>
                <w:szCs w:val="32"/>
                <w:lang w:bidi="ar-DZ"/>
              </w:rPr>
            </w:pPr>
            <w:proofErr w:type="spellStart"/>
            <w:r>
              <w:rPr>
                <w:rFonts w:ascii="Simplified Arabic" w:hAnsi="Simplified Arabic" w:cs="Simplified Arabic"/>
                <w:color w:val="000000"/>
                <w:sz w:val="32"/>
                <w:szCs w:val="32"/>
                <w:rtl/>
                <w:lang w:bidi="ar-DZ"/>
              </w:rPr>
              <w:t>صنٌقو</w:t>
            </w:r>
            <w:proofErr w:type="spellEnd"/>
          </w:p>
        </w:tc>
      </w:tr>
      <w:tr w:rsidR="00C77365" w14:paraId="2C5891AF" w14:textId="77777777">
        <w:tc>
          <w:tcPr>
            <w:tcW w:w="4605" w:type="dxa"/>
          </w:tcPr>
          <w:p w14:paraId="0F5BC4EC"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الغنم</w:t>
            </w:r>
          </w:p>
        </w:tc>
        <w:tc>
          <w:tcPr>
            <w:tcW w:w="4605" w:type="dxa"/>
          </w:tcPr>
          <w:p w14:paraId="4E9E5CBD"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معيز</w:t>
            </w:r>
          </w:p>
        </w:tc>
      </w:tr>
      <w:tr w:rsidR="00C77365" w14:paraId="706BB3A5" w14:textId="77777777">
        <w:tc>
          <w:tcPr>
            <w:tcW w:w="4605" w:type="dxa"/>
          </w:tcPr>
          <w:p w14:paraId="5CD9A3F0"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الحمار </w:t>
            </w:r>
          </w:p>
        </w:tc>
        <w:tc>
          <w:tcPr>
            <w:tcW w:w="4605" w:type="dxa"/>
          </w:tcPr>
          <w:p w14:paraId="24732553"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الحمير </w:t>
            </w:r>
          </w:p>
        </w:tc>
      </w:tr>
      <w:tr w:rsidR="00C77365" w14:paraId="76819EC3" w14:textId="77777777">
        <w:tc>
          <w:tcPr>
            <w:tcW w:w="4605" w:type="dxa"/>
          </w:tcPr>
          <w:p w14:paraId="6ED7C09E"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أصبحت ثقيلا عن النفس ، أكثرت من </w:t>
            </w:r>
            <w:proofErr w:type="spellStart"/>
            <w:r>
              <w:rPr>
                <w:rFonts w:ascii="Simplified Arabic" w:hAnsi="Simplified Arabic" w:cs="Simplified Arabic"/>
                <w:color w:val="000000"/>
                <w:sz w:val="32"/>
                <w:szCs w:val="32"/>
                <w:rtl/>
                <w:lang w:bidi="ar-DZ"/>
              </w:rPr>
              <w:t>شيئ</w:t>
            </w:r>
            <w:proofErr w:type="spellEnd"/>
            <w:r>
              <w:rPr>
                <w:rFonts w:ascii="Simplified Arabic" w:hAnsi="Simplified Arabic" w:cs="Simplified Arabic"/>
                <w:color w:val="000000"/>
                <w:sz w:val="32"/>
                <w:szCs w:val="32"/>
                <w:rtl/>
                <w:lang w:bidi="ar-DZ"/>
              </w:rPr>
              <w:t xml:space="preserve"> ما بشكل مبالغ فيه .</w:t>
            </w:r>
          </w:p>
        </w:tc>
        <w:tc>
          <w:tcPr>
            <w:tcW w:w="4605" w:type="dxa"/>
          </w:tcPr>
          <w:p w14:paraId="66055B04" w14:textId="77777777" w:rsidR="00C77365" w:rsidRDefault="00727074">
            <w:pPr>
              <w:bidi/>
              <w:jc w:val="both"/>
              <w:rPr>
                <w:rFonts w:ascii="Simplified Arabic" w:hAnsi="Simplified Arabic" w:cs="Simplified Arabic"/>
                <w:color w:val="000000"/>
                <w:sz w:val="32"/>
                <w:szCs w:val="32"/>
                <w:lang w:bidi="ar-DZ"/>
              </w:rPr>
            </w:pPr>
            <w:proofErr w:type="spellStart"/>
            <w:r>
              <w:rPr>
                <w:rFonts w:ascii="Simplified Arabic" w:hAnsi="Simplified Arabic" w:cs="Simplified Arabic"/>
                <w:color w:val="000000"/>
                <w:sz w:val="32"/>
                <w:szCs w:val="32"/>
                <w:rtl/>
                <w:lang w:bidi="ar-DZ"/>
              </w:rPr>
              <w:t>صمطتها</w:t>
            </w:r>
            <w:proofErr w:type="spellEnd"/>
          </w:p>
        </w:tc>
      </w:tr>
      <w:tr w:rsidR="00C77365" w14:paraId="219D2BDC" w14:textId="77777777">
        <w:tc>
          <w:tcPr>
            <w:tcW w:w="4605" w:type="dxa"/>
          </w:tcPr>
          <w:p w14:paraId="65B497C6"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قلت لك ، قلت </w:t>
            </w:r>
          </w:p>
        </w:tc>
        <w:tc>
          <w:tcPr>
            <w:tcW w:w="4605" w:type="dxa"/>
          </w:tcPr>
          <w:p w14:paraId="5C2F675C"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قتلك </w:t>
            </w:r>
          </w:p>
        </w:tc>
      </w:tr>
      <w:tr w:rsidR="00C77365" w14:paraId="2D5B9B01" w14:textId="77777777">
        <w:tc>
          <w:tcPr>
            <w:tcW w:w="4605" w:type="dxa"/>
          </w:tcPr>
          <w:p w14:paraId="25A85EEE"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الحديث </w:t>
            </w:r>
            <w:proofErr w:type="gramStart"/>
            <w:r>
              <w:rPr>
                <w:rFonts w:ascii="Simplified Arabic" w:hAnsi="Simplified Arabic" w:cs="Simplified Arabic"/>
                <w:color w:val="000000"/>
                <w:sz w:val="32"/>
                <w:szCs w:val="32"/>
                <w:rtl/>
                <w:lang w:bidi="ar-DZ"/>
              </w:rPr>
              <w:t>الكثير ،</w:t>
            </w:r>
            <w:proofErr w:type="gramEnd"/>
            <w:r>
              <w:rPr>
                <w:rFonts w:ascii="Simplified Arabic" w:hAnsi="Simplified Arabic" w:cs="Simplified Arabic"/>
                <w:color w:val="000000"/>
                <w:sz w:val="32"/>
                <w:szCs w:val="32"/>
                <w:rtl/>
                <w:lang w:bidi="ar-DZ"/>
              </w:rPr>
              <w:t>الفوضى  لا</w:t>
            </w:r>
          </w:p>
        </w:tc>
        <w:tc>
          <w:tcPr>
            <w:tcW w:w="4605" w:type="dxa"/>
          </w:tcPr>
          <w:p w14:paraId="474E994B" w14:textId="77777777" w:rsidR="00C77365" w:rsidRDefault="00727074">
            <w:pPr>
              <w:bidi/>
              <w:jc w:val="both"/>
              <w:rPr>
                <w:rFonts w:ascii="Simplified Arabic" w:hAnsi="Simplified Arabic" w:cs="Simplified Arabic"/>
                <w:color w:val="000000"/>
                <w:sz w:val="32"/>
                <w:szCs w:val="32"/>
                <w:lang w:bidi="ar-DZ"/>
              </w:rPr>
            </w:pPr>
            <w:proofErr w:type="spellStart"/>
            <w:r>
              <w:rPr>
                <w:rFonts w:ascii="Simplified Arabic" w:hAnsi="Simplified Arabic" w:cs="Simplified Arabic"/>
                <w:color w:val="000000"/>
                <w:sz w:val="32"/>
                <w:szCs w:val="32"/>
                <w:rtl/>
                <w:lang w:bidi="ar-DZ"/>
              </w:rPr>
              <w:t>الشقللة</w:t>
            </w:r>
            <w:proofErr w:type="spellEnd"/>
          </w:p>
        </w:tc>
      </w:tr>
    </w:tbl>
    <w:p w14:paraId="2E563727"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 وفي نهاية القول  يمكننا القول أن رواية </w:t>
      </w:r>
      <w:r>
        <w:rPr>
          <w:rFonts w:ascii="Simplified Arabic" w:hAnsi="Simplified Arabic" w:cs="Simplified Arabic"/>
          <w:b/>
          <w:bCs/>
          <w:color w:val="000000"/>
          <w:sz w:val="32"/>
          <w:szCs w:val="32"/>
          <w:rtl/>
          <w:lang w:bidi="ar-DZ"/>
        </w:rPr>
        <w:t xml:space="preserve">"الثلاثة " </w:t>
      </w:r>
      <w:r>
        <w:rPr>
          <w:rFonts w:ascii="Simplified Arabic" w:hAnsi="Simplified Arabic" w:cs="Simplified Arabic"/>
          <w:color w:val="000000"/>
          <w:sz w:val="32"/>
          <w:szCs w:val="32"/>
          <w:rtl/>
          <w:lang w:bidi="ar-DZ"/>
        </w:rPr>
        <w:t xml:space="preserve">لمحمد البشير الإبراهيمي رغم ابرز حواراته كتبت بلغة فصيحة إلا أن هذا لم يمنع من توظيف العامية في الرواية من طرف الروائي إلى جانب اللغة العربية الفصيحة في مواضع عدة وأجناس متنوعة ، وهذا </w:t>
      </w:r>
      <w:proofErr w:type="spellStart"/>
      <w:r>
        <w:rPr>
          <w:rFonts w:ascii="Simplified Arabic" w:hAnsi="Simplified Arabic" w:cs="Simplified Arabic"/>
          <w:color w:val="000000"/>
          <w:sz w:val="32"/>
          <w:szCs w:val="32"/>
          <w:rtl/>
          <w:lang w:bidi="ar-DZ"/>
        </w:rPr>
        <w:t>إزدواج</w:t>
      </w:r>
      <w:proofErr w:type="spellEnd"/>
      <w:r>
        <w:rPr>
          <w:rFonts w:ascii="Simplified Arabic" w:hAnsi="Simplified Arabic" w:cs="Simplified Arabic"/>
          <w:color w:val="000000"/>
          <w:sz w:val="32"/>
          <w:szCs w:val="32"/>
          <w:rtl/>
          <w:lang w:bidi="ar-DZ"/>
        </w:rPr>
        <w:t xml:space="preserve"> اللغوي ساعد على تنوع الأساليب و تحقيق درجة أعلى من الحوارية و أخرج الرواية من أفق اللغة الواحدة إلى أفق التعدد، و لا يعني أن هذا </w:t>
      </w:r>
      <w:proofErr w:type="spellStart"/>
      <w:r>
        <w:rPr>
          <w:rFonts w:ascii="Simplified Arabic" w:hAnsi="Simplified Arabic" w:cs="Simplified Arabic"/>
          <w:color w:val="000000"/>
          <w:sz w:val="32"/>
          <w:szCs w:val="32"/>
          <w:rtl/>
          <w:lang w:bidi="ar-DZ"/>
        </w:rPr>
        <w:t>إزدواج</w:t>
      </w:r>
      <w:proofErr w:type="spellEnd"/>
      <w:r>
        <w:rPr>
          <w:rFonts w:ascii="Simplified Arabic" w:hAnsi="Simplified Arabic" w:cs="Simplified Arabic"/>
          <w:color w:val="000000"/>
          <w:sz w:val="32"/>
          <w:szCs w:val="32"/>
          <w:rtl/>
          <w:lang w:bidi="ar-DZ"/>
        </w:rPr>
        <w:t xml:space="preserve"> اللغوي موجود داخل النصوص الأدبية فيه ضعف اللغة او عدم قدرتها على التعبير  وإنما نرى أن البنية اللغوية عند محمد البشير الإبراهيمي  يحيلنا أكثر على فهم الشخصيات التي تطلعنا على ثقافتها  وهذا التفاعل لا يعيب النص لأنه أضاف عامية بل أصفى سمات جمالية  في تركيب فصيحة   وهذا  </w:t>
      </w:r>
      <w:proofErr w:type="spellStart"/>
      <w:r>
        <w:rPr>
          <w:rFonts w:ascii="Simplified Arabic" w:hAnsi="Simplified Arabic" w:cs="Simplified Arabic"/>
          <w:color w:val="000000"/>
          <w:sz w:val="32"/>
          <w:szCs w:val="32"/>
          <w:rtl/>
          <w:lang w:bidi="ar-DZ"/>
        </w:rPr>
        <w:t>الإتصال</w:t>
      </w:r>
      <w:proofErr w:type="spellEnd"/>
      <w:r>
        <w:rPr>
          <w:rFonts w:ascii="Simplified Arabic" w:hAnsi="Simplified Arabic" w:cs="Simplified Arabic"/>
          <w:color w:val="000000"/>
          <w:sz w:val="32"/>
          <w:szCs w:val="32"/>
          <w:rtl/>
          <w:lang w:bidi="ar-DZ"/>
        </w:rPr>
        <w:t xml:space="preserve">  الحواري بين اللغتين  ومنظورين يسمح لبنية الكاتب أن تتحقق بطريقة تجعلنا نحسها بتميز في كل لحظة من لحظات الرواية  وفي كل نماذج.</w:t>
      </w:r>
    </w:p>
    <w:p w14:paraId="3C8E9914" w14:textId="77777777" w:rsidR="00C77365" w:rsidRDefault="00727074">
      <w:pPr>
        <w:bidi/>
        <w:spacing w:line="240" w:lineRule="auto"/>
        <w:jc w:val="both"/>
        <w:rPr>
          <w:rFonts w:ascii="Simplified Arabic" w:hAnsi="Simplified Arabic" w:cs="Simplified Arabic"/>
          <w:b/>
          <w:bCs/>
          <w:color w:val="000000"/>
          <w:sz w:val="32"/>
          <w:szCs w:val="32"/>
          <w:lang w:bidi="ar-DZ"/>
        </w:rPr>
      </w:pPr>
      <w:r>
        <w:rPr>
          <w:rFonts w:ascii="Simplified Arabic" w:hAnsi="Simplified Arabic" w:cs="Simplified Arabic"/>
          <w:b/>
          <w:bCs/>
          <w:color w:val="000000"/>
          <w:sz w:val="32"/>
          <w:szCs w:val="32"/>
          <w:rtl/>
          <w:lang w:bidi="ar-DZ"/>
        </w:rPr>
        <w:t>ب/ في لغة السر</w:t>
      </w:r>
      <w:r>
        <w:rPr>
          <w:rFonts w:ascii="Simplified Arabic" w:hAnsi="Simplified Arabic" w:cs="Simplified Arabic" w:hint="cs"/>
          <w:b/>
          <w:bCs/>
          <w:color w:val="000000"/>
          <w:sz w:val="32"/>
          <w:szCs w:val="32"/>
          <w:rtl/>
          <w:lang w:bidi="ar-DZ"/>
        </w:rPr>
        <w:t>د</w:t>
      </w:r>
    </w:p>
    <w:p w14:paraId="459359CD"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اللغة العربية في السرد :</w:t>
      </w:r>
    </w:p>
    <w:p w14:paraId="40E8D687"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لاسيما بأن اللغة العربية هي مجموعة من الوظائف أهمها السرد وهو من أساليب اللغوية </w:t>
      </w:r>
    </w:p>
    <w:p w14:paraId="3F7AD6B4"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lastRenderedPageBreak/>
        <w:t xml:space="preserve">المتبعة في الحكايات والقصص وللروايات يقوم بتحويل المعلومات إلى </w:t>
      </w:r>
      <w:r>
        <w:rPr>
          <w:rFonts w:ascii="Simplified Arabic" w:hAnsi="Simplified Arabic" w:cs="Simplified Arabic" w:hint="cs"/>
          <w:color w:val="000000"/>
          <w:sz w:val="32"/>
          <w:szCs w:val="32"/>
          <w:rtl/>
          <w:lang w:bidi="ar-DZ"/>
        </w:rPr>
        <w:t>كلام مع</w:t>
      </w:r>
      <w:r>
        <w:rPr>
          <w:rFonts w:ascii="Simplified Arabic" w:hAnsi="Simplified Arabic" w:cs="Simplified Arabic"/>
          <w:color w:val="000000"/>
          <w:sz w:val="32"/>
          <w:szCs w:val="32"/>
          <w:rtl/>
          <w:lang w:bidi="ar-DZ"/>
        </w:rPr>
        <w:t xml:space="preserve"> ترتيب الأحداث وفق البنية اللغوية وهذا ما أعتمد عليه الإبراهيمي في سرده لأحداث الرواية متبعا بكلام فصيح لا يخلو من </w:t>
      </w:r>
      <w:r>
        <w:rPr>
          <w:rFonts w:ascii="Simplified Arabic" w:hAnsi="Simplified Arabic" w:cs="Simplified Arabic" w:hint="cs"/>
          <w:color w:val="000000"/>
          <w:sz w:val="32"/>
          <w:szCs w:val="32"/>
          <w:rtl/>
          <w:lang w:bidi="ar-DZ"/>
        </w:rPr>
        <w:t>التعقيد وسنمثل</w:t>
      </w:r>
      <w:r>
        <w:rPr>
          <w:rFonts w:ascii="Simplified Arabic" w:hAnsi="Simplified Arabic" w:cs="Simplified Arabic"/>
          <w:color w:val="000000"/>
          <w:sz w:val="32"/>
          <w:szCs w:val="32"/>
          <w:rtl/>
          <w:lang w:bidi="ar-DZ"/>
        </w:rPr>
        <w:t xml:space="preserve"> فيه على نحو </w:t>
      </w:r>
      <w:proofErr w:type="spellStart"/>
      <w:proofErr w:type="gramStart"/>
      <w:r>
        <w:rPr>
          <w:rFonts w:ascii="Simplified Arabic" w:hAnsi="Simplified Arabic" w:cs="Simplified Arabic"/>
          <w:color w:val="000000"/>
          <w:sz w:val="32"/>
          <w:szCs w:val="32"/>
          <w:rtl/>
          <w:lang w:bidi="ar-DZ"/>
        </w:rPr>
        <w:t>الأتي</w:t>
      </w:r>
      <w:proofErr w:type="spellEnd"/>
      <w:r>
        <w:rPr>
          <w:rFonts w:ascii="Simplified Arabic" w:hAnsi="Simplified Arabic" w:cs="Simplified Arabic"/>
          <w:color w:val="000000"/>
          <w:sz w:val="32"/>
          <w:szCs w:val="32"/>
          <w:rtl/>
          <w:lang w:bidi="ar-DZ"/>
        </w:rPr>
        <w:t xml:space="preserve"> :</w:t>
      </w:r>
      <w:proofErr w:type="gramEnd"/>
      <w:r>
        <w:rPr>
          <w:rFonts w:ascii="Simplified Arabic" w:hAnsi="Simplified Arabic" w:cs="Simplified Arabic"/>
          <w:color w:val="000000"/>
          <w:sz w:val="32"/>
          <w:szCs w:val="32"/>
          <w:rtl/>
          <w:lang w:bidi="ar-DZ"/>
        </w:rPr>
        <w:t xml:space="preserve"> </w:t>
      </w:r>
    </w:p>
    <w:p w14:paraId="668B932D" w14:textId="77777777" w:rsidR="00C77365" w:rsidRDefault="00727074">
      <w:pPr>
        <w:bidi/>
        <w:spacing w:line="240" w:lineRule="auto"/>
        <w:ind w:firstLine="565"/>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أولا الوصف هو من أساسيات السرد  نلاحظ في الرواية أن الرئيس </w:t>
      </w:r>
      <w:proofErr w:type="spellStart"/>
      <w:r>
        <w:rPr>
          <w:rFonts w:ascii="Simplified Arabic" w:hAnsi="Simplified Arabic" w:cs="Simplified Arabic"/>
          <w:color w:val="000000"/>
          <w:sz w:val="32"/>
          <w:szCs w:val="32"/>
          <w:rtl/>
          <w:lang w:bidi="ar-DZ"/>
        </w:rPr>
        <w:t>يستعيص</w:t>
      </w:r>
      <w:proofErr w:type="spellEnd"/>
      <w:r>
        <w:rPr>
          <w:rFonts w:ascii="Simplified Arabic" w:hAnsi="Simplified Arabic" w:cs="Simplified Arabic"/>
          <w:color w:val="000000"/>
          <w:sz w:val="32"/>
          <w:szCs w:val="32"/>
          <w:rtl/>
          <w:lang w:bidi="ar-DZ"/>
        </w:rPr>
        <w:t xml:space="preserve"> عن وصف المكان  بوصف حالته الشخصية كقوله : </w:t>
      </w:r>
    </w:p>
    <w:tbl>
      <w:tblPr>
        <w:tblStyle w:val="Grilledutableau"/>
        <w:tblW w:w="0" w:type="auto"/>
        <w:tblLook w:val="04A0" w:firstRow="1" w:lastRow="0" w:firstColumn="1" w:lastColumn="0" w:noHBand="0" w:noVBand="1"/>
      </w:tblPr>
      <w:tblGrid>
        <w:gridCol w:w="4605"/>
        <w:gridCol w:w="4605"/>
      </w:tblGrid>
      <w:tr w:rsidR="00C77365" w14:paraId="2DBE4F07" w14:textId="77777777">
        <w:tc>
          <w:tcPr>
            <w:tcW w:w="4605" w:type="dxa"/>
          </w:tcPr>
          <w:p w14:paraId="139A12BF"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ما صفر القطار في أشير </w:t>
            </w:r>
          </w:p>
        </w:tc>
        <w:tc>
          <w:tcPr>
            <w:tcW w:w="4605" w:type="dxa"/>
          </w:tcPr>
          <w:p w14:paraId="18CDE45C"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وصلواته على البشير </w:t>
            </w:r>
          </w:p>
        </w:tc>
      </w:tr>
      <w:tr w:rsidR="00C77365" w14:paraId="0D36AB07" w14:textId="77777777">
        <w:tc>
          <w:tcPr>
            <w:tcW w:w="4605" w:type="dxa"/>
          </w:tcPr>
          <w:p w14:paraId="78EA7C75"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وهبت الرياح في أمشير</w:t>
            </w:r>
          </w:p>
        </w:tc>
        <w:tc>
          <w:tcPr>
            <w:tcW w:w="4605" w:type="dxa"/>
          </w:tcPr>
          <w:p w14:paraId="56B58831"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وما جرى المحراث في </w:t>
            </w:r>
            <w:proofErr w:type="spellStart"/>
            <w:r>
              <w:rPr>
                <w:rFonts w:ascii="Simplified Arabic" w:hAnsi="Simplified Arabic" w:cs="Simplified Arabic"/>
                <w:color w:val="000000"/>
                <w:sz w:val="32"/>
                <w:szCs w:val="32"/>
                <w:rtl/>
                <w:lang w:bidi="ar-DZ"/>
              </w:rPr>
              <w:t>الهنشير</w:t>
            </w:r>
            <w:proofErr w:type="spellEnd"/>
          </w:p>
        </w:tc>
      </w:tr>
      <w:tr w:rsidR="00C77365" w14:paraId="0F9B0AD9" w14:textId="77777777">
        <w:tc>
          <w:tcPr>
            <w:tcW w:w="4605" w:type="dxa"/>
          </w:tcPr>
          <w:p w14:paraId="054BDC40"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إني قبل </w:t>
            </w:r>
            <w:proofErr w:type="spellStart"/>
            <w:r>
              <w:rPr>
                <w:rFonts w:ascii="Simplified Arabic" w:hAnsi="Simplified Arabic" w:cs="Simplified Arabic"/>
                <w:color w:val="000000"/>
                <w:sz w:val="32"/>
                <w:szCs w:val="32"/>
                <w:rtl/>
                <w:lang w:bidi="ar-DZ"/>
              </w:rPr>
              <w:t>إبتدا</w:t>
            </w:r>
            <w:proofErr w:type="spellEnd"/>
            <w:r>
              <w:rPr>
                <w:rFonts w:ascii="Simplified Arabic" w:hAnsi="Simplified Arabic" w:cs="Simplified Arabic"/>
                <w:color w:val="000000"/>
                <w:sz w:val="32"/>
                <w:szCs w:val="32"/>
                <w:rtl/>
                <w:lang w:bidi="ar-DZ"/>
              </w:rPr>
              <w:t xml:space="preserve"> أنبيكم </w:t>
            </w:r>
          </w:p>
        </w:tc>
        <w:tc>
          <w:tcPr>
            <w:tcW w:w="4605" w:type="dxa"/>
          </w:tcPr>
          <w:p w14:paraId="4A4D3946"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أيها إخوان أهلا </w:t>
            </w:r>
            <w:proofErr w:type="spellStart"/>
            <w:r>
              <w:rPr>
                <w:rFonts w:ascii="Simplified Arabic" w:hAnsi="Simplified Arabic" w:cs="Simplified Arabic"/>
                <w:color w:val="000000"/>
                <w:sz w:val="32"/>
                <w:szCs w:val="32"/>
                <w:rtl/>
                <w:lang w:bidi="ar-DZ"/>
              </w:rPr>
              <w:t>بيكم</w:t>
            </w:r>
            <w:proofErr w:type="spellEnd"/>
          </w:p>
        </w:tc>
      </w:tr>
      <w:tr w:rsidR="00C77365" w14:paraId="5FFF6D18" w14:textId="77777777">
        <w:tc>
          <w:tcPr>
            <w:tcW w:w="4605" w:type="dxa"/>
          </w:tcPr>
          <w:p w14:paraId="49FBE732"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قد سنها الأمثال العظام </w:t>
            </w:r>
          </w:p>
        </w:tc>
        <w:tc>
          <w:tcPr>
            <w:tcW w:w="4605" w:type="dxa"/>
          </w:tcPr>
          <w:p w14:paraId="5FE14420"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بواجبات </w:t>
            </w:r>
            <w:proofErr w:type="spellStart"/>
            <w:r>
              <w:rPr>
                <w:rFonts w:ascii="Simplified Arabic" w:hAnsi="Simplified Arabic" w:cs="Simplified Arabic"/>
                <w:color w:val="000000"/>
                <w:sz w:val="32"/>
                <w:szCs w:val="32"/>
                <w:rtl/>
                <w:lang w:bidi="ar-DZ"/>
              </w:rPr>
              <w:t>إسمها</w:t>
            </w:r>
            <w:proofErr w:type="spellEnd"/>
            <w:r>
              <w:rPr>
                <w:rFonts w:ascii="Simplified Arabic" w:hAnsi="Simplified Arabic" w:cs="Simplified Arabic"/>
                <w:color w:val="000000"/>
                <w:sz w:val="32"/>
                <w:szCs w:val="32"/>
                <w:rtl/>
                <w:lang w:bidi="ar-DZ"/>
              </w:rPr>
              <w:t xml:space="preserve"> النظام </w:t>
            </w:r>
          </w:p>
        </w:tc>
      </w:tr>
      <w:tr w:rsidR="00C77365" w14:paraId="653E080C" w14:textId="77777777">
        <w:tc>
          <w:tcPr>
            <w:tcW w:w="4605" w:type="dxa"/>
          </w:tcPr>
          <w:p w14:paraId="65091A04"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لكم حاشوا المملق </w:t>
            </w:r>
            <w:proofErr w:type="spellStart"/>
            <w:r>
              <w:rPr>
                <w:rFonts w:ascii="Simplified Arabic" w:hAnsi="Simplified Arabic" w:cs="Simplified Arabic"/>
                <w:color w:val="000000"/>
                <w:sz w:val="32"/>
                <w:szCs w:val="32"/>
                <w:rtl/>
                <w:lang w:bidi="ar-DZ"/>
              </w:rPr>
              <w:t>البئيسا</w:t>
            </w:r>
            <w:proofErr w:type="spellEnd"/>
          </w:p>
        </w:tc>
        <w:tc>
          <w:tcPr>
            <w:tcW w:w="4605" w:type="dxa"/>
          </w:tcPr>
          <w:p w14:paraId="293805AA"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يجب أن </w:t>
            </w:r>
            <w:proofErr w:type="spellStart"/>
            <w:r>
              <w:rPr>
                <w:rFonts w:ascii="Simplified Arabic" w:hAnsi="Simplified Arabic" w:cs="Simplified Arabic"/>
                <w:color w:val="000000"/>
                <w:sz w:val="32"/>
                <w:szCs w:val="32"/>
                <w:rtl/>
                <w:lang w:bidi="ar-DZ"/>
              </w:rPr>
              <w:t>تنتخبو</w:t>
            </w:r>
            <w:proofErr w:type="spellEnd"/>
            <w:r>
              <w:rPr>
                <w:rFonts w:ascii="Simplified Arabic" w:hAnsi="Simplified Arabic" w:cs="Simplified Arabic"/>
                <w:color w:val="000000"/>
                <w:sz w:val="32"/>
                <w:szCs w:val="32"/>
                <w:rtl/>
                <w:lang w:bidi="ar-DZ"/>
              </w:rPr>
              <w:t xml:space="preserve"> رئيسا </w:t>
            </w:r>
          </w:p>
        </w:tc>
      </w:tr>
    </w:tbl>
    <w:p w14:paraId="17C7A488"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هذا الوصف الذي يلتمسه  فيه القارئ بعض الغلو ، لكون المدير يصف نفسه أهلا لرئاسة  ، جاء في بداية النص ليؤسس في مخيلة القارئ مشهدا عنيفا  يناسب </w:t>
      </w:r>
      <w:proofErr w:type="spellStart"/>
      <w:r>
        <w:rPr>
          <w:rFonts w:ascii="Simplified Arabic" w:hAnsi="Simplified Arabic" w:cs="Simplified Arabic"/>
          <w:color w:val="000000"/>
          <w:sz w:val="32"/>
          <w:szCs w:val="32"/>
          <w:rtl/>
          <w:lang w:bidi="ar-DZ"/>
        </w:rPr>
        <w:t>التصوارت</w:t>
      </w:r>
      <w:proofErr w:type="spellEnd"/>
      <w:r>
        <w:rPr>
          <w:rFonts w:ascii="Simplified Arabic" w:hAnsi="Simplified Arabic" w:cs="Simplified Arabic"/>
          <w:color w:val="000000"/>
          <w:sz w:val="32"/>
          <w:szCs w:val="32"/>
          <w:rtl/>
          <w:lang w:bidi="ar-DZ"/>
        </w:rPr>
        <w:t xml:space="preserve"> المسبقة التي توجد في ذهن القارئ  لكن يحول السارد  هذا التصور  إلى مسار أخر بإيراد وصف آخر مبرزا فيه  امتزاج بين ما يسمى العامية والفصاحة  جاءت في كلمة "</w:t>
      </w:r>
      <w:r>
        <w:rPr>
          <w:rFonts w:ascii="Simplified Arabic" w:hAnsi="Simplified Arabic" w:cs="Simplified Arabic"/>
          <w:b/>
          <w:bCs/>
          <w:color w:val="000000"/>
          <w:sz w:val="32"/>
          <w:szCs w:val="32"/>
          <w:rtl/>
          <w:lang w:bidi="ar-DZ"/>
        </w:rPr>
        <w:t xml:space="preserve">أهلا </w:t>
      </w:r>
      <w:proofErr w:type="spellStart"/>
      <w:r>
        <w:rPr>
          <w:rFonts w:ascii="Simplified Arabic" w:hAnsi="Simplified Arabic" w:cs="Simplified Arabic"/>
          <w:b/>
          <w:bCs/>
          <w:color w:val="000000"/>
          <w:sz w:val="32"/>
          <w:szCs w:val="32"/>
          <w:rtl/>
          <w:lang w:bidi="ar-DZ"/>
        </w:rPr>
        <w:t>بيكم</w:t>
      </w:r>
      <w:proofErr w:type="spellEnd"/>
      <w:r>
        <w:rPr>
          <w:rFonts w:ascii="Simplified Arabic" w:hAnsi="Simplified Arabic" w:cs="Simplified Arabic"/>
          <w:b/>
          <w:bCs/>
          <w:color w:val="000000"/>
          <w:sz w:val="32"/>
          <w:szCs w:val="32"/>
          <w:rtl/>
          <w:lang w:bidi="ar-DZ"/>
        </w:rPr>
        <w:t xml:space="preserve"> "</w:t>
      </w:r>
      <w:r>
        <w:rPr>
          <w:rFonts w:ascii="Simplified Arabic" w:hAnsi="Simplified Arabic" w:cs="Simplified Arabic"/>
          <w:color w:val="000000"/>
          <w:sz w:val="32"/>
          <w:szCs w:val="32"/>
          <w:rtl/>
          <w:lang w:bidi="ar-DZ"/>
        </w:rPr>
        <w:t xml:space="preserve"> أما البقية فهو كلام فصيح  لا داعي  للألفاظ المعقدة .</w:t>
      </w:r>
    </w:p>
    <w:p w14:paraId="60FFA5A9" w14:textId="77777777" w:rsidR="00C77365" w:rsidRDefault="00727074">
      <w:pPr>
        <w:bidi/>
        <w:spacing w:line="240" w:lineRule="auto"/>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وأيضا  في سياق آخر تشكل لدى القارئ  فيه وصف  هنا الجلالي يصف المدير في قوله :</w:t>
      </w:r>
    </w:p>
    <w:tbl>
      <w:tblPr>
        <w:tblStyle w:val="Grilledutableau"/>
        <w:tblW w:w="9414" w:type="dxa"/>
        <w:tblLook w:val="04A0" w:firstRow="1" w:lastRow="0" w:firstColumn="1" w:lastColumn="0" w:noHBand="0" w:noVBand="1"/>
      </w:tblPr>
      <w:tblGrid>
        <w:gridCol w:w="4707"/>
        <w:gridCol w:w="4707"/>
      </w:tblGrid>
      <w:tr w:rsidR="00C77365" w14:paraId="33909F4C" w14:textId="77777777">
        <w:trPr>
          <w:trHeight w:val="496"/>
        </w:trPr>
        <w:tc>
          <w:tcPr>
            <w:tcW w:w="4707" w:type="dxa"/>
          </w:tcPr>
          <w:p w14:paraId="4A831D56"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في شكره والمرسلات عرفا </w:t>
            </w:r>
          </w:p>
        </w:tc>
        <w:tc>
          <w:tcPr>
            <w:tcW w:w="4707" w:type="dxa"/>
          </w:tcPr>
          <w:p w14:paraId="23093706"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أما أنا فلا أقول حرفا </w:t>
            </w:r>
          </w:p>
        </w:tc>
      </w:tr>
      <w:tr w:rsidR="00C77365" w14:paraId="06EFDFAE" w14:textId="77777777">
        <w:trPr>
          <w:trHeight w:val="827"/>
        </w:trPr>
        <w:tc>
          <w:tcPr>
            <w:tcW w:w="4707" w:type="dxa"/>
          </w:tcPr>
          <w:p w14:paraId="4E3BF057"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في مثل ما قالوه في حرث الجمل " ص 77 من الرواية </w:t>
            </w:r>
          </w:p>
        </w:tc>
        <w:tc>
          <w:tcPr>
            <w:tcW w:w="4707" w:type="dxa"/>
          </w:tcPr>
          <w:p w14:paraId="6C800940"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فما سمعت غير تطويل الجمل </w:t>
            </w:r>
          </w:p>
        </w:tc>
      </w:tr>
    </w:tbl>
    <w:p w14:paraId="3B64BA67"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ايضا ورد في سياق آخر :</w:t>
      </w:r>
    </w:p>
    <w:tbl>
      <w:tblPr>
        <w:tblStyle w:val="Grilledutableau"/>
        <w:tblW w:w="0" w:type="auto"/>
        <w:tblLook w:val="04A0" w:firstRow="1" w:lastRow="0" w:firstColumn="1" w:lastColumn="0" w:noHBand="0" w:noVBand="1"/>
      </w:tblPr>
      <w:tblGrid>
        <w:gridCol w:w="4605"/>
        <w:gridCol w:w="4605"/>
      </w:tblGrid>
      <w:tr w:rsidR="00C77365" w14:paraId="17F6C2AD" w14:textId="77777777">
        <w:tc>
          <w:tcPr>
            <w:tcW w:w="4605" w:type="dxa"/>
          </w:tcPr>
          <w:p w14:paraId="224FD0FE"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صادقة كالغرس في </w:t>
            </w:r>
            <w:proofErr w:type="spellStart"/>
            <w:r>
              <w:rPr>
                <w:rFonts w:ascii="Simplified Arabic" w:hAnsi="Simplified Arabic" w:cs="Simplified Arabic"/>
                <w:color w:val="000000"/>
                <w:sz w:val="32"/>
                <w:szCs w:val="32"/>
                <w:rtl/>
                <w:lang w:bidi="ar-DZ"/>
              </w:rPr>
              <w:t>متيجة</w:t>
            </w:r>
            <w:proofErr w:type="spellEnd"/>
          </w:p>
        </w:tc>
        <w:tc>
          <w:tcPr>
            <w:tcW w:w="4605" w:type="dxa"/>
          </w:tcPr>
          <w:p w14:paraId="6B11765D"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انا لم استفد نتيجة </w:t>
            </w:r>
          </w:p>
        </w:tc>
      </w:tr>
      <w:tr w:rsidR="00C77365" w14:paraId="50709B13" w14:textId="77777777">
        <w:tc>
          <w:tcPr>
            <w:tcW w:w="4605" w:type="dxa"/>
          </w:tcPr>
          <w:p w14:paraId="7097281C"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إلا برمل هائر عائق  وتبن </w:t>
            </w:r>
          </w:p>
        </w:tc>
        <w:tc>
          <w:tcPr>
            <w:tcW w:w="4605" w:type="dxa"/>
          </w:tcPr>
          <w:p w14:paraId="71EA9C07"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وهل أزكي بانيا لم يبين </w:t>
            </w:r>
          </w:p>
        </w:tc>
      </w:tr>
      <w:tr w:rsidR="00C77365" w14:paraId="065D68EE" w14:textId="77777777">
        <w:tc>
          <w:tcPr>
            <w:tcW w:w="4605" w:type="dxa"/>
          </w:tcPr>
          <w:p w14:paraId="0AF9FC5A"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شيئا عدا في </w:t>
            </w:r>
            <w:proofErr w:type="spellStart"/>
            <w:r>
              <w:rPr>
                <w:rFonts w:ascii="Simplified Arabic" w:hAnsi="Simplified Arabic" w:cs="Simplified Arabic"/>
                <w:color w:val="000000"/>
                <w:sz w:val="32"/>
                <w:szCs w:val="32"/>
                <w:rtl/>
                <w:lang w:bidi="ar-DZ"/>
              </w:rPr>
              <w:t>الإرتفاع</w:t>
            </w:r>
            <w:proofErr w:type="spellEnd"/>
            <w:r>
              <w:rPr>
                <w:rFonts w:ascii="Simplified Arabic" w:hAnsi="Simplified Arabic" w:cs="Simplified Arabic"/>
                <w:color w:val="000000"/>
                <w:sz w:val="32"/>
                <w:szCs w:val="32"/>
                <w:rtl/>
                <w:lang w:bidi="ar-DZ"/>
              </w:rPr>
              <w:t xml:space="preserve"> افقه</w:t>
            </w:r>
          </w:p>
        </w:tc>
        <w:tc>
          <w:tcPr>
            <w:tcW w:w="4605" w:type="dxa"/>
          </w:tcPr>
          <w:p w14:paraId="3352B102"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ورأسنا الرئيس ليس يفقه </w:t>
            </w:r>
          </w:p>
        </w:tc>
      </w:tr>
      <w:tr w:rsidR="00C77365" w14:paraId="307848A4" w14:textId="77777777">
        <w:tc>
          <w:tcPr>
            <w:tcW w:w="4605" w:type="dxa"/>
          </w:tcPr>
          <w:p w14:paraId="488F25B6"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تناول الوتر وخلى </w:t>
            </w:r>
            <w:proofErr w:type="spellStart"/>
            <w:r>
              <w:rPr>
                <w:rFonts w:ascii="Simplified Arabic" w:hAnsi="Simplified Arabic" w:cs="Simplified Arabic"/>
                <w:color w:val="000000"/>
                <w:sz w:val="32"/>
                <w:szCs w:val="32"/>
                <w:rtl/>
                <w:lang w:bidi="ar-DZ"/>
              </w:rPr>
              <w:t>الشفعا</w:t>
            </w:r>
            <w:proofErr w:type="spellEnd"/>
            <w:r>
              <w:rPr>
                <w:rFonts w:ascii="Simplified Arabic" w:hAnsi="Simplified Arabic" w:cs="Simplified Arabic"/>
                <w:color w:val="000000"/>
                <w:sz w:val="32"/>
                <w:szCs w:val="32"/>
                <w:rtl/>
                <w:lang w:bidi="ar-DZ"/>
              </w:rPr>
              <w:t xml:space="preserve"> هداية لخلقه ونفعا </w:t>
            </w:r>
          </w:p>
        </w:tc>
        <w:tc>
          <w:tcPr>
            <w:tcW w:w="4605" w:type="dxa"/>
          </w:tcPr>
          <w:p w14:paraId="36A69A40"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فكلما تناول الأعداد بالذكر كي يذكر </w:t>
            </w:r>
            <w:proofErr w:type="spellStart"/>
            <w:r>
              <w:rPr>
                <w:rFonts w:ascii="Simplified Arabic" w:hAnsi="Simplified Arabic" w:cs="Simplified Arabic"/>
                <w:color w:val="000000"/>
                <w:sz w:val="32"/>
                <w:szCs w:val="32"/>
                <w:rtl/>
                <w:lang w:bidi="ar-DZ"/>
              </w:rPr>
              <w:t>العبادا</w:t>
            </w:r>
            <w:proofErr w:type="spellEnd"/>
          </w:p>
        </w:tc>
      </w:tr>
    </w:tbl>
    <w:p w14:paraId="118788AF"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lastRenderedPageBreak/>
        <w:t xml:space="preserve">ان تحول في النص نتج عن استخدام تقنية الوصف  كانت له وظيفة رئيسة في حركة السرد تتجاوز وظائفه الاعتيادية ، فوظف الإبراهيمي فصاحة في سرد أحداث الذي دار بين المدير والجلالي مبرزا فيه الوصف  وهنا لم يستعمل عامية ولم يمزج كثيرا بينهم لأن وظيفة الوصف يبدو لنا عنصرا مميزا للعمل السردي ،مثله مثل تحويل الفكرة إلى موقف التي غالبا ما تساعد القارئ على تخيل مكان الحدث أو صفات الشخصيات ، أي أن السرد يتحرك طبيعيا وفق ما يتيحه الوصف عادة  </w:t>
      </w:r>
    </w:p>
    <w:p w14:paraId="17935188"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 اللغة العامية في السرد : </w:t>
      </w:r>
    </w:p>
    <w:p w14:paraId="09AB8B7A"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إن  توظيف اللغة العامية في الخطابات السردية العامة والنصوص الروائية خاصة له دور في عملية بناء النصوص وترك شخصية النص تعبر عن مقتضياتها و أحداثها بالطريقة التي تراها مناسبة لإيصال الأفكار للمتلقي دون تضخيم في التعابير. </w:t>
      </w:r>
    </w:p>
    <w:p w14:paraId="15127C39"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لذلك الألفاظ العامية لها دور كبير في تحقيق المبتغى المقصود </w:t>
      </w:r>
      <w:proofErr w:type="gramStart"/>
      <w:r>
        <w:rPr>
          <w:rFonts w:ascii="Simplified Arabic" w:hAnsi="Simplified Arabic" w:cs="Simplified Arabic"/>
          <w:color w:val="000000"/>
          <w:sz w:val="32"/>
          <w:szCs w:val="32"/>
          <w:rtl/>
          <w:lang w:bidi="ar-DZ"/>
        </w:rPr>
        <w:t>للمبدع ،</w:t>
      </w:r>
      <w:proofErr w:type="gramEnd"/>
      <w:r>
        <w:rPr>
          <w:rFonts w:ascii="Simplified Arabic" w:hAnsi="Simplified Arabic" w:cs="Simplified Arabic"/>
          <w:color w:val="000000"/>
          <w:sz w:val="32"/>
          <w:szCs w:val="32"/>
          <w:rtl/>
          <w:lang w:bidi="ar-DZ"/>
        </w:rPr>
        <w:t xml:space="preserve"> وكذا تسهيل عملية إيصال  الأفكار للمتلقي و أصبح التعبير بألفاظ اللغة العامية على لسان شخصيات النصوص الروائية يعكس دورها وطريقة  تفكيرها ضمن طبقات مجتمعها . </w:t>
      </w:r>
    </w:p>
    <w:p w14:paraId="01345354"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ومن بين تلك المحطات وظف الروائي شيخ الإبراهيمي لبعض اللهجات المحلية و الألفاظ العامية التي يغلب عليه هدف التواصل والتوصيل ، و استعمال اللغة لتبليغ المعاني وترجمته للقارئ ، </w:t>
      </w:r>
      <w:proofErr w:type="spellStart"/>
      <w:r>
        <w:rPr>
          <w:rFonts w:ascii="Simplified Arabic" w:hAnsi="Simplified Arabic" w:cs="Simplified Arabic"/>
          <w:color w:val="000000"/>
          <w:sz w:val="32"/>
          <w:szCs w:val="32"/>
          <w:rtl/>
          <w:lang w:bidi="ar-DZ"/>
        </w:rPr>
        <w:t>وبناءا</w:t>
      </w:r>
      <w:proofErr w:type="spellEnd"/>
      <w:r>
        <w:rPr>
          <w:rFonts w:ascii="Simplified Arabic" w:hAnsi="Simplified Arabic" w:cs="Simplified Arabic"/>
          <w:color w:val="000000"/>
          <w:sz w:val="32"/>
          <w:szCs w:val="32"/>
          <w:rtl/>
          <w:lang w:bidi="ar-DZ"/>
        </w:rPr>
        <w:t xml:space="preserve"> على هذا سنحاول في ورقة بحثنا تسليط ضوء على العبارات واللهجات المحلية الموظفة في "</w:t>
      </w:r>
      <w:r>
        <w:rPr>
          <w:rFonts w:ascii="Simplified Arabic" w:hAnsi="Simplified Arabic" w:cs="Simplified Arabic"/>
          <w:b/>
          <w:bCs/>
          <w:color w:val="000000"/>
          <w:sz w:val="32"/>
          <w:szCs w:val="32"/>
          <w:rtl/>
          <w:lang w:bidi="ar-DZ"/>
        </w:rPr>
        <w:t xml:space="preserve">رواية الثلاثة  </w:t>
      </w:r>
      <w:r>
        <w:rPr>
          <w:rFonts w:ascii="Simplified Arabic" w:hAnsi="Simplified Arabic" w:cs="Simplified Arabic"/>
          <w:color w:val="000000"/>
          <w:sz w:val="32"/>
          <w:szCs w:val="32"/>
          <w:rtl/>
          <w:lang w:bidi="ar-DZ"/>
        </w:rPr>
        <w:t>لكاتبها</w:t>
      </w:r>
      <w:r>
        <w:rPr>
          <w:rFonts w:ascii="Simplified Arabic" w:hAnsi="Simplified Arabic" w:cs="Simplified Arabic"/>
          <w:b/>
          <w:bCs/>
          <w:color w:val="000000"/>
          <w:sz w:val="32"/>
          <w:szCs w:val="32"/>
          <w:rtl/>
          <w:lang w:bidi="ar-DZ"/>
        </w:rPr>
        <w:t xml:space="preserve"> شيح محمد البشير الإبراهيمي</w:t>
      </w:r>
      <w:r>
        <w:rPr>
          <w:rFonts w:ascii="Simplified Arabic" w:hAnsi="Simplified Arabic" w:cs="Simplified Arabic"/>
          <w:color w:val="000000"/>
          <w:sz w:val="32"/>
          <w:szCs w:val="32"/>
          <w:rtl/>
          <w:lang w:bidi="ar-DZ"/>
        </w:rPr>
        <w:t xml:space="preserve"> " ومدى علاقتها بالسرد والتي تعددت في رواية بأساليب إنشائية  مبرزا فيه نوع من الاستفهام ونداء وغيره ...... ومنها ما هو خاص ببعض الأمثلة والحكم السائدة عندهم والتي نجدها موظفة على ألسن شخصيات الرواية .</w:t>
      </w:r>
    </w:p>
    <w:p w14:paraId="4F6D6EF8"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ومن نماذج الأمثال التي حملتها الرواية في طياتها منها :</w:t>
      </w:r>
    </w:p>
    <w:tbl>
      <w:tblPr>
        <w:tblStyle w:val="Grilledutableau"/>
        <w:tblW w:w="0" w:type="auto"/>
        <w:tblLook w:val="04A0" w:firstRow="1" w:lastRow="0" w:firstColumn="1" w:lastColumn="0" w:noHBand="0" w:noVBand="1"/>
      </w:tblPr>
      <w:tblGrid>
        <w:gridCol w:w="4605"/>
        <w:gridCol w:w="4605"/>
      </w:tblGrid>
      <w:tr w:rsidR="00C77365" w14:paraId="159C374D" w14:textId="77777777">
        <w:tc>
          <w:tcPr>
            <w:tcW w:w="4605" w:type="dxa"/>
          </w:tcPr>
          <w:p w14:paraId="3446F570"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شخصا فحلى وجهه كالخبزة ؟</w:t>
            </w:r>
          </w:p>
        </w:tc>
        <w:tc>
          <w:tcPr>
            <w:tcW w:w="4605" w:type="dxa"/>
          </w:tcPr>
          <w:p w14:paraId="2142AAB9"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هل تذكرون إذ علا </w:t>
            </w:r>
            <w:proofErr w:type="spellStart"/>
            <w:r>
              <w:rPr>
                <w:rFonts w:ascii="Simplified Arabic" w:hAnsi="Simplified Arabic" w:cs="Simplified Arabic"/>
                <w:color w:val="000000"/>
                <w:sz w:val="32"/>
                <w:szCs w:val="32"/>
                <w:rtl/>
                <w:lang w:bidi="ar-DZ"/>
              </w:rPr>
              <w:t>بدبزه</w:t>
            </w:r>
            <w:proofErr w:type="spellEnd"/>
          </w:p>
        </w:tc>
      </w:tr>
      <w:tr w:rsidR="00C77365" w14:paraId="7037E455" w14:textId="77777777">
        <w:tc>
          <w:tcPr>
            <w:tcW w:w="4605" w:type="dxa"/>
          </w:tcPr>
          <w:p w14:paraId="25025260"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إن الرئيس دائما خزنان.  </w:t>
            </w:r>
          </w:p>
        </w:tc>
        <w:tc>
          <w:tcPr>
            <w:tcW w:w="4605" w:type="dxa"/>
          </w:tcPr>
          <w:p w14:paraId="651EF8B3"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ما هذه الألغاز يا جنان </w:t>
            </w:r>
          </w:p>
        </w:tc>
      </w:tr>
    </w:tbl>
    <w:p w14:paraId="2B3F9401" w14:textId="77777777" w:rsidR="00C77365" w:rsidRDefault="00727074">
      <w:pPr>
        <w:bidi/>
        <w:spacing w:line="240" w:lineRule="auto"/>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lastRenderedPageBreak/>
        <w:t>في هذه ال</w:t>
      </w:r>
      <w:proofErr w:type="gramStart"/>
      <w:r>
        <w:rPr>
          <w:rFonts w:ascii="Simplified Arabic" w:hAnsi="Simplified Arabic" w:cs="Simplified Arabic"/>
          <w:color w:val="000000"/>
          <w:sz w:val="32"/>
          <w:szCs w:val="32"/>
          <w:rtl/>
          <w:lang w:bidi="ar-DZ"/>
        </w:rPr>
        <w:t xml:space="preserve">عبارات اعتمد </w:t>
      </w:r>
      <w:proofErr w:type="spellStart"/>
      <w:proofErr w:type="gramEnd"/>
      <w:r>
        <w:rPr>
          <w:rFonts w:ascii="Simplified Arabic" w:hAnsi="Simplified Arabic" w:cs="Simplified Arabic"/>
          <w:color w:val="000000"/>
          <w:sz w:val="32"/>
          <w:szCs w:val="32"/>
          <w:rtl/>
          <w:lang w:bidi="ar-DZ"/>
        </w:rPr>
        <w:t>الأبراهيمي</w:t>
      </w:r>
      <w:proofErr w:type="spellEnd"/>
      <w:r>
        <w:rPr>
          <w:rFonts w:ascii="Simplified Arabic" w:hAnsi="Simplified Arabic" w:cs="Simplified Arabic"/>
          <w:color w:val="000000"/>
          <w:sz w:val="32"/>
          <w:szCs w:val="32"/>
          <w:rtl/>
          <w:lang w:bidi="ar-DZ"/>
        </w:rPr>
        <w:t xml:space="preserve"> على </w:t>
      </w:r>
      <w:proofErr w:type="spellStart"/>
      <w:r>
        <w:rPr>
          <w:rFonts w:ascii="Simplified Arabic" w:hAnsi="Simplified Arabic" w:cs="Simplified Arabic"/>
          <w:color w:val="000000"/>
          <w:sz w:val="32"/>
          <w:szCs w:val="32"/>
          <w:rtl/>
          <w:lang w:bidi="ar-DZ"/>
        </w:rPr>
        <w:t>الإستفهام</w:t>
      </w:r>
      <w:proofErr w:type="spellEnd"/>
      <w:r>
        <w:rPr>
          <w:rFonts w:ascii="Simplified Arabic" w:hAnsi="Simplified Arabic" w:cs="Simplified Arabic"/>
          <w:color w:val="000000"/>
          <w:sz w:val="32"/>
          <w:szCs w:val="32"/>
          <w:rtl/>
          <w:lang w:bidi="ar-DZ"/>
        </w:rPr>
        <w:t xml:space="preserve">  بلهجة محلية .أيضا نجد النداء  والذي قيل بالغة العامية :</w:t>
      </w:r>
    </w:p>
    <w:tbl>
      <w:tblPr>
        <w:tblStyle w:val="Grilledutableau"/>
        <w:tblW w:w="0" w:type="auto"/>
        <w:tblLook w:val="04A0" w:firstRow="1" w:lastRow="0" w:firstColumn="1" w:lastColumn="0" w:noHBand="0" w:noVBand="1"/>
      </w:tblPr>
      <w:tblGrid>
        <w:gridCol w:w="4605"/>
        <w:gridCol w:w="4605"/>
      </w:tblGrid>
      <w:tr w:rsidR="00C77365" w14:paraId="453F84B3" w14:textId="77777777">
        <w:tc>
          <w:tcPr>
            <w:tcW w:w="4605" w:type="dxa"/>
          </w:tcPr>
          <w:p w14:paraId="411DBF68" w14:textId="77777777" w:rsidR="00C77365" w:rsidRDefault="00727074">
            <w:pPr>
              <w:bidi/>
              <w:jc w:val="both"/>
              <w:rPr>
                <w:rFonts w:ascii="Simplified Arabic" w:hAnsi="Simplified Arabic" w:cs="Simplified Arabic"/>
                <w:color w:val="000000"/>
                <w:sz w:val="32"/>
                <w:szCs w:val="32"/>
                <w:lang w:bidi="ar-DZ"/>
              </w:rPr>
            </w:pPr>
            <w:proofErr w:type="spellStart"/>
            <w:r>
              <w:rPr>
                <w:rFonts w:ascii="Simplified Arabic" w:hAnsi="Simplified Arabic" w:cs="Simplified Arabic"/>
                <w:color w:val="000000"/>
                <w:sz w:val="32"/>
                <w:szCs w:val="32"/>
                <w:rtl/>
                <w:lang w:bidi="ar-DZ"/>
              </w:rPr>
              <w:t>وفادع</w:t>
            </w:r>
            <w:proofErr w:type="spellEnd"/>
            <w:r>
              <w:rPr>
                <w:rFonts w:ascii="Simplified Arabic" w:hAnsi="Simplified Arabic" w:cs="Simplified Arabic"/>
                <w:color w:val="000000"/>
                <w:sz w:val="32"/>
                <w:szCs w:val="32"/>
                <w:rtl/>
                <w:lang w:bidi="ar-DZ"/>
              </w:rPr>
              <w:t xml:space="preserve"> للحرب الضروس ناسك </w:t>
            </w:r>
          </w:p>
        </w:tc>
        <w:tc>
          <w:tcPr>
            <w:tcW w:w="4605" w:type="dxa"/>
          </w:tcPr>
          <w:p w14:paraId="2D44D8D7"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يا أيها الرئيس دبر راسك </w:t>
            </w:r>
          </w:p>
        </w:tc>
      </w:tr>
      <w:tr w:rsidR="00C77365" w14:paraId="77C80F21" w14:textId="77777777">
        <w:tc>
          <w:tcPr>
            <w:tcW w:w="4605" w:type="dxa"/>
          </w:tcPr>
          <w:p w14:paraId="30D2A3A4"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فليس فينا أحد يصاحبك </w:t>
            </w:r>
          </w:p>
        </w:tc>
        <w:tc>
          <w:tcPr>
            <w:tcW w:w="4605" w:type="dxa"/>
          </w:tcPr>
          <w:p w14:paraId="1BDC918A" w14:textId="77777777" w:rsidR="00C77365" w:rsidRDefault="00727074">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أما أنا وصاحبي وصاحبك </w:t>
            </w:r>
          </w:p>
        </w:tc>
      </w:tr>
    </w:tbl>
    <w:p w14:paraId="50F96770"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ومن ضمن الأمثال الموظفة أيضا  فيها نوع من العامية : "قد </w:t>
      </w:r>
      <w:proofErr w:type="spellStart"/>
      <w:r>
        <w:rPr>
          <w:rFonts w:ascii="Simplified Arabic" w:hAnsi="Simplified Arabic" w:cs="Simplified Arabic"/>
          <w:color w:val="000000"/>
          <w:sz w:val="32"/>
          <w:szCs w:val="32"/>
          <w:rtl/>
          <w:lang w:bidi="ar-DZ"/>
        </w:rPr>
        <w:t>أكلو</w:t>
      </w:r>
      <w:proofErr w:type="spellEnd"/>
      <w:r>
        <w:rPr>
          <w:rFonts w:ascii="Simplified Arabic" w:hAnsi="Simplified Arabic" w:cs="Simplified Arabic"/>
          <w:color w:val="000000"/>
          <w:sz w:val="32"/>
          <w:szCs w:val="32"/>
          <w:rtl/>
          <w:lang w:bidi="ar-DZ"/>
        </w:rPr>
        <w:t xml:space="preserve"> الدشيشة " و </w:t>
      </w:r>
      <w:proofErr w:type="spellStart"/>
      <w:r>
        <w:rPr>
          <w:rFonts w:ascii="Simplified Arabic" w:hAnsi="Simplified Arabic" w:cs="Simplified Arabic"/>
          <w:color w:val="000000"/>
          <w:sz w:val="32"/>
          <w:szCs w:val="32"/>
          <w:rtl/>
          <w:lang w:bidi="ar-DZ"/>
        </w:rPr>
        <w:t>شربو</w:t>
      </w:r>
      <w:proofErr w:type="spellEnd"/>
      <w:r>
        <w:rPr>
          <w:rFonts w:ascii="Simplified Arabic" w:hAnsi="Simplified Arabic" w:cs="Simplified Arabic"/>
          <w:color w:val="000000"/>
          <w:sz w:val="32"/>
          <w:szCs w:val="32"/>
          <w:rtl/>
          <w:lang w:bidi="ar-DZ"/>
        </w:rPr>
        <w:t xml:space="preserve"> "</w:t>
      </w:r>
      <w:proofErr w:type="spellStart"/>
      <w:r>
        <w:rPr>
          <w:rFonts w:ascii="Simplified Arabic" w:hAnsi="Simplified Arabic" w:cs="Simplified Arabic"/>
          <w:color w:val="000000"/>
          <w:sz w:val="32"/>
          <w:szCs w:val="32"/>
          <w:rtl/>
          <w:lang w:bidi="ar-DZ"/>
        </w:rPr>
        <w:t>المخللا</w:t>
      </w:r>
      <w:proofErr w:type="spellEnd"/>
      <w:r>
        <w:rPr>
          <w:rFonts w:ascii="Simplified Arabic" w:hAnsi="Simplified Arabic" w:cs="Simplified Arabic"/>
          <w:color w:val="000000"/>
          <w:sz w:val="32"/>
          <w:szCs w:val="32"/>
          <w:rtl/>
          <w:lang w:bidi="ar-DZ"/>
        </w:rPr>
        <w:t xml:space="preserve"> بالخردل "  "بيع المرق " "ادفع </w:t>
      </w:r>
      <w:proofErr w:type="spellStart"/>
      <w:r>
        <w:rPr>
          <w:rFonts w:ascii="Simplified Arabic" w:hAnsi="Simplified Arabic" w:cs="Simplified Arabic"/>
          <w:color w:val="000000"/>
          <w:sz w:val="32"/>
          <w:szCs w:val="32"/>
          <w:rtl/>
          <w:lang w:bidi="ar-DZ"/>
        </w:rPr>
        <w:t>الصوارد</w:t>
      </w:r>
      <w:proofErr w:type="spellEnd"/>
      <w:r>
        <w:rPr>
          <w:rFonts w:ascii="Simplified Arabic" w:hAnsi="Simplified Arabic" w:cs="Simplified Arabic"/>
          <w:color w:val="000000"/>
          <w:sz w:val="32"/>
          <w:szCs w:val="32"/>
          <w:rtl/>
          <w:lang w:bidi="ar-DZ"/>
        </w:rPr>
        <w:t xml:space="preserve"> " ليس لي من " سوى الفرنك  " إني إذا " ما حمي الوطيس "  لا " ينثني الفطيس " " قد منعنا </w:t>
      </w:r>
      <w:proofErr w:type="spellStart"/>
      <w:r>
        <w:rPr>
          <w:rFonts w:ascii="Simplified Arabic" w:hAnsi="Simplified Arabic" w:cs="Simplified Arabic"/>
          <w:color w:val="000000"/>
          <w:sz w:val="32"/>
          <w:szCs w:val="32"/>
          <w:rtl/>
          <w:lang w:bidi="ar-DZ"/>
        </w:rPr>
        <w:t>الدبابسا</w:t>
      </w:r>
      <w:proofErr w:type="spellEnd"/>
      <w:r>
        <w:rPr>
          <w:rFonts w:ascii="Simplified Arabic" w:hAnsi="Simplified Arabic" w:cs="Simplified Arabic"/>
          <w:color w:val="000000"/>
          <w:sz w:val="32"/>
          <w:szCs w:val="32"/>
          <w:rtl/>
          <w:lang w:bidi="ar-DZ"/>
        </w:rPr>
        <w:t xml:space="preserve"> "  والحجر الصلد "الثقيل </w:t>
      </w:r>
      <w:proofErr w:type="spellStart"/>
      <w:r>
        <w:rPr>
          <w:rFonts w:ascii="Simplified Arabic" w:hAnsi="Simplified Arabic" w:cs="Simplified Arabic"/>
          <w:color w:val="000000"/>
          <w:sz w:val="32"/>
          <w:szCs w:val="32"/>
          <w:rtl/>
          <w:lang w:bidi="ar-DZ"/>
        </w:rPr>
        <w:t>اليابسا</w:t>
      </w:r>
      <w:proofErr w:type="spellEnd"/>
      <w:r>
        <w:rPr>
          <w:rFonts w:ascii="Simplified Arabic" w:hAnsi="Simplified Arabic" w:cs="Simplified Arabic"/>
          <w:color w:val="000000"/>
          <w:sz w:val="32"/>
          <w:szCs w:val="32"/>
          <w:rtl/>
          <w:lang w:bidi="ar-DZ"/>
        </w:rPr>
        <w:t xml:space="preserve"> "  "دبر راسك " ، فمعظم هذه الأمثال المتضمنة في متون الرواية ، تهدف إلى استشراف بعض الوضعيات الاجتماعية التي تحدد مقاصدها كالآتي : </w:t>
      </w:r>
    </w:p>
    <w:p w14:paraId="0B0216AC"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_1 قد </w:t>
      </w:r>
      <w:proofErr w:type="spellStart"/>
      <w:r>
        <w:rPr>
          <w:rFonts w:ascii="Simplified Arabic" w:hAnsi="Simplified Arabic" w:cs="Simplified Arabic"/>
          <w:color w:val="000000"/>
          <w:sz w:val="32"/>
          <w:szCs w:val="32"/>
          <w:rtl/>
          <w:lang w:bidi="ar-DZ"/>
        </w:rPr>
        <w:t>أكلو</w:t>
      </w:r>
      <w:proofErr w:type="spellEnd"/>
      <w:r>
        <w:rPr>
          <w:rFonts w:ascii="Simplified Arabic" w:hAnsi="Simplified Arabic" w:cs="Simplified Arabic"/>
          <w:color w:val="000000"/>
          <w:sz w:val="32"/>
          <w:szCs w:val="32"/>
          <w:rtl/>
          <w:lang w:bidi="ar-DZ"/>
        </w:rPr>
        <w:t xml:space="preserve"> الدشيشة : أكلة من نوع القمح أو السميد </w:t>
      </w:r>
    </w:p>
    <w:p w14:paraId="6A2C75EF"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_2المخلل بالخردل :المخلل بلفت </w:t>
      </w:r>
    </w:p>
    <w:p w14:paraId="46B54D88" w14:textId="77777777" w:rsidR="00C77365" w:rsidRDefault="00727074">
      <w:pPr>
        <w:bidi/>
        <w:spacing w:line="240" w:lineRule="auto"/>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_ 3بيع المرق :بيع الحساء </w:t>
      </w:r>
    </w:p>
    <w:p w14:paraId="346C2FFA"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_4دفع </w:t>
      </w:r>
      <w:proofErr w:type="spellStart"/>
      <w:r>
        <w:rPr>
          <w:rFonts w:ascii="Simplified Arabic" w:hAnsi="Simplified Arabic" w:cs="Simplified Arabic"/>
          <w:color w:val="000000"/>
          <w:sz w:val="32"/>
          <w:szCs w:val="32"/>
          <w:rtl/>
          <w:lang w:bidi="ar-DZ"/>
        </w:rPr>
        <w:t>الصوارد</w:t>
      </w:r>
      <w:proofErr w:type="spellEnd"/>
      <w:r>
        <w:rPr>
          <w:rFonts w:ascii="Simplified Arabic" w:hAnsi="Simplified Arabic" w:cs="Simplified Arabic"/>
          <w:color w:val="000000"/>
          <w:sz w:val="32"/>
          <w:szCs w:val="32"/>
          <w:rtl/>
          <w:lang w:bidi="ar-DZ"/>
        </w:rPr>
        <w:t xml:space="preserve"> :دفع النقود  </w:t>
      </w:r>
    </w:p>
    <w:p w14:paraId="35794DEE"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_5 سوى فرنك : سوى دينار </w:t>
      </w:r>
    </w:p>
    <w:p w14:paraId="09AF8193"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_ 6ماحمي الوطيس :حفيرة يخبز فيها و يشوي</w:t>
      </w:r>
    </w:p>
    <w:p w14:paraId="2D0A9D46"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_7 لا ينثني الفطيس : مطرقة الحداد العظيمة ، أداة كالمطرقة لتكسير الحجارة.</w:t>
      </w:r>
    </w:p>
    <w:p w14:paraId="0B405B1A"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_8قد منعنا </w:t>
      </w:r>
      <w:proofErr w:type="spellStart"/>
      <w:r>
        <w:rPr>
          <w:rFonts w:ascii="Simplified Arabic" w:hAnsi="Simplified Arabic" w:cs="Simplified Arabic"/>
          <w:color w:val="000000"/>
          <w:sz w:val="32"/>
          <w:szCs w:val="32"/>
          <w:rtl/>
          <w:lang w:bidi="ar-DZ"/>
        </w:rPr>
        <w:t>الدبابسا</w:t>
      </w:r>
      <w:proofErr w:type="spellEnd"/>
      <w:r>
        <w:rPr>
          <w:rFonts w:ascii="Simplified Arabic" w:hAnsi="Simplified Arabic" w:cs="Simplified Arabic"/>
          <w:color w:val="000000"/>
          <w:sz w:val="32"/>
          <w:szCs w:val="32"/>
          <w:rtl/>
          <w:lang w:bidi="ar-DZ"/>
        </w:rPr>
        <w:t xml:space="preserve"> : دبسة : حمرة مشربة سودا</w:t>
      </w:r>
    </w:p>
    <w:p w14:paraId="3EF3B1AA"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 _9علا </w:t>
      </w:r>
      <w:proofErr w:type="spellStart"/>
      <w:r>
        <w:rPr>
          <w:rFonts w:ascii="Simplified Arabic" w:hAnsi="Simplified Arabic" w:cs="Simplified Arabic"/>
          <w:color w:val="000000"/>
          <w:sz w:val="32"/>
          <w:szCs w:val="32"/>
          <w:rtl/>
          <w:lang w:bidi="ar-DZ"/>
        </w:rPr>
        <w:t>بدبزه</w:t>
      </w:r>
      <w:proofErr w:type="spellEnd"/>
      <w:r>
        <w:rPr>
          <w:rFonts w:ascii="Simplified Arabic" w:hAnsi="Simplified Arabic" w:cs="Simplified Arabic"/>
          <w:color w:val="000000"/>
          <w:sz w:val="32"/>
          <w:szCs w:val="32"/>
          <w:rtl/>
          <w:lang w:bidi="ar-DZ"/>
        </w:rPr>
        <w:t xml:space="preserve"> :على اللكمة ، أو ضربة بلكمة</w:t>
      </w:r>
    </w:p>
    <w:p w14:paraId="25F38999"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_10 الخزنان :المتسخ</w:t>
      </w:r>
    </w:p>
    <w:p w14:paraId="0AF266F6"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  _11 </w:t>
      </w:r>
      <w:proofErr w:type="gramStart"/>
      <w:r>
        <w:rPr>
          <w:rFonts w:ascii="Simplified Arabic" w:hAnsi="Simplified Arabic" w:cs="Simplified Arabic"/>
          <w:color w:val="000000"/>
          <w:sz w:val="32"/>
          <w:szCs w:val="32"/>
          <w:rtl/>
          <w:lang w:bidi="ar-DZ"/>
        </w:rPr>
        <w:t>الضروس :</w:t>
      </w:r>
      <w:proofErr w:type="gramEnd"/>
      <w:r>
        <w:rPr>
          <w:rFonts w:ascii="Simplified Arabic" w:hAnsi="Simplified Arabic" w:cs="Simplified Arabic"/>
          <w:color w:val="000000"/>
          <w:sz w:val="32"/>
          <w:szCs w:val="32"/>
          <w:rtl/>
          <w:lang w:bidi="ar-DZ"/>
        </w:rPr>
        <w:t xml:space="preserve"> الأسنان </w:t>
      </w:r>
    </w:p>
    <w:p w14:paraId="10649D93"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 _12الخنفسا : حشرة </w:t>
      </w:r>
      <w:proofErr w:type="spellStart"/>
      <w:r>
        <w:rPr>
          <w:rFonts w:ascii="Simplified Arabic" w:hAnsi="Simplified Arabic" w:cs="Simplified Arabic"/>
          <w:color w:val="000000"/>
          <w:sz w:val="32"/>
          <w:szCs w:val="32"/>
          <w:rtl/>
          <w:lang w:bidi="ar-DZ"/>
        </w:rPr>
        <w:t>الحنفساء</w:t>
      </w:r>
      <w:proofErr w:type="spellEnd"/>
    </w:p>
    <w:p w14:paraId="7EFDB856"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lastRenderedPageBreak/>
        <w:t xml:space="preserve"> _ 13دبر راسك : تدبر أمرك </w:t>
      </w:r>
    </w:p>
    <w:p w14:paraId="6695B453"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فالأمثال الموظفة في رواية الثلاثة لكل منها معنى خاص ولكل منها هدف خاص </w:t>
      </w:r>
      <w:proofErr w:type="gramStart"/>
      <w:r>
        <w:rPr>
          <w:rFonts w:ascii="Simplified Arabic" w:hAnsi="Simplified Arabic" w:cs="Simplified Arabic"/>
          <w:color w:val="000000"/>
          <w:sz w:val="32"/>
          <w:szCs w:val="32"/>
          <w:rtl/>
          <w:lang w:bidi="ar-DZ"/>
        </w:rPr>
        <w:t>بها ،</w:t>
      </w:r>
      <w:proofErr w:type="gramEnd"/>
      <w:r>
        <w:rPr>
          <w:rFonts w:ascii="Simplified Arabic" w:hAnsi="Simplified Arabic" w:cs="Simplified Arabic"/>
          <w:color w:val="000000"/>
          <w:sz w:val="32"/>
          <w:szCs w:val="32"/>
          <w:rtl/>
          <w:lang w:bidi="ar-DZ"/>
        </w:rPr>
        <w:t xml:space="preserve"> حيث "بواسطة الألفاظ لا تحمل وظيفة الزمان صراحة ، ولكنها تحملها  بما وضع فيها . </w:t>
      </w:r>
    </w:p>
    <w:p w14:paraId="1833C260" w14:textId="77777777" w:rsidR="00C77365" w:rsidRDefault="00727074">
      <w:pPr>
        <w:bidi/>
        <w:spacing w:line="240" w:lineRule="auto"/>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وفي نهاية  يمكننا القول بأن لغة السرد في رواية الثلاثة لشيخ الإبراهيمي غلبت فيها الفصحى ولا نعني بعدم توظيف العامية إنما  الإبراهيمي كثر من اللغة الفصيحة وقلل من اللغة العامية بالرغم من توظيف اللهجات المحلية في لغة الحوار ،ولعل ما يدفع السارد الجزائري "الإبراهيمي " في </w:t>
      </w:r>
      <w:proofErr w:type="spellStart"/>
      <w:r>
        <w:rPr>
          <w:rFonts w:ascii="Simplified Arabic" w:hAnsi="Simplified Arabic" w:cs="Simplified Arabic"/>
          <w:color w:val="000000"/>
          <w:sz w:val="32"/>
          <w:szCs w:val="32"/>
          <w:rtl/>
          <w:lang w:bidi="ar-DZ"/>
        </w:rPr>
        <w:t>إشتراك</w:t>
      </w:r>
      <w:proofErr w:type="spellEnd"/>
      <w:r>
        <w:rPr>
          <w:rFonts w:ascii="Simplified Arabic" w:hAnsi="Simplified Arabic" w:cs="Simplified Arabic"/>
          <w:color w:val="000000"/>
          <w:sz w:val="32"/>
          <w:szCs w:val="32"/>
          <w:rtl/>
          <w:lang w:bidi="ar-DZ"/>
        </w:rPr>
        <w:t xml:space="preserve"> بين " العامية والفصحى " لأن وجود لغات العامية بجانب الفصحى ليس بدعا في اللغة العربية و إنما هي ظاهرة موجودة في اللغات العالمية الراقية ، لذلك الإبراهيمي ساهم من خلال  سرده للأحداث </w:t>
      </w:r>
      <w:proofErr w:type="spellStart"/>
      <w:r>
        <w:rPr>
          <w:rFonts w:ascii="Simplified Arabic" w:hAnsi="Simplified Arabic" w:cs="Simplified Arabic"/>
          <w:color w:val="000000"/>
          <w:sz w:val="32"/>
          <w:szCs w:val="32"/>
          <w:rtl/>
          <w:lang w:bidi="ar-DZ"/>
        </w:rPr>
        <w:t>الإنتقال</w:t>
      </w:r>
      <w:proofErr w:type="spellEnd"/>
      <w:r>
        <w:rPr>
          <w:rFonts w:ascii="Simplified Arabic" w:hAnsi="Simplified Arabic" w:cs="Simplified Arabic"/>
          <w:color w:val="000000"/>
          <w:sz w:val="32"/>
          <w:szCs w:val="32"/>
          <w:rtl/>
          <w:lang w:bidi="ar-DZ"/>
        </w:rPr>
        <w:t xml:space="preserve"> بين اللغات بسلالة ومرونة ، </w:t>
      </w:r>
      <w:proofErr w:type="spellStart"/>
      <w:r>
        <w:rPr>
          <w:rFonts w:ascii="Simplified Arabic" w:hAnsi="Simplified Arabic" w:cs="Simplified Arabic"/>
          <w:color w:val="000000"/>
          <w:sz w:val="32"/>
          <w:szCs w:val="32"/>
          <w:rtl/>
          <w:lang w:bidi="ar-DZ"/>
        </w:rPr>
        <w:t>ممما</w:t>
      </w:r>
      <w:proofErr w:type="spellEnd"/>
      <w:r>
        <w:rPr>
          <w:rFonts w:ascii="Simplified Arabic" w:hAnsi="Simplified Arabic" w:cs="Simplified Arabic"/>
          <w:color w:val="000000"/>
          <w:sz w:val="32"/>
          <w:szCs w:val="32"/>
          <w:rtl/>
          <w:lang w:bidi="ar-DZ"/>
        </w:rPr>
        <w:t xml:space="preserve"> يخلق لدى القارئ ترابطا بين النصوص الأدبية ، ويدفعه إلى فهم كل مستوى لغوي وفق دلالته و إيحاءه الخاص به .</w:t>
      </w:r>
    </w:p>
    <w:p w14:paraId="14B497C6" w14:textId="77777777" w:rsidR="00C77365" w:rsidRDefault="00C77365">
      <w:pPr>
        <w:bidi/>
        <w:spacing w:line="240" w:lineRule="auto"/>
        <w:jc w:val="both"/>
        <w:rPr>
          <w:rFonts w:ascii="Simplified Arabic" w:hAnsi="Simplified Arabic" w:cs="Simplified Arabic"/>
          <w:color w:val="000000"/>
          <w:sz w:val="32"/>
          <w:szCs w:val="32"/>
          <w:lang w:bidi="ar-DZ"/>
        </w:rPr>
      </w:pPr>
    </w:p>
    <w:p w14:paraId="6F2F3190" w14:textId="77777777" w:rsidR="00C77365" w:rsidRDefault="00727074">
      <w:pPr>
        <w:bidi/>
        <w:spacing w:line="240" w:lineRule="auto"/>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t>ج/ وظيفة الازدواجية اللغوية في رواية الثلاثة لمحمد البشير الإبراهيمي:</w:t>
      </w:r>
    </w:p>
    <w:p w14:paraId="008D48B8"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 تلعب الازدواجية اللغوية في رواية الثلاثة  للبشير الإبراهيمي دورا محوريا من حيث الوظيفة الأدبية والدلالية  ،تعكس واقع المجتمع الجزائري في فترة حرجة من تاريخه .فقد وظف الإبراهيمي اللغة العربية الفصحى إلى جانب اللهجة العامية الجزائرية وأحيانا مفردات فرنسية ليبرز بذلك التداخل الثقافي واللغوي ناتج عن الاستعمار الفرنسي ، هذه الازدواجية  اللغوية تضفي طابعا واقعيا على الرواية ، لأنها تحاكي بدقة  طريقة كلام الناس في المجتمع الجزائري بحيث يتداخل العربي بالفرنسي  في الحياة اليومية مما يجعل الحوار والسرد أكثر قربا من القارئ .فهذه الازدواجية لا تقتصر على الجانب الشكلي  فحسب ، بل تتعداه لتعبر عن التمزق </w:t>
      </w:r>
      <w:proofErr w:type="spellStart"/>
      <w:r>
        <w:rPr>
          <w:rFonts w:ascii="Simplified Arabic" w:hAnsi="Simplified Arabic" w:cs="Simplified Arabic"/>
          <w:color w:val="000000"/>
          <w:sz w:val="32"/>
          <w:szCs w:val="32"/>
          <w:rtl/>
          <w:lang w:bidi="ar-DZ"/>
        </w:rPr>
        <w:t>الهوياتي</w:t>
      </w:r>
      <w:proofErr w:type="spellEnd"/>
      <w:r>
        <w:rPr>
          <w:rFonts w:ascii="Simplified Arabic" w:hAnsi="Simplified Arabic" w:cs="Simplified Arabic"/>
          <w:color w:val="000000"/>
          <w:sz w:val="32"/>
          <w:szCs w:val="32"/>
          <w:rtl/>
          <w:lang w:bidi="ar-DZ"/>
        </w:rPr>
        <w:t xml:space="preserve"> الذي تعيشه الشخصيات ، فهي  تستخدم كأداة لتجسيد الخلفيات الاجتماعية والثقافية ،من جهة الفصحى تستخدم مع الشخصيات المتعلمة ، ومن جهة أخرى العامية تستعمل لتقريب الشخصيات البسيطة أو الشعبية من القارئ . </w:t>
      </w:r>
    </w:p>
    <w:p w14:paraId="472B616F" w14:textId="77777777" w:rsidR="00C77365" w:rsidRDefault="00727074">
      <w:pPr>
        <w:bidi/>
        <w:spacing w:line="240" w:lineRule="auto"/>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وفي بعض الأحيان يستخدم البشير الإبراهيمي  اللغة العربية الفصحى بكثرة وهذا راجع  على أنها وسيلة للمقاومة الثقافية ، في مقابل الفرنسية التي ترمز للهيمنة </w:t>
      </w:r>
      <w:proofErr w:type="spellStart"/>
      <w:r>
        <w:rPr>
          <w:rFonts w:ascii="Simplified Arabic" w:hAnsi="Simplified Arabic" w:cs="Simplified Arabic"/>
          <w:color w:val="000000"/>
          <w:sz w:val="32"/>
          <w:szCs w:val="32"/>
          <w:rtl/>
          <w:lang w:bidi="ar-DZ"/>
        </w:rPr>
        <w:t>الإستعمارية</w:t>
      </w:r>
      <w:proofErr w:type="spellEnd"/>
      <w:r>
        <w:rPr>
          <w:rFonts w:ascii="Simplified Arabic" w:hAnsi="Simplified Arabic" w:cs="Simplified Arabic"/>
          <w:color w:val="000000"/>
          <w:sz w:val="32"/>
          <w:szCs w:val="32"/>
          <w:rtl/>
          <w:lang w:bidi="ar-DZ"/>
        </w:rPr>
        <w:t xml:space="preserve"> ، وبالتالي </w:t>
      </w:r>
      <w:r>
        <w:rPr>
          <w:rFonts w:ascii="Simplified Arabic" w:hAnsi="Simplified Arabic" w:cs="Simplified Arabic"/>
          <w:color w:val="000000"/>
          <w:sz w:val="32"/>
          <w:szCs w:val="32"/>
          <w:rtl/>
          <w:lang w:bidi="ar-DZ"/>
        </w:rPr>
        <w:lastRenderedPageBreak/>
        <w:t>تصبح اللغة العربية كوسيلة لتأكيد على الهوية الوطنية ، ومن خلال هذا التوظيف أستطاع الإبراهيمي أن يجسد واقعية الحياة اليومية ، ويحول اللغة إلى ساحة مقاومة ثقافية تناهض محاولات طمس الهوية واللغة الأم .</w:t>
      </w:r>
    </w:p>
    <w:p w14:paraId="6645A7B4" w14:textId="77777777" w:rsidR="00C77365" w:rsidRDefault="00727074">
      <w:pPr>
        <w:bidi/>
        <w:spacing w:line="240" w:lineRule="auto"/>
        <w:jc w:val="both"/>
        <w:rPr>
          <w:rFonts w:ascii="Simplified Arabic" w:hAnsi="Simplified Arabic" w:cs="Simplified Arabic"/>
          <w:b/>
          <w:bCs/>
          <w:color w:val="000000"/>
          <w:sz w:val="32"/>
          <w:szCs w:val="32"/>
          <w:u w:val="single"/>
          <w:rtl/>
        </w:rPr>
      </w:pPr>
      <w:r>
        <w:rPr>
          <w:rFonts w:ascii="Simplified Arabic" w:hAnsi="Simplified Arabic" w:cs="Simplified Arabic"/>
          <w:b/>
          <w:bCs/>
          <w:color w:val="000000"/>
          <w:sz w:val="32"/>
          <w:szCs w:val="32"/>
          <w:rtl/>
        </w:rPr>
        <w:t xml:space="preserve">ثانيا : </w:t>
      </w:r>
      <w:r>
        <w:rPr>
          <w:rFonts w:ascii="Simplified Arabic" w:hAnsi="Simplified Arabic" w:cs="Simplified Arabic"/>
          <w:b/>
          <w:bCs/>
          <w:color w:val="000000"/>
          <w:sz w:val="32"/>
          <w:szCs w:val="32"/>
          <w:u w:val="single"/>
          <w:rtl/>
        </w:rPr>
        <w:t>تجليات الثنائية اللغوية في رواية الثلاث لمحمد البشير الإبراهيمي</w:t>
      </w:r>
    </w:p>
    <w:p w14:paraId="193F9B88"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أ/</w:t>
      </w:r>
      <w:r>
        <w:rPr>
          <w:rFonts w:ascii="Simplified Arabic" w:hAnsi="Simplified Arabic" w:cs="Simplified Arabic"/>
          <w:b/>
          <w:bCs/>
          <w:sz w:val="32"/>
          <w:szCs w:val="32"/>
          <w:u w:val="single"/>
          <w:rtl/>
        </w:rPr>
        <w:t>توطئة</w:t>
      </w:r>
      <w:r>
        <w:rPr>
          <w:rFonts w:ascii="Simplified Arabic" w:hAnsi="Simplified Arabic" w:cs="Simplified Arabic"/>
          <w:sz w:val="32"/>
          <w:szCs w:val="32"/>
          <w:rtl/>
        </w:rPr>
        <w:t>:</w:t>
      </w:r>
    </w:p>
    <w:p w14:paraId="383E5C8A"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بـدأ الاهتمـام بالسرد فـي العصـر الحـديث بـين النقـاد و الـروائيين باعتبـاره تقنيـة تقـدم مـن خلالهـا المـادة </w:t>
      </w:r>
      <w:proofErr w:type="spellStart"/>
      <w:r>
        <w:rPr>
          <w:rFonts w:ascii="Simplified Arabic" w:hAnsi="Simplified Arabic" w:cs="Simplified Arabic"/>
          <w:sz w:val="32"/>
          <w:szCs w:val="32"/>
          <w:rtl/>
        </w:rPr>
        <w:t>الحكائيـة</w:t>
      </w:r>
      <w:proofErr w:type="spellEnd"/>
      <w:r>
        <w:rPr>
          <w:rFonts w:ascii="Simplified Arabic" w:hAnsi="Simplified Arabic" w:cs="Simplified Arabic"/>
          <w:sz w:val="32"/>
          <w:szCs w:val="32"/>
          <w:rtl/>
        </w:rPr>
        <w:t xml:space="preserve"> ،</w:t>
      </w:r>
      <w:r>
        <w:rPr>
          <w:rFonts w:ascii="Simplified Arabic" w:hAnsi="Simplified Arabic" w:cs="Simplified Arabic"/>
          <w:color w:val="000000"/>
          <w:sz w:val="32"/>
          <w:szCs w:val="32"/>
          <w:shd w:val="clear" w:color="auto" w:fill="FFFFFF"/>
          <w:rtl/>
        </w:rPr>
        <w:t xml:space="preserve"> فلا يمكن إدراك السرد إلا انطلاقا من نمط الحكي المتبع من طرف الروائي</w:t>
      </w:r>
      <w:r>
        <w:rPr>
          <w:rFonts w:ascii="Simplified Arabic" w:hAnsi="Simplified Arabic" w:cs="Simplified Arabic"/>
          <w:sz w:val="32"/>
          <w:szCs w:val="32"/>
          <w:rtl/>
        </w:rPr>
        <w:t xml:space="preserve"> إذ بطبيعته و موقعه تتحدد طبيعة النص السـردي ، و قـد سـعى معظـم المبـدعين إلـى إخفـاء صورهم ووضع سارد يسرد الأحداث وفق رؤيا معينة و لأهداف و غايات مختلفة .</w:t>
      </w:r>
    </w:p>
    <w:p w14:paraId="4B70F372" w14:textId="77777777" w:rsidR="00C77365" w:rsidRDefault="00727074">
      <w:pPr>
        <w:bidi/>
        <w:spacing w:line="240" w:lineRule="auto"/>
        <w:ind w:firstLine="565"/>
        <w:jc w:val="both"/>
        <w:rPr>
          <w:rFonts w:ascii="Simplified Arabic" w:hAnsi="Simplified Arabic" w:cs="Simplified Arabic"/>
          <w:sz w:val="32"/>
          <w:szCs w:val="32"/>
          <w:rtl/>
        </w:rPr>
      </w:pPr>
      <w:r>
        <w:rPr>
          <w:rFonts w:ascii="Simplified Arabic" w:hAnsi="Simplified Arabic" w:cs="Simplified Arabic"/>
          <w:sz w:val="32"/>
          <w:szCs w:val="32"/>
          <w:rtl/>
        </w:rPr>
        <w:t>ولعل الرواية تتعلق بالحدث الذي يعد إحدى البنى السردية الأساسية التي يرتكز أي عمل روائي عليها؛ لارتباطه بـسائر مكونات البنى السردية الأخرى كالزمان والمكان والشخصية و الحوار فهو يعتبر المفصل الأساسي للأعمال  الروائية ، ولدوره في تقديم هذه البنـى في عمومها ، وخاصة  الشخصية و اللغة  -الحوار و السرد - على نحوٍ خاص، إذ يرتبط بها ارتباطًا عميقا من خلال تداخلـه مع بعض تقنيات الكتابة السردية .</w:t>
      </w:r>
    </w:p>
    <w:p w14:paraId="0191B5EF" w14:textId="173141DB" w:rsidR="00C77365" w:rsidRPr="0013206F" w:rsidRDefault="00727074" w:rsidP="0013206F">
      <w:pPr>
        <w:bidi/>
        <w:spacing w:line="240" w:lineRule="auto"/>
        <w:ind w:firstLine="565"/>
        <w:jc w:val="both"/>
        <w:rPr>
          <w:rFonts w:ascii="Simplified Arabic" w:hAnsi="Simplified Arabic" w:cs="Simplified Arabic"/>
          <w:sz w:val="32"/>
          <w:szCs w:val="32"/>
          <w:shd w:val="clear" w:color="auto" w:fill="FFFFFF"/>
          <w:rtl/>
        </w:rPr>
      </w:pPr>
      <w:r>
        <w:rPr>
          <w:rFonts w:ascii="Simplified Arabic" w:hAnsi="Simplified Arabic" w:cs="Simplified Arabic"/>
          <w:sz w:val="32"/>
          <w:szCs w:val="32"/>
          <w:shd w:val="clear" w:color="auto" w:fill="FFFFFF"/>
          <w:rtl/>
        </w:rPr>
        <w:t>فالسرد هو التتابع والتسلسل الذي يظهر عند الراوي أو السارد، من خلال تحويل مجموعة من الأحداث، والأزمنة، والأماكن، لمنظمة منتظمة تُعبّر بشكل واضح وصريح عن واقع يمكن معايشته وتخيله، يأتي بأشكال مختلف ، وله أهمية كبيرة في إثارة التشويق لدى المتلقي / القارئ وتحقيق الهدف في إيصال الفكرة من خلال  الكتابة.</w:t>
      </w:r>
    </w:p>
    <w:p w14:paraId="6D2DD19D" w14:textId="77777777" w:rsidR="00C77365" w:rsidRDefault="00727074">
      <w:pPr>
        <w:bidi/>
        <w:spacing w:line="240" w:lineRule="auto"/>
        <w:jc w:val="both"/>
        <w:rPr>
          <w:rFonts w:ascii="Simplified Arabic" w:hAnsi="Simplified Arabic" w:cs="Simplified Arabic"/>
          <w:b/>
          <w:bCs/>
          <w:color w:val="000000"/>
          <w:sz w:val="32"/>
          <w:szCs w:val="32"/>
          <w:u w:val="single"/>
          <w:rtl/>
        </w:rPr>
      </w:pPr>
      <w:r>
        <w:rPr>
          <w:rFonts w:ascii="Simplified Arabic" w:hAnsi="Simplified Arabic" w:cs="Simplified Arabic" w:hint="cs"/>
          <w:b/>
          <w:bCs/>
          <w:color w:val="000000"/>
          <w:sz w:val="32"/>
          <w:szCs w:val="32"/>
          <w:rtl/>
          <w:lang w:bidi="ar-DZ"/>
        </w:rPr>
        <w:t>3/</w:t>
      </w:r>
      <w:r>
        <w:rPr>
          <w:rFonts w:ascii="Simplified Arabic" w:hAnsi="Simplified Arabic" w:cs="Simplified Arabic"/>
          <w:b/>
          <w:bCs/>
          <w:color w:val="000000"/>
          <w:sz w:val="32"/>
          <w:szCs w:val="32"/>
          <w:u w:val="single"/>
          <w:rtl/>
        </w:rPr>
        <w:t xml:space="preserve">تجليات الثنائية اللغوية </w:t>
      </w:r>
      <w:r>
        <w:rPr>
          <w:rFonts w:ascii="Simplified Arabic" w:hAnsi="Simplified Arabic" w:cs="Simplified Arabic" w:hint="cs"/>
          <w:b/>
          <w:bCs/>
          <w:color w:val="000000"/>
          <w:sz w:val="32"/>
          <w:szCs w:val="32"/>
          <w:u w:val="single"/>
          <w:rtl/>
        </w:rPr>
        <w:t xml:space="preserve">في </w:t>
      </w:r>
      <w:r>
        <w:rPr>
          <w:rFonts w:ascii="Simplified Arabic" w:hAnsi="Simplified Arabic" w:cs="Simplified Arabic"/>
          <w:b/>
          <w:bCs/>
          <w:color w:val="000000"/>
          <w:sz w:val="32"/>
          <w:szCs w:val="32"/>
          <w:u w:val="single"/>
          <w:rtl/>
        </w:rPr>
        <w:t>السرد</w:t>
      </w:r>
      <w:r>
        <w:rPr>
          <w:rFonts w:ascii="Simplified Arabic" w:hAnsi="Simplified Arabic" w:cs="Simplified Arabic"/>
          <w:b/>
          <w:bCs/>
          <w:color w:val="000000"/>
          <w:sz w:val="32"/>
          <w:szCs w:val="32"/>
        </w:rPr>
        <w:t xml:space="preserve"> :</w:t>
      </w:r>
    </w:p>
    <w:p w14:paraId="11CF701F" w14:textId="77777777" w:rsidR="00C77365" w:rsidRDefault="00727074">
      <w:pPr>
        <w:bidi/>
        <w:spacing w:line="240" w:lineRule="auto"/>
        <w:ind w:firstLine="565"/>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نجد أن طبيعة السرد في رواية الثلاثة ليست مجرد رواية أحداث حقيقية أو تسجيل وقائع شهدها أو سمعها بل هو ض رب من الإخبار الملتبس بالتخييل يستوقف القارئ ليبين له التجول من الواقع إلى الخيال لحرق ما خلف الستار باستعمال السخرية اللاذعة.</w:t>
      </w:r>
    </w:p>
    <w:p w14:paraId="5E0D00F2" w14:textId="77777777" w:rsidR="00C77365" w:rsidRDefault="00727074">
      <w:pPr>
        <w:bidi/>
        <w:spacing w:line="240" w:lineRule="auto"/>
        <w:jc w:val="both"/>
        <w:rPr>
          <w:rFonts w:ascii="Simplified Arabic" w:hAnsi="Simplified Arabic" w:cs="Simplified Arabic"/>
          <w:color w:val="000000"/>
          <w:sz w:val="32"/>
          <w:szCs w:val="32"/>
          <w:rtl/>
        </w:rPr>
      </w:pPr>
      <w:proofErr w:type="gramStart"/>
      <w:r>
        <w:rPr>
          <w:rFonts w:ascii="Simplified Arabic" w:hAnsi="Simplified Arabic" w:cs="Simplified Arabic"/>
          <w:color w:val="000000"/>
          <w:sz w:val="32"/>
          <w:szCs w:val="32"/>
          <w:rtl/>
        </w:rPr>
        <w:lastRenderedPageBreak/>
        <w:t>فمن</w:t>
      </w:r>
      <w:proofErr w:type="gramEnd"/>
      <w:r>
        <w:rPr>
          <w:rFonts w:ascii="Simplified Arabic" w:hAnsi="Simplified Arabic" w:cs="Simplified Arabic"/>
          <w:color w:val="000000"/>
          <w:sz w:val="32"/>
          <w:szCs w:val="32"/>
          <w:rtl/>
        </w:rPr>
        <w:t xml:space="preserve"> خلال هذه الرواية حاول البشير الإبراهيمي الخروج عن المألوف بكسر قواعد الكتابة التي اشتهر بها في مقالاته وخطبته فقد خرج باللغة إلى مستويات أخرى(لغة بلاغية مشحونة بالصور المختلفة التي تنقلنا على عالم متخيل مرسوم)</w:t>
      </w:r>
      <w:r>
        <w:rPr>
          <w:rFonts w:ascii="Simplified Arabic" w:hAnsi="Simplified Arabic" w:cs="Simplified Arabic" w:hint="cs"/>
          <w:color w:val="000000"/>
          <w:sz w:val="32"/>
          <w:szCs w:val="32"/>
          <w:rtl/>
        </w:rPr>
        <w:t>.</w:t>
      </w:r>
    </w:p>
    <w:p w14:paraId="33EA19C8" w14:textId="77777777" w:rsidR="00C77365" w:rsidRDefault="00727074">
      <w:pPr>
        <w:bidi/>
        <w:spacing w:line="240" w:lineRule="auto"/>
        <w:ind w:firstLine="565"/>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 وهذا ما يسمى بالتعداد اللغوي. تظهر تجليات اللغة الفصحى رواية  البشير الإبراهيمي من خلال مقطع يقول فيه الرئيس حينما يشتَد الْخلَاف، وَتَحتَدّ المنَاقَشَة، وَتَقوم الحرب على ساق وَتعْرض الحلول، فَيَكون </w:t>
      </w:r>
      <w:proofErr w:type="spellStart"/>
      <w:r>
        <w:rPr>
          <w:rFonts w:ascii="Simplified Arabic" w:hAnsi="Simplified Arabic" w:cs="Simplified Arabic"/>
          <w:color w:val="000000"/>
          <w:sz w:val="32"/>
          <w:szCs w:val="32"/>
          <w:rtl/>
        </w:rPr>
        <w:t>بوشمال</w:t>
      </w:r>
      <w:proofErr w:type="spellEnd"/>
      <w:r>
        <w:rPr>
          <w:rFonts w:ascii="Simplified Arabic" w:hAnsi="Simplified Arabic" w:cs="Simplified Arabic"/>
          <w:color w:val="000000"/>
          <w:sz w:val="32"/>
          <w:szCs w:val="32"/>
          <w:rtl/>
        </w:rPr>
        <w:t xml:space="preserve"> منْ أَنصار الحل الأَول،</w:t>
      </w:r>
      <w:r>
        <w:rPr>
          <w:rStyle w:val="c5"/>
          <w:rFonts w:ascii="Simplified Arabic" w:hAnsi="Simplified Arabic" w:cs="Simplified Arabic"/>
          <w:color w:val="000000"/>
          <w:sz w:val="32"/>
          <w:szCs w:val="32"/>
        </w:rPr>
        <w:t> </w:t>
      </w:r>
      <w:r>
        <w:rPr>
          <w:rStyle w:val="c5"/>
          <w:rFonts w:ascii="Simplified Arabic" w:hAnsi="Simplified Arabic" w:cs="Simplified Arabic"/>
          <w:color w:val="000000"/>
          <w:sz w:val="32"/>
          <w:szCs w:val="32"/>
          <w:rtl/>
        </w:rPr>
        <w:t>ولِهذا يقول لِلرئِيس</w:t>
      </w:r>
      <w:r>
        <w:rPr>
          <w:rStyle w:val="c5"/>
          <w:rFonts w:ascii="Simplified Arabic" w:hAnsi="Simplified Arabic" w:cs="Simplified Arabic"/>
          <w:color w:val="000000"/>
          <w:sz w:val="32"/>
          <w:szCs w:val="32"/>
        </w:rPr>
        <w:t>:</w:t>
      </w:r>
    </w:p>
    <w:p w14:paraId="36EBEDA4" w14:textId="77777777" w:rsidR="00C77365" w:rsidRDefault="00727074">
      <w:pPr>
        <w:pStyle w:val="NormalWeb"/>
        <w:shd w:val="clear" w:color="auto" w:fill="FFFFFF"/>
        <w:bidi/>
        <w:spacing w:before="0" w:beforeAutospacing="0" w:after="0" w:afterAutospacing="0"/>
        <w:ind w:firstLine="565"/>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أَهْمِسُ في أُذْنِ الرَّئِيسِ هَمْسَهْ ... نَقْسِمُهَا لِكُلِّ فَرْدٍ خَمْسَهْ</w:t>
      </w:r>
    </w:p>
    <w:p w14:paraId="14087A35" w14:textId="77777777" w:rsidR="00C77365" w:rsidRDefault="00727074">
      <w:pPr>
        <w:bidi/>
        <w:spacing w:line="240" w:lineRule="auto"/>
        <w:ind w:firstLine="565"/>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 xml:space="preserve">ويكون الرئيس والجنان من أنصار الحل الثاني وهو الحمل على ابن العابد. </w:t>
      </w:r>
      <w:r>
        <w:rPr>
          <w:rFonts w:ascii="Simplified Arabic" w:hAnsi="Simplified Arabic" w:cs="Simplified Arabic"/>
          <w:color w:val="000000"/>
          <w:sz w:val="32"/>
          <w:szCs w:val="32"/>
          <w:vertAlign w:val="superscript"/>
          <w:rtl/>
        </w:rPr>
        <w:t>(</w:t>
      </w:r>
      <w:r>
        <w:rPr>
          <w:rStyle w:val="Appelnotedebasdep"/>
          <w:rFonts w:ascii="Simplified Arabic" w:hAnsi="Simplified Arabic" w:cs="Simplified Arabic"/>
          <w:color w:val="000000"/>
          <w:sz w:val="32"/>
          <w:szCs w:val="32"/>
        </w:rPr>
        <w:footnoteReference w:id="37"/>
      </w:r>
      <w:r>
        <w:rPr>
          <w:rFonts w:ascii="Simplified Arabic" w:hAnsi="Simplified Arabic" w:cs="Simplified Arabic"/>
          <w:color w:val="000000"/>
          <w:sz w:val="32"/>
          <w:szCs w:val="32"/>
          <w:vertAlign w:val="superscript"/>
          <w:rtl/>
        </w:rPr>
        <w:t>)</w:t>
      </w:r>
    </w:p>
    <w:p w14:paraId="2444FDA0" w14:textId="77777777" w:rsidR="00C77365" w:rsidRDefault="00727074">
      <w:pPr>
        <w:bidi/>
        <w:spacing w:line="240" w:lineRule="auto"/>
        <w:ind w:firstLine="565"/>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وينبري ابن العابد لنقض هذا الحكم الجائر، والدفاع عن نفسه، إلى أن يأتي المشهد الأخير، فيقف ابن العابد، ويرتجل ذلك الفصل في الدفاع عن فرنكه الذي لا يملك سواه ويفتن في وصفه وإطرائه ليبرز </w:t>
      </w:r>
      <w:proofErr w:type="spellStart"/>
      <w:r>
        <w:rPr>
          <w:rFonts w:ascii="Simplified Arabic" w:hAnsi="Simplified Arabic" w:cs="Simplified Arabic"/>
          <w:color w:val="000000"/>
          <w:sz w:val="32"/>
          <w:szCs w:val="32"/>
          <w:rtl/>
        </w:rPr>
        <w:t>ضنائته</w:t>
      </w:r>
      <w:proofErr w:type="spellEnd"/>
      <w:r>
        <w:rPr>
          <w:rFonts w:ascii="Simplified Arabic" w:hAnsi="Simplified Arabic" w:cs="Simplified Arabic"/>
          <w:color w:val="000000"/>
          <w:sz w:val="32"/>
          <w:szCs w:val="32"/>
          <w:rtl/>
        </w:rPr>
        <w:t xml:space="preserve"> به ومن أفصح ما يقول:</w:t>
      </w:r>
    </w:p>
    <w:p w14:paraId="05C2A9B6" w14:textId="77777777" w:rsidR="00C77365" w:rsidRDefault="00727074">
      <w:pPr>
        <w:bidi/>
        <w:spacing w:line="240" w:lineRule="auto"/>
        <w:ind w:firstLine="565"/>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أَعَزُّ عِنْدِي مِنْ وَحِيدِ أُمِّهِ ... كُلُّ </w:t>
      </w:r>
      <w:proofErr w:type="spellStart"/>
      <w:r>
        <w:rPr>
          <w:rFonts w:ascii="Simplified Arabic" w:hAnsi="Simplified Arabic" w:cs="Simplified Arabic"/>
          <w:color w:val="000000"/>
          <w:sz w:val="32"/>
          <w:szCs w:val="32"/>
          <w:rtl/>
        </w:rPr>
        <w:t>الْمُنَى</w:t>
      </w:r>
      <w:proofErr w:type="spellEnd"/>
      <w:r>
        <w:rPr>
          <w:rFonts w:ascii="Simplified Arabic" w:hAnsi="Simplified Arabic" w:cs="Simplified Arabic"/>
          <w:color w:val="000000"/>
          <w:sz w:val="32"/>
          <w:szCs w:val="32"/>
          <w:rtl/>
        </w:rPr>
        <w:t xml:space="preserve"> </w:t>
      </w:r>
      <w:proofErr w:type="gramStart"/>
      <w:r>
        <w:rPr>
          <w:rFonts w:ascii="Simplified Arabic" w:hAnsi="Simplified Arabic" w:cs="Simplified Arabic"/>
          <w:color w:val="000000"/>
          <w:sz w:val="32"/>
          <w:szCs w:val="32"/>
          <w:rtl/>
        </w:rPr>
        <w:t>فِي</w:t>
      </w:r>
      <w:proofErr w:type="gramEnd"/>
      <w:r>
        <w:rPr>
          <w:rFonts w:ascii="Simplified Arabic" w:hAnsi="Simplified Arabic" w:cs="Simplified Arabic"/>
          <w:color w:val="000000"/>
          <w:sz w:val="32"/>
          <w:szCs w:val="32"/>
          <w:rtl/>
        </w:rPr>
        <w:t xml:space="preserve"> ضَمِّهِ وَشَمِّهِ</w:t>
      </w:r>
      <w:r>
        <w:rPr>
          <w:rFonts w:ascii="Simplified Arabic" w:hAnsi="Simplified Arabic" w:cs="Simplified Arabic"/>
          <w:color w:val="000000"/>
          <w:sz w:val="32"/>
          <w:szCs w:val="32"/>
          <w:vertAlign w:val="superscript"/>
          <w:rtl/>
        </w:rPr>
        <w:t>(</w:t>
      </w:r>
      <w:r>
        <w:rPr>
          <w:rStyle w:val="Appelnotedebasdep"/>
          <w:rFonts w:ascii="Simplified Arabic" w:hAnsi="Simplified Arabic" w:cs="Simplified Arabic"/>
          <w:color w:val="000000"/>
          <w:sz w:val="32"/>
          <w:szCs w:val="32"/>
        </w:rPr>
        <w:footnoteReference w:id="38"/>
      </w:r>
      <w:r>
        <w:rPr>
          <w:rFonts w:ascii="Simplified Arabic" w:hAnsi="Simplified Arabic" w:cs="Simplified Arabic"/>
          <w:color w:val="000000"/>
          <w:sz w:val="32"/>
          <w:szCs w:val="32"/>
          <w:vertAlign w:val="superscript"/>
          <w:rtl/>
        </w:rPr>
        <w:t>)</w:t>
      </w:r>
    </w:p>
    <w:p w14:paraId="17F562A4" w14:textId="77777777" w:rsidR="00C77365" w:rsidRDefault="00727074">
      <w:pPr>
        <w:pStyle w:val="NormalWeb"/>
        <w:shd w:val="clear" w:color="auto" w:fill="FFFFFF"/>
        <w:bidi/>
        <w:spacing w:before="0" w:beforeAutospacing="0" w:after="0" w:afterAutospacing="0"/>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rPr>
        <w:t>ويختم الفصل بنكتة، يحتم عليه الاعتذار الاعتراف بها، وهي أنه عدو للشيخ ... ويصف هذه العداوة بمنتهى الفصاحة ليصف ما فيها فيقول:</w:t>
      </w:r>
    </w:p>
    <w:p w14:paraId="3BD5F7E8"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وَهَلْ أَتَاكُمْ- وَالْكِذَابُ يُرْدِي- ... أَنِّي سَلَلْتُ بُرْدَهُ مِنْ بُرْدِي</w:t>
      </w:r>
    </w:p>
    <w:p w14:paraId="1A946051"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لِأَنَّهُ قَدْ سَبَّنِي سَبًّا شَنِيعْ ... مِنْ بَعْدِ مَا قَدْ كُنْتُ كَالْحِصْنِ الْمَنِيعْ</w:t>
      </w:r>
    </w:p>
    <w:p w14:paraId="493FBF85" w14:textId="77777777" w:rsidR="00C77365" w:rsidRDefault="00727074">
      <w:pPr>
        <w:pStyle w:val="NormalWeb"/>
        <w:shd w:val="clear" w:color="auto" w:fill="FFFFFF"/>
        <w:bidi/>
        <w:spacing w:before="0" w:beforeAutospacing="0" w:after="150" w:afterAutospacing="0"/>
        <w:jc w:val="both"/>
        <w:rPr>
          <w:rFonts w:ascii="Simplified Arabic" w:hAnsi="Simplified Arabic" w:cs="Simplified Arabic"/>
          <w:color w:val="000000"/>
          <w:sz w:val="32"/>
          <w:szCs w:val="32"/>
          <w:vertAlign w:val="superscript"/>
          <w:rtl/>
        </w:rPr>
      </w:pPr>
      <w:r>
        <w:rPr>
          <w:rFonts w:ascii="Simplified Arabic" w:hAnsi="Simplified Arabic" w:cs="Simplified Arabic"/>
          <w:color w:val="000000"/>
          <w:sz w:val="32"/>
          <w:szCs w:val="32"/>
          <w:rtl/>
        </w:rPr>
        <w:t xml:space="preserve">وَنَالَ مِنِّي سَجْعُهُ الْقَبِيحُ ... مَا لَمْ يُبِحْهُ فِي الْوَرَى </w:t>
      </w:r>
      <w:proofErr w:type="gramStart"/>
      <w:r>
        <w:rPr>
          <w:rFonts w:ascii="Simplified Arabic" w:hAnsi="Simplified Arabic" w:cs="Simplified Arabic"/>
          <w:color w:val="000000"/>
          <w:sz w:val="32"/>
          <w:szCs w:val="32"/>
          <w:rtl/>
        </w:rPr>
        <w:t>مُبِيحُ</w:t>
      </w:r>
      <w:proofErr w:type="gramEnd"/>
      <w:r>
        <w:rPr>
          <w:rFonts w:ascii="Simplified Arabic" w:hAnsi="Simplified Arabic" w:cs="Simplified Arabic"/>
          <w:color w:val="000000"/>
          <w:sz w:val="32"/>
          <w:szCs w:val="32"/>
          <w:vertAlign w:val="superscript"/>
          <w:rtl/>
        </w:rPr>
        <w:t>(</w:t>
      </w:r>
      <w:r>
        <w:rPr>
          <w:rStyle w:val="Appelnotedebasdep"/>
          <w:rFonts w:ascii="Simplified Arabic" w:hAnsi="Simplified Arabic" w:cs="Simplified Arabic"/>
          <w:color w:val="000000"/>
          <w:sz w:val="32"/>
          <w:szCs w:val="32"/>
        </w:rPr>
        <w:footnoteReference w:id="39"/>
      </w:r>
      <w:r>
        <w:rPr>
          <w:rFonts w:ascii="Simplified Arabic" w:hAnsi="Simplified Arabic" w:cs="Simplified Arabic"/>
          <w:color w:val="000000"/>
          <w:sz w:val="32"/>
          <w:szCs w:val="32"/>
          <w:vertAlign w:val="superscript"/>
          <w:rtl/>
        </w:rPr>
        <w:t>)</w:t>
      </w:r>
    </w:p>
    <w:p w14:paraId="2DA31EB8"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نلمس الفصاحة أيضا في مقطع من الرواية وهو وصف لعبد الحفيظ الجنان، حيث يصفه بألفاظ جد راقية تدل على فصاحة وبلاغة البشير الإبراهيمي وحسن اختياره للألفاظ التي حققت انسجاما واتساقا في الرواية جذبت فكر وانتباه القارئ لما تحمل من صور بلاغية ساحرة.</w:t>
      </w:r>
    </w:p>
    <w:p w14:paraId="65DE44AB"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lastRenderedPageBreak/>
        <w:t>ثُمَّ إِلَى الشَّيْخِ الْأَدِيبِ الْكَاتِبْ ... الْمُرْتَقِي لِأَسْفَلِ الْمَرَاتِبْ</w:t>
      </w:r>
    </w:p>
    <w:p w14:paraId="1AFD4D6F"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الْمُرْتَضَى مُحَمَّدِ بْنِ الْعَابِدْ ... لَا زَالَ فِي جُهْدِ الشَّقَا يُكَابِدْ</w:t>
      </w:r>
    </w:p>
    <w:p w14:paraId="029051BA"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مُفَسِّرِ الْقُرْآنِ لِلْأَطْفَالِ ... مِنْ سُورَةِ الرَّعْدِ إِلَى الْأَنْفَالِ</w:t>
      </w:r>
    </w:p>
    <w:p w14:paraId="759BFB19"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مُقَرِّرِ الْقَوَاعِدِ </w:t>
      </w:r>
      <w:proofErr w:type="spellStart"/>
      <w:r>
        <w:rPr>
          <w:rFonts w:ascii="Simplified Arabic" w:hAnsi="Simplified Arabic" w:cs="Simplified Arabic"/>
          <w:color w:val="000000"/>
          <w:sz w:val="32"/>
          <w:szCs w:val="32"/>
          <w:rtl/>
        </w:rPr>
        <w:t>الْمُقَرَّرَهْ</w:t>
      </w:r>
      <w:proofErr w:type="spellEnd"/>
      <w:r>
        <w:rPr>
          <w:rFonts w:ascii="Simplified Arabic" w:hAnsi="Simplified Arabic" w:cs="Simplified Arabic"/>
          <w:color w:val="000000"/>
          <w:sz w:val="32"/>
          <w:szCs w:val="32"/>
          <w:rtl/>
        </w:rPr>
        <w:t xml:space="preserve"> ... وَحَافِظِ الْمَسَائِلِ </w:t>
      </w:r>
      <w:proofErr w:type="spellStart"/>
      <w:r>
        <w:rPr>
          <w:rFonts w:ascii="Simplified Arabic" w:hAnsi="Simplified Arabic" w:cs="Simplified Arabic"/>
          <w:color w:val="000000"/>
          <w:sz w:val="32"/>
          <w:szCs w:val="32"/>
          <w:rtl/>
        </w:rPr>
        <w:t>الْمُكَرَّرَهْ</w:t>
      </w:r>
      <w:proofErr w:type="spellEnd"/>
    </w:p>
    <w:p w14:paraId="7BFCE691"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مَقَرُّهُ أَنْ لَيْسَ ذَا مَقَرِّ ... يَقِيهِ مِنْ حَرِّ لَظَى وَالْقَرِّ</w:t>
      </w:r>
    </w:p>
    <w:p w14:paraId="30263C97"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وَوَسْمُهُ الْإِقْعَاءُ فِي مَنَاخِرِهْ ... وَفَتْحَةٌ ظَاهِرَةٌ فِي آخِرِهْ</w:t>
      </w:r>
    </w:p>
    <w:p w14:paraId="45EF46B2"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بَعْدَ سَلَامٍ مُحْكَمٍ مَرْبُوطِ ... وَقَهْوَةٍ بِالتِّينِ وَالْبَلُّوطِ</w:t>
      </w:r>
    </w:p>
    <w:p w14:paraId="0777EC57" w14:textId="77777777" w:rsidR="00C77365" w:rsidRDefault="00727074">
      <w:pPr>
        <w:pStyle w:val="NormalWeb"/>
        <w:shd w:val="clear" w:color="auto" w:fill="FFFFFF"/>
        <w:bidi/>
        <w:spacing w:before="0" w:beforeAutospacing="0" w:after="15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rPr>
        <w:t>وَسُكَّرٍ مِنَ الرِّمَالِ مُجْتَلَبْ ... وَلَبَنٍ مِنَ الْجِمَالِ مُحْتَلَبْ</w:t>
      </w:r>
      <w:r>
        <w:rPr>
          <w:rFonts w:ascii="Simplified Arabic" w:hAnsi="Simplified Arabic" w:cs="Simplified Arabic"/>
          <w:color w:val="000000"/>
          <w:sz w:val="32"/>
          <w:szCs w:val="32"/>
          <w:vertAlign w:val="superscript"/>
          <w:rtl/>
        </w:rPr>
        <w:t>(</w:t>
      </w:r>
      <w:r>
        <w:rPr>
          <w:rStyle w:val="Appelnotedebasdep"/>
          <w:rFonts w:ascii="Simplified Arabic" w:hAnsi="Simplified Arabic" w:cs="Simplified Arabic"/>
          <w:color w:val="000000"/>
          <w:sz w:val="32"/>
          <w:szCs w:val="32"/>
        </w:rPr>
        <w:footnoteReference w:id="40"/>
      </w:r>
      <w:r>
        <w:rPr>
          <w:rFonts w:ascii="Simplified Arabic" w:hAnsi="Simplified Arabic" w:cs="Simplified Arabic"/>
          <w:color w:val="000000"/>
          <w:sz w:val="32"/>
          <w:szCs w:val="32"/>
          <w:vertAlign w:val="superscript"/>
          <w:rtl/>
        </w:rPr>
        <w:t>)</w:t>
      </w:r>
    </w:p>
    <w:p w14:paraId="1EB278A2"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نجد البشير الإبراهيمي يتحدث على لسان الرئيس عن أمجاد الأمم الإسلامية السابقة، فيذكر التاريخ العربي الإسلامي والفتوحات الإسلامية، وبعض قادتها ليربطها بالواقع المرير وما آلت إليه حالها بعد تكالب الأعداء عليها فيقول الرئيس:</w:t>
      </w:r>
    </w:p>
    <w:p w14:paraId="3FCAAD14" w14:textId="77777777" w:rsidR="00C77365" w:rsidRDefault="00727074">
      <w:pPr>
        <w:pStyle w:val="NormalWeb"/>
        <w:shd w:val="clear" w:color="auto" w:fill="FFFFFF"/>
        <w:bidi/>
        <w:spacing w:before="0" w:beforeAutospacing="0" w:after="0" w:afterAutospacing="0"/>
        <w:contextualSpacing/>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إِنَّ الْأَكَارِمَ عُصْبَةٌ ... نَمَتِ الْمَكَارِمُ عِرْقَهَا</w:t>
      </w:r>
    </w:p>
    <w:p w14:paraId="5D5EA404" w14:textId="77777777" w:rsidR="00C77365" w:rsidRDefault="00727074">
      <w:pPr>
        <w:pStyle w:val="NormalWeb"/>
        <w:shd w:val="clear" w:color="auto" w:fill="FFFFFF"/>
        <w:bidi/>
        <w:spacing w:before="0" w:beforeAutospacing="0" w:after="0" w:afterAutospacing="0"/>
        <w:contextualSpacing/>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فِي الْجَاهِلِيَّةِ قُسُّهَا ... أَوْفَى فَعَفَّى شَقَّهَا</w:t>
      </w:r>
    </w:p>
    <w:p w14:paraId="12C71FCC" w14:textId="77777777" w:rsidR="00C77365" w:rsidRDefault="00727074">
      <w:pPr>
        <w:pStyle w:val="NormalWeb"/>
        <w:shd w:val="clear" w:color="auto" w:fill="FFFFFF"/>
        <w:bidi/>
        <w:spacing w:before="0" w:beforeAutospacing="0" w:after="0" w:afterAutospacing="0"/>
        <w:contextualSpacing/>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ثُمَّ انْبَرَى الْإِسْلَامُ يَرْ ... تُقُ بِالْفَضِيلَةِ فَتْقَهَا</w:t>
      </w:r>
    </w:p>
    <w:p w14:paraId="7C1B8FA0" w14:textId="77777777" w:rsidR="00C77365" w:rsidRDefault="00727074">
      <w:pPr>
        <w:pStyle w:val="NormalWeb"/>
        <w:shd w:val="clear" w:color="auto" w:fill="FFFFFF"/>
        <w:bidi/>
        <w:spacing w:before="0" w:beforeAutospacing="0" w:after="0" w:afterAutospacing="0"/>
        <w:contextualSpacing/>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النُّورُ منْبَعِثُ السَّنَا ... يَهْدِي الْعَوَالِمَ</w:t>
      </w:r>
      <w:r>
        <w:rPr>
          <w:rFonts w:ascii="Simplified Arabic" w:hAnsi="Simplified Arabic" w:cs="Simplified Arabic"/>
          <w:color w:val="000000"/>
          <w:sz w:val="32"/>
          <w:szCs w:val="32"/>
        </w:rPr>
        <w:t> </w:t>
      </w:r>
      <w:r>
        <w:rPr>
          <w:rStyle w:val="c2"/>
          <w:rFonts w:ascii="Simplified Arabic" w:hAnsi="Simplified Arabic" w:cs="Simplified Arabic"/>
          <w:color w:val="000000"/>
          <w:sz w:val="32"/>
          <w:szCs w:val="32"/>
        </w:rPr>
        <w:t>(</w:t>
      </w:r>
      <w:r>
        <w:rPr>
          <w:rStyle w:val="c2"/>
          <w:rFonts w:ascii="Simplified Arabic" w:hAnsi="Simplified Arabic" w:cs="Simplified Arabic"/>
          <w:color w:val="000000"/>
          <w:sz w:val="32"/>
          <w:szCs w:val="32"/>
          <w:rtl/>
        </w:rPr>
        <w:t>رَشْدَهَ</w:t>
      </w:r>
    </w:p>
    <w:p w14:paraId="4861E802" w14:textId="77777777" w:rsidR="00C77365" w:rsidRDefault="00727074">
      <w:pPr>
        <w:pStyle w:val="NormalWeb"/>
        <w:shd w:val="clear" w:color="auto" w:fill="FFFFFF"/>
        <w:bidi/>
        <w:spacing w:before="0" w:beforeAutospacing="0" w:after="0" w:afterAutospacing="0"/>
        <w:contextualSpacing/>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وَالْعِلْمُ يَقْتَادُ </w:t>
      </w:r>
      <w:proofErr w:type="spellStart"/>
      <w:r>
        <w:rPr>
          <w:rFonts w:ascii="Simplified Arabic" w:hAnsi="Simplified Arabic" w:cs="Simplified Arabic"/>
          <w:color w:val="000000"/>
          <w:sz w:val="32"/>
          <w:szCs w:val="32"/>
          <w:rtl/>
        </w:rPr>
        <w:t>الْحِجَى</w:t>
      </w:r>
      <w:proofErr w:type="spellEnd"/>
      <w:r>
        <w:rPr>
          <w:rFonts w:ascii="Simplified Arabic" w:hAnsi="Simplified Arabic" w:cs="Simplified Arabic"/>
          <w:color w:val="000000"/>
          <w:sz w:val="32"/>
          <w:szCs w:val="32"/>
          <w:rtl/>
        </w:rPr>
        <w:t xml:space="preserve"> ... لِلْحَقِّ يُذْكِي سَوْقَهَا</w:t>
      </w:r>
    </w:p>
    <w:p w14:paraId="6F0E6A5E" w14:textId="77777777" w:rsidR="00C77365" w:rsidRDefault="00727074">
      <w:pPr>
        <w:pStyle w:val="NormalWeb"/>
        <w:shd w:val="clear" w:color="auto" w:fill="FFFFFF"/>
        <w:bidi/>
        <w:spacing w:before="0" w:beforeAutospacing="0" w:after="0" w:afterAutospacing="0"/>
        <w:contextualSpacing/>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حَذِقَتْ فُنُونَ الْعِلْم وَالتَّـ ... ـارِيخُ سَجَّلَ حِذْقَهَا</w:t>
      </w:r>
    </w:p>
    <w:p w14:paraId="17138998" w14:textId="77777777" w:rsidR="00C77365" w:rsidRDefault="00727074">
      <w:pPr>
        <w:pStyle w:val="NormalWeb"/>
        <w:shd w:val="clear" w:color="auto" w:fill="FFFFFF"/>
        <w:bidi/>
        <w:spacing w:before="0" w:beforeAutospacing="0" w:after="0" w:afterAutospacing="0"/>
        <w:contextualSpacing/>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خَفَقَتْ بُنُودُهُم عَلَى ... كُلِّ الْمَمَالِكِ خَفْقَهَا</w:t>
      </w:r>
    </w:p>
    <w:p w14:paraId="63923FFE" w14:textId="77777777" w:rsidR="00C77365" w:rsidRDefault="00727074">
      <w:pPr>
        <w:pStyle w:val="NormalWeb"/>
        <w:shd w:val="clear" w:color="auto" w:fill="FFFFFF"/>
        <w:bidi/>
        <w:spacing w:before="0" w:beforeAutospacing="0" w:after="0" w:afterAutospacing="0"/>
        <w:contextualSpacing/>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سَلْ طَارِقًا وَسَلِ </w:t>
      </w:r>
      <w:proofErr w:type="spellStart"/>
      <w:r>
        <w:rPr>
          <w:rFonts w:ascii="Simplified Arabic" w:hAnsi="Simplified Arabic" w:cs="Simplified Arabic"/>
          <w:color w:val="000000"/>
          <w:sz w:val="32"/>
          <w:szCs w:val="32"/>
          <w:rtl/>
        </w:rPr>
        <w:t>الْمَدَا</w:t>
      </w:r>
      <w:proofErr w:type="spellEnd"/>
      <w:r>
        <w:rPr>
          <w:rFonts w:ascii="Simplified Arabic" w:hAnsi="Simplified Arabic" w:cs="Simplified Arabic"/>
          <w:color w:val="000000"/>
          <w:sz w:val="32"/>
          <w:szCs w:val="32"/>
          <w:rtl/>
        </w:rPr>
        <w:t xml:space="preserve"> ... </w:t>
      </w:r>
      <w:proofErr w:type="spellStart"/>
      <w:r>
        <w:rPr>
          <w:rFonts w:ascii="Simplified Arabic" w:hAnsi="Simplified Arabic" w:cs="Simplified Arabic"/>
          <w:color w:val="000000"/>
          <w:sz w:val="32"/>
          <w:szCs w:val="32"/>
          <w:rtl/>
        </w:rPr>
        <w:t>ئِنَ</w:t>
      </w:r>
      <w:proofErr w:type="spellEnd"/>
      <w:r>
        <w:rPr>
          <w:rFonts w:ascii="Simplified Arabic" w:hAnsi="Simplified Arabic" w:cs="Simplified Arabic"/>
          <w:color w:val="000000"/>
          <w:sz w:val="32"/>
          <w:szCs w:val="32"/>
          <w:rtl/>
        </w:rPr>
        <w:t xml:space="preserve"> إِذْ تَوَلَّى طَرْقَهَا</w:t>
      </w:r>
    </w:p>
    <w:p w14:paraId="7CADE0D1" w14:textId="77777777" w:rsidR="00C77365" w:rsidRDefault="00727074">
      <w:pPr>
        <w:pStyle w:val="NormalWeb"/>
        <w:shd w:val="clear" w:color="auto" w:fill="FFFFFF"/>
        <w:bidi/>
        <w:spacing w:before="0" w:beforeAutospacing="0" w:after="167" w:afterAutospacing="0"/>
        <w:contextualSpacing/>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rPr>
        <w:t xml:space="preserve">وَإلَى الْفُتُوحَ جَلَائِلًا ... غُرًّا وَمَهَّدَ </w:t>
      </w:r>
      <w:proofErr w:type="gramStart"/>
      <w:r>
        <w:rPr>
          <w:rFonts w:ascii="Simplified Arabic" w:hAnsi="Simplified Arabic" w:cs="Simplified Arabic"/>
          <w:color w:val="000000"/>
          <w:sz w:val="32"/>
          <w:szCs w:val="32"/>
          <w:rtl/>
        </w:rPr>
        <w:t>طُرْقَهَا</w:t>
      </w:r>
      <w:proofErr w:type="gramEnd"/>
      <w:r>
        <w:rPr>
          <w:rFonts w:ascii="Simplified Arabic" w:hAnsi="Simplified Arabic" w:cs="Simplified Arabic"/>
          <w:color w:val="000000"/>
          <w:sz w:val="32"/>
          <w:szCs w:val="32"/>
          <w:vertAlign w:val="superscript"/>
          <w:rtl/>
        </w:rPr>
        <w:t>(</w:t>
      </w:r>
      <w:r>
        <w:rPr>
          <w:rStyle w:val="Appelnotedebasdep"/>
          <w:rFonts w:ascii="Simplified Arabic" w:hAnsi="Simplified Arabic" w:cs="Simplified Arabic"/>
          <w:color w:val="000000"/>
          <w:sz w:val="32"/>
          <w:szCs w:val="32"/>
        </w:rPr>
        <w:footnoteReference w:id="41"/>
      </w:r>
      <w:r>
        <w:rPr>
          <w:rFonts w:ascii="Simplified Arabic" w:hAnsi="Simplified Arabic" w:cs="Simplified Arabic"/>
          <w:color w:val="000000"/>
          <w:sz w:val="32"/>
          <w:szCs w:val="32"/>
          <w:vertAlign w:val="superscript"/>
          <w:rtl/>
        </w:rPr>
        <w:t>)</w:t>
      </w:r>
    </w:p>
    <w:p w14:paraId="3596A132" w14:textId="77777777" w:rsidR="00C77365" w:rsidRDefault="00727074">
      <w:pPr>
        <w:pStyle w:val="NormalWeb"/>
        <w:shd w:val="clear" w:color="auto" w:fill="FFFFFF"/>
        <w:bidi/>
        <w:spacing w:before="0" w:beforeAutospacing="0" w:after="0" w:afterAutospacing="0"/>
        <w:ind w:firstLine="565"/>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لقد كان هدف هذا الاسترجاع إلى الماضي توسيع شريط القصة الزمني، حيث تظهر للقارئ في كثير من المرات موقف المؤلف الذي يعقب في كل مرة على كلام شخصياته بطريقته الساخرة والعابثة، وقد اعتمد محمد البشير الإبراهيمي على الخطاب السردي فمن خلال السرد يمكن الارتداد للأحداث الماضية، وقد عبر عن هذه الأحدث بمنتهى الفصاحة بألفاظ   </w:t>
      </w:r>
      <w:r>
        <w:rPr>
          <w:rFonts w:ascii="Simplified Arabic" w:hAnsi="Simplified Arabic" w:cs="Simplified Arabic"/>
          <w:color w:val="000000"/>
          <w:sz w:val="32"/>
          <w:szCs w:val="32"/>
          <w:rtl/>
          <w:lang w:bidi="ar-DZ"/>
        </w:rPr>
        <w:lastRenderedPageBreak/>
        <w:t>دقيقة و جلية لها من البلاغة والأثر ما لها</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وفي مقطع آخر من الرواية نجد أبرز تقنيات الإبداع السردي التي أثرت في المشهد بكلمات فصيحة لها أثرها في صناعة المشهد وتقريبه للقارئ كقول الرئيس يوم الاجتماع:</w:t>
      </w:r>
    </w:p>
    <w:p w14:paraId="6EB2CAF6"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وَأَفْتَحُ الْجَلْسَةَ بِالْفَطَائِرِ ... مِنْ وَاقِعٍ فِي صَحْنِهِ وَطَائِرِ</w:t>
      </w:r>
    </w:p>
    <w:p w14:paraId="5C212A5D" w14:textId="77777777" w:rsidR="00C77365" w:rsidRDefault="00727074">
      <w:pPr>
        <w:pStyle w:val="NormalWeb"/>
        <w:shd w:val="clear" w:color="auto" w:fill="FFFFFF"/>
        <w:bidi/>
        <w:spacing w:before="0" w:beforeAutospacing="0" w:after="15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جِئْتُ بِهَا تَشْوِي اللِّسَانَ وَاللَّهَا ... كَفّارَةً عَمَّا مَضَى ضِدًّا لَهَا</w:t>
      </w:r>
    </w:p>
    <w:p w14:paraId="7F631A4E"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 xml:space="preserve">فَأَشْبِعُوا بُطُونَكُمْ </w:t>
      </w:r>
      <w:proofErr w:type="spellStart"/>
      <w:r>
        <w:rPr>
          <w:rFonts w:ascii="Simplified Arabic" w:hAnsi="Simplified Arabic" w:cs="Simplified Arabic"/>
          <w:color w:val="000000"/>
          <w:sz w:val="32"/>
          <w:szCs w:val="32"/>
          <w:rtl/>
        </w:rPr>
        <w:t>فَالْبِطْنَهْ</w:t>
      </w:r>
      <w:proofErr w:type="spellEnd"/>
      <w:r>
        <w:rPr>
          <w:rFonts w:ascii="Simplified Arabic" w:hAnsi="Simplified Arabic" w:cs="Simplified Arabic"/>
          <w:color w:val="000000"/>
          <w:sz w:val="32"/>
          <w:szCs w:val="32"/>
          <w:rtl/>
        </w:rPr>
        <w:t xml:space="preserve"> ... كَمَا أَتَى عَنْهَا تُثِيرُ </w:t>
      </w:r>
      <w:proofErr w:type="spellStart"/>
      <w:r>
        <w:rPr>
          <w:rFonts w:ascii="Simplified Arabic" w:hAnsi="Simplified Arabic" w:cs="Simplified Arabic"/>
          <w:color w:val="000000"/>
          <w:sz w:val="32"/>
          <w:szCs w:val="32"/>
          <w:rtl/>
        </w:rPr>
        <w:t>الْفِطْنَهْ</w:t>
      </w:r>
      <w:proofErr w:type="spellEnd"/>
      <w:r>
        <w:rPr>
          <w:rFonts w:ascii="Simplified Arabic" w:hAnsi="Simplified Arabic" w:cs="Simplified Arabic"/>
          <w:color w:val="000000"/>
          <w:sz w:val="32"/>
          <w:szCs w:val="32"/>
          <w:vertAlign w:val="superscript"/>
          <w:rtl/>
        </w:rPr>
        <w:t xml:space="preserve"> (</w:t>
      </w:r>
      <w:r>
        <w:rPr>
          <w:rStyle w:val="Appelnotedebasdep"/>
          <w:rFonts w:ascii="Simplified Arabic" w:hAnsi="Simplified Arabic" w:cs="Simplified Arabic"/>
          <w:color w:val="000000"/>
          <w:sz w:val="32"/>
          <w:szCs w:val="32"/>
        </w:rPr>
        <w:footnoteReference w:id="42"/>
      </w:r>
      <w:r>
        <w:rPr>
          <w:rFonts w:ascii="Simplified Arabic" w:hAnsi="Simplified Arabic" w:cs="Simplified Arabic"/>
          <w:color w:val="000000"/>
          <w:sz w:val="32"/>
          <w:szCs w:val="32"/>
          <w:vertAlign w:val="superscript"/>
          <w:rtl/>
        </w:rPr>
        <w:t>)</w:t>
      </w:r>
    </w:p>
    <w:p w14:paraId="17F53174" w14:textId="77777777" w:rsidR="00C77365" w:rsidRDefault="00C77365">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p>
    <w:p w14:paraId="3476E038"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 xml:space="preserve">وَأَكْثِرُوا الأَكْلَ فَإِنَّ </w:t>
      </w:r>
      <w:proofErr w:type="spellStart"/>
      <w:r>
        <w:rPr>
          <w:rFonts w:ascii="Simplified Arabic" w:hAnsi="Simplified Arabic" w:cs="Simplified Arabic"/>
          <w:color w:val="000000"/>
          <w:sz w:val="32"/>
          <w:szCs w:val="32"/>
          <w:rtl/>
        </w:rPr>
        <w:t>الْمَعِدَهْ</w:t>
      </w:r>
      <w:proofErr w:type="spellEnd"/>
      <w:r>
        <w:rPr>
          <w:rFonts w:ascii="Simplified Arabic" w:hAnsi="Simplified Arabic" w:cs="Simplified Arabic"/>
          <w:color w:val="000000"/>
          <w:sz w:val="32"/>
          <w:szCs w:val="32"/>
          <w:rtl/>
        </w:rPr>
        <w:t xml:space="preserve"> ... لَيْسَتْ إِذَا مَا فَرَغَتْ </w:t>
      </w:r>
      <w:proofErr w:type="spellStart"/>
      <w:r>
        <w:rPr>
          <w:rFonts w:ascii="Simplified Arabic" w:hAnsi="Simplified Arabic" w:cs="Simplified Arabic"/>
          <w:color w:val="000000"/>
          <w:sz w:val="32"/>
          <w:szCs w:val="32"/>
          <w:rtl/>
        </w:rPr>
        <w:t>بِالْمُسْعِدَهْ</w:t>
      </w:r>
      <w:proofErr w:type="spellEnd"/>
      <w:r>
        <w:rPr>
          <w:rFonts w:ascii="Simplified Arabic" w:hAnsi="Simplified Arabic" w:cs="Simplified Arabic"/>
          <w:color w:val="000000"/>
          <w:sz w:val="32"/>
          <w:szCs w:val="32"/>
          <w:vertAlign w:val="superscript"/>
          <w:rtl/>
        </w:rPr>
        <w:t>(</w:t>
      </w:r>
      <w:r>
        <w:rPr>
          <w:rStyle w:val="Appelnotedebasdep"/>
          <w:rFonts w:ascii="Simplified Arabic" w:hAnsi="Simplified Arabic" w:cs="Simplified Arabic"/>
          <w:color w:val="000000"/>
          <w:sz w:val="32"/>
          <w:szCs w:val="32"/>
        </w:rPr>
        <w:footnoteReference w:id="43"/>
      </w:r>
      <w:r>
        <w:rPr>
          <w:rFonts w:ascii="Simplified Arabic" w:hAnsi="Simplified Arabic" w:cs="Simplified Arabic"/>
          <w:color w:val="000000"/>
          <w:sz w:val="32"/>
          <w:szCs w:val="32"/>
          <w:vertAlign w:val="superscript"/>
          <w:rtl/>
        </w:rPr>
        <w:t>)</w:t>
      </w:r>
    </w:p>
    <w:p w14:paraId="4F849D35"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3- 1</w:t>
      </w:r>
      <w:r>
        <w:rPr>
          <w:rFonts w:ascii="Simplified Arabic" w:hAnsi="Simplified Arabic" w:cs="Simplified Arabic"/>
          <w:b/>
          <w:bCs/>
          <w:color w:val="000000"/>
          <w:sz w:val="32"/>
          <w:szCs w:val="32"/>
          <w:rtl/>
          <w:lang w:bidi="ar-DZ"/>
        </w:rPr>
        <w:t xml:space="preserve"> توظيف البشير الإبراهيمي للألفاظ الأجنبية</w:t>
      </w:r>
      <w:r>
        <w:rPr>
          <w:rFonts w:ascii="Simplified Arabic" w:hAnsi="Simplified Arabic" w:cs="Simplified Arabic" w:hint="cs"/>
          <w:b/>
          <w:bCs/>
          <w:color w:val="000000"/>
          <w:sz w:val="32"/>
          <w:szCs w:val="32"/>
          <w:rtl/>
          <w:lang w:bidi="ar-DZ"/>
        </w:rPr>
        <w:t>:</w:t>
      </w:r>
    </w:p>
    <w:p w14:paraId="2D8FE46E"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استعمل البشير الإبراهيمي بعض الألفاظ الأجنبية في سرده لبعض مقاطع الرواية</w:t>
      </w:r>
    </w:p>
    <w:p w14:paraId="043B1234"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حيث وظف بعض الشخصيات التي تمثل نماذج للمعلمين الذين يعيشون الفقر المدقع لحد وصلهم إلى عجزهم عن شراء طابع بريدي لمكاتبة شيخهم ويظهر ذلك من خلال مقطع يصور غلاء المعيشة حيث يقول السعيد بن حافظ:</w:t>
      </w:r>
    </w:p>
    <w:p w14:paraId="6935F7E1"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shd w:val="clear" w:color="auto" w:fill="FFFFFF"/>
          <w:rtl/>
        </w:rPr>
        <w:t xml:space="preserve">بَعْدَ السَّلَامِ يَا أَخِي </w:t>
      </w:r>
      <w:proofErr w:type="spellStart"/>
      <w:r>
        <w:rPr>
          <w:rFonts w:ascii="Simplified Arabic" w:hAnsi="Simplified Arabic" w:cs="Simplified Arabic"/>
          <w:color w:val="000000"/>
          <w:sz w:val="32"/>
          <w:szCs w:val="32"/>
          <w:shd w:val="clear" w:color="auto" w:fill="FFFFFF"/>
          <w:rtl/>
        </w:rPr>
        <w:t>وَالرَّحْمَهْ</w:t>
      </w:r>
      <w:proofErr w:type="spellEnd"/>
      <w:r>
        <w:rPr>
          <w:rFonts w:ascii="Simplified Arabic" w:hAnsi="Simplified Arabic" w:cs="Simplified Arabic"/>
          <w:color w:val="000000"/>
          <w:sz w:val="32"/>
          <w:szCs w:val="32"/>
          <w:shd w:val="clear" w:color="auto" w:fill="FFFFFF"/>
          <w:rtl/>
        </w:rPr>
        <w:t xml:space="preserve"> ... وَاللَّحْمِ لَمَّا أَنْ غَلَا </w:t>
      </w:r>
      <w:proofErr w:type="spellStart"/>
      <w:r>
        <w:rPr>
          <w:rFonts w:ascii="Simplified Arabic" w:hAnsi="Simplified Arabic" w:cs="Simplified Arabic"/>
          <w:color w:val="000000"/>
          <w:sz w:val="32"/>
          <w:szCs w:val="32"/>
          <w:shd w:val="clear" w:color="auto" w:fill="FFFFFF"/>
          <w:rtl/>
        </w:rPr>
        <w:t>وَالشَّحْمَهْ</w:t>
      </w:r>
      <w:proofErr w:type="spellEnd"/>
    </w:p>
    <w:p w14:paraId="56736C45"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الشَّمْعِ وَالْقَهْوَةِ وَالصَّابُونِ ... وَغَيْرِهَا مِنْ سِلْعَةِ</w:t>
      </w:r>
      <w:r>
        <w:rPr>
          <w:rFonts w:ascii="Simplified Arabic" w:hAnsi="Simplified Arabic" w:cs="Simplified Arabic"/>
          <w:color w:val="000000"/>
          <w:sz w:val="32"/>
          <w:szCs w:val="32"/>
        </w:rPr>
        <w:t> </w:t>
      </w:r>
      <w:r>
        <w:rPr>
          <w:rStyle w:val="c2"/>
          <w:rFonts w:ascii="Simplified Arabic" w:hAnsi="Simplified Arabic" w:cs="Simplified Arabic"/>
          <w:color w:val="000000"/>
          <w:sz w:val="32"/>
          <w:szCs w:val="32"/>
          <w:rtl/>
        </w:rPr>
        <w:t>الْجَابُونِ</w:t>
      </w:r>
    </w:p>
    <w:p w14:paraId="250D84BC" w14:textId="77777777" w:rsidR="00C77365" w:rsidRDefault="00727074">
      <w:pPr>
        <w:pStyle w:val="NormalWeb"/>
        <w:shd w:val="clear" w:color="auto" w:fill="FFFFFF"/>
        <w:bidi/>
        <w:spacing w:before="0" w:beforeAutospacing="0" w:after="0" w:afterAutospacing="0"/>
        <w:jc w:val="both"/>
        <w:rPr>
          <w:rStyle w:val="c2"/>
          <w:rFonts w:ascii="Simplified Arabic" w:hAnsi="Simplified Arabic" w:cs="Simplified Arabic"/>
          <w:color w:val="000000"/>
          <w:sz w:val="32"/>
          <w:szCs w:val="32"/>
          <w:rtl/>
        </w:rPr>
      </w:pPr>
      <w:r>
        <w:rPr>
          <w:rFonts w:ascii="Simplified Arabic" w:hAnsi="Simplified Arabic" w:cs="Simplified Arabic"/>
          <w:color w:val="000000"/>
          <w:sz w:val="32"/>
          <w:szCs w:val="32"/>
          <w:rtl/>
        </w:rPr>
        <w:t>مَطْلَبُ كُلِّ مُفْلِسٍ مَغْبُونِ ... قَدْ زَادَهُ هَمًّا ضَيَاعُ</w:t>
      </w:r>
      <w:r>
        <w:rPr>
          <w:rFonts w:ascii="Simplified Arabic" w:hAnsi="Simplified Arabic" w:cs="Simplified Arabic"/>
          <w:color w:val="000000"/>
          <w:sz w:val="32"/>
          <w:szCs w:val="32"/>
        </w:rPr>
        <w:t> </w:t>
      </w:r>
      <w:r>
        <w:rPr>
          <w:rStyle w:val="c2"/>
          <w:rFonts w:ascii="Simplified Arabic" w:hAnsi="Simplified Arabic" w:cs="Simplified Arabic"/>
          <w:color w:val="000000"/>
          <w:sz w:val="32"/>
          <w:szCs w:val="32"/>
          <w:rtl/>
        </w:rPr>
        <w:t>الْبُونِ</w:t>
      </w:r>
      <w:r>
        <w:rPr>
          <w:rFonts w:ascii="Simplified Arabic" w:hAnsi="Simplified Arabic" w:cs="Simplified Arabic"/>
          <w:color w:val="000000"/>
          <w:sz w:val="32"/>
          <w:szCs w:val="32"/>
        </w:rPr>
        <w:t> </w:t>
      </w:r>
    </w:p>
    <w:p w14:paraId="12A9E8D5"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فَإِنَّنَا فِي حَالَةٍ لَا تُرْضَى ... بَيْنَ الْأَصِحَّاءَ وَبَيْنَ الْمَرْضَى</w:t>
      </w:r>
    </w:p>
    <w:p w14:paraId="1B55E043"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وَلَا يَخُصُّنَا سِوَى اجْتِمَاعِ ... بِكَ وَلَوْ في أَنْجَسِ الْبقَاعِ</w:t>
      </w:r>
    </w:p>
    <w:p w14:paraId="48893C9C"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وَنَظْرَةٍ فِي وَجْهِكَ الْعَزِيزِ ... تَدْفَعُ هَمَّ الْبُونِ </w:t>
      </w:r>
      <w:proofErr w:type="gramStart"/>
      <w:r>
        <w:rPr>
          <w:rFonts w:ascii="Simplified Arabic" w:hAnsi="Simplified Arabic" w:cs="Simplified Arabic"/>
          <w:color w:val="000000"/>
          <w:sz w:val="32"/>
          <w:szCs w:val="32"/>
          <w:rtl/>
        </w:rPr>
        <w:t>وَالْكَرِيز</w:t>
      </w:r>
      <w:proofErr w:type="gramEnd"/>
      <w:r>
        <w:rPr>
          <w:rFonts w:ascii="Simplified Arabic" w:hAnsi="Simplified Arabic" w:cs="Simplified Arabic"/>
          <w:color w:val="000000"/>
          <w:sz w:val="32"/>
          <w:szCs w:val="32"/>
          <w:vertAlign w:val="superscript"/>
          <w:rtl/>
        </w:rPr>
        <w:t>(</w:t>
      </w:r>
      <w:r>
        <w:rPr>
          <w:rStyle w:val="Appelnotedebasdep"/>
          <w:rFonts w:ascii="Simplified Arabic" w:hAnsi="Simplified Arabic" w:cs="Simplified Arabic"/>
          <w:color w:val="000000"/>
          <w:sz w:val="32"/>
          <w:szCs w:val="32"/>
        </w:rPr>
        <w:footnoteReference w:id="44"/>
      </w:r>
      <w:r>
        <w:rPr>
          <w:rFonts w:ascii="Simplified Arabic" w:hAnsi="Simplified Arabic" w:cs="Simplified Arabic"/>
          <w:color w:val="000000"/>
          <w:sz w:val="32"/>
          <w:szCs w:val="32"/>
          <w:vertAlign w:val="superscript"/>
          <w:rtl/>
        </w:rPr>
        <w:t>)</w:t>
      </w:r>
    </w:p>
    <w:p w14:paraId="53E71772" w14:textId="77777777" w:rsidR="00C77365" w:rsidRDefault="00727074">
      <w:pPr>
        <w:pStyle w:val="NormalWeb"/>
        <w:shd w:val="clear" w:color="auto" w:fill="FFFFFF"/>
        <w:bidi/>
        <w:spacing w:before="0" w:beforeAutospacing="0" w:after="15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في هذا المقطع كلمات أجنبية (الجابون – الصابون – الكريز).</w:t>
      </w:r>
    </w:p>
    <w:p w14:paraId="637B4408" w14:textId="77777777" w:rsidR="00C77365" w:rsidRDefault="00727074">
      <w:pPr>
        <w:pStyle w:val="NormalWeb"/>
        <w:shd w:val="clear" w:color="auto" w:fill="FFFFFF"/>
        <w:bidi/>
        <w:spacing w:before="0" w:beforeAutospacing="0" w:after="150" w:afterAutospacing="0"/>
        <w:jc w:val="both"/>
        <w:rPr>
          <w:rFonts w:ascii="Simplified Arabic" w:hAnsi="Simplified Arabic" w:cs="Simplified Arabic"/>
          <w:color w:val="000000"/>
          <w:sz w:val="32"/>
          <w:szCs w:val="32"/>
          <w:rtl/>
          <w:lang w:bidi="ar-DZ"/>
        </w:rPr>
      </w:pPr>
      <w:proofErr w:type="gramStart"/>
      <w:r>
        <w:rPr>
          <w:rFonts w:ascii="Simplified Arabic" w:hAnsi="Simplified Arabic" w:cs="Simplified Arabic"/>
          <w:color w:val="000000"/>
          <w:sz w:val="32"/>
          <w:szCs w:val="32"/>
          <w:rtl/>
        </w:rPr>
        <w:t>وقد</w:t>
      </w:r>
      <w:proofErr w:type="gramEnd"/>
      <w:r>
        <w:rPr>
          <w:rFonts w:ascii="Simplified Arabic" w:hAnsi="Simplified Arabic" w:cs="Simplified Arabic"/>
          <w:color w:val="000000"/>
          <w:sz w:val="32"/>
          <w:szCs w:val="32"/>
          <w:rtl/>
        </w:rPr>
        <w:t xml:space="preserve"> وظف هذه الألفاظ لتقريب واقع المجتمع الجزائري إبان فترة الاستعمار الفرنسي وما عناه الشعب الجزائري من ذلك</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lang w:bidi="ar-DZ"/>
        </w:rPr>
        <w:t xml:space="preserve"> ومدى تأثير الاستعمار حتى على اللغة وهو تأثير ظهر جليا في المجتمع </w:t>
      </w:r>
      <w:r>
        <w:rPr>
          <w:rFonts w:ascii="Simplified Arabic" w:hAnsi="Simplified Arabic" w:cs="Simplified Arabic" w:hint="cs"/>
          <w:color w:val="000000"/>
          <w:sz w:val="32"/>
          <w:szCs w:val="32"/>
          <w:rtl/>
          <w:lang w:bidi="ar-DZ"/>
        </w:rPr>
        <w:t>الجزائري.</w:t>
      </w:r>
    </w:p>
    <w:p w14:paraId="4D564123" w14:textId="4766DCED" w:rsidR="00C77365" w:rsidRPr="00A755B4" w:rsidRDefault="00727074" w:rsidP="00A755B4">
      <w:pPr>
        <w:bidi/>
        <w:spacing w:line="240" w:lineRule="auto"/>
        <w:jc w:val="both"/>
        <w:rPr>
          <w:rFonts w:ascii="Simplified Arabic" w:hAnsi="Simplified Arabic" w:cs="Simplified Arabic"/>
          <w:b/>
          <w:bCs/>
          <w:color w:val="000000"/>
          <w:sz w:val="32"/>
          <w:szCs w:val="32"/>
          <w:u w:val="single"/>
          <w:vertAlign w:val="superscript"/>
          <w:rtl/>
        </w:rPr>
      </w:pPr>
      <w:r>
        <w:rPr>
          <w:rFonts w:ascii="Simplified Arabic" w:hAnsi="Simplified Arabic" w:cs="Simplified Arabic"/>
          <w:b/>
          <w:bCs/>
          <w:color w:val="000000"/>
          <w:sz w:val="32"/>
          <w:szCs w:val="32"/>
          <w:u w:val="single"/>
          <w:rtl/>
          <w:lang w:bidi="ar-DZ"/>
        </w:rPr>
        <w:lastRenderedPageBreak/>
        <w:t xml:space="preserve">ب/ </w:t>
      </w:r>
      <w:r>
        <w:rPr>
          <w:rFonts w:ascii="Simplified Arabic" w:hAnsi="Simplified Arabic" w:cs="Simplified Arabic" w:hint="cs"/>
          <w:b/>
          <w:bCs/>
          <w:color w:val="000000"/>
          <w:sz w:val="32"/>
          <w:szCs w:val="32"/>
          <w:u w:val="single"/>
          <w:rtl/>
          <w:lang w:bidi="ar-DZ"/>
        </w:rPr>
        <w:t xml:space="preserve">تجليات الثنائية </w:t>
      </w:r>
      <w:r>
        <w:rPr>
          <w:rFonts w:ascii="Simplified Arabic" w:hAnsi="Simplified Arabic" w:cs="Simplified Arabic"/>
          <w:b/>
          <w:bCs/>
          <w:color w:val="000000"/>
          <w:sz w:val="32"/>
          <w:szCs w:val="32"/>
          <w:u w:val="single"/>
          <w:rtl/>
        </w:rPr>
        <w:t>في الحوار</w:t>
      </w:r>
      <w:r>
        <w:rPr>
          <w:rFonts w:ascii="Simplified Arabic" w:hAnsi="Simplified Arabic" w:cs="Simplified Arabic"/>
          <w:b/>
          <w:bCs/>
          <w:color w:val="000000"/>
          <w:sz w:val="32"/>
          <w:szCs w:val="32"/>
          <w:u w:val="single"/>
        </w:rPr>
        <w:t xml:space="preserve"> :</w:t>
      </w:r>
      <w:r w:rsidR="00A755B4">
        <w:rPr>
          <w:rFonts w:ascii="Simplified Arabic" w:hAnsi="Simplified Arabic" w:cs="Simplified Arabic" w:hint="cs"/>
          <w:sz w:val="32"/>
          <w:szCs w:val="32"/>
          <w:rtl/>
        </w:rPr>
        <w:t xml:space="preserve"> </w:t>
      </w:r>
    </w:p>
    <w:p w14:paraId="243DDAF4" w14:textId="1D44B7B4" w:rsidR="00C77365" w:rsidRDefault="00C77365">
      <w:pPr>
        <w:pStyle w:val="NormalWeb"/>
        <w:shd w:val="clear" w:color="auto" w:fill="FFFFFF"/>
        <w:bidi/>
        <w:spacing w:before="0" w:beforeAutospacing="0" w:after="150" w:afterAutospacing="0"/>
        <w:jc w:val="both"/>
        <w:rPr>
          <w:rFonts w:ascii="Simplified Arabic" w:hAnsi="Simplified Arabic" w:cs="Simplified Arabic"/>
          <w:color w:val="000000"/>
          <w:sz w:val="32"/>
          <w:szCs w:val="32"/>
          <w:rtl/>
        </w:rPr>
      </w:pPr>
    </w:p>
    <w:p w14:paraId="74058B78" w14:textId="77777777" w:rsidR="00C77365" w:rsidRDefault="00727074">
      <w:pPr>
        <w:pStyle w:val="NormalWeb"/>
        <w:shd w:val="clear" w:color="auto" w:fill="FFFFFF"/>
        <w:bidi/>
        <w:spacing w:before="0" w:beforeAutospacing="0" w:after="150" w:afterAutospacing="0"/>
        <w:ind w:firstLine="565"/>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نلمس الفصاحة في الرواية من خلال الحوار الذي دار بين المدير والجنان وهو حوار حمل بناه البشير الإبراهيمي على السخرية والتهكم اللذان يعملان على إبراز العيوب ونقد الخصم والقارئ للحوار الذي دار بين المدير والمعلمين يستشف ذلك</w:t>
      </w:r>
      <w:r>
        <w:rPr>
          <w:rFonts w:ascii="Simplified Arabic" w:hAnsi="Simplified Arabic" w:cs="Simplified Arabic" w:hint="cs"/>
          <w:color w:val="000000"/>
          <w:sz w:val="32"/>
          <w:szCs w:val="32"/>
          <w:rtl/>
        </w:rPr>
        <w:t>.</w:t>
      </w:r>
    </w:p>
    <w:p w14:paraId="13C469B7" w14:textId="77777777" w:rsidR="00C77365" w:rsidRDefault="00727074">
      <w:pPr>
        <w:pStyle w:val="NormalWeb"/>
        <w:shd w:val="clear" w:color="auto" w:fill="FFFFFF"/>
        <w:bidi/>
        <w:spacing w:before="0" w:beforeAutospacing="0" w:after="15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 xml:space="preserve"> لكون الحوار الساخر هي الركيزة التي بنى عليها الإبراهيمي خطابه الهزلي، فكأنّ الكاتب يدرك فحوى السخرية التي تعمل على إبراز العيوب ونقد الخصم واحتقاره بأشنع الألفاظ:</w:t>
      </w:r>
    </w:p>
    <w:p w14:paraId="71185357"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الْمُدِيرُ</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أَنَا النَّذِيرُ فَاسْمَعُوا نَصِيحَتِي ... وَأَرْهِفُوا أَسْمَاعَكُمْ لِصَيْحَتِي</w:t>
      </w:r>
    </w:p>
    <w:p w14:paraId="4D4223D8"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فَالشَّرُّ لَا يُدْفَعُ </w:t>
      </w:r>
      <w:proofErr w:type="spellStart"/>
      <w:r>
        <w:rPr>
          <w:rFonts w:ascii="Simplified Arabic" w:hAnsi="Simplified Arabic" w:cs="Simplified Arabic"/>
          <w:color w:val="000000"/>
          <w:sz w:val="32"/>
          <w:szCs w:val="32"/>
          <w:rtl/>
        </w:rPr>
        <w:t>بِالتَّعَاجُزِ</w:t>
      </w:r>
      <w:proofErr w:type="spellEnd"/>
      <w:r>
        <w:rPr>
          <w:rFonts w:ascii="Simplified Arabic" w:hAnsi="Simplified Arabic" w:cs="Simplified Arabic"/>
          <w:color w:val="000000"/>
          <w:sz w:val="32"/>
          <w:szCs w:val="32"/>
          <w:rtl/>
        </w:rPr>
        <w:t xml:space="preserve"> ... عَنْ دَفْعِهِ وَالْبُعْدِ </w:t>
      </w:r>
      <w:proofErr w:type="spellStart"/>
      <w:r>
        <w:rPr>
          <w:rFonts w:ascii="Simplified Arabic" w:hAnsi="Simplified Arabic" w:cs="Simplified Arabic"/>
          <w:color w:val="000000"/>
          <w:sz w:val="32"/>
          <w:szCs w:val="32"/>
          <w:rtl/>
        </w:rPr>
        <w:t>وَالتَّحَاجُزِ</w:t>
      </w:r>
      <w:proofErr w:type="spellEnd"/>
    </w:p>
    <w:p w14:paraId="7D65FD64"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وَالدَّمُ لَا يُغْسَلُ بِالْأَبوَالِ ... وَالنَّارُ لَا تُطْفَأُ بِالْأَقْوَالِ</w:t>
      </w:r>
    </w:p>
    <w:p w14:paraId="4CB6E30F"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قُومُوا جَمِيعًا </w:t>
      </w:r>
      <w:proofErr w:type="spellStart"/>
      <w:r>
        <w:rPr>
          <w:rFonts w:ascii="Simplified Arabic" w:hAnsi="Simplified Arabic" w:cs="Simplified Arabic"/>
          <w:color w:val="000000"/>
          <w:sz w:val="32"/>
          <w:szCs w:val="32"/>
          <w:rtl/>
        </w:rPr>
        <w:t>مُتَنَاصِرِينَا</w:t>
      </w:r>
      <w:proofErr w:type="spellEnd"/>
      <w:r>
        <w:rPr>
          <w:rFonts w:ascii="Simplified Arabic" w:hAnsi="Simplified Arabic" w:cs="Simplified Arabic"/>
          <w:color w:val="000000"/>
          <w:sz w:val="32"/>
          <w:szCs w:val="32"/>
          <w:rtl/>
        </w:rPr>
        <w:t xml:space="preserve"> ... مُسْتَبْصِرِينَ </w:t>
      </w:r>
      <w:proofErr w:type="spellStart"/>
      <w:r>
        <w:rPr>
          <w:rFonts w:ascii="Simplified Arabic" w:hAnsi="Simplified Arabic" w:cs="Simplified Arabic"/>
          <w:color w:val="000000"/>
          <w:sz w:val="32"/>
          <w:szCs w:val="32"/>
          <w:rtl/>
        </w:rPr>
        <w:t>مُتَظَافِرِينَا</w:t>
      </w:r>
      <w:proofErr w:type="spellEnd"/>
    </w:p>
    <w:p w14:paraId="1F31887F"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لِتَتَّقُوا مَسَبَّةً وَبَهْدَلَهْ قَدْ جَلَّلَتْ</w:t>
      </w:r>
      <w:r>
        <w:rPr>
          <w:rFonts w:ascii="Simplified Arabic" w:hAnsi="Simplified Arabic" w:cs="Simplified Arabic"/>
          <w:color w:val="000000"/>
          <w:sz w:val="32"/>
          <w:szCs w:val="32"/>
        </w:rPr>
        <w:t xml:space="preserve"> ...</w:t>
      </w:r>
    </w:p>
    <w:p w14:paraId="4A4E4601"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الْجَنَّانُ</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xml:space="preserve"> ... </w:t>
      </w:r>
      <w:r>
        <w:rPr>
          <w:rFonts w:ascii="Simplified Arabic" w:hAnsi="Simplified Arabic" w:cs="Simplified Arabic"/>
          <w:color w:val="000000"/>
          <w:sz w:val="32"/>
          <w:szCs w:val="32"/>
          <w:rtl/>
        </w:rPr>
        <w:t>أَنَا أَفُضُّ</w:t>
      </w:r>
    </w:p>
    <w:p w14:paraId="37E07459"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بِكَلْمَةٍ تَثْني الْفَصِيحَ مُفْحَمَا ... الْحَقُّ سَدَّى وَالْبَيَانُ أَلْحَمَا</w:t>
      </w:r>
    </w:p>
    <w:p w14:paraId="38DC47F5"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إِنَّ الْجَمَاعَةَ وَمَا أَسْعَدَهُمْ ... وَعَنْ سَبِيلِ السُّوءِ مَا أَبْعَدَهُمْ</w:t>
      </w:r>
      <w:r>
        <w:rPr>
          <w:rFonts w:ascii="Simplified Arabic" w:hAnsi="Simplified Arabic" w:cs="Simplified Arabic"/>
          <w:color w:val="000000"/>
          <w:sz w:val="32"/>
          <w:szCs w:val="32"/>
        </w:rPr>
        <w:t> </w:t>
      </w:r>
    </w:p>
    <w:p w14:paraId="75C162BC"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أَعْنِي بِهِمْ جَمَاعَةَ التَّعْلِيمِ ... وَعُصْبَةَ التَّهْذِيبِ فِي الْإِقْلِيمِ</w:t>
      </w:r>
    </w:p>
    <w:p w14:paraId="16F5B33F"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قَدْ وَضَعُوكَ أَيُّهَا الْمُدِيرُ ... فِي رُتْبَةٍ أَنْتَ بِهَا جَدِيرُ</w:t>
      </w:r>
    </w:p>
    <w:p w14:paraId="6AEA2F8E"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الْمُدِيرُ</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صَرِّحْ أَبِنْ فَالْخَيْرُ فِي التَّصْرِيحِ ... قَدْ تَبْرَأُ الْعِلَّةُ بِالتَّشْرِيحِ</w:t>
      </w:r>
    </w:p>
    <w:p w14:paraId="352F5937"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الْجَنَّانُ</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أَقُوُلهَا فَصيحَةً صَرِيحَهْ ... قَاطِعَةً لِصَاحِبِي مُرِيحَهْ</w:t>
      </w:r>
    </w:p>
    <w:p w14:paraId="747E6BEB"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rPr>
        <w:t xml:space="preserve">أَنْتَ امْرُؤٌ تَصْلُحُ </w:t>
      </w:r>
      <w:proofErr w:type="spellStart"/>
      <w:r>
        <w:rPr>
          <w:rFonts w:ascii="Simplified Arabic" w:hAnsi="Simplified Arabic" w:cs="Simplified Arabic"/>
          <w:color w:val="000000"/>
          <w:sz w:val="32"/>
          <w:szCs w:val="32"/>
          <w:rtl/>
        </w:rPr>
        <w:t>لِلرِّئَاسَهْ</w:t>
      </w:r>
      <w:proofErr w:type="spellEnd"/>
      <w:r>
        <w:rPr>
          <w:rFonts w:ascii="Simplified Arabic" w:hAnsi="Simplified Arabic" w:cs="Simplified Arabic"/>
          <w:color w:val="000000"/>
          <w:sz w:val="32"/>
          <w:szCs w:val="32"/>
          <w:rtl/>
        </w:rPr>
        <w:t xml:space="preserve">... وَأَنْتَ أَهْلُ الْحِذْقِ </w:t>
      </w:r>
      <w:proofErr w:type="spellStart"/>
      <w:r>
        <w:rPr>
          <w:rFonts w:ascii="Simplified Arabic" w:hAnsi="Simplified Arabic" w:cs="Simplified Arabic"/>
          <w:color w:val="000000"/>
          <w:sz w:val="32"/>
          <w:szCs w:val="32"/>
          <w:rtl/>
        </w:rPr>
        <w:t>وَالْكِيَاسَهْ</w:t>
      </w:r>
      <w:proofErr w:type="spellEnd"/>
      <w:r>
        <w:rPr>
          <w:rFonts w:ascii="Simplified Arabic" w:hAnsi="Simplified Arabic" w:cs="Simplified Arabic"/>
          <w:color w:val="000000"/>
          <w:sz w:val="32"/>
          <w:szCs w:val="32"/>
          <w:rtl/>
          <w:lang w:bidi="ar-DZ"/>
        </w:rPr>
        <w:t>.</w:t>
      </w:r>
      <w:r>
        <w:rPr>
          <w:rFonts w:ascii="Simplified Arabic" w:hAnsi="Simplified Arabic" w:cs="Simplified Arabic"/>
          <w:color w:val="000000"/>
          <w:sz w:val="32"/>
          <w:szCs w:val="32"/>
          <w:vertAlign w:val="superscript"/>
          <w:rtl/>
        </w:rPr>
        <w:t xml:space="preserve"> (</w:t>
      </w:r>
      <w:r>
        <w:rPr>
          <w:rStyle w:val="Appelnotedebasdep"/>
          <w:rFonts w:ascii="Simplified Arabic" w:hAnsi="Simplified Arabic" w:cs="Simplified Arabic"/>
          <w:color w:val="000000"/>
          <w:sz w:val="32"/>
          <w:szCs w:val="32"/>
        </w:rPr>
        <w:footnoteReference w:id="45"/>
      </w:r>
      <w:r>
        <w:rPr>
          <w:rFonts w:ascii="Simplified Arabic" w:hAnsi="Simplified Arabic" w:cs="Simplified Arabic"/>
          <w:color w:val="000000"/>
          <w:sz w:val="32"/>
          <w:szCs w:val="32"/>
          <w:vertAlign w:val="superscript"/>
          <w:rtl/>
        </w:rPr>
        <w:t>)</w:t>
      </w:r>
    </w:p>
    <w:p w14:paraId="30FF0784"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في مقطع آخر يصور لنا الشيخ البشر الإبراهيمي من خلال حوار دار بين الرئيس والجنان </w:t>
      </w:r>
      <w:proofErr w:type="spellStart"/>
      <w:r>
        <w:rPr>
          <w:rFonts w:ascii="Simplified Arabic" w:hAnsi="Simplified Arabic" w:cs="Simplified Arabic"/>
          <w:color w:val="000000"/>
          <w:sz w:val="32"/>
          <w:szCs w:val="32"/>
          <w:rtl/>
          <w:lang w:bidi="ar-DZ"/>
        </w:rPr>
        <w:t>وبوشمال</w:t>
      </w:r>
      <w:proofErr w:type="spellEnd"/>
      <w:r>
        <w:rPr>
          <w:rFonts w:ascii="Simplified Arabic" w:hAnsi="Simplified Arabic" w:cs="Simplified Arabic"/>
          <w:color w:val="000000"/>
          <w:sz w:val="32"/>
          <w:szCs w:val="32"/>
          <w:rtl/>
          <w:lang w:bidi="ar-DZ"/>
        </w:rPr>
        <w:t xml:space="preserve"> فكان كالأب بالنسبة لهم وكانوا أبناء له يردون </w:t>
      </w:r>
      <w:proofErr w:type="spellStart"/>
      <w:r>
        <w:rPr>
          <w:rFonts w:ascii="Simplified Arabic" w:hAnsi="Simplified Arabic" w:cs="Simplified Arabic"/>
          <w:color w:val="000000"/>
          <w:sz w:val="32"/>
          <w:szCs w:val="32"/>
          <w:rtl/>
          <w:lang w:bidi="ar-DZ"/>
        </w:rPr>
        <w:t>الإقتداء</w:t>
      </w:r>
      <w:proofErr w:type="spellEnd"/>
      <w:r>
        <w:rPr>
          <w:rFonts w:ascii="Simplified Arabic" w:hAnsi="Simplified Arabic" w:cs="Simplified Arabic"/>
          <w:color w:val="000000"/>
          <w:sz w:val="32"/>
          <w:szCs w:val="32"/>
          <w:rtl/>
          <w:lang w:bidi="ar-DZ"/>
        </w:rPr>
        <w:t xml:space="preserve"> به وغيره مكانته بين المجتمع الجزائري وصفاته التي يتحلى بها فيعبر عنها بأرقى العبارات فصاحة فكان الحوار كالآتي:</w:t>
      </w:r>
    </w:p>
    <w:p w14:paraId="42D01138"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الرَّئِيسُ</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 xml:space="preserve">أَتَذْكُرُونَ شَيْخَنَا </w:t>
      </w:r>
      <w:proofErr w:type="spellStart"/>
      <w:r>
        <w:rPr>
          <w:rFonts w:ascii="Simplified Arabic" w:hAnsi="Simplified Arabic" w:cs="Simplified Arabic"/>
          <w:color w:val="000000"/>
          <w:sz w:val="32"/>
          <w:szCs w:val="32"/>
          <w:rtl/>
        </w:rPr>
        <w:t>الْمَنْفِيَّا</w:t>
      </w:r>
      <w:proofErr w:type="spellEnd"/>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 ... </w:t>
      </w:r>
      <w:r>
        <w:rPr>
          <w:rStyle w:val="c2"/>
          <w:rFonts w:ascii="Simplified Arabic" w:hAnsi="Simplified Arabic" w:cs="Simplified Arabic"/>
          <w:color w:val="000000"/>
          <w:sz w:val="32"/>
          <w:szCs w:val="32"/>
        </w:rPr>
        <w:t>(</w:t>
      </w:r>
      <w:r>
        <w:rPr>
          <w:rStyle w:val="c2"/>
          <w:rFonts w:ascii="Simplified Arabic" w:hAnsi="Simplified Arabic" w:cs="Simplified Arabic"/>
          <w:color w:val="000000"/>
          <w:sz w:val="32"/>
          <w:szCs w:val="32"/>
          <w:rtl/>
        </w:rPr>
        <w:t>سَكْتَةٌ طَوِيلَةٌ وَوُجُومٌ</w:t>
      </w:r>
    </w:p>
    <w:p w14:paraId="43316903"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lastRenderedPageBreak/>
        <w:t>الْجَنَّانُ</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xml:space="preserve"> ... </w:t>
      </w:r>
      <w:r>
        <w:rPr>
          <w:rFonts w:ascii="Simplified Arabic" w:hAnsi="Simplified Arabic" w:cs="Simplified Arabic"/>
          <w:color w:val="000000"/>
          <w:sz w:val="32"/>
          <w:szCs w:val="32"/>
          <w:rtl/>
        </w:rPr>
        <w:t>نَعَمْ وَقَدْ كَانَ بِنَا حَفِيَّا</w:t>
      </w:r>
    </w:p>
    <w:p w14:paraId="59965F7F"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وَكَانَ بَرًّا كَامِلًا صَفِيَّا ... وَكَانَ حُرًّا عَامِلًا وَفِيَّا</w:t>
      </w:r>
    </w:p>
    <w:p w14:paraId="78DA68F2"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كَانَ إِذَا مَا زَارَنَا فِي مَرَّهْ ... أَحْلَى لَنَا هَذِي الْحَيَاةَ </w:t>
      </w:r>
      <w:proofErr w:type="spellStart"/>
      <w:r>
        <w:rPr>
          <w:rFonts w:ascii="Simplified Arabic" w:hAnsi="Simplified Arabic" w:cs="Simplified Arabic"/>
          <w:color w:val="000000"/>
          <w:sz w:val="32"/>
          <w:szCs w:val="32"/>
          <w:rtl/>
        </w:rPr>
        <w:t>الْمُرَّهْ</w:t>
      </w:r>
      <w:proofErr w:type="spellEnd"/>
    </w:p>
    <w:p w14:paraId="6DF8F5A3"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وَنَالَنَا مِنْ عَطْفِهِ وَحَدَبِهْ ... مَا نَالَنَا مِنْ عِلْمِهِ وَأَدَبِهْ</w:t>
      </w:r>
    </w:p>
    <w:p w14:paraId="02F45372" w14:textId="77777777" w:rsidR="00C77365" w:rsidRDefault="00727074">
      <w:pPr>
        <w:pStyle w:val="NormalWeb"/>
        <w:shd w:val="clear" w:color="auto" w:fill="FFFFFF"/>
        <w:bidi/>
        <w:spacing w:before="0" w:beforeAutospacing="0" w:after="167"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كُنَّا نَلُوذُ مِنْ حِمَاهُ بِكَنَفْ ... فَيُبْدِلُ النَّحْسَ بِسَعْدٍ مُؤْتَنَفْ</w:t>
      </w:r>
    </w:p>
    <w:p w14:paraId="7231FF2C"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proofErr w:type="spellStart"/>
      <w:r>
        <w:rPr>
          <w:rStyle w:val="c5"/>
          <w:rFonts w:ascii="Simplified Arabic" w:hAnsi="Simplified Arabic" w:cs="Simplified Arabic"/>
          <w:color w:val="000000"/>
          <w:sz w:val="32"/>
          <w:szCs w:val="32"/>
          <w:rtl/>
        </w:rPr>
        <w:t>بُوشْمَال</w:t>
      </w:r>
      <w:proofErr w:type="spellEnd"/>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ذَكَرَهُ اللهُ بِخَيْرِ الذِّكْرِ ... فِي الْمَلَإِ الْأَعْلَى وَفَضْلِ الشُّكْرِ</w:t>
      </w:r>
    </w:p>
    <w:p w14:paraId="03173520"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shd w:val="clear" w:color="auto" w:fill="FFFFFF"/>
          <w:rtl/>
        </w:rPr>
      </w:pPr>
      <w:r>
        <w:rPr>
          <w:rStyle w:val="c5"/>
          <w:rFonts w:ascii="Simplified Arabic" w:hAnsi="Simplified Arabic" w:cs="Simplified Arabic"/>
          <w:color w:val="000000"/>
          <w:sz w:val="32"/>
          <w:szCs w:val="32"/>
          <w:shd w:val="clear" w:color="auto" w:fill="FFFFFF"/>
          <w:rtl/>
        </w:rPr>
        <w:t>الْجَنَّانُ</w:t>
      </w:r>
      <w:r>
        <w:rPr>
          <w:rStyle w:val="c5"/>
          <w:rFonts w:ascii="Simplified Arabic" w:hAnsi="Simplified Arabic" w:cs="Simplified Arabic"/>
          <w:color w:val="000000"/>
          <w:sz w:val="32"/>
          <w:szCs w:val="32"/>
          <w:shd w:val="clear" w:color="auto" w:fill="FFFFFF"/>
        </w:rPr>
        <w:t>:</w:t>
      </w:r>
      <w:r>
        <w:rPr>
          <w:rFonts w:ascii="Simplified Arabic" w:hAnsi="Simplified Arabic" w:cs="Simplified Arabic"/>
          <w:color w:val="000000"/>
          <w:sz w:val="32"/>
          <w:szCs w:val="32"/>
          <w:shd w:val="clear" w:color="auto" w:fill="FFFFFF"/>
        </w:rPr>
        <w:t> </w:t>
      </w:r>
      <w:r>
        <w:rPr>
          <w:rFonts w:ascii="Simplified Arabic" w:hAnsi="Simplified Arabic" w:cs="Simplified Arabic"/>
          <w:color w:val="000000"/>
          <w:sz w:val="32"/>
          <w:szCs w:val="32"/>
          <w:shd w:val="clear" w:color="auto" w:fill="FFFFFF"/>
          <w:rtl/>
        </w:rPr>
        <w:t>لَا تَخْشَ مِنْ نَفْيٍ وَمِنْ تَغْرِيبِ ... فَلَسْتَ بِالْجَانِي وَلَا الْمُرِيبِ</w:t>
      </w:r>
    </w:p>
    <w:p w14:paraId="2C5DB3AA"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ذُقْنَاكَ لِلتَّمْحِيصِ وَالتَّجْرِيبِ ... فَكُنْتَ عَيْنَ الْحَاذِقِ الْأَرِيبِ</w:t>
      </w:r>
    </w:p>
    <w:p w14:paraId="21C24C97"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وَكُنْتَ فِي التَّشْرِيقِ وَالتَّغْرِيبِ ... أَشْطَرَ مِنْ جَمَاعَةِ التَّهْرِيبِ</w:t>
      </w:r>
    </w:p>
    <w:p w14:paraId="36010071"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r>
        <w:rPr>
          <w:rStyle w:val="c5"/>
          <w:rFonts w:ascii="Simplified Arabic" w:hAnsi="Simplified Arabic" w:cs="Simplified Arabic"/>
          <w:color w:val="000000"/>
          <w:sz w:val="32"/>
          <w:szCs w:val="32"/>
          <w:rtl/>
        </w:rPr>
        <w:t>الْجَلَّالِي</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رَمَيْتَنِي بِدَائِكَ الْغَرِيبِ ... فَجِئْتَ بِالتَّوبِيخِ وَالتَّثْرِيبِ</w:t>
      </w:r>
    </w:p>
    <w:p w14:paraId="5F7AC2BE" w14:textId="77777777" w:rsidR="00C77365" w:rsidRDefault="00727074">
      <w:pPr>
        <w:pStyle w:val="NormalWeb"/>
        <w:shd w:val="clear" w:color="auto" w:fill="FFFFFF"/>
        <w:bidi/>
        <w:spacing w:before="0" w:beforeAutospacing="0" w:after="0" w:afterAutospacing="0"/>
        <w:jc w:val="both"/>
        <w:rPr>
          <w:rStyle w:val="c5"/>
          <w:rFonts w:ascii="Simplified Arabic" w:hAnsi="Simplified Arabic" w:cs="Simplified Arabic"/>
          <w:color w:val="000000"/>
          <w:sz w:val="32"/>
          <w:szCs w:val="32"/>
          <w:rtl/>
        </w:rPr>
      </w:pPr>
      <w:r>
        <w:rPr>
          <w:rFonts w:ascii="Simplified Arabic" w:hAnsi="Simplified Arabic" w:cs="Simplified Arabic"/>
          <w:color w:val="000000"/>
          <w:sz w:val="32"/>
          <w:szCs w:val="32"/>
          <w:rtl/>
        </w:rPr>
        <w:t xml:space="preserve">وَلَسْتُ عِنْدَ مَا ظَنَنْتَهُ بِيَهْ ... وَلَسْتَ مِثْلِي فِي سَدَادِ </w:t>
      </w:r>
      <w:proofErr w:type="spellStart"/>
      <w:r>
        <w:rPr>
          <w:rFonts w:ascii="Simplified Arabic" w:hAnsi="Simplified Arabic" w:cs="Simplified Arabic"/>
          <w:color w:val="000000"/>
          <w:sz w:val="32"/>
          <w:szCs w:val="32"/>
          <w:rtl/>
        </w:rPr>
        <w:t>التَّرْبِيَه</w:t>
      </w:r>
      <w:proofErr w:type="spellEnd"/>
    </w:p>
    <w:p w14:paraId="038DEF1C"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الرَّئِيسُ</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فَهَلْ ذَكَرْنَا فَضْلَهُ عَلَيْنَا ... وَهَلْ شَكَرْنَا بِرَّهُ إِلَيْنَا؟</w:t>
      </w:r>
    </w:p>
    <w:p w14:paraId="771AB0DA"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وَهَلْ وَصَلْنَا رَحِمَ </w:t>
      </w:r>
      <w:proofErr w:type="spellStart"/>
      <w:r>
        <w:rPr>
          <w:rFonts w:ascii="Simplified Arabic" w:hAnsi="Simplified Arabic" w:cs="Simplified Arabic"/>
          <w:color w:val="000000"/>
          <w:sz w:val="32"/>
          <w:szCs w:val="32"/>
          <w:rtl/>
        </w:rPr>
        <w:t>الْأُبُوَّهْ</w:t>
      </w:r>
      <w:proofErr w:type="spellEnd"/>
      <w:r>
        <w:rPr>
          <w:rFonts w:ascii="Simplified Arabic" w:hAnsi="Simplified Arabic" w:cs="Simplified Arabic"/>
          <w:color w:val="000000"/>
          <w:sz w:val="32"/>
          <w:szCs w:val="32"/>
          <w:rtl/>
        </w:rPr>
        <w:t xml:space="preserve"> ... وَهَلْ سَلَكْنَا مَسْلَكَ الْفُتُوَّهْ؟</w:t>
      </w:r>
    </w:p>
    <w:p w14:paraId="55FF976D" w14:textId="77777777" w:rsidR="00C77365" w:rsidRDefault="00727074">
      <w:pPr>
        <w:pStyle w:val="NormalWeb"/>
        <w:shd w:val="clear" w:color="auto" w:fill="FFFFFF"/>
        <w:bidi/>
        <w:spacing w:before="0" w:beforeAutospacing="0" w:after="167"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rPr>
        <w:t>وَهَلْ نَهَجْنَا مَنْهَجَ الْوَفَاءَ؟</w:t>
      </w:r>
      <w:r>
        <w:rPr>
          <w:rFonts w:ascii="Simplified Arabic" w:hAnsi="Simplified Arabic" w:cs="Simplified Arabic"/>
          <w:color w:val="000000"/>
          <w:sz w:val="32"/>
          <w:szCs w:val="32"/>
        </w:rPr>
        <w:t xml:space="preserve"> ... </w:t>
      </w:r>
      <w:r>
        <w:rPr>
          <w:rStyle w:val="c2"/>
          <w:rFonts w:ascii="Simplified Arabic" w:hAnsi="Simplified Arabic" w:cs="Simplified Arabic"/>
          <w:color w:val="000000"/>
          <w:sz w:val="32"/>
          <w:szCs w:val="32"/>
        </w:rPr>
        <w:t>(</w:t>
      </w:r>
      <w:r>
        <w:rPr>
          <w:rStyle w:val="c2"/>
          <w:rFonts w:ascii="Simplified Arabic" w:hAnsi="Simplified Arabic" w:cs="Simplified Arabic"/>
          <w:color w:val="000000"/>
          <w:sz w:val="32"/>
          <w:szCs w:val="32"/>
          <w:rtl/>
        </w:rPr>
        <w:t>فَإِنَّهُ مِنْ وَاجِبِ الْأَبْنَاءَ</w:t>
      </w:r>
      <w:r>
        <w:rPr>
          <w:rFonts w:ascii="Simplified Arabic" w:hAnsi="Simplified Arabic" w:cs="Simplified Arabic"/>
          <w:color w:val="000000"/>
          <w:sz w:val="32"/>
          <w:szCs w:val="32"/>
          <w:vertAlign w:val="superscript"/>
          <w:rtl/>
        </w:rPr>
        <w:t xml:space="preserve"> (</w:t>
      </w:r>
      <w:r>
        <w:rPr>
          <w:rStyle w:val="Appelnotedebasdep"/>
          <w:rFonts w:ascii="Simplified Arabic" w:hAnsi="Simplified Arabic" w:cs="Simplified Arabic"/>
          <w:color w:val="000000"/>
          <w:sz w:val="32"/>
          <w:szCs w:val="32"/>
        </w:rPr>
        <w:footnoteReference w:id="46"/>
      </w:r>
      <w:r>
        <w:rPr>
          <w:rFonts w:ascii="Simplified Arabic" w:hAnsi="Simplified Arabic" w:cs="Simplified Arabic"/>
          <w:color w:val="000000"/>
          <w:sz w:val="32"/>
          <w:szCs w:val="32"/>
          <w:vertAlign w:val="superscript"/>
          <w:rtl/>
        </w:rPr>
        <w:t>)</w:t>
      </w:r>
    </w:p>
    <w:p w14:paraId="496110BB"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3- 1</w:t>
      </w:r>
      <w:r>
        <w:rPr>
          <w:rFonts w:ascii="Simplified Arabic" w:hAnsi="Simplified Arabic" w:cs="Simplified Arabic"/>
          <w:b/>
          <w:bCs/>
          <w:color w:val="000000"/>
          <w:sz w:val="32"/>
          <w:szCs w:val="32"/>
          <w:rtl/>
          <w:lang w:bidi="ar-DZ"/>
        </w:rPr>
        <w:t xml:space="preserve"> توظيف البشير الإبراهيمي للألفاظ الأجنبية</w:t>
      </w:r>
      <w:r>
        <w:rPr>
          <w:rFonts w:ascii="Simplified Arabic" w:hAnsi="Simplified Arabic" w:cs="Simplified Arabic" w:hint="cs"/>
          <w:b/>
          <w:bCs/>
          <w:color w:val="000000"/>
          <w:sz w:val="32"/>
          <w:szCs w:val="32"/>
          <w:rtl/>
          <w:lang w:bidi="ar-DZ"/>
        </w:rPr>
        <w:t>:</w:t>
      </w:r>
    </w:p>
    <w:p w14:paraId="2BCBB17F"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استعمل البشير الإبراهيمي اللغة الفرنسية في روايته ونلاحظ أن الهدف من توظيفه اللغة الفرنسية هو تصوير الواقع الاجتماعي التي غشته الجزائر في مرحلة الاستعمار</w:t>
      </w:r>
      <w:r>
        <w:rPr>
          <w:rFonts w:ascii="Simplified Arabic" w:hAnsi="Simplified Arabic" w:cs="Simplified Arabic" w:hint="cs"/>
          <w:color w:val="000000"/>
          <w:sz w:val="32"/>
          <w:szCs w:val="32"/>
          <w:rtl/>
          <w:lang w:bidi="ar-DZ"/>
        </w:rPr>
        <w:t>.</w:t>
      </w:r>
    </w:p>
    <w:p w14:paraId="40652DA1"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 نجد أن البشير الإبراهيمي قد استعمل حوار الشخصيات دون تعديل أو تحوير مثل والحوار الذي استعملت فيه كلمة فرنسية، وقد كان هدفه من ذلك أن يجعل القارئ يكتشف الشخصية، ويرسمها في مخيلته بحسب الأحداث التي نقلت إليه، فهو يسمح لكل شخصية بالتكلم عن نفسها بدون تدخل منه ومثال ذلك المقطع الآتي حديث المدير عن نفسه: </w:t>
      </w:r>
    </w:p>
    <w:p w14:paraId="049440D3"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حَمْدًا لِمَنْ جَمَعَكُمْ</w:t>
      </w:r>
      <w:r>
        <w:rPr>
          <w:rFonts w:ascii="Simplified Arabic" w:hAnsi="Simplified Arabic" w:cs="Simplified Arabic"/>
          <w:color w:val="000000"/>
          <w:sz w:val="32"/>
          <w:szCs w:val="32"/>
        </w:rPr>
        <w:t> </w:t>
      </w:r>
      <w:r>
        <w:rPr>
          <w:rStyle w:val="c2"/>
          <w:rFonts w:ascii="Simplified Arabic" w:hAnsi="Simplified Arabic" w:cs="Simplified Arabic"/>
          <w:color w:val="000000"/>
          <w:sz w:val="32"/>
          <w:szCs w:val="32"/>
          <w:rtl/>
        </w:rPr>
        <w:t>في الْبِيرُو</w:t>
      </w:r>
      <w:r>
        <w:rPr>
          <w:rFonts w:ascii="Simplified Arabic" w:hAnsi="Simplified Arabic" w:cs="Simplified Arabic"/>
          <w:color w:val="000000"/>
          <w:sz w:val="32"/>
          <w:szCs w:val="32"/>
        </w:rPr>
        <w:t xml:space="preserve"> ... </w:t>
      </w:r>
      <w:r>
        <w:rPr>
          <w:rFonts w:ascii="Simplified Arabic" w:hAnsi="Simplified Arabic" w:cs="Simplified Arabic"/>
          <w:color w:val="000000"/>
          <w:sz w:val="32"/>
          <w:szCs w:val="32"/>
          <w:rtl/>
        </w:rPr>
        <w:t xml:space="preserve">وَهْوَ بمَا </w:t>
      </w:r>
      <w:proofErr w:type="spellStart"/>
      <w:r>
        <w:rPr>
          <w:rFonts w:ascii="Simplified Arabic" w:hAnsi="Simplified Arabic" w:cs="Simplified Arabic"/>
          <w:color w:val="000000"/>
          <w:sz w:val="32"/>
          <w:szCs w:val="32"/>
          <w:rtl/>
        </w:rPr>
        <w:t>تَنْوُونَهُ</w:t>
      </w:r>
      <w:proofErr w:type="spellEnd"/>
      <w:r>
        <w:rPr>
          <w:rFonts w:ascii="Simplified Arabic" w:hAnsi="Simplified Arabic" w:cs="Simplified Arabic"/>
          <w:color w:val="000000"/>
          <w:sz w:val="32"/>
          <w:szCs w:val="32"/>
          <w:rtl/>
        </w:rPr>
        <w:t xml:space="preserve"> خَبِيرُ</w:t>
      </w:r>
    </w:p>
    <w:p w14:paraId="46878F22"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وَصَلَوَاتُهُ عَلَى الْبَشِيرِ ... مَا صَفَّرَ الْقِطَارُ فِي أَشِيرِ</w:t>
      </w:r>
    </w:p>
    <w:p w14:paraId="598AD2D5"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وَمَا جَرَى الْمِحْرَاثُ فِي </w:t>
      </w:r>
      <w:proofErr w:type="spellStart"/>
      <w:r>
        <w:rPr>
          <w:rFonts w:ascii="Simplified Arabic" w:hAnsi="Simplified Arabic" w:cs="Simplified Arabic"/>
          <w:color w:val="000000"/>
          <w:sz w:val="32"/>
          <w:szCs w:val="32"/>
          <w:rtl/>
        </w:rPr>
        <w:t>الْهَنْشِيرِ</w:t>
      </w:r>
      <w:proofErr w:type="spellEnd"/>
      <w:r>
        <w:rPr>
          <w:rFonts w:ascii="Simplified Arabic" w:hAnsi="Simplified Arabic" w:cs="Simplified Arabic"/>
          <w:color w:val="000000"/>
          <w:sz w:val="32"/>
          <w:szCs w:val="32"/>
          <w:rtl/>
        </w:rPr>
        <w:t xml:space="preserve"> ... وَهَبَّتِ الرِّيَاحُ فِي أَمْشِيرِ</w:t>
      </w:r>
    </w:p>
    <w:p w14:paraId="3DC71A28"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lastRenderedPageBreak/>
        <w:t>وَهَذِهِ بَرَاعَةُ اسْتِهْلَالِ ... مُنِيرَةٌ فِي الْقَصْدِ كَالْهِلَالِ</w:t>
      </w:r>
      <w:r>
        <w:rPr>
          <w:rFonts w:ascii="Simplified Arabic" w:hAnsi="Simplified Arabic" w:cs="Simplified Arabic"/>
          <w:color w:val="000000"/>
          <w:sz w:val="32"/>
          <w:szCs w:val="32"/>
          <w:vertAlign w:val="superscript"/>
          <w:rtl/>
        </w:rPr>
        <w:t xml:space="preserve"> (</w:t>
      </w:r>
      <w:r>
        <w:rPr>
          <w:rStyle w:val="Appelnotedebasdep"/>
          <w:rFonts w:ascii="Simplified Arabic" w:hAnsi="Simplified Arabic" w:cs="Simplified Arabic"/>
          <w:color w:val="000000"/>
          <w:sz w:val="32"/>
          <w:szCs w:val="32"/>
        </w:rPr>
        <w:footnoteReference w:id="47"/>
      </w:r>
      <w:r>
        <w:rPr>
          <w:rFonts w:ascii="Simplified Arabic" w:hAnsi="Simplified Arabic" w:cs="Simplified Arabic"/>
          <w:color w:val="000000"/>
          <w:sz w:val="32"/>
          <w:szCs w:val="32"/>
          <w:vertAlign w:val="superscript"/>
          <w:rtl/>
        </w:rPr>
        <w:t>)</w:t>
      </w:r>
    </w:p>
    <w:p w14:paraId="1A435623"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هنا وظف البشير كلمة البيرو .</w:t>
      </w:r>
    </w:p>
    <w:p w14:paraId="244C3BE2" w14:textId="77777777" w:rsidR="00C77365" w:rsidRDefault="00727074">
      <w:pPr>
        <w:bidi/>
        <w:spacing w:after="0" w:line="240" w:lineRule="auto"/>
        <w:ind w:firstLine="565"/>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عمد الرئيس(المدير) إلى إسناد الأدوار الساخرة إلى نفسه من أجل تقوية الحوار، وقد يسخر "الرئيس" من نفسه " لينجو من حملة المجتمع عليه، وذلك حين ينتبه إلى عيب فيه، أو حين يشعر أن المجتمع منتبه لهذا العيب</w:t>
      </w:r>
      <w:r>
        <w:rPr>
          <w:rFonts w:ascii="Simplified Arabic" w:hAnsi="Simplified Arabic" w:cs="Simplified Arabic" w:hint="cs"/>
          <w:color w:val="000000"/>
          <w:sz w:val="32"/>
          <w:szCs w:val="32"/>
          <w:rtl/>
        </w:rPr>
        <w:t>.</w:t>
      </w:r>
    </w:p>
    <w:p w14:paraId="1BA2054D" w14:textId="77777777" w:rsidR="00C77365" w:rsidRDefault="00727074">
      <w:pPr>
        <w:bidi/>
        <w:spacing w:after="0" w:line="240" w:lineRule="auto"/>
        <w:ind w:firstLine="565"/>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 وقد يسخر من نفسه حين يأتي بعمل يثير ضحكاً أو يبعث الآخرين على السخرية منه، فلا يشاء أن ينتظر حتى يحدث ذلك بل يبادر بسرعة إلى السخرية من نفسه ليمنع نفسه من أن يكون هدفاً للغير، في الوقت نفسه يوحي إلى المجتمع بأنه قد تسامى على عيبه عن طريق الاستخفاف به كقول المدير(الرئيس):</w:t>
      </w:r>
    </w:p>
    <w:p w14:paraId="31B2174B"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الْمُدِيرُ</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الْجَهْلُ قَدْ يُبْدِي مِنَ السَّفِيهِ ... كُلَّ الَّذِي مِنَ الْعُيُوبِ فِيهِ</w:t>
      </w:r>
    </w:p>
    <w:p w14:paraId="18345431"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فَقُلْ لَنَا يَا حَارِسَ الْمَرَابِدِ ... أَأَنْتَ لِلْعَبِيدِ أَمْ لِلْعَابِدِ</w:t>
      </w:r>
      <w:r>
        <w:rPr>
          <w:rFonts w:ascii="Simplified Arabic" w:hAnsi="Simplified Arabic" w:cs="Simplified Arabic"/>
          <w:color w:val="000000"/>
          <w:sz w:val="32"/>
          <w:szCs w:val="32"/>
        </w:rPr>
        <w:t>!</w:t>
      </w:r>
    </w:p>
    <w:p w14:paraId="2A8E9B44"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الْجَنَّانُ</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xml:space="preserve"> ... </w:t>
      </w:r>
      <w:r>
        <w:rPr>
          <w:rFonts w:ascii="Simplified Arabic" w:hAnsi="Simplified Arabic" w:cs="Simplified Arabic"/>
          <w:color w:val="000000"/>
          <w:sz w:val="32"/>
          <w:szCs w:val="32"/>
          <w:rtl/>
        </w:rPr>
        <w:t xml:space="preserve">فَاطْلُبْ لَهُ </w:t>
      </w:r>
      <w:proofErr w:type="spellStart"/>
      <w:r>
        <w:rPr>
          <w:rFonts w:ascii="Simplified Arabic" w:hAnsi="Simplified Arabic" w:cs="Simplified Arabic"/>
          <w:color w:val="000000"/>
          <w:sz w:val="32"/>
          <w:szCs w:val="32"/>
          <w:rtl/>
        </w:rPr>
        <w:t>الْحُدُوْدَا</w:t>
      </w:r>
      <w:proofErr w:type="spellEnd"/>
      <w:r>
        <w:rPr>
          <w:rFonts w:ascii="Simplified Arabic" w:hAnsi="Simplified Arabic" w:cs="Simplified Arabic"/>
          <w:color w:val="000000"/>
          <w:sz w:val="32"/>
          <w:szCs w:val="32"/>
          <w:rtl/>
        </w:rPr>
        <w:t xml:space="preserve"> ... وَاسْتَصْرِخِ الْقَاضِيَ </w:t>
      </w:r>
      <w:proofErr w:type="spellStart"/>
      <w:r>
        <w:rPr>
          <w:rFonts w:ascii="Simplified Arabic" w:hAnsi="Simplified Arabic" w:cs="Simplified Arabic"/>
          <w:color w:val="000000"/>
          <w:sz w:val="32"/>
          <w:szCs w:val="32"/>
          <w:rtl/>
        </w:rPr>
        <w:t>وَالشُّهُوَدَا</w:t>
      </w:r>
      <w:proofErr w:type="spellEnd"/>
    </w:p>
    <w:p w14:paraId="3BE753C6" w14:textId="77777777" w:rsidR="00C77365" w:rsidRDefault="00727074">
      <w:pPr>
        <w:pStyle w:val="NormalWeb"/>
        <w:shd w:val="clear" w:color="auto" w:fill="FFFFFF"/>
        <w:bidi/>
        <w:spacing w:before="0" w:beforeAutospacing="0" w:after="15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وَزُجَّهَا قَضِيَّةً فِي </w:t>
      </w:r>
      <w:proofErr w:type="spellStart"/>
      <w:r>
        <w:rPr>
          <w:rFonts w:ascii="Simplified Arabic" w:hAnsi="Simplified Arabic" w:cs="Simplified Arabic"/>
          <w:color w:val="000000"/>
          <w:sz w:val="32"/>
          <w:szCs w:val="32"/>
          <w:rtl/>
        </w:rPr>
        <w:t>الْمَحْكَمَهْ</w:t>
      </w:r>
      <w:proofErr w:type="spellEnd"/>
      <w:r>
        <w:rPr>
          <w:rFonts w:ascii="Simplified Arabic" w:hAnsi="Simplified Arabic" w:cs="Simplified Arabic"/>
          <w:color w:val="000000"/>
          <w:sz w:val="32"/>
          <w:szCs w:val="32"/>
          <w:rtl/>
        </w:rPr>
        <w:t xml:space="preserve"> ... جَارِيَةً عَلَى النُّصُوصِ </w:t>
      </w:r>
      <w:proofErr w:type="spellStart"/>
      <w:r>
        <w:rPr>
          <w:rFonts w:ascii="Simplified Arabic" w:hAnsi="Simplified Arabic" w:cs="Simplified Arabic"/>
          <w:color w:val="000000"/>
          <w:sz w:val="32"/>
          <w:szCs w:val="32"/>
          <w:rtl/>
        </w:rPr>
        <w:t>الْمُحْكَمَهْ</w:t>
      </w:r>
      <w:proofErr w:type="spellEnd"/>
    </w:p>
    <w:p w14:paraId="3485A521"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shd w:val="clear" w:color="auto" w:fill="FFFFFF"/>
          <w:rtl/>
        </w:rPr>
      </w:pPr>
      <w:r>
        <w:rPr>
          <w:rFonts w:ascii="Simplified Arabic" w:hAnsi="Simplified Arabic" w:cs="Simplified Arabic"/>
          <w:color w:val="000000"/>
          <w:sz w:val="32"/>
          <w:szCs w:val="32"/>
          <w:shd w:val="clear" w:color="auto" w:fill="FFFFFF"/>
          <w:rtl/>
        </w:rPr>
        <w:t>وَإِنْ عَفَوْتَ فَاطْلُبِ</w:t>
      </w:r>
      <w:r>
        <w:rPr>
          <w:rFonts w:ascii="Simplified Arabic" w:hAnsi="Simplified Arabic" w:cs="Simplified Arabic"/>
          <w:color w:val="000000"/>
          <w:sz w:val="32"/>
          <w:szCs w:val="32"/>
          <w:shd w:val="clear" w:color="auto" w:fill="FFFFFF"/>
        </w:rPr>
        <w:t> </w:t>
      </w:r>
      <w:proofErr w:type="spellStart"/>
      <w:r>
        <w:rPr>
          <w:rStyle w:val="c2"/>
          <w:rFonts w:ascii="Simplified Arabic" w:hAnsi="Simplified Arabic" w:cs="Simplified Arabic"/>
          <w:color w:val="000000"/>
          <w:sz w:val="32"/>
          <w:szCs w:val="32"/>
          <w:shd w:val="clear" w:color="auto" w:fill="FFFFFF"/>
          <w:rtl/>
        </w:rPr>
        <w:t>الدُّومَاجَا</w:t>
      </w:r>
      <w:proofErr w:type="spellEnd"/>
      <w:r>
        <w:rPr>
          <w:rFonts w:ascii="Simplified Arabic" w:hAnsi="Simplified Arabic" w:cs="Simplified Arabic"/>
          <w:color w:val="000000"/>
          <w:sz w:val="32"/>
          <w:szCs w:val="32"/>
          <w:shd w:val="clear" w:color="auto" w:fill="FFFFFF"/>
        </w:rPr>
        <w:t xml:space="preserve">... </w:t>
      </w:r>
      <w:r>
        <w:rPr>
          <w:rFonts w:ascii="Simplified Arabic" w:hAnsi="Simplified Arabic" w:cs="Simplified Arabic"/>
          <w:color w:val="000000"/>
          <w:sz w:val="32"/>
          <w:szCs w:val="32"/>
          <w:shd w:val="clear" w:color="auto" w:fill="FFFFFF"/>
          <w:rtl/>
        </w:rPr>
        <w:t>وضَمِّنَ الْخُبْزَةَ</w:t>
      </w:r>
      <w:r>
        <w:rPr>
          <w:rFonts w:ascii="Simplified Arabic" w:hAnsi="Simplified Arabic" w:cs="Simplified Arabic"/>
          <w:color w:val="000000"/>
          <w:sz w:val="32"/>
          <w:szCs w:val="32"/>
          <w:shd w:val="clear" w:color="auto" w:fill="FFFFFF"/>
        </w:rPr>
        <w:t> </w:t>
      </w:r>
      <w:proofErr w:type="spellStart"/>
      <w:r>
        <w:rPr>
          <w:rStyle w:val="c2"/>
          <w:rFonts w:ascii="Simplified Arabic" w:hAnsi="Simplified Arabic" w:cs="Simplified Arabic"/>
          <w:color w:val="000000"/>
          <w:sz w:val="32"/>
          <w:szCs w:val="32"/>
          <w:shd w:val="clear" w:color="auto" w:fill="FFFFFF"/>
          <w:rtl/>
        </w:rPr>
        <w:t>وَالْفُرْمَاجَا</w:t>
      </w:r>
      <w:proofErr w:type="spellEnd"/>
    </w:p>
    <w:p w14:paraId="061CA06F"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الرَّئِيسُ</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كُلُوا عَلَى اسْم اللهِ وَاسْتَرِيحُوا ... وَاسْتَمْتِعُوا إِنَّ الْحَيَاةَ رِيحُ</w:t>
      </w:r>
    </w:p>
    <w:p w14:paraId="134373B4"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الْجَلَّالِي</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الرَّقْصُ رَقْصُ</w:t>
      </w:r>
      <w:r>
        <w:rPr>
          <w:rFonts w:ascii="Simplified Arabic" w:hAnsi="Simplified Arabic" w:cs="Simplified Arabic"/>
          <w:color w:val="000000"/>
          <w:sz w:val="32"/>
          <w:szCs w:val="32"/>
        </w:rPr>
        <w:t> </w:t>
      </w:r>
      <w:r>
        <w:rPr>
          <w:rStyle w:val="c2"/>
          <w:rFonts w:ascii="Simplified Arabic" w:hAnsi="Simplified Arabic" w:cs="Simplified Arabic"/>
          <w:color w:val="000000"/>
          <w:sz w:val="32"/>
          <w:szCs w:val="32"/>
        </w:rPr>
        <w:t>(</w:t>
      </w:r>
      <w:proofErr w:type="spellStart"/>
      <w:r>
        <w:rPr>
          <w:rStyle w:val="c2"/>
          <w:rFonts w:ascii="Simplified Arabic" w:hAnsi="Simplified Arabic" w:cs="Simplified Arabic"/>
          <w:color w:val="000000"/>
          <w:sz w:val="32"/>
          <w:szCs w:val="32"/>
          <w:rtl/>
        </w:rPr>
        <w:t>طَنْقُو</w:t>
      </w:r>
      <w:proofErr w:type="spellEnd"/>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tl/>
        </w:rPr>
        <w:t>وَالزَّيْتُ زَيْتُ</w:t>
      </w:r>
      <w:r>
        <w:rPr>
          <w:rFonts w:ascii="Simplified Arabic" w:hAnsi="Simplified Arabic" w:cs="Simplified Arabic"/>
          <w:color w:val="000000"/>
          <w:sz w:val="32"/>
          <w:szCs w:val="32"/>
        </w:rPr>
        <w:t> </w:t>
      </w:r>
      <w:proofErr w:type="spellStart"/>
      <w:r>
        <w:rPr>
          <w:rStyle w:val="c2"/>
          <w:rFonts w:ascii="Simplified Arabic" w:hAnsi="Simplified Arabic" w:cs="Simplified Arabic"/>
          <w:color w:val="000000"/>
          <w:sz w:val="32"/>
          <w:szCs w:val="32"/>
          <w:rtl/>
        </w:rPr>
        <w:t>صَنْقُو</w:t>
      </w:r>
      <w:proofErr w:type="spellEnd"/>
    </w:p>
    <w:p w14:paraId="1DBA8EC5"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قَدْ ذُقْتُهُ فَآذَى ... مُذْ كُنْتُ فِي</w:t>
      </w:r>
      <w:r>
        <w:rPr>
          <w:rFonts w:ascii="Simplified Arabic" w:hAnsi="Simplified Arabic" w:cs="Simplified Arabic"/>
          <w:color w:val="000000"/>
          <w:sz w:val="32"/>
          <w:szCs w:val="32"/>
        </w:rPr>
        <w:t> </w:t>
      </w:r>
      <w:proofErr w:type="spellStart"/>
      <w:r>
        <w:rPr>
          <w:rStyle w:val="c2"/>
          <w:rFonts w:ascii="Simplified Arabic" w:hAnsi="Simplified Arabic" w:cs="Simplified Arabic"/>
          <w:color w:val="000000"/>
          <w:sz w:val="32"/>
          <w:szCs w:val="32"/>
          <w:rtl/>
        </w:rPr>
        <w:t>مَرَنْقُو</w:t>
      </w:r>
      <w:proofErr w:type="spellEnd"/>
    </w:p>
    <w:p w14:paraId="1903CEE5"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الرَّئِيسُ</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مَا لَمْ يُقَدَّرْ لَكَ لَنْ يُصِيبَكْ ... قُلْ لِي فَهَلْ تَهَبُ لِي نَصِيبَكْ؟</w:t>
      </w:r>
    </w:p>
    <w:p w14:paraId="4224EAED"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الْجَلَّالِي</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أَهَبُهُ لِصَاحِبِي الْجَنَّانِ ... فَطَالَمَا بِحَظِّهِ وَاسَانِي</w:t>
      </w:r>
    </w:p>
    <w:p w14:paraId="1D5567BB"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الْجَنَّانُ</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أَحُطُّ فِيهَا بِالْبَنَانِ الْخَمْسِ ... إِنَّ لَهَا فَرْقَعَةً كَالْهَمْسِ</w:t>
      </w:r>
    </w:p>
    <w:p w14:paraId="70793E68"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r>
        <w:rPr>
          <w:rStyle w:val="c5"/>
          <w:rFonts w:ascii="Simplified Arabic" w:hAnsi="Simplified Arabic" w:cs="Simplified Arabic"/>
          <w:color w:val="000000"/>
          <w:sz w:val="32"/>
          <w:szCs w:val="32"/>
          <w:rtl/>
        </w:rPr>
        <w:t>الرَّئِيسُ</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 xml:space="preserve">لَعَلَّنَا يَا قَوْمُ لَوْ فَصُحْنَا ... لَمْ نَقُلِ </w:t>
      </w:r>
      <w:proofErr w:type="spellStart"/>
      <w:r>
        <w:rPr>
          <w:rFonts w:ascii="Simplified Arabic" w:hAnsi="Simplified Arabic" w:cs="Simplified Arabic"/>
          <w:color w:val="000000"/>
          <w:sz w:val="32"/>
          <w:szCs w:val="32"/>
          <w:rtl/>
        </w:rPr>
        <w:t>الطُّبْسِي</w:t>
      </w:r>
      <w:proofErr w:type="spellEnd"/>
      <w:r>
        <w:rPr>
          <w:rFonts w:ascii="Simplified Arabic" w:hAnsi="Simplified Arabic" w:cs="Simplified Arabic"/>
          <w:color w:val="000000"/>
          <w:sz w:val="32"/>
          <w:szCs w:val="32"/>
          <w:rtl/>
        </w:rPr>
        <w:t xml:space="preserve"> وَقُلْنَا </w:t>
      </w:r>
      <w:proofErr w:type="spellStart"/>
      <w:r>
        <w:rPr>
          <w:rFonts w:ascii="Simplified Arabic" w:hAnsi="Simplified Arabic" w:cs="Simplified Arabic"/>
          <w:color w:val="000000"/>
          <w:sz w:val="32"/>
          <w:szCs w:val="32"/>
          <w:rtl/>
        </w:rPr>
        <w:t>الصَّحْنَا</w:t>
      </w:r>
      <w:proofErr w:type="spellEnd"/>
      <w:r>
        <w:rPr>
          <w:rFonts w:ascii="Simplified Arabic" w:hAnsi="Simplified Arabic" w:cs="Simplified Arabic"/>
          <w:color w:val="000000"/>
          <w:sz w:val="32"/>
          <w:szCs w:val="32"/>
          <w:vertAlign w:val="superscript"/>
          <w:rtl/>
        </w:rPr>
        <w:t>(</w:t>
      </w:r>
      <w:r>
        <w:rPr>
          <w:rStyle w:val="Appelnotedebasdep"/>
          <w:rFonts w:ascii="Simplified Arabic" w:hAnsi="Simplified Arabic" w:cs="Simplified Arabic"/>
          <w:color w:val="000000"/>
          <w:sz w:val="32"/>
          <w:szCs w:val="32"/>
        </w:rPr>
        <w:footnoteReference w:id="48"/>
      </w:r>
      <w:r>
        <w:rPr>
          <w:rFonts w:ascii="Simplified Arabic" w:hAnsi="Simplified Arabic" w:cs="Simplified Arabic"/>
          <w:color w:val="000000"/>
          <w:sz w:val="32"/>
          <w:szCs w:val="32"/>
          <w:vertAlign w:val="superscript"/>
          <w:rtl/>
        </w:rPr>
        <w:t>)</w:t>
      </w:r>
    </w:p>
    <w:p w14:paraId="765C14F0"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 xml:space="preserve">نلاحظ أن هذا المقطع من الحوار في الرواية قد استخدم فيه البشير الإبراهيمي العديد من </w:t>
      </w:r>
    </w:p>
    <w:p w14:paraId="459C3073"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الألفاظ الأجنبية مثل(</w:t>
      </w:r>
      <w:proofErr w:type="spellStart"/>
      <w:r>
        <w:rPr>
          <w:rFonts w:ascii="Simplified Arabic" w:hAnsi="Simplified Arabic" w:cs="Simplified Arabic"/>
          <w:color w:val="000000"/>
          <w:sz w:val="32"/>
          <w:szCs w:val="32"/>
          <w:rtl/>
        </w:rPr>
        <w:t>الدماجا</w:t>
      </w:r>
      <w:proofErr w:type="spellEnd"/>
      <w:r>
        <w:rPr>
          <w:rFonts w:ascii="Simplified Arabic" w:hAnsi="Simplified Arabic" w:cs="Simplified Arabic"/>
          <w:color w:val="000000"/>
          <w:sz w:val="32"/>
          <w:szCs w:val="32"/>
          <w:rtl/>
        </w:rPr>
        <w:t xml:space="preserve"> /</w:t>
      </w:r>
      <w:proofErr w:type="spellStart"/>
      <w:r>
        <w:rPr>
          <w:rFonts w:ascii="Simplified Arabic" w:hAnsi="Simplified Arabic" w:cs="Simplified Arabic"/>
          <w:color w:val="000000"/>
          <w:sz w:val="32"/>
          <w:szCs w:val="32"/>
          <w:rtl/>
        </w:rPr>
        <w:t>الفرماجا</w:t>
      </w:r>
      <w:proofErr w:type="spellEnd"/>
      <w:r>
        <w:rPr>
          <w:rFonts w:ascii="Simplified Arabic" w:hAnsi="Simplified Arabic" w:cs="Simplified Arabic"/>
          <w:color w:val="000000"/>
          <w:sz w:val="32"/>
          <w:szCs w:val="32"/>
          <w:rtl/>
        </w:rPr>
        <w:t xml:space="preserve"> /</w:t>
      </w:r>
      <w:proofErr w:type="spellStart"/>
      <w:r>
        <w:rPr>
          <w:rFonts w:ascii="Simplified Arabic" w:hAnsi="Simplified Arabic" w:cs="Simplified Arabic"/>
          <w:color w:val="000000"/>
          <w:sz w:val="32"/>
          <w:szCs w:val="32"/>
          <w:rtl/>
        </w:rPr>
        <w:t>داكور</w:t>
      </w:r>
      <w:proofErr w:type="spellEnd"/>
      <w:r>
        <w:rPr>
          <w:rFonts w:ascii="Simplified Arabic" w:hAnsi="Simplified Arabic" w:cs="Simplified Arabic"/>
          <w:color w:val="000000"/>
          <w:sz w:val="32"/>
          <w:szCs w:val="32"/>
          <w:rtl/>
        </w:rPr>
        <w:t xml:space="preserve"> /طبسي / </w:t>
      </w:r>
      <w:proofErr w:type="spellStart"/>
      <w:r>
        <w:rPr>
          <w:rFonts w:ascii="Simplified Arabic" w:hAnsi="Simplified Arabic" w:cs="Simplified Arabic"/>
          <w:color w:val="000000"/>
          <w:sz w:val="32"/>
          <w:szCs w:val="32"/>
          <w:rtl/>
        </w:rPr>
        <w:t>صنقو</w:t>
      </w:r>
      <w:proofErr w:type="spellEnd"/>
      <w:r>
        <w:rPr>
          <w:rFonts w:ascii="Simplified Arabic" w:hAnsi="Simplified Arabic" w:cs="Simplified Arabic"/>
          <w:color w:val="000000"/>
          <w:sz w:val="32"/>
          <w:szCs w:val="32"/>
          <w:rtl/>
        </w:rPr>
        <w:t xml:space="preserve"> /</w:t>
      </w:r>
      <w:proofErr w:type="spellStart"/>
      <w:r>
        <w:rPr>
          <w:rFonts w:ascii="Simplified Arabic" w:hAnsi="Simplified Arabic" w:cs="Simplified Arabic"/>
          <w:color w:val="000000"/>
          <w:sz w:val="32"/>
          <w:szCs w:val="32"/>
          <w:rtl/>
        </w:rPr>
        <w:t>المروك</w:t>
      </w:r>
      <w:proofErr w:type="spellEnd"/>
      <w:r>
        <w:rPr>
          <w:rFonts w:ascii="Simplified Arabic" w:hAnsi="Simplified Arabic" w:cs="Simplified Arabic"/>
          <w:color w:val="000000"/>
          <w:sz w:val="32"/>
          <w:szCs w:val="32"/>
          <w:rtl/>
        </w:rPr>
        <w:t xml:space="preserve"> المغربي)</w:t>
      </w:r>
    </w:p>
    <w:p w14:paraId="13FB8FF6"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أسهمت هذه الكلمات الدخيلة في الرواية إسهاما كبيرا في توصيل الفكرة والهدف منها للقارئ.</w:t>
      </w:r>
    </w:p>
    <w:p w14:paraId="34CE7E39" w14:textId="77777777" w:rsidR="00C77365" w:rsidRDefault="00C77365">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p>
    <w:p w14:paraId="70CD30D6"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أيضا وظف البشير الإبراهيمي الألفاظ الفرنسية وذلك في الجلسة الثانية حيث يقول الجنان للرئيس:</w:t>
      </w:r>
    </w:p>
    <w:p w14:paraId="0AD783AC"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Style w:val="c5"/>
          <w:rFonts w:ascii="Simplified Arabic" w:hAnsi="Simplified Arabic" w:cs="Simplified Arabic"/>
          <w:color w:val="000000"/>
          <w:sz w:val="32"/>
          <w:szCs w:val="32"/>
          <w:rtl/>
        </w:rPr>
        <w:t>الْجَنَّانُ</w:t>
      </w:r>
      <w:r>
        <w:rPr>
          <w:rStyle w:val="c5"/>
          <w:rFonts w:ascii="Simplified Arabic" w:hAnsi="Simplified Arabic" w:cs="Simplified Arabic"/>
          <w:color w:val="000000"/>
          <w:sz w:val="32"/>
          <w:szCs w:val="32"/>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 xml:space="preserve">تَثَبَّتُوا فَلَسْتُمُ </w:t>
      </w:r>
      <w:proofErr w:type="spellStart"/>
      <w:r>
        <w:rPr>
          <w:rFonts w:ascii="Simplified Arabic" w:hAnsi="Simplified Arabic" w:cs="Simplified Arabic"/>
          <w:color w:val="000000"/>
          <w:sz w:val="32"/>
          <w:szCs w:val="32"/>
          <w:rtl/>
        </w:rPr>
        <w:t>تَلَامِذَهْ</w:t>
      </w:r>
      <w:proofErr w:type="spellEnd"/>
      <w:r>
        <w:rPr>
          <w:rFonts w:ascii="Simplified Arabic" w:hAnsi="Simplified Arabic" w:cs="Simplified Arabic"/>
          <w:color w:val="000000"/>
          <w:sz w:val="32"/>
          <w:szCs w:val="32"/>
          <w:rtl/>
        </w:rPr>
        <w:t xml:space="preserve"> ... وَحَكِّمُوا الْمَنْطِقَ يَا </w:t>
      </w:r>
      <w:proofErr w:type="spellStart"/>
      <w:r>
        <w:rPr>
          <w:rFonts w:ascii="Simplified Arabic" w:hAnsi="Simplified Arabic" w:cs="Simplified Arabic"/>
          <w:color w:val="000000"/>
          <w:sz w:val="32"/>
          <w:szCs w:val="32"/>
          <w:rtl/>
        </w:rPr>
        <w:t>أَسَاتِذَهْ</w:t>
      </w:r>
      <w:proofErr w:type="spellEnd"/>
    </w:p>
    <w:p w14:paraId="08E30FC4"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يَلْتَفِتُ إِلَى الرَّئِيسِ</w:t>
      </w:r>
    </w:p>
    <w:p w14:paraId="09E0811D"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يَا سَيِّدِي أَنْتَ الرَّئِيسُ حَقَّا ... وَإنَّمَا أُعْطِيتَ هَذَا الْحَقَّا</w:t>
      </w:r>
    </w:p>
    <w:p w14:paraId="04C5DDC7"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لِيَحْصُلَ التَّرْجِيحُ فِي حَالِ اللَّدَدْ ... مَعَ تَسَاوِي الطَّرَفَيْنِ فِي الْعَدَدْ</w:t>
      </w:r>
    </w:p>
    <w:p w14:paraId="35D9BD29"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أَمَّا هُنَا فَإِنَّنَا وِتْرٌ وَلَا ... دَاعِيَ لِلتَّرْجِيحِ عِنْدَ الْعَدَدْ</w:t>
      </w:r>
    </w:p>
    <w:p w14:paraId="7D3AABA0"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فَإِنْ عَرَضْتَ صُورَةً فَقُلْتُ</w:t>
      </w:r>
      <w:r>
        <w:rPr>
          <w:rFonts w:ascii="Simplified Arabic" w:hAnsi="Simplified Arabic" w:cs="Simplified Arabic"/>
          <w:color w:val="000000"/>
          <w:sz w:val="32"/>
          <w:szCs w:val="32"/>
        </w:rPr>
        <w:t> </w:t>
      </w:r>
      <w:r>
        <w:rPr>
          <w:rStyle w:val="c2"/>
          <w:rFonts w:ascii="Simplified Arabic" w:hAnsi="Simplified Arabic" w:cs="Simplified Arabic"/>
          <w:color w:val="000000"/>
          <w:sz w:val="32"/>
          <w:szCs w:val="32"/>
        </w:rPr>
        <w:t>(</w:t>
      </w:r>
      <w:r>
        <w:rPr>
          <w:rStyle w:val="c2"/>
          <w:rFonts w:ascii="Simplified Arabic" w:hAnsi="Simplified Arabic" w:cs="Simplified Arabic"/>
          <w:color w:val="000000"/>
          <w:sz w:val="32"/>
          <w:szCs w:val="32"/>
          <w:rtl/>
        </w:rPr>
        <w:t>وِي</w:t>
      </w:r>
      <w:r>
        <w:rPr>
          <w:rStyle w:val="c2"/>
          <w:rFonts w:ascii="Simplified Arabic" w:hAnsi="Simplified Arabic" w:cs="Simplified Arabic"/>
          <w:color w:val="000000"/>
          <w:sz w:val="32"/>
          <w:szCs w:val="32"/>
        </w:rPr>
        <w:t>)</w:t>
      </w:r>
      <w:r>
        <w:rPr>
          <w:rFonts w:ascii="Simplified Arabic" w:hAnsi="Simplified Arabic" w:cs="Simplified Arabic"/>
          <w:color w:val="000000"/>
          <w:sz w:val="32"/>
          <w:szCs w:val="32"/>
        </w:rPr>
        <w:t xml:space="preserve"> ... </w:t>
      </w:r>
      <w:r>
        <w:rPr>
          <w:rFonts w:ascii="Simplified Arabic" w:hAnsi="Simplified Arabic" w:cs="Simplified Arabic"/>
          <w:color w:val="000000"/>
          <w:sz w:val="32"/>
          <w:szCs w:val="32"/>
          <w:rtl/>
        </w:rPr>
        <w:t xml:space="preserve">وَقُلْتُمَا مِثْلِي فَرَأْيٌ مُسْتَوِي </w:t>
      </w:r>
    </w:p>
    <w:p w14:paraId="4ED7223E"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rPr>
        <w:t>وَإنْ أَبَاهَا صَاحِبِي فَقَالَ</w:t>
      </w:r>
      <w:r>
        <w:rPr>
          <w:rFonts w:ascii="Simplified Arabic" w:hAnsi="Simplified Arabic" w:cs="Simplified Arabic"/>
          <w:color w:val="000000"/>
          <w:sz w:val="32"/>
          <w:szCs w:val="32"/>
        </w:rPr>
        <w:t> </w:t>
      </w:r>
      <w:r>
        <w:rPr>
          <w:rStyle w:val="c2"/>
          <w:rFonts w:ascii="Simplified Arabic" w:hAnsi="Simplified Arabic" w:cs="Simplified Arabic"/>
          <w:color w:val="000000"/>
          <w:sz w:val="32"/>
          <w:szCs w:val="32"/>
        </w:rPr>
        <w:t>(</w:t>
      </w:r>
      <w:proofErr w:type="spellStart"/>
      <w:r>
        <w:rPr>
          <w:rStyle w:val="c2"/>
          <w:rFonts w:ascii="Simplified Arabic" w:hAnsi="Simplified Arabic" w:cs="Simplified Arabic"/>
          <w:color w:val="000000"/>
          <w:sz w:val="32"/>
          <w:szCs w:val="32"/>
          <w:rtl/>
        </w:rPr>
        <w:t>نُو</w:t>
      </w:r>
      <w:proofErr w:type="spellEnd"/>
      <w:r>
        <w:rPr>
          <w:rStyle w:val="c2"/>
          <w:rFonts w:ascii="Simplified Arabic" w:hAnsi="Simplified Arabic" w:cs="Simplified Arabic"/>
          <w:color w:val="000000"/>
          <w:sz w:val="32"/>
          <w:szCs w:val="32"/>
          <w:rtl/>
        </w:rPr>
        <w:t>...</w:t>
      </w:r>
      <w:r>
        <w:rPr>
          <w:rFonts w:ascii="Simplified Arabic" w:hAnsi="Simplified Arabic" w:cs="Simplified Arabic"/>
          <w:color w:val="000000"/>
          <w:sz w:val="32"/>
          <w:szCs w:val="32"/>
        </w:rPr>
        <w:t> </w:t>
      </w:r>
      <w:r>
        <w:rPr>
          <w:rFonts w:ascii="Simplified Arabic" w:hAnsi="Simplified Arabic" w:cs="Simplified Arabic"/>
          <w:color w:val="000000"/>
          <w:sz w:val="32"/>
          <w:szCs w:val="32"/>
          <w:rtl/>
        </w:rPr>
        <w:t>فَبَيْنَنَا فِيهَا خِلَافٌ مُعْلَنُ</w:t>
      </w:r>
    </w:p>
    <w:p w14:paraId="2E498DF3"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rPr>
        <w:t xml:space="preserve">فَصَوْتُكَ الْوَاحِدُ قَدْ يُؤًيِّدُ ... رَأْيًا مِنَ الرَّأْيَيْنِ أَوْ يُفَنِّدُ </w:t>
      </w:r>
      <w:r>
        <w:rPr>
          <w:rFonts w:ascii="Simplified Arabic" w:hAnsi="Simplified Arabic" w:cs="Simplified Arabic"/>
          <w:color w:val="000000"/>
          <w:sz w:val="32"/>
          <w:szCs w:val="32"/>
          <w:vertAlign w:val="superscript"/>
          <w:rtl/>
        </w:rPr>
        <w:t>(</w:t>
      </w:r>
      <w:r>
        <w:rPr>
          <w:rStyle w:val="Appelnotedebasdep"/>
          <w:rFonts w:ascii="Simplified Arabic" w:hAnsi="Simplified Arabic" w:cs="Simplified Arabic"/>
          <w:color w:val="000000"/>
          <w:sz w:val="32"/>
          <w:szCs w:val="32"/>
        </w:rPr>
        <w:footnoteReference w:id="49"/>
      </w:r>
      <w:r>
        <w:rPr>
          <w:rFonts w:ascii="Simplified Arabic" w:hAnsi="Simplified Arabic" w:cs="Simplified Arabic"/>
          <w:color w:val="000000"/>
          <w:sz w:val="32"/>
          <w:szCs w:val="32"/>
          <w:vertAlign w:val="superscript"/>
          <w:rtl/>
        </w:rPr>
        <w:t>)</w:t>
      </w:r>
    </w:p>
    <w:p w14:paraId="56D76C8E"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وهنا جدول يوضح بعض الألفاظ الأجنبية التي اعتمدها البشير الإبراهيمي:</w:t>
      </w:r>
    </w:p>
    <w:tbl>
      <w:tblPr>
        <w:tblStyle w:val="Grilledutableau"/>
        <w:bidiVisual/>
        <w:tblW w:w="0" w:type="auto"/>
        <w:tblLook w:val="04A0" w:firstRow="1" w:lastRow="0" w:firstColumn="1" w:lastColumn="0" w:noHBand="0" w:noVBand="1"/>
      </w:tblPr>
      <w:tblGrid>
        <w:gridCol w:w="4606"/>
        <w:gridCol w:w="4606"/>
      </w:tblGrid>
      <w:tr w:rsidR="00C77365" w14:paraId="10FAE061" w14:textId="77777777">
        <w:tc>
          <w:tcPr>
            <w:tcW w:w="4606" w:type="dxa"/>
          </w:tcPr>
          <w:p w14:paraId="216C7627" w14:textId="77777777" w:rsidR="00C77365" w:rsidRDefault="00727074">
            <w:pPr>
              <w:pStyle w:val="NormalWeb"/>
              <w:bidi/>
              <w:spacing w:before="0" w:beforeAutospacing="0" w:after="0" w:afterAutospacing="0"/>
              <w:jc w:val="center"/>
              <w:rPr>
                <w:rFonts w:ascii="Simplified Arabic" w:hAnsi="Simplified Arabic" w:cs="Simplified Arabic"/>
                <w:b/>
                <w:bCs/>
                <w:color w:val="000000"/>
                <w:sz w:val="32"/>
                <w:szCs w:val="32"/>
                <w:rtl/>
              </w:rPr>
            </w:pPr>
            <w:r>
              <w:rPr>
                <w:rFonts w:ascii="Simplified Arabic" w:hAnsi="Simplified Arabic" w:cs="Simplified Arabic"/>
                <w:b/>
                <w:bCs/>
                <w:color w:val="000000"/>
                <w:sz w:val="32"/>
                <w:szCs w:val="32"/>
                <w:rtl/>
              </w:rPr>
              <w:t>الكلمة</w:t>
            </w:r>
          </w:p>
        </w:tc>
        <w:tc>
          <w:tcPr>
            <w:tcW w:w="4606" w:type="dxa"/>
          </w:tcPr>
          <w:p w14:paraId="58FD8597" w14:textId="77777777" w:rsidR="00C77365" w:rsidRDefault="00727074">
            <w:pPr>
              <w:pStyle w:val="NormalWeb"/>
              <w:bidi/>
              <w:spacing w:before="0" w:beforeAutospacing="0" w:after="0" w:afterAutospacing="0"/>
              <w:jc w:val="center"/>
              <w:rPr>
                <w:rFonts w:ascii="Simplified Arabic" w:hAnsi="Simplified Arabic" w:cs="Simplified Arabic"/>
                <w:b/>
                <w:bCs/>
                <w:color w:val="000000"/>
                <w:sz w:val="32"/>
                <w:szCs w:val="32"/>
                <w:rtl/>
              </w:rPr>
            </w:pPr>
            <w:r>
              <w:rPr>
                <w:rFonts w:ascii="Simplified Arabic" w:hAnsi="Simplified Arabic" w:cs="Simplified Arabic"/>
                <w:b/>
                <w:bCs/>
                <w:color w:val="000000"/>
                <w:sz w:val="32"/>
                <w:szCs w:val="32"/>
                <w:rtl/>
              </w:rPr>
              <w:t>ترجمتها</w:t>
            </w:r>
          </w:p>
        </w:tc>
      </w:tr>
      <w:tr w:rsidR="00C77365" w14:paraId="6432BE0A" w14:textId="77777777">
        <w:tc>
          <w:tcPr>
            <w:tcW w:w="4606" w:type="dxa"/>
          </w:tcPr>
          <w:p w14:paraId="037E99A5"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الجابون</w:t>
            </w:r>
          </w:p>
        </w:tc>
        <w:tc>
          <w:tcPr>
            <w:tcW w:w="4606" w:type="dxa"/>
          </w:tcPr>
          <w:p w14:paraId="2AD90F75"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البائع</w:t>
            </w:r>
          </w:p>
        </w:tc>
      </w:tr>
      <w:tr w:rsidR="00C77365" w14:paraId="77AAB741" w14:textId="77777777">
        <w:tc>
          <w:tcPr>
            <w:tcW w:w="4606" w:type="dxa"/>
          </w:tcPr>
          <w:p w14:paraId="09B16ADD"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لكريز</w:t>
            </w:r>
          </w:p>
        </w:tc>
        <w:tc>
          <w:tcPr>
            <w:tcW w:w="4606" w:type="dxa"/>
          </w:tcPr>
          <w:p w14:paraId="765D62F8"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النوبة</w:t>
            </w:r>
          </w:p>
        </w:tc>
      </w:tr>
      <w:tr w:rsidR="00C77365" w14:paraId="20ED37A4" w14:textId="77777777">
        <w:tc>
          <w:tcPr>
            <w:tcW w:w="4606" w:type="dxa"/>
          </w:tcPr>
          <w:p w14:paraId="6B453FDB"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الصابون</w:t>
            </w:r>
          </w:p>
        </w:tc>
        <w:tc>
          <w:tcPr>
            <w:tcW w:w="4606" w:type="dxa"/>
          </w:tcPr>
          <w:p w14:paraId="5AAFAF84"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shd w:val="clear" w:color="auto" w:fill="FFFFFF"/>
                <w:rtl/>
              </w:rPr>
              <w:t xml:space="preserve">خليط من الأحماض الدُّهنيّة وقيل </w:t>
            </w:r>
            <w:proofErr w:type="spellStart"/>
            <w:r>
              <w:rPr>
                <w:rFonts w:ascii="Simplified Arabic" w:hAnsi="Simplified Arabic" w:cs="Simplified Arabic"/>
                <w:color w:val="000000"/>
                <w:sz w:val="32"/>
                <w:szCs w:val="32"/>
                <w:shd w:val="clear" w:color="auto" w:fill="FFFFFF"/>
                <w:rtl/>
              </w:rPr>
              <w:t>فقاقع</w:t>
            </w:r>
            <w:proofErr w:type="spellEnd"/>
          </w:p>
        </w:tc>
      </w:tr>
      <w:tr w:rsidR="00C77365" w14:paraId="50B2C345" w14:textId="77777777">
        <w:trPr>
          <w:trHeight w:val="653"/>
        </w:trPr>
        <w:tc>
          <w:tcPr>
            <w:tcW w:w="4606" w:type="dxa"/>
            <w:tcBorders>
              <w:bottom w:val="single" w:sz="4" w:space="0" w:color="auto"/>
            </w:tcBorders>
          </w:tcPr>
          <w:p w14:paraId="477C5C81" w14:textId="77777777" w:rsidR="00C77365" w:rsidRDefault="00727074">
            <w:pPr>
              <w:pStyle w:val="NormalWeb"/>
              <w:bidi/>
              <w:spacing w:after="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وي</w:t>
            </w:r>
          </w:p>
        </w:tc>
        <w:tc>
          <w:tcPr>
            <w:tcW w:w="4606" w:type="dxa"/>
            <w:tcBorders>
              <w:bottom w:val="single" w:sz="4" w:space="0" w:color="auto"/>
            </w:tcBorders>
          </w:tcPr>
          <w:p w14:paraId="08F5971C"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نعم</w:t>
            </w:r>
          </w:p>
        </w:tc>
      </w:tr>
      <w:tr w:rsidR="00C77365" w14:paraId="146DA5F1" w14:textId="77777777">
        <w:trPr>
          <w:trHeight w:val="117"/>
        </w:trPr>
        <w:tc>
          <w:tcPr>
            <w:tcW w:w="4606" w:type="dxa"/>
            <w:tcBorders>
              <w:top w:val="single" w:sz="4" w:space="0" w:color="auto"/>
              <w:bottom w:val="single" w:sz="4" w:space="0" w:color="auto"/>
            </w:tcBorders>
          </w:tcPr>
          <w:p w14:paraId="74FA0D72" w14:textId="77777777" w:rsidR="00C77365" w:rsidRDefault="00727074">
            <w:pPr>
              <w:pStyle w:val="NormalWeb"/>
              <w:bidi/>
              <w:spacing w:after="0"/>
              <w:jc w:val="both"/>
              <w:rPr>
                <w:rFonts w:ascii="Simplified Arabic" w:hAnsi="Simplified Arabic" w:cs="Simplified Arabic"/>
                <w:color w:val="000000"/>
                <w:sz w:val="32"/>
                <w:szCs w:val="32"/>
                <w:rtl/>
              </w:rPr>
            </w:pPr>
            <w:proofErr w:type="spellStart"/>
            <w:r>
              <w:rPr>
                <w:rFonts w:ascii="Simplified Arabic" w:hAnsi="Simplified Arabic" w:cs="Simplified Arabic"/>
                <w:color w:val="000000"/>
                <w:sz w:val="32"/>
                <w:szCs w:val="32"/>
                <w:rtl/>
              </w:rPr>
              <w:t>نو</w:t>
            </w:r>
            <w:proofErr w:type="spellEnd"/>
          </w:p>
        </w:tc>
        <w:tc>
          <w:tcPr>
            <w:tcW w:w="4606" w:type="dxa"/>
            <w:tcBorders>
              <w:top w:val="single" w:sz="4" w:space="0" w:color="auto"/>
              <w:bottom w:val="single" w:sz="4" w:space="0" w:color="auto"/>
            </w:tcBorders>
          </w:tcPr>
          <w:p w14:paraId="37E2D762" w14:textId="77777777" w:rsidR="00C77365" w:rsidRDefault="00727074">
            <w:pPr>
              <w:pStyle w:val="NormalWeb"/>
              <w:bidi/>
              <w:spacing w:after="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لا</w:t>
            </w:r>
          </w:p>
        </w:tc>
      </w:tr>
      <w:tr w:rsidR="00C77365" w14:paraId="7BE2FDDC" w14:textId="77777777">
        <w:trPr>
          <w:trHeight w:val="402"/>
        </w:trPr>
        <w:tc>
          <w:tcPr>
            <w:tcW w:w="4606" w:type="dxa"/>
            <w:tcBorders>
              <w:top w:val="single" w:sz="4" w:space="0" w:color="auto"/>
            </w:tcBorders>
          </w:tcPr>
          <w:p w14:paraId="4D83D223" w14:textId="77777777" w:rsidR="00C77365" w:rsidRDefault="00727074">
            <w:pPr>
              <w:pStyle w:val="NormalWeb"/>
              <w:bidi/>
              <w:spacing w:after="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البيرو</w:t>
            </w:r>
          </w:p>
        </w:tc>
        <w:tc>
          <w:tcPr>
            <w:tcW w:w="4606" w:type="dxa"/>
            <w:tcBorders>
              <w:top w:val="single" w:sz="4" w:space="0" w:color="auto"/>
            </w:tcBorders>
          </w:tcPr>
          <w:p w14:paraId="55215C69" w14:textId="77777777" w:rsidR="00C77365" w:rsidRDefault="00727074">
            <w:pPr>
              <w:pStyle w:val="NormalWeb"/>
              <w:bidi/>
              <w:spacing w:after="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المكتب</w:t>
            </w:r>
          </w:p>
        </w:tc>
      </w:tr>
      <w:tr w:rsidR="00C77365" w14:paraId="587ACA3D" w14:textId="77777777">
        <w:tc>
          <w:tcPr>
            <w:tcW w:w="4606" w:type="dxa"/>
          </w:tcPr>
          <w:p w14:paraId="4E31D955"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proofErr w:type="spellStart"/>
            <w:r>
              <w:rPr>
                <w:rFonts w:ascii="Simplified Arabic" w:hAnsi="Simplified Arabic" w:cs="Simplified Arabic"/>
                <w:color w:val="000000"/>
                <w:sz w:val="32"/>
                <w:szCs w:val="32"/>
                <w:rtl/>
              </w:rPr>
              <w:t>الدماجا</w:t>
            </w:r>
            <w:proofErr w:type="spellEnd"/>
          </w:p>
        </w:tc>
        <w:tc>
          <w:tcPr>
            <w:tcW w:w="4606" w:type="dxa"/>
          </w:tcPr>
          <w:p w14:paraId="696B67D2"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الخسارة</w:t>
            </w:r>
          </w:p>
        </w:tc>
      </w:tr>
      <w:tr w:rsidR="00C77365" w14:paraId="23B288BB" w14:textId="77777777">
        <w:trPr>
          <w:trHeight w:val="636"/>
        </w:trPr>
        <w:tc>
          <w:tcPr>
            <w:tcW w:w="4606" w:type="dxa"/>
            <w:tcBorders>
              <w:bottom w:val="single" w:sz="4" w:space="0" w:color="auto"/>
            </w:tcBorders>
          </w:tcPr>
          <w:p w14:paraId="79AD7606" w14:textId="77777777" w:rsidR="00C77365" w:rsidRDefault="00727074">
            <w:pPr>
              <w:pStyle w:val="NormalWeb"/>
              <w:bidi/>
              <w:spacing w:after="0"/>
              <w:jc w:val="both"/>
              <w:rPr>
                <w:rFonts w:ascii="Simplified Arabic" w:hAnsi="Simplified Arabic" w:cs="Simplified Arabic"/>
                <w:color w:val="000000"/>
                <w:sz w:val="32"/>
                <w:szCs w:val="32"/>
                <w:rtl/>
              </w:rPr>
            </w:pPr>
            <w:proofErr w:type="spellStart"/>
            <w:r>
              <w:rPr>
                <w:rFonts w:ascii="Simplified Arabic" w:hAnsi="Simplified Arabic" w:cs="Simplified Arabic"/>
                <w:color w:val="000000"/>
                <w:sz w:val="32"/>
                <w:szCs w:val="32"/>
                <w:rtl/>
              </w:rPr>
              <w:t>الفرماجا</w:t>
            </w:r>
            <w:proofErr w:type="spellEnd"/>
          </w:p>
        </w:tc>
        <w:tc>
          <w:tcPr>
            <w:tcW w:w="4606" w:type="dxa"/>
            <w:tcBorders>
              <w:bottom w:val="single" w:sz="4" w:space="0" w:color="auto"/>
            </w:tcBorders>
          </w:tcPr>
          <w:p w14:paraId="0E95CBA7"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الجبن</w:t>
            </w:r>
          </w:p>
        </w:tc>
      </w:tr>
      <w:tr w:rsidR="00C77365" w14:paraId="3ACEAB80" w14:textId="77777777">
        <w:trPr>
          <w:trHeight w:val="161"/>
        </w:trPr>
        <w:tc>
          <w:tcPr>
            <w:tcW w:w="4606" w:type="dxa"/>
            <w:tcBorders>
              <w:top w:val="single" w:sz="4" w:space="0" w:color="auto"/>
              <w:bottom w:val="single" w:sz="4" w:space="0" w:color="auto"/>
            </w:tcBorders>
          </w:tcPr>
          <w:p w14:paraId="13343737" w14:textId="77777777" w:rsidR="00C77365" w:rsidRDefault="00727074">
            <w:pPr>
              <w:pStyle w:val="NormalWeb"/>
              <w:bidi/>
              <w:spacing w:after="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طبسي</w:t>
            </w:r>
          </w:p>
        </w:tc>
        <w:tc>
          <w:tcPr>
            <w:tcW w:w="4606" w:type="dxa"/>
            <w:tcBorders>
              <w:top w:val="single" w:sz="4" w:space="0" w:color="auto"/>
              <w:bottom w:val="single" w:sz="4" w:space="0" w:color="auto"/>
            </w:tcBorders>
          </w:tcPr>
          <w:p w14:paraId="5537052E"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الصحن</w:t>
            </w:r>
          </w:p>
        </w:tc>
      </w:tr>
      <w:tr w:rsidR="00C77365" w14:paraId="17C40CFD" w14:textId="77777777">
        <w:trPr>
          <w:trHeight w:val="568"/>
        </w:trPr>
        <w:tc>
          <w:tcPr>
            <w:tcW w:w="4606" w:type="dxa"/>
            <w:tcBorders>
              <w:top w:val="single" w:sz="4" w:space="0" w:color="auto"/>
              <w:bottom w:val="single" w:sz="4" w:space="0" w:color="auto"/>
            </w:tcBorders>
          </w:tcPr>
          <w:p w14:paraId="259615A8" w14:textId="77777777" w:rsidR="00C77365" w:rsidRDefault="00727074">
            <w:pPr>
              <w:pStyle w:val="NormalWeb"/>
              <w:bidi/>
              <w:spacing w:after="0"/>
              <w:jc w:val="both"/>
              <w:rPr>
                <w:rFonts w:ascii="Simplified Arabic" w:hAnsi="Simplified Arabic" w:cs="Simplified Arabic"/>
                <w:color w:val="000000"/>
                <w:sz w:val="32"/>
                <w:szCs w:val="32"/>
                <w:rtl/>
              </w:rPr>
            </w:pPr>
            <w:proofErr w:type="spellStart"/>
            <w:r>
              <w:rPr>
                <w:rFonts w:ascii="Simplified Arabic" w:hAnsi="Simplified Arabic" w:cs="Simplified Arabic"/>
                <w:color w:val="000000"/>
                <w:sz w:val="32"/>
                <w:szCs w:val="32"/>
                <w:rtl/>
              </w:rPr>
              <w:t>صنقو</w:t>
            </w:r>
            <w:proofErr w:type="spellEnd"/>
          </w:p>
        </w:tc>
        <w:tc>
          <w:tcPr>
            <w:tcW w:w="4606" w:type="dxa"/>
            <w:tcBorders>
              <w:top w:val="single" w:sz="4" w:space="0" w:color="auto"/>
              <w:bottom w:val="single" w:sz="4" w:space="0" w:color="auto"/>
            </w:tcBorders>
          </w:tcPr>
          <w:p w14:paraId="09C9A4CD"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نوع من الزيت</w:t>
            </w:r>
          </w:p>
        </w:tc>
      </w:tr>
      <w:tr w:rsidR="00C77365" w14:paraId="041E96A2" w14:textId="77777777">
        <w:trPr>
          <w:trHeight w:val="128"/>
        </w:trPr>
        <w:tc>
          <w:tcPr>
            <w:tcW w:w="4606" w:type="dxa"/>
            <w:tcBorders>
              <w:top w:val="single" w:sz="4" w:space="0" w:color="auto"/>
              <w:bottom w:val="single" w:sz="4" w:space="0" w:color="auto"/>
            </w:tcBorders>
          </w:tcPr>
          <w:p w14:paraId="57330872" w14:textId="77777777" w:rsidR="00C77365" w:rsidRDefault="00727074">
            <w:pPr>
              <w:pStyle w:val="NormalWeb"/>
              <w:bidi/>
              <w:spacing w:after="0"/>
              <w:jc w:val="both"/>
              <w:rPr>
                <w:rFonts w:ascii="Simplified Arabic" w:hAnsi="Simplified Arabic" w:cs="Simplified Arabic"/>
                <w:color w:val="000000"/>
                <w:sz w:val="32"/>
                <w:szCs w:val="32"/>
                <w:rtl/>
              </w:rPr>
            </w:pPr>
            <w:proofErr w:type="spellStart"/>
            <w:r>
              <w:rPr>
                <w:rFonts w:ascii="Simplified Arabic" w:hAnsi="Simplified Arabic" w:cs="Simplified Arabic"/>
                <w:color w:val="000000"/>
                <w:sz w:val="32"/>
                <w:szCs w:val="32"/>
                <w:rtl/>
              </w:rPr>
              <w:t>داكور</w:t>
            </w:r>
            <w:proofErr w:type="spellEnd"/>
          </w:p>
        </w:tc>
        <w:tc>
          <w:tcPr>
            <w:tcW w:w="4606" w:type="dxa"/>
            <w:tcBorders>
              <w:top w:val="single" w:sz="4" w:space="0" w:color="auto"/>
              <w:bottom w:val="single" w:sz="4" w:space="0" w:color="auto"/>
            </w:tcBorders>
          </w:tcPr>
          <w:p w14:paraId="5BD7E2A4"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موافق</w:t>
            </w:r>
          </w:p>
        </w:tc>
      </w:tr>
      <w:tr w:rsidR="00C77365" w14:paraId="034611DB" w14:textId="77777777">
        <w:trPr>
          <w:trHeight w:val="385"/>
        </w:trPr>
        <w:tc>
          <w:tcPr>
            <w:tcW w:w="4606" w:type="dxa"/>
            <w:tcBorders>
              <w:top w:val="single" w:sz="4" w:space="0" w:color="auto"/>
            </w:tcBorders>
          </w:tcPr>
          <w:p w14:paraId="24856B4B" w14:textId="77777777" w:rsidR="00C77365" w:rsidRDefault="00727074">
            <w:pPr>
              <w:pStyle w:val="NormalWeb"/>
              <w:bidi/>
              <w:spacing w:after="0"/>
              <w:jc w:val="both"/>
              <w:rPr>
                <w:rFonts w:ascii="Simplified Arabic" w:hAnsi="Simplified Arabic" w:cs="Simplified Arabic"/>
                <w:color w:val="000000"/>
                <w:sz w:val="32"/>
                <w:szCs w:val="32"/>
                <w:rtl/>
              </w:rPr>
            </w:pPr>
            <w:proofErr w:type="spellStart"/>
            <w:r>
              <w:rPr>
                <w:rFonts w:ascii="Simplified Arabic" w:hAnsi="Simplified Arabic" w:cs="Simplified Arabic"/>
                <w:color w:val="000000"/>
                <w:sz w:val="32"/>
                <w:szCs w:val="32"/>
                <w:rtl/>
              </w:rPr>
              <w:lastRenderedPageBreak/>
              <w:t>المروك</w:t>
            </w:r>
            <w:proofErr w:type="spellEnd"/>
            <w:r>
              <w:rPr>
                <w:rFonts w:ascii="Simplified Arabic" w:hAnsi="Simplified Arabic" w:cs="Simplified Arabic"/>
                <w:color w:val="000000"/>
                <w:sz w:val="32"/>
                <w:szCs w:val="32"/>
                <w:rtl/>
              </w:rPr>
              <w:t xml:space="preserve"> المغربي</w:t>
            </w:r>
          </w:p>
        </w:tc>
        <w:tc>
          <w:tcPr>
            <w:tcW w:w="4606" w:type="dxa"/>
            <w:tcBorders>
              <w:top w:val="single" w:sz="4" w:space="0" w:color="auto"/>
            </w:tcBorders>
          </w:tcPr>
          <w:p w14:paraId="2D71D6B1" w14:textId="77777777" w:rsidR="00C77365" w:rsidRDefault="00727074">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لفظ يعني المغرب( وقيل المور)</w:t>
            </w:r>
          </w:p>
        </w:tc>
      </w:tr>
    </w:tbl>
    <w:p w14:paraId="3227B1F6" w14:textId="77777777" w:rsidR="00C77365" w:rsidRDefault="00727074">
      <w:pPr>
        <w:bidi/>
        <w:spacing w:line="240" w:lineRule="auto"/>
        <w:jc w:val="both"/>
        <w:rPr>
          <w:rFonts w:ascii="Simplified Arabic" w:hAnsi="Simplified Arabic" w:cs="Simplified Arabic"/>
          <w:b/>
          <w:bCs/>
          <w:color w:val="000000"/>
          <w:sz w:val="32"/>
          <w:szCs w:val="32"/>
          <w:rtl/>
        </w:rPr>
      </w:pPr>
      <w:r>
        <w:rPr>
          <w:rFonts w:ascii="Simplified Arabic" w:hAnsi="Simplified Arabic" w:cs="Simplified Arabic"/>
          <w:b/>
          <w:bCs/>
          <w:color w:val="000000"/>
          <w:sz w:val="32"/>
          <w:szCs w:val="32"/>
          <w:u w:val="single"/>
          <w:rtl/>
        </w:rPr>
        <w:t>وظيفة الثنائية اللغوية</w:t>
      </w:r>
      <w:r>
        <w:rPr>
          <w:rFonts w:ascii="Simplified Arabic" w:hAnsi="Simplified Arabic" w:cs="Simplified Arabic"/>
          <w:b/>
          <w:bCs/>
          <w:color w:val="000000"/>
          <w:sz w:val="32"/>
          <w:szCs w:val="32"/>
          <w:rtl/>
        </w:rPr>
        <w:t>:</w:t>
      </w:r>
    </w:p>
    <w:p w14:paraId="37E2F513" w14:textId="77777777" w:rsidR="00C77365" w:rsidRDefault="00727074">
      <w:pPr>
        <w:bidi/>
        <w:spacing w:line="240" w:lineRule="auto"/>
        <w:ind w:firstLine="565"/>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وظف البشير الإبراهيمي</w:t>
      </w:r>
      <w:r>
        <w:rPr>
          <w:rFonts w:ascii="Simplified Arabic" w:hAnsi="Simplified Arabic" w:cs="Simplified Arabic"/>
          <w:color w:val="000000"/>
          <w:sz w:val="32"/>
          <w:szCs w:val="32"/>
          <w:rtl/>
          <w:lang w:bidi="ar-DZ"/>
        </w:rPr>
        <w:t xml:space="preserve"> الثنائية اللغوية بين العربية والأجنبية فقد أسهمت  </w:t>
      </w:r>
      <w:r>
        <w:rPr>
          <w:rFonts w:ascii="Simplified Arabic" w:hAnsi="Simplified Arabic" w:cs="Simplified Arabic"/>
          <w:color w:val="000000"/>
          <w:sz w:val="32"/>
          <w:szCs w:val="32"/>
          <w:rtl/>
        </w:rPr>
        <w:t xml:space="preserve"> بشكل واضح في تطوير الأحداث، والسعي بها نحو حلقات جديدة، بالإضافة إلى أنَّ الكاتب اتخذها أداة للكشف عن شخصياته، فقد ساهمت الثنائية اللغوية للكاتب  في تطوير، فمن خلالها تمكن الكاتب من صب أفكاره، ويتعرف القارئ على طبيعة التجربة المرحة التي يعبر عنها الكاتب، فإنَّ "البشير الإبراهيمي" قد أولاها عناية كبيرة وحرص على انتقاء المفردات ومحاولة استغلالها في البناء السردي للرواية، هذه الألفاظ (الأجنبية والعامية)، مثل: (</w:t>
      </w:r>
      <w:proofErr w:type="spellStart"/>
      <w:r>
        <w:rPr>
          <w:rFonts w:ascii="Simplified Arabic" w:hAnsi="Simplified Arabic" w:cs="Simplified Arabic"/>
          <w:color w:val="000000"/>
          <w:sz w:val="32"/>
          <w:szCs w:val="32"/>
          <w:rtl/>
        </w:rPr>
        <w:t>الشقللة</w:t>
      </w:r>
      <w:proofErr w:type="spellEnd"/>
      <w:r>
        <w:rPr>
          <w:rFonts w:ascii="Simplified Arabic" w:hAnsi="Simplified Arabic" w:cs="Simplified Arabic"/>
          <w:color w:val="000000"/>
          <w:sz w:val="32"/>
          <w:szCs w:val="32"/>
          <w:rtl/>
        </w:rPr>
        <w:t xml:space="preserve">، </w:t>
      </w:r>
      <w:proofErr w:type="spellStart"/>
      <w:r>
        <w:rPr>
          <w:rFonts w:ascii="Simplified Arabic" w:hAnsi="Simplified Arabic" w:cs="Simplified Arabic"/>
          <w:color w:val="000000"/>
          <w:sz w:val="32"/>
          <w:szCs w:val="32"/>
          <w:rtl/>
        </w:rPr>
        <w:t>الدماجا</w:t>
      </w:r>
      <w:proofErr w:type="spellEnd"/>
      <w:r>
        <w:rPr>
          <w:rFonts w:ascii="Simplified Arabic" w:hAnsi="Simplified Arabic" w:cs="Simplified Arabic"/>
          <w:color w:val="000000"/>
          <w:sz w:val="32"/>
          <w:szCs w:val="32"/>
          <w:rtl/>
        </w:rPr>
        <w:t xml:space="preserve">، </w:t>
      </w:r>
      <w:proofErr w:type="spellStart"/>
      <w:r>
        <w:rPr>
          <w:rFonts w:ascii="Simplified Arabic" w:hAnsi="Simplified Arabic" w:cs="Simplified Arabic"/>
          <w:color w:val="000000"/>
          <w:sz w:val="32"/>
          <w:szCs w:val="32"/>
          <w:rtl/>
        </w:rPr>
        <w:t>الفرماجا</w:t>
      </w:r>
      <w:proofErr w:type="spellEnd"/>
      <w:r>
        <w:rPr>
          <w:rFonts w:ascii="Simplified Arabic" w:hAnsi="Simplified Arabic" w:cs="Simplified Arabic"/>
          <w:color w:val="000000"/>
          <w:sz w:val="32"/>
          <w:szCs w:val="32"/>
          <w:rtl/>
        </w:rPr>
        <w:t xml:space="preserve">، </w:t>
      </w:r>
      <w:proofErr w:type="spellStart"/>
      <w:r>
        <w:rPr>
          <w:rFonts w:ascii="Simplified Arabic" w:hAnsi="Simplified Arabic" w:cs="Simplified Arabic"/>
          <w:color w:val="000000"/>
          <w:sz w:val="32"/>
          <w:szCs w:val="32"/>
          <w:rtl/>
        </w:rPr>
        <w:t>داكور</w:t>
      </w:r>
      <w:proofErr w:type="spellEnd"/>
      <w:r>
        <w:rPr>
          <w:rFonts w:ascii="Simplified Arabic" w:hAnsi="Simplified Arabic" w:cs="Simplified Arabic"/>
          <w:color w:val="000000"/>
          <w:sz w:val="32"/>
          <w:szCs w:val="32"/>
          <w:rtl/>
        </w:rPr>
        <w:t xml:space="preserve"> طبسي، </w:t>
      </w:r>
      <w:proofErr w:type="spellStart"/>
      <w:r>
        <w:rPr>
          <w:rFonts w:ascii="Simplified Arabic" w:hAnsi="Simplified Arabic" w:cs="Simplified Arabic"/>
          <w:color w:val="000000"/>
          <w:sz w:val="32"/>
          <w:szCs w:val="32"/>
          <w:rtl/>
        </w:rPr>
        <w:t>صنقو</w:t>
      </w:r>
      <w:proofErr w:type="spellEnd"/>
      <w:r>
        <w:rPr>
          <w:rFonts w:ascii="Simplified Arabic" w:hAnsi="Simplified Arabic" w:cs="Simplified Arabic"/>
          <w:color w:val="000000"/>
          <w:sz w:val="32"/>
          <w:szCs w:val="32"/>
          <w:rtl/>
        </w:rPr>
        <w:t xml:space="preserve">، والكريز، البيرو، </w:t>
      </w:r>
      <w:proofErr w:type="spellStart"/>
      <w:r>
        <w:rPr>
          <w:rFonts w:ascii="Simplified Arabic" w:hAnsi="Simplified Arabic" w:cs="Simplified Arabic"/>
          <w:color w:val="000000"/>
          <w:sz w:val="32"/>
          <w:szCs w:val="32"/>
          <w:rtl/>
        </w:rPr>
        <w:t>المروك</w:t>
      </w:r>
      <w:proofErr w:type="spellEnd"/>
      <w:r>
        <w:rPr>
          <w:rFonts w:ascii="Simplified Arabic" w:hAnsi="Simplified Arabic" w:cs="Simplified Arabic"/>
          <w:color w:val="000000"/>
          <w:sz w:val="32"/>
          <w:szCs w:val="32"/>
          <w:rtl/>
        </w:rPr>
        <w:t>(المغربي)) فقد أسهمت</w:t>
      </w:r>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tl/>
        </w:rPr>
        <w:t>بشكل كبير- في توصيل الفكرة للقارئ.</w:t>
      </w:r>
    </w:p>
    <w:p w14:paraId="18E0A80E" w14:textId="77777777" w:rsidR="00C77365" w:rsidRDefault="00727074">
      <w:pPr>
        <w:bidi/>
        <w:spacing w:line="240" w:lineRule="auto"/>
        <w:ind w:firstLine="565"/>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 xml:space="preserve">ولعل توظيف الثنائية اللغوية عند البشير الإبراهيمي يدل على التوصل العميق بين الكاتب القارئ، فالكاتب هنا(البشير الإبراهيمي) ليس سجين أفكاره، ولا معبرا عن آهاته </w:t>
      </w:r>
      <w:proofErr w:type="spellStart"/>
      <w:r>
        <w:rPr>
          <w:rFonts w:ascii="Simplified Arabic" w:hAnsi="Simplified Arabic" w:cs="Simplified Arabic"/>
          <w:color w:val="000000"/>
          <w:sz w:val="32"/>
          <w:szCs w:val="32"/>
          <w:rtl/>
        </w:rPr>
        <w:t>وألامه</w:t>
      </w:r>
      <w:proofErr w:type="spellEnd"/>
      <w:r>
        <w:rPr>
          <w:rFonts w:ascii="Simplified Arabic" w:hAnsi="Simplified Arabic" w:cs="Simplified Arabic"/>
          <w:color w:val="000000"/>
          <w:sz w:val="32"/>
          <w:szCs w:val="32"/>
          <w:rtl/>
        </w:rPr>
        <w:t xml:space="preserve">، فقد أبدع بخطابه الذي استيعاب به الجوانب الملتصقة بما نعيشه، وكما أن هذا التوظيف مستمد من آليات وثقافة القارئ ومن لهجته ولغته، فهو خطاب القارئ لا الكاتب، ونعلم جيدا أن القارئ الجزائري وما هي لغته، وما وضع هذه اللغة في </w:t>
      </w:r>
      <w:proofErr w:type="spellStart"/>
      <w:r>
        <w:rPr>
          <w:rFonts w:ascii="Simplified Arabic" w:hAnsi="Simplified Arabic" w:cs="Simplified Arabic"/>
          <w:color w:val="000000"/>
          <w:sz w:val="32"/>
          <w:szCs w:val="32"/>
          <w:rtl/>
        </w:rPr>
        <w:t>بئة</w:t>
      </w:r>
      <w:proofErr w:type="spellEnd"/>
      <w:r>
        <w:rPr>
          <w:rFonts w:ascii="Simplified Arabic" w:hAnsi="Simplified Arabic" w:cs="Simplified Arabic"/>
          <w:color w:val="000000"/>
          <w:sz w:val="32"/>
          <w:szCs w:val="32"/>
          <w:rtl/>
        </w:rPr>
        <w:t xml:space="preserve"> تعيش الفرنسية بجوار العربية منذ زمن، ولا ننسى أن الثنائية اللغوية أعطت شكلا جديدا للرواية الجزائرية، فقد استطاع الكاتب بشكل سليم أن يزاوج بين اللغة العربية والأجنبية في انسجام منقطع النظير، كما أن الثنائية اللغوية تمظهرت في الروية من حيث اللفظ المعرب، وتوظيف اللفظ العربي.</w:t>
      </w:r>
    </w:p>
    <w:p w14:paraId="7D9BE5DE" w14:textId="77777777" w:rsidR="00C77365" w:rsidRDefault="00C77365">
      <w:pPr>
        <w:tabs>
          <w:tab w:val="left" w:pos="3441"/>
        </w:tabs>
        <w:rPr>
          <w:rFonts w:ascii="Simplified Arabic" w:hAnsi="Simplified Arabic" w:cs="Simplified Arabic"/>
          <w:sz w:val="28"/>
          <w:szCs w:val="28"/>
          <w:lang w:bidi="ar-DZ"/>
        </w:rPr>
        <w:sectPr w:rsidR="00C77365">
          <w:headerReference w:type="default" r:id="rId28"/>
          <w:footerReference w:type="default" r:id="rId29"/>
          <w:footnotePr>
            <w:numRestart w:val="eachPage"/>
          </w:footnotePr>
          <w:pgSz w:w="11906" w:h="16838" w:code="9"/>
          <w:pgMar w:top="1134" w:right="1701" w:bottom="1134" w:left="851" w:header="709" w:footer="709" w:gutter="0"/>
          <w:cols w:space="708"/>
          <w:docGrid w:linePitch="360"/>
        </w:sectPr>
      </w:pPr>
    </w:p>
    <w:p w14:paraId="60CE6C1C" w14:textId="77777777" w:rsidR="00C77365" w:rsidRDefault="00C77365"/>
    <w:p w14:paraId="6A164EC1" w14:textId="77777777" w:rsidR="00C77365" w:rsidRDefault="00C77365"/>
    <w:p w14:paraId="74D8211F" w14:textId="77777777" w:rsidR="00C77365" w:rsidRDefault="00C77365"/>
    <w:p w14:paraId="227B8864" w14:textId="77777777" w:rsidR="00C77365" w:rsidRDefault="00C77365"/>
    <w:p w14:paraId="782C2DFB" w14:textId="77777777" w:rsidR="00C77365" w:rsidRDefault="00C77365"/>
    <w:p w14:paraId="51ECE53A" w14:textId="77777777" w:rsidR="00C77365" w:rsidRDefault="00727074">
      <w:pPr>
        <w:tabs>
          <w:tab w:val="left" w:pos="5145"/>
        </w:tabs>
      </w:pPr>
      <w:r>
        <w:tab/>
      </w:r>
    </w:p>
    <w:p w14:paraId="0822C368" w14:textId="77777777" w:rsidR="00C77365" w:rsidRDefault="00C77365">
      <w:pPr>
        <w:tabs>
          <w:tab w:val="left" w:pos="3441"/>
        </w:tabs>
        <w:rPr>
          <w:rFonts w:ascii="Simplified Arabic" w:hAnsi="Simplified Arabic" w:cs="Simplified Arabic"/>
          <w:sz w:val="28"/>
          <w:szCs w:val="28"/>
          <w:rtl/>
          <w:lang w:bidi="ar-DZ"/>
        </w:rPr>
      </w:pPr>
    </w:p>
    <w:p w14:paraId="38AF1E62" w14:textId="77777777" w:rsidR="00C77365" w:rsidRDefault="00C77365">
      <w:pPr>
        <w:rPr>
          <w:rFonts w:ascii="Simplified Arabic" w:hAnsi="Simplified Arabic" w:cs="Simplified Arabic"/>
          <w:sz w:val="28"/>
          <w:szCs w:val="28"/>
          <w:rtl/>
          <w:lang w:bidi="ar-DZ"/>
        </w:rPr>
      </w:pPr>
    </w:p>
    <w:p w14:paraId="312D78E2" w14:textId="77777777" w:rsidR="00C77365" w:rsidRDefault="00C77365">
      <w:pPr>
        <w:rPr>
          <w:rFonts w:ascii="Simplified Arabic" w:hAnsi="Simplified Arabic" w:cs="Simplified Arabic"/>
          <w:sz w:val="28"/>
          <w:szCs w:val="28"/>
          <w:rtl/>
          <w:lang w:bidi="ar-DZ"/>
        </w:rPr>
      </w:pPr>
    </w:p>
    <w:p w14:paraId="3883436E" w14:textId="77777777" w:rsidR="00C77365" w:rsidRDefault="00727074">
      <w:pPr>
        <w:rPr>
          <w:rFonts w:ascii="Simplified Arabic" w:hAnsi="Simplified Arabic" w:cs="Simplified Arabic"/>
          <w:sz w:val="28"/>
          <w:szCs w:val="28"/>
          <w:rtl/>
          <w:lang w:bidi="ar-DZ"/>
        </w:rPr>
      </w:pPr>
      <w:r>
        <w:rPr>
          <w:noProof/>
          <w:rtl/>
        </w:rPr>
        <mc:AlternateContent>
          <mc:Choice Requires="wps">
            <w:drawing>
              <wp:anchor distT="0" distB="0" distL="0" distR="0" simplePos="0" relativeHeight="16" behindDoc="0" locked="0" layoutInCell="1" allowOverlap="1" wp14:anchorId="705F9676" wp14:editId="1E1C249B">
                <wp:simplePos x="0" y="0"/>
                <wp:positionH relativeFrom="column">
                  <wp:posOffset>262255</wp:posOffset>
                </wp:positionH>
                <wp:positionV relativeFrom="paragraph">
                  <wp:posOffset>12065</wp:posOffset>
                </wp:positionV>
                <wp:extent cx="5819775" cy="2303145"/>
                <wp:effectExtent l="69215" t="96520" r="64134" b="95885"/>
                <wp:wrapNone/>
                <wp:docPr id="1674" name="AutoShape 6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9775" cy="2303145"/>
                        </a:xfrm>
                        <a:prstGeom prst="roundRect">
                          <a:avLst>
                            <a:gd name="adj" fmla="val 16667"/>
                          </a:avLst>
                        </a:prstGeom>
                        <a:solidFill>
                          <a:srgbClr val="FFFFFF"/>
                        </a:solidFill>
                        <a:ln>
                          <a:noFill/>
                        </a:ln>
                        <a:effectLst>
                          <a:prstShdw prst="shdw17" dist="17960" dir="2700000">
                            <a:srgbClr val="0C0C0C"/>
                          </a:prstShdw>
                        </a:effectLst>
                      </wps:spPr>
                      <wps:txbx>
                        <w:txbxContent>
                          <w:p w14:paraId="6D995424" w14:textId="77777777" w:rsidR="00C77365" w:rsidRDefault="00727074">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خاتمة</w:t>
                            </w:r>
                          </w:p>
                          <w:p w14:paraId="2E3DD37A" w14:textId="77777777" w:rsidR="00C77365" w:rsidRDefault="00C77365">
                            <w:pPr>
                              <w:bidi/>
                              <w:jc w:val="center"/>
                              <w:rPr>
                                <w:rFonts w:ascii="Simplified Arabic" w:hAnsi="Simplified Arabic" w:cs="Simplified Arabic"/>
                                <w:sz w:val="160"/>
                                <w:szCs w:val="160"/>
                                <w:rtl/>
                                <w:lang w:bidi="ar-DZ"/>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05F9676" id="AutoShape 654" o:spid="_x0000_s1031" style="position:absolute;margin-left:20.65pt;margin-top:.95pt;width:458.25pt;height:181.35pt;z-index: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" stroked="f">
                <v:imagedata embosscolor="shadow add(51)"/>
                <v:shadow on="t" type="emboss" color="#0c0c0c" color2="shadow add(102)" offset="1pt,1pt" offset2="-1pt,-1pt"/>
                <v:textbox>
                  <w:txbxContent>
                    <w:p w14:paraId="6D995424" w14:textId="77777777" w:rsidR="00C77365" w:rsidRDefault="00727074">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خاتمة</w:t>
                      </w:r>
                    </w:p>
                    <w:p w14:paraId="2E3DD37A" w14:textId="77777777" w:rsidR="00C77365" w:rsidRDefault="00C77365">
                      <w:pPr>
                        <w:bidi/>
                        <w:jc w:val="center"/>
                        <w:rPr>
                          <w:rFonts w:ascii="Simplified Arabic" w:hAnsi="Simplified Arabic" w:cs="Simplified Arabic"/>
                          <w:sz w:val="160"/>
                          <w:szCs w:val="160"/>
                          <w:rtl/>
                          <w:lang w:bidi="ar-DZ"/>
                        </w:rPr>
                      </w:pPr>
                    </w:p>
                  </w:txbxContent>
                </v:textbox>
              </v:roundrect>
            </w:pict>
          </mc:Fallback>
        </mc:AlternateContent>
      </w:r>
    </w:p>
    <w:p w14:paraId="1EBE97D3" w14:textId="77777777" w:rsidR="00C77365" w:rsidRDefault="00C77365">
      <w:pPr>
        <w:rPr>
          <w:rFonts w:ascii="Simplified Arabic" w:hAnsi="Simplified Arabic" w:cs="Simplified Arabic"/>
          <w:sz w:val="28"/>
          <w:szCs w:val="28"/>
          <w:rtl/>
          <w:lang w:bidi="ar-DZ"/>
        </w:rPr>
      </w:pPr>
    </w:p>
    <w:p w14:paraId="10D32A5C" w14:textId="77777777" w:rsidR="00C77365" w:rsidRDefault="00C77365">
      <w:pPr>
        <w:rPr>
          <w:rFonts w:ascii="Simplified Arabic" w:hAnsi="Simplified Arabic" w:cs="Simplified Arabic"/>
          <w:sz w:val="28"/>
          <w:szCs w:val="28"/>
          <w:rtl/>
          <w:lang w:bidi="ar-DZ"/>
        </w:rPr>
      </w:pPr>
    </w:p>
    <w:p w14:paraId="100CC173" w14:textId="77777777" w:rsidR="00C77365" w:rsidRDefault="00C77365">
      <w:pPr>
        <w:rPr>
          <w:rFonts w:ascii="Simplified Arabic" w:hAnsi="Simplified Arabic" w:cs="Simplified Arabic"/>
          <w:sz w:val="28"/>
          <w:szCs w:val="28"/>
          <w:rtl/>
          <w:lang w:bidi="ar-DZ"/>
        </w:rPr>
      </w:pPr>
    </w:p>
    <w:p w14:paraId="54660AD4" w14:textId="77777777" w:rsidR="00C77365" w:rsidRDefault="00C77365">
      <w:pPr>
        <w:rPr>
          <w:rFonts w:ascii="Simplified Arabic" w:hAnsi="Simplified Arabic" w:cs="Simplified Arabic"/>
          <w:sz w:val="28"/>
          <w:szCs w:val="28"/>
          <w:rtl/>
          <w:lang w:bidi="ar-DZ"/>
        </w:rPr>
      </w:pPr>
    </w:p>
    <w:p w14:paraId="69BA4DBD" w14:textId="77777777" w:rsidR="00C77365" w:rsidRDefault="00727074">
      <w:pPr>
        <w:tabs>
          <w:tab w:val="left" w:pos="5313"/>
        </w:tabs>
        <w:rPr>
          <w:rFonts w:ascii="Simplified Arabic" w:hAnsi="Simplified Arabic" w:cs="Simplified Arabic"/>
          <w:sz w:val="28"/>
          <w:szCs w:val="28"/>
          <w:lang w:bidi="ar-DZ"/>
        </w:rPr>
        <w:sectPr w:rsidR="00C77365">
          <w:headerReference w:type="default" r:id="rId30"/>
          <w:footerReference w:type="default" r:id="rId31"/>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sz w:val="28"/>
          <w:szCs w:val="28"/>
          <w:lang w:bidi="ar-DZ"/>
        </w:rPr>
        <w:tab/>
      </w:r>
    </w:p>
    <w:p w14:paraId="2B454CFD" w14:textId="77777777" w:rsidR="00C77365" w:rsidRDefault="00727074">
      <w:pPr>
        <w:bidi/>
        <w:spacing w:line="240" w:lineRule="auto"/>
        <w:jc w:val="both"/>
        <w:rPr>
          <w:rFonts w:ascii="Simplified Arabic" w:hAnsi="Simplified Arabic" w:cs="Simplified Arabic"/>
          <w:sz w:val="28"/>
          <w:szCs w:val="28"/>
        </w:rPr>
      </w:pPr>
      <w:r>
        <w:rPr>
          <w:rFonts w:ascii="Simplified Arabic" w:hAnsi="Simplified Arabic" w:cs="Simplified Arabic"/>
          <w:sz w:val="32"/>
          <w:szCs w:val="32"/>
          <w:rtl/>
        </w:rPr>
        <w:lastRenderedPageBreak/>
        <w:t xml:space="preserve">وبحمد الله تعالى منه ورحمة </w:t>
      </w:r>
      <w:r>
        <w:rPr>
          <w:rFonts w:ascii="Simplified Arabic" w:hAnsi="Simplified Arabic" w:cs="Simplified Arabic"/>
          <w:sz w:val="32"/>
          <w:szCs w:val="32"/>
          <w:rtl/>
          <w:lang w:bidi="ar-DZ"/>
        </w:rPr>
        <w:t>فإن</w:t>
      </w:r>
      <w:r>
        <w:rPr>
          <w:rFonts w:ascii="Simplified Arabic" w:hAnsi="Simplified Arabic" w:cs="Simplified Arabic"/>
          <w:sz w:val="32"/>
          <w:szCs w:val="32"/>
          <w:rtl/>
        </w:rPr>
        <w:t xml:space="preserve"> لكل بداية نهاية، وخير الكلام ما قل ودل، وبعد هذا التعب المتواضع قد خلصنا إلى النقاط التالية:</w:t>
      </w:r>
    </w:p>
    <w:p w14:paraId="1CA74D05" w14:textId="77777777" w:rsidR="00C77365" w:rsidRDefault="00727074">
      <w:pPr>
        <w:pStyle w:val="Paragraphedeliste"/>
        <w:numPr>
          <w:ilvl w:val="0"/>
          <w:numId w:val="28"/>
        </w:num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أن </w:t>
      </w:r>
      <w:r>
        <w:rPr>
          <w:rFonts w:ascii="Simplified Arabic" w:hAnsi="Simplified Arabic" w:cs="Simplified Arabic" w:hint="cs"/>
          <w:sz w:val="32"/>
          <w:szCs w:val="32"/>
          <w:rtl/>
          <w:lang w:bidi="ar-DZ"/>
        </w:rPr>
        <w:t>محمد البشير الإبراهيمي كان من المدافعين عن اللغة العربية</w:t>
      </w:r>
    </w:p>
    <w:p w14:paraId="59427AC1" w14:textId="77777777" w:rsidR="00C77365" w:rsidRDefault="00727074">
      <w:pPr>
        <w:pStyle w:val="Paragraphedeliste"/>
        <w:numPr>
          <w:ilvl w:val="0"/>
          <w:numId w:val="28"/>
        </w:num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 xml:space="preserve">أن الثنائية اللغوية هي الحالة اللغوية التي يستخدم فيها المتكلمون بالتناوب، وحسب </w:t>
      </w:r>
    </w:p>
    <w:p w14:paraId="666C11F5" w14:textId="77777777" w:rsidR="00C77365" w:rsidRDefault="00727074">
      <w:p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البيئة والظروف اللغوية، لغتين مختلفتين.</w:t>
      </w:r>
    </w:p>
    <w:p w14:paraId="5AF9C7A8" w14:textId="77777777" w:rsidR="00C77365" w:rsidRDefault="00727074">
      <w:pPr>
        <w:pStyle w:val="Paragraphedeliste"/>
        <w:numPr>
          <w:ilvl w:val="0"/>
          <w:numId w:val="28"/>
        </w:num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أن </w:t>
      </w:r>
      <w:r>
        <w:rPr>
          <w:rFonts w:ascii="Simplified Arabic" w:hAnsi="Simplified Arabic" w:cs="Simplified Arabic" w:hint="cs"/>
          <w:sz w:val="32"/>
          <w:szCs w:val="32"/>
          <w:rtl/>
          <w:lang w:bidi="ar-DZ"/>
        </w:rPr>
        <w:t xml:space="preserve">هناك اختلاف بين الازدواجية والثنائية، فالثنائية </w:t>
      </w:r>
      <w:r>
        <w:rPr>
          <w:rFonts w:ascii="Simplified Arabic" w:hAnsi="Simplified Arabic" w:cs="Simplified Arabic"/>
          <w:sz w:val="32"/>
          <w:szCs w:val="32"/>
          <w:rtl/>
        </w:rPr>
        <w:t xml:space="preserve">هي الوضعية اللغوية التي </w:t>
      </w:r>
    </w:p>
    <w:p w14:paraId="3B6D6833" w14:textId="77777777" w:rsidR="00C77365" w:rsidRDefault="00727074">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rtl/>
        </w:rPr>
        <w:t xml:space="preserve">يحصل فيها الكلام عن موضوع ما حسب </w:t>
      </w:r>
      <w:r>
        <w:rPr>
          <w:rFonts w:ascii="Simplified Arabic" w:hAnsi="Simplified Arabic" w:cs="Simplified Arabic" w:hint="cs"/>
          <w:sz w:val="32"/>
          <w:szCs w:val="32"/>
          <w:rtl/>
        </w:rPr>
        <w:t>ا</w:t>
      </w:r>
      <w:r>
        <w:rPr>
          <w:rFonts w:ascii="Simplified Arabic" w:hAnsi="Simplified Arabic" w:cs="Simplified Arabic"/>
          <w:sz w:val="32"/>
          <w:szCs w:val="32"/>
          <w:rtl/>
        </w:rPr>
        <w:t>لمقام بتناوب بين لغة ولهجتها وهي التي يقابلها مصطلح</w:t>
      </w:r>
      <w:r>
        <w:rPr>
          <w:rFonts w:ascii="Simplified Arabic" w:hAnsi="Simplified Arabic" w:cs="Simplified Arabic"/>
          <w:sz w:val="32"/>
          <w:szCs w:val="32"/>
        </w:rPr>
        <w:t>diglossie</w:t>
      </w:r>
      <w:r>
        <w:rPr>
          <w:rFonts w:ascii="Simplified Arabic" w:hAnsi="Simplified Arabic" w:cs="Simplified Arabic" w:hint="cs"/>
          <w:sz w:val="32"/>
          <w:szCs w:val="32"/>
          <w:rtl/>
        </w:rPr>
        <w:t xml:space="preserve"> بالفرنسية</w:t>
      </w:r>
      <w:r>
        <w:rPr>
          <w:rFonts w:ascii="Simplified Arabic" w:hAnsi="Simplified Arabic" w:cs="Simplified Arabic" w:hint="cs"/>
          <w:sz w:val="32"/>
          <w:szCs w:val="32"/>
          <w:rtl/>
          <w:lang w:bidi="ar-DZ"/>
        </w:rPr>
        <w:t xml:space="preserve">، أما </w:t>
      </w:r>
      <w:r>
        <w:rPr>
          <w:rFonts w:ascii="Simplified Arabic" w:hAnsi="Simplified Arabic" w:cs="Simplified Arabic"/>
          <w:sz w:val="32"/>
          <w:szCs w:val="32"/>
          <w:rtl/>
          <w:lang w:bidi="ar-DZ"/>
        </w:rPr>
        <w:t xml:space="preserve">الازدواجية </w:t>
      </w:r>
      <w:r>
        <w:rPr>
          <w:rFonts w:ascii="Simplified Arabic" w:hAnsi="Simplified Arabic" w:cs="Simplified Arabic" w:hint="cs"/>
          <w:sz w:val="32"/>
          <w:szCs w:val="32"/>
          <w:rtl/>
          <w:lang w:bidi="ar-DZ"/>
        </w:rPr>
        <w:t>فهي</w:t>
      </w:r>
      <w:r>
        <w:rPr>
          <w:rFonts w:ascii="Simplified Arabic" w:hAnsi="Simplified Arabic" w:cs="Simplified Arabic"/>
          <w:sz w:val="32"/>
          <w:szCs w:val="32"/>
          <w:rtl/>
          <w:lang w:bidi="ar-DZ"/>
        </w:rPr>
        <w:t xml:space="preserve"> وجود مستويين في اللغة العربية، مستوى الفصيحة، ومستوى الدارجة أو مقابلاتها مثل العامية أو اللهجة</w:t>
      </w:r>
      <w:r>
        <w:rPr>
          <w:rFonts w:ascii="Simplified Arabic" w:hAnsi="Simplified Arabic" w:cs="Simplified Arabic" w:hint="cs"/>
          <w:sz w:val="32"/>
          <w:szCs w:val="32"/>
          <w:rtl/>
          <w:lang w:bidi="ar-DZ"/>
        </w:rPr>
        <w:t>.</w:t>
      </w:r>
    </w:p>
    <w:p w14:paraId="6F434324" w14:textId="77777777" w:rsidR="00C77365" w:rsidRDefault="00727074">
      <w:pPr>
        <w:pStyle w:val="Paragraphedeliste"/>
        <w:numPr>
          <w:ilvl w:val="0"/>
          <w:numId w:val="28"/>
        </w:num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أن الإبراهيمي قد وظف اللهجة لمقاربة الوعي بحيث" أن اللهجة هي نمط </w:t>
      </w:r>
      <w:proofErr w:type="spellStart"/>
      <w:r>
        <w:rPr>
          <w:rFonts w:ascii="Simplified Arabic" w:hAnsi="Simplified Arabic" w:cs="Simplified Arabic"/>
          <w:sz w:val="32"/>
          <w:szCs w:val="32"/>
          <w:rtl/>
          <w:lang w:bidi="ar-DZ"/>
        </w:rPr>
        <w:t>إستخدام</w:t>
      </w:r>
      <w:proofErr w:type="spellEnd"/>
    </w:p>
    <w:p w14:paraId="0273BB63" w14:textId="77777777" w:rsidR="00C77365" w:rsidRDefault="00727074">
      <w:pPr>
        <w:pStyle w:val="Paragraphedeliste"/>
        <w:numPr>
          <w:ilvl w:val="0"/>
          <w:numId w:val="32"/>
        </w:numPr>
        <w:bidi/>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محمد البشير </w:t>
      </w:r>
      <w:r>
        <w:rPr>
          <w:rFonts w:ascii="Simplified Arabic" w:hAnsi="Simplified Arabic" w:cs="Simplified Arabic" w:hint="cs"/>
          <w:sz w:val="32"/>
          <w:szCs w:val="32"/>
          <w:rtl/>
        </w:rPr>
        <w:t>الإبراهيمي</w:t>
      </w:r>
      <w:r>
        <w:rPr>
          <w:rFonts w:ascii="Simplified Arabic" w:hAnsi="Simplified Arabic" w:cs="Simplified Arabic"/>
          <w:sz w:val="32"/>
          <w:szCs w:val="32"/>
          <w:rtl/>
        </w:rPr>
        <w:t xml:space="preserve"> كان من المدافعين عن اللغة العربية واعتبرها رمزا من رموز. </w:t>
      </w:r>
    </w:p>
    <w:p w14:paraId="2CE86975"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السيادة الوطني</w:t>
      </w:r>
      <w:r>
        <w:rPr>
          <w:rFonts w:ascii="Simplified Arabic" w:hAnsi="Simplified Arabic" w:cs="Simplified Arabic" w:hint="cs"/>
          <w:sz w:val="32"/>
          <w:szCs w:val="32"/>
          <w:rtl/>
        </w:rPr>
        <w:t>ة.</w:t>
      </w:r>
    </w:p>
    <w:p w14:paraId="6B227296" w14:textId="77777777" w:rsidR="00C77365" w:rsidRDefault="00727074">
      <w:pPr>
        <w:pStyle w:val="Paragraphedeliste"/>
        <w:numPr>
          <w:ilvl w:val="0"/>
          <w:numId w:val="32"/>
        </w:numPr>
        <w:bidi/>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استعمل محمد البشير </w:t>
      </w:r>
      <w:r>
        <w:rPr>
          <w:rFonts w:ascii="Simplified Arabic" w:hAnsi="Simplified Arabic" w:cs="Simplified Arabic" w:hint="cs"/>
          <w:sz w:val="32"/>
          <w:szCs w:val="32"/>
          <w:rtl/>
        </w:rPr>
        <w:t>الإبراهيمي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أسلوبا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أدبيا</w:t>
      </w:r>
      <w:r>
        <w:rPr>
          <w:rFonts w:ascii="Simplified Arabic" w:hAnsi="Simplified Arabic" w:cs="Simplified Arabic"/>
          <w:sz w:val="32"/>
          <w:szCs w:val="32"/>
          <w:rtl/>
        </w:rPr>
        <w:t xml:space="preserve"> قويا مليئا بالصور البلاغية والسخرية اللاذعة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p>
    <w:p w14:paraId="2392E778"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تنوعت اللغة بين العربية الفصحى و التلميحات </w:t>
      </w:r>
      <w:r>
        <w:rPr>
          <w:rFonts w:ascii="Simplified Arabic" w:hAnsi="Simplified Arabic" w:cs="Simplified Arabic" w:hint="cs"/>
          <w:sz w:val="32"/>
          <w:szCs w:val="32"/>
          <w:rtl/>
        </w:rPr>
        <w:t>إلى</w:t>
      </w:r>
      <w:r>
        <w:rPr>
          <w:rFonts w:ascii="Simplified Arabic" w:hAnsi="Simplified Arabic" w:cs="Simplified Arabic"/>
          <w:sz w:val="32"/>
          <w:szCs w:val="32"/>
          <w:rtl/>
        </w:rPr>
        <w:t xml:space="preserve"> اللغة الفرنسية ما يعكس واقع الازدواجية الثقافية</w:t>
      </w:r>
      <w:r>
        <w:rPr>
          <w:rFonts w:ascii="Simplified Arabic" w:hAnsi="Simplified Arabic" w:cs="Simplified Arabic" w:hint="cs"/>
          <w:sz w:val="32"/>
          <w:szCs w:val="32"/>
          <w:rtl/>
        </w:rPr>
        <w:t>.</w:t>
      </w:r>
    </w:p>
    <w:p w14:paraId="55C6AD8D" w14:textId="77777777" w:rsidR="00C77365" w:rsidRDefault="00727074">
      <w:pPr>
        <w:pStyle w:val="Paragraphedeliste"/>
        <w:numPr>
          <w:ilvl w:val="0"/>
          <w:numId w:val="32"/>
        </w:numPr>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الثلاثة ليست مجرد قصة قصيرة بل صرخة </w:t>
      </w:r>
      <w:r>
        <w:rPr>
          <w:rFonts w:ascii="Simplified Arabic" w:hAnsi="Simplified Arabic" w:cs="Simplified Arabic" w:hint="cs"/>
          <w:sz w:val="32"/>
          <w:szCs w:val="32"/>
          <w:rtl/>
        </w:rPr>
        <w:t>أدبية</w:t>
      </w:r>
      <w:r>
        <w:rPr>
          <w:rFonts w:ascii="Simplified Arabic" w:hAnsi="Simplified Arabic" w:cs="Simplified Arabic"/>
          <w:sz w:val="32"/>
          <w:szCs w:val="32"/>
          <w:rtl/>
        </w:rPr>
        <w:t xml:space="preserve"> وطنية </w:t>
      </w:r>
      <w:r>
        <w:rPr>
          <w:rFonts w:ascii="Simplified Arabic" w:hAnsi="Simplified Arabic"/>
          <w:sz w:val="32"/>
          <w:szCs w:val="32"/>
          <w:rtl/>
        </w:rPr>
        <w:t>٫</w:t>
      </w:r>
      <w:r>
        <w:rPr>
          <w:rFonts w:ascii="Simplified Arabic" w:hAnsi="Simplified Arabic" w:cs="Simplified Arabic"/>
          <w:sz w:val="32"/>
          <w:szCs w:val="32"/>
          <w:rtl/>
        </w:rPr>
        <w:t xml:space="preserve"> نقل فيها محمد مأساة واقعية بلغة </w:t>
      </w:r>
      <w:r>
        <w:rPr>
          <w:rFonts w:ascii="Simplified Arabic" w:hAnsi="Simplified Arabic" w:cs="Simplified Arabic" w:hint="cs"/>
          <w:sz w:val="32"/>
          <w:szCs w:val="32"/>
          <w:rtl/>
        </w:rPr>
        <w:t xml:space="preserve">قوية </w:t>
      </w:r>
    </w:p>
    <w:p w14:paraId="41FCD496" w14:textId="77777777" w:rsidR="00C77365" w:rsidRDefault="00727074">
      <w:pPr>
        <w:pStyle w:val="Paragraphedeliste"/>
        <w:numPr>
          <w:ilvl w:val="0"/>
          <w:numId w:val="32"/>
        </w:numPr>
        <w:bidi/>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لعل توظيف اللغات عند البشير </w:t>
      </w:r>
      <w:r>
        <w:rPr>
          <w:rFonts w:ascii="Simplified Arabic" w:hAnsi="Simplified Arabic" w:cs="Simplified Arabic" w:hint="cs"/>
          <w:sz w:val="32"/>
          <w:szCs w:val="32"/>
          <w:rtl/>
        </w:rPr>
        <w:t>الإبراهيمي</w:t>
      </w:r>
      <w:r>
        <w:rPr>
          <w:rFonts w:ascii="Simplified Arabic" w:hAnsi="Simplified Arabic" w:cs="Simplified Arabic"/>
          <w:sz w:val="32"/>
          <w:szCs w:val="32"/>
          <w:rtl/>
        </w:rPr>
        <w:t xml:space="preserve"> ليس سجين </w:t>
      </w:r>
      <w:r>
        <w:rPr>
          <w:rFonts w:ascii="Simplified Arabic" w:hAnsi="Simplified Arabic" w:cs="Simplified Arabic" w:hint="cs"/>
          <w:sz w:val="32"/>
          <w:szCs w:val="32"/>
          <w:rtl/>
        </w:rPr>
        <w:t>أفكاره</w:t>
      </w:r>
      <w:r>
        <w:rPr>
          <w:rFonts w:ascii="Simplified Arabic" w:hAnsi="Simplified Arabic" w:cs="Simplified Arabic"/>
          <w:sz w:val="32"/>
          <w:szCs w:val="32"/>
          <w:rtl/>
        </w:rPr>
        <w:t xml:space="preserve"> فلقد أبدع بخطابه الذي </w:t>
      </w:r>
    </w:p>
    <w:p w14:paraId="1B745A95"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استيعاب به الجوانب الملتصقة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p>
    <w:p w14:paraId="59C3C2AB" w14:textId="77777777" w:rsidR="00C77365" w:rsidRDefault="00727074">
      <w:pPr>
        <w:pStyle w:val="Paragraphedeliste"/>
        <w:numPr>
          <w:ilvl w:val="0"/>
          <w:numId w:val="32"/>
        </w:numPr>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رواية الثلاثة ليست </w:t>
      </w:r>
      <w:r>
        <w:rPr>
          <w:rFonts w:ascii="Simplified Arabic" w:hAnsi="Simplified Arabic" w:cs="Simplified Arabic" w:hint="cs"/>
          <w:sz w:val="32"/>
          <w:szCs w:val="32"/>
          <w:rtl/>
        </w:rPr>
        <w:t>أدبية</w:t>
      </w:r>
      <w:r>
        <w:rPr>
          <w:rFonts w:ascii="Simplified Arabic" w:hAnsi="Simplified Arabic" w:cs="Simplified Arabic"/>
          <w:sz w:val="32"/>
          <w:szCs w:val="32"/>
          <w:rtl/>
        </w:rPr>
        <w:t xml:space="preserve"> بالمعنى الفني الحديث </w:t>
      </w:r>
      <w:r>
        <w:rPr>
          <w:rFonts w:ascii="Simplified Arabic" w:hAnsi="Simplified Arabic" w:cs="Simplified Arabic" w:hint="cs"/>
          <w:sz w:val="32"/>
          <w:szCs w:val="32"/>
          <w:rtl/>
        </w:rPr>
        <w:t>وإنما</w:t>
      </w:r>
      <w:r>
        <w:rPr>
          <w:rFonts w:ascii="Simplified Arabic" w:hAnsi="Simplified Arabic" w:cs="Simplified Arabic"/>
          <w:sz w:val="32"/>
          <w:szCs w:val="32"/>
          <w:rtl/>
        </w:rPr>
        <w:t xml:space="preserve"> هي نص قصصي رمزي قصير كتبه بأسلوب راق</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p>
    <w:p w14:paraId="46101155" w14:textId="77777777" w:rsidR="00C77365" w:rsidRDefault="00727074">
      <w:pPr>
        <w:pStyle w:val="Paragraphedeliste"/>
        <w:numPr>
          <w:ilvl w:val="0"/>
          <w:numId w:val="32"/>
        </w:num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 xml:space="preserve">تعد الثلاثة من </w:t>
      </w:r>
      <w:r>
        <w:rPr>
          <w:rFonts w:ascii="Simplified Arabic" w:hAnsi="Simplified Arabic" w:cs="Simplified Arabic" w:hint="cs"/>
          <w:sz w:val="32"/>
          <w:szCs w:val="32"/>
          <w:rtl/>
        </w:rPr>
        <w:t>أشهر</w:t>
      </w:r>
      <w:r>
        <w:rPr>
          <w:rFonts w:ascii="Simplified Arabic" w:hAnsi="Simplified Arabic" w:cs="Simplified Arabic"/>
          <w:sz w:val="32"/>
          <w:szCs w:val="32"/>
          <w:rtl/>
        </w:rPr>
        <w:t xml:space="preserve"> نصوص </w:t>
      </w:r>
      <w:r>
        <w:rPr>
          <w:rFonts w:ascii="Simplified Arabic" w:hAnsi="Simplified Arabic" w:cs="Simplified Arabic" w:hint="cs"/>
          <w:sz w:val="32"/>
          <w:szCs w:val="32"/>
          <w:rtl/>
        </w:rPr>
        <w:t>الإبراهيمي</w:t>
      </w:r>
      <w:r>
        <w:rPr>
          <w:rFonts w:ascii="Simplified Arabic" w:hAnsi="Simplified Arabic" w:cs="Simplified Arabic"/>
          <w:sz w:val="32"/>
          <w:szCs w:val="32"/>
          <w:rtl/>
        </w:rPr>
        <w:t xml:space="preserve"> ذات الطابع الرمزي </w:t>
      </w:r>
      <w:r>
        <w:rPr>
          <w:rFonts w:ascii="Simplified Arabic" w:hAnsi="Simplified Arabic" w:cs="Simplified Arabic" w:hint="cs"/>
          <w:sz w:val="32"/>
          <w:szCs w:val="32"/>
          <w:rtl/>
        </w:rPr>
        <w:t>الإصلاحي.</w:t>
      </w:r>
    </w:p>
    <w:p w14:paraId="7175C357" w14:textId="77777777" w:rsidR="00C77365" w:rsidRDefault="00727074">
      <w:pPr>
        <w:pStyle w:val="Paragraphedeliste"/>
        <w:numPr>
          <w:ilvl w:val="0"/>
          <w:numId w:val="32"/>
        </w:num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lastRenderedPageBreak/>
        <w:t xml:space="preserve">لم تخلو كتابات </w:t>
      </w:r>
      <w:r>
        <w:rPr>
          <w:rFonts w:ascii="Simplified Arabic" w:hAnsi="Simplified Arabic" w:cs="Simplified Arabic" w:hint="cs"/>
          <w:sz w:val="32"/>
          <w:szCs w:val="32"/>
          <w:rtl/>
        </w:rPr>
        <w:t>الإبراهيمي</w:t>
      </w:r>
      <w:r>
        <w:rPr>
          <w:rFonts w:ascii="Simplified Arabic" w:hAnsi="Simplified Arabic" w:cs="Simplified Arabic"/>
          <w:sz w:val="32"/>
          <w:szCs w:val="32"/>
          <w:rtl/>
        </w:rPr>
        <w:t xml:space="preserve"> خاصة مدونة الدراسة من الأسلوب الساخر</w:t>
      </w:r>
    </w:p>
    <w:p w14:paraId="4DD3DC29" w14:textId="77777777" w:rsidR="00C77365" w:rsidRDefault="00727074">
      <w:pPr>
        <w:pStyle w:val="Paragraphedeliste"/>
        <w:numPr>
          <w:ilvl w:val="0"/>
          <w:numId w:val="32"/>
        </w:numPr>
        <w:bidi/>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لم يوظف </w:t>
      </w:r>
      <w:r>
        <w:rPr>
          <w:rFonts w:ascii="Simplified Arabic" w:hAnsi="Simplified Arabic" w:cs="Simplified Arabic" w:hint="cs"/>
          <w:sz w:val="32"/>
          <w:szCs w:val="32"/>
          <w:rtl/>
        </w:rPr>
        <w:t>الإبراهيمي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ألفاظا</w:t>
      </w:r>
      <w:r>
        <w:rPr>
          <w:rFonts w:ascii="Simplified Arabic" w:hAnsi="Simplified Arabic" w:cs="Simplified Arabic"/>
          <w:sz w:val="32"/>
          <w:szCs w:val="32"/>
          <w:rtl/>
        </w:rPr>
        <w:t xml:space="preserve"> فرنسية افتخار بها </w:t>
      </w:r>
      <w:r>
        <w:rPr>
          <w:rFonts w:ascii="Simplified Arabic" w:hAnsi="Simplified Arabic" w:cs="Simplified Arabic" w:hint="cs"/>
          <w:sz w:val="32"/>
          <w:szCs w:val="32"/>
          <w:rtl/>
        </w:rPr>
        <w:t>أو</w:t>
      </w:r>
      <w:r>
        <w:rPr>
          <w:rFonts w:ascii="Simplified Arabic" w:hAnsi="Simplified Arabic" w:cs="Simplified Arabic"/>
          <w:sz w:val="32"/>
          <w:szCs w:val="32"/>
          <w:rtl/>
        </w:rPr>
        <w:t xml:space="preserve"> ترويجا لها ب</w:t>
      </w:r>
      <w:r>
        <w:rPr>
          <w:rFonts w:ascii="Simplified Arabic" w:hAnsi="Simplified Arabic" w:cs="Simplified Arabic" w:hint="cs"/>
          <w:sz w:val="32"/>
          <w:szCs w:val="32"/>
          <w:rtl/>
        </w:rPr>
        <w:t xml:space="preserve">ل </w:t>
      </w:r>
      <w:proofErr w:type="spellStart"/>
      <w:r>
        <w:rPr>
          <w:rFonts w:ascii="Simplified Arabic" w:hAnsi="Simplified Arabic" w:cs="Simplified Arabic" w:hint="cs"/>
          <w:sz w:val="32"/>
          <w:szCs w:val="32"/>
          <w:rtl/>
        </w:rPr>
        <w:t>كاداة</w:t>
      </w:r>
      <w:proofErr w:type="spellEnd"/>
      <w:r>
        <w:rPr>
          <w:rFonts w:ascii="Simplified Arabic" w:hAnsi="Simplified Arabic" w:cs="Simplified Arabic" w:hint="cs"/>
          <w:sz w:val="32"/>
          <w:szCs w:val="32"/>
          <w:rtl/>
        </w:rPr>
        <w:t xml:space="preserve"> نقد وتفكيك للواقع الاستعماري </w:t>
      </w:r>
    </w:p>
    <w:p w14:paraId="53B1FEF7" w14:textId="77777777" w:rsidR="00C77365" w:rsidRDefault="00727074">
      <w:pPr>
        <w:pStyle w:val="Paragraphedeliste"/>
        <w:numPr>
          <w:ilvl w:val="0"/>
          <w:numId w:val="32"/>
        </w:numPr>
        <w:bidi/>
        <w:spacing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أبدع</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الإبراهيمي</w:t>
      </w:r>
      <w:r>
        <w:rPr>
          <w:rFonts w:ascii="Simplified Arabic" w:hAnsi="Simplified Arabic" w:cs="Simplified Arabic"/>
          <w:sz w:val="32"/>
          <w:szCs w:val="32"/>
          <w:rtl/>
        </w:rPr>
        <w:t xml:space="preserve"> بخطابه من خلال ليونة التعامل مع اللغات</w:t>
      </w:r>
    </w:p>
    <w:p w14:paraId="6E8F1D0C" w14:textId="77777777" w:rsidR="00C77365" w:rsidRDefault="00727074">
      <w:pPr>
        <w:pStyle w:val="Paragraphedeliste"/>
        <w:numPr>
          <w:ilvl w:val="0"/>
          <w:numId w:val="32"/>
        </w:numPr>
        <w:bidi/>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تعد رواية الثلاثة من أشهر ما كتب الابراهيمي </w:t>
      </w:r>
      <w:proofErr w:type="spellStart"/>
      <w:r>
        <w:rPr>
          <w:rFonts w:ascii="Simplified Arabic" w:hAnsi="Simplified Arabic" w:cs="Simplified Arabic"/>
          <w:sz w:val="32"/>
          <w:szCs w:val="32"/>
          <w:rtl/>
        </w:rPr>
        <w:t>لانها</w:t>
      </w:r>
      <w:proofErr w:type="spellEnd"/>
      <w:r>
        <w:rPr>
          <w:rFonts w:ascii="Simplified Arabic" w:hAnsi="Simplified Arabic" w:cs="Simplified Arabic"/>
          <w:sz w:val="32"/>
          <w:szCs w:val="32"/>
          <w:rtl/>
        </w:rPr>
        <w:t xml:space="preserve"> اخدت حلة الاصلاح</w:t>
      </w:r>
    </w:p>
    <w:p w14:paraId="035A54F7" w14:textId="77777777" w:rsidR="00C77365" w:rsidRDefault="00C77365">
      <w:pPr>
        <w:bidi/>
        <w:spacing w:line="240" w:lineRule="auto"/>
        <w:jc w:val="both"/>
        <w:rPr>
          <w:rFonts w:ascii="Simplified Arabic" w:hAnsi="Simplified Arabic" w:cs="Simplified Arabic"/>
          <w:sz w:val="32"/>
          <w:szCs w:val="32"/>
        </w:rPr>
      </w:pPr>
    </w:p>
    <w:p w14:paraId="3B7A4818" w14:textId="77777777" w:rsidR="00C77365" w:rsidRDefault="00C77365">
      <w:pPr>
        <w:spacing w:line="240" w:lineRule="auto"/>
        <w:jc w:val="both"/>
        <w:rPr>
          <w:rFonts w:ascii="Simplified Arabic" w:hAnsi="Simplified Arabic" w:cs="Simplified Arabic"/>
          <w:sz w:val="28"/>
          <w:szCs w:val="28"/>
          <w:lang w:bidi="ar-DZ"/>
        </w:rPr>
        <w:sectPr w:rsidR="00C77365">
          <w:headerReference w:type="default" r:id="rId32"/>
          <w:footerReference w:type="default" r:id="rId33"/>
          <w:footnotePr>
            <w:numRestart w:val="eachPage"/>
          </w:footnotePr>
          <w:pgSz w:w="11906" w:h="16838" w:code="9"/>
          <w:pgMar w:top="1134" w:right="1701" w:bottom="1134" w:left="851" w:header="709" w:footer="709" w:gutter="0"/>
          <w:cols w:space="708"/>
          <w:docGrid w:linePitch="360"/>
        </w:sectPr>
      </w:pPr>
    </w:p>
    <w:p w14:paraId="5D2C9BAE" w14:textId="77777777" w:rsidR="00C77365" w:rsidRDefault="00C77365">
      <w:pPr>
        <w:spacing w:line="240" w:lineRule="auto"/>
        <w:jc w:val="both"/>
        <w:rPr>
          <w:rtl/>
          <w:lang w:bidi="ar-DZ"/>
        </w:rPr>
      </w:pPr>
    </w:p>
    <w:p w14:paraId="135D4FAF" w14:textId="77777777" w:rsidR="00C77365" w:rsidRDefault="00C77365">
      <w:pPr>
        <w:spacing w:line="240" w:lineRule="auto"/>
        <w:jc w:val="both"/>
        <w:rPr>
          <w:rFonts w:ascii="Simplified Arabic" w:hAnsi="Simplified Arabic" w:cs="Simplified Arabic"/>
          <w:sz w:val="28"/>
          <w:szCs w:val="28"/>
          <w:rtl/>
          <w:lang w:bidi="ar-DZ"/>
        </w:rPr>
      </w:pPr>
    </w:p>
    <w:p w14:paraId="7DC6AE82" w14:textId="77777777" w:rsidR="00C77365" w:rsidRDefault="00C77365">
      <w:pPr>
        <w:spacing w:line="240" w:lineRule="auto"/>
        <w:jc w:val="both"/>
        <w:rPr>
          <w:rFonts w:ascii="Simplified Arabic" w:hAnsi="Simplified Arabic" w:cs="Simplified Arabic"/>
          <w:sz w:val="28"/>
          <w:szCs w:val="28"/>
          <w:rtl/>
          <w:lang w:bidi="ar-DZ"/>
        </w:rPr>
      </w:pPr>
    </w:p>
    <w:p w14:paraId="4A21AB6F" w14:textId="77777777" w:rsidR="00C77365" w:rsidRDefault="00C77365">
      <w:pPr>
        <w:spacing w:line="240" w:lineRule="auto"/>
        <w:jc w:val="both"/>
        <w:rPr>
          <w:rFonts w:ascii="Simplified Arabic" w:hAnsi="Simplified Arabic" w:cs="Simplified Arabic"/>
          <w:sz w:val="28"/>
          <w:szCs w:val="28"/>
          <w:rtl/>
          <w:lang w:bidi="ar-DZ"/>
        </w:rPr>
      </w:pPr>
    </w:p>
    <w:p w14:paraId="08BAA50F" w14:textId="77777777" w:rsidR="00C77365" w:rsidRDefault="00C77365">
      <w:pPr>
        <w:rPr>
          <w:rFonts w:ascii="Simplified Arabic" w:hAnsi="Simplified Arabic" w:cs="Simplified Arabic"/>
          <w:sz w:val="28"/>
          <w:szCs w:val="28"/>
          <w:rtl/>
          <w:lang w:bidi="ar-DZ"/>
        </w:rPr>
      </w:pPr>
    </w:p>
    <w:p w14:paraId="7B5ADADB" w14:textId="77777777" w:rsidR="00C77365" w:rsidRDefault="00C77365">
      <w:pPr>
        <w:rPr>
          <w:rFonts w:ascii="Simplified Arabic" w:hAnsi="Simplified Arabic" w:cs="Simplified Arabic"/>
          <w:sz w:val="28"/>
          <w:szCs w:val="28"/>
          <w:rtl/>
          <w:lang w:bidi="ar-DZ"/>
        </w:rPr>
      </w:pPr>
    </w:p>
    <w:p w14:paraId="678AFC6A" w14:textId="77777777" w:rsidR="00C77365" w:rsidRDefault="00727074">
      <w:pPr>
        <w:tabs>
          <w:tab w:val="left" w:pos="5561"/>
        </w:tabs>
        <w:rPr>
          <w:rFonts w:ascii="Simplified Arabic" w:hAnsi="Simplified Arabic" w:cs="Simplified Arabic"/>
          <w:sz w:val="28"/>
          <w:szCs w:val="28"/>
          <w:lang w:bidi="ar-DZ"/>
        </w:rPr>
        <w:sectPr w:rsidR="00C77365">
          <w:headerReference w:type="default" r:id="rId34"/>
          <w:footerReference w:type="default" r:id="rId35"/>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noProof/>
        </w:rPr>
        <mc:AlternateContent>
          <mc:Choice Requires="wps">
            <w:drawing>
              <wp:anchor distT="0" distB="0" distL="0" distR="0" simplePos="0" relativeHeight="17" behindDoc="0" locked="0" layoutInCell="1" allowOverlap="1" wp14:anchorId="38B50BFA" wp14:editId="14993C1B">
                <wp:simplePos x="0" y="0"/>
                <wp:positionH relativeFrom="column">
                  <wp:posOffset>269240</wp:posOffset>
                </wp:positionH>
                <wp:positionV relativeFrom="paragraph">
                  <wp:posOffset>863600</wp:posOffset>
                </wp:positionV>
                <wp:extent cx="5819775" cy="2303145"/>
                <wp:effectExtent l="66675" t="96520" r="66675" b="95885"/>
                <wp:wrapNone/>
                <wp:docPr id="1675" name="AutoShape 6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9775" cy="2303145"/>
                        </a:xfrm>
                        <a:prstGeom prst="roundRect">
                          <a:avLst>
                            <a:gd name="adj" fmla="val 16667"/>
                          </a:avLst>
                        </a:prstGeom>
                        <a:solidFill>
                          <a:srgbClr val="FFFFFF"/>
                        </a:solidFill>
                        <a:ln>
                          <a:noFill/>
                        </a:ln>
                        <a:effectLst>
                          <a:prstShdw prst="shdw17" dist="17960" dir="2700000">
                            <a:srgbClr val="0C0C0C"/>
                          </a:prstShdw>
                        </a:effectLst>
                      </wps:spPr>
                      <wps:txbx>
                        <w:txbxContent>
                          <w:p w14:paraId="74588038" w14:textId="77777777" w:rsidR="00C77365" w:rsidRDefault="00727074">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المصادر والمراجع</w:t>
                            </w:r>
                          </w:p>
                          <w:p w14:paraId="023BDF01" w14:textId="77777777" w:rsidR="00C77365" w:rsidRDefault="00C77365">
                            <w:pPr>
                              <w:bidi/>
                              <w:jc w:val="center"/>
                              <w:rPr>
                                <w:rFonts w:ascii="Simplified Arabic" w:hAnsi="Simplified Arabic" w:cs="Simplified Arabic"/>
                                <w:sz w:val="160"/>
                                <w:szCs w:val="160"/>
                                <w:rtl/>
                                <w:lang w:bidi="ar-DZ"/>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8B50BFA" id="AutoShape 655" o:spid="_x0000_s1032" style="position:absolute;margin-left:21.2pt;margin-top:68pt;width:458.25pt;height:181.35pt;z-index:17;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" stroked="f">
                <v:imagedata embosscolor="shadow add(51)"/>
                <v:shadow on="t" type="emboss" color="#0c0c0c" color2="shadow add(102)" offset="1pt,1pt" offset2="-1pt,-1pt"/>
                <v:textbox>
                  <w:txbxContent>
                    <w:p w14:paraId="74588038" w14:textId="77777777" w:rsidR="00C77365" w:rsidRDefault="00727074">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المصادر والمراجع</w:t>
                      </w:r>
                    </w:p>
                    <w:p w14:paraId="023BDF01" w14:textId="77777777" w:rsidR="00C77365" w:rsidRDefault="00C77365">
                      <w:pPr>
                        <w:bidi/>
                        <w:jc w:val="center"/>
                        <w:rPr>
                          <w:rFonts w:ascii="Simplified Arabic" w:hAnsi="Simplified Arabic" w:cs="Simplified Arabic"/>
                          <w:sz w:val="160"/>
                          <w:szCs w:val="160"/>
                          <w:rtl/>
                          <w:lang w:bidi="ar-DZ"/>
                        </w:rPr>
                      </w:pPr>
                    </w:p>
                  </w:txbxContent>
                </v:textbox>
              </v:roundrect>
            </w:pict>
          </mc:Fallback>
        </mc:AlternateContent>
      </w:r>
      <w:r>
        <w:rPr>
          <w:rFonts w:ascii="Simplified Arabic" w:hAnsi="Simplified Arabic" w:cs="Simplified Arabic"/>
          <w:sz w:val="28"/>
          <w:szCs w:val="28"/>
          <w:lang w:bidi="ar-DZ"/>
        </w:rPr>
        <w:tab/>
      </w:r>
    </w:p>
    <w:p w14:paraId="5A026E42" w14:textId="77777777" w:rsidR="00C77365" w:rsidRDefault="00727074">
      <w:pPr>
        <w:pStyle w:val="Notedebasdepage"/>
        <w:bidi/>
        <w:jc w:val="both"/>
        <w:rPr>
          <w:rFonts w:ascii="Simplified Arabic" w:hAnsi="Simplified Arabic" w:cs="Simplified Arabic"/>
          <w:b/>
          <w:bCs/>
          <w:sz w:val="32"/>
          <w:szCs w:val="32"/>
          <w:u w:val="single"/>
          <w:rtl/>
        </w:rPr>
      </w:pPr>
      <w:r>
        <w:rPr>
          <w:rFonts w:ascii="Simplified Arabic" w:hAnsi="Simplified Arabic" w:cs="Simplified Arabic"/>
          <w:b/>
          <w:bCs/>
          <w:sz w:val="32"/>
          <w:szCs w:val="32"/>
          <w:rtl/>
        </w:rPr>
        <w:lastRenderedPageBreak/>
        <w:t xml:space="preserve">أولا: </w:t>
      </w:r>
      <w:r>
        <w:rPr>
          <w:rFonts w:ascii="Simplified Arabic" w:hAnsi="Simplified Arabic" w:cs="Simplified Arabic" w:hint="cs"/>
          <w:b/>
          <w:bCs/>
          <w:sz w:val="32"/>
          <w:szCs w:val="32"/>
          <w:u w:val="single"/>
          <w:rtl/>
        </w:rPr>
        <w:t xml:space="preserve">القران الكريم </w:t>
      </w:r>
    </w:p>
    <w:p w14:paraId="2A4CCE91" w14:textId="77777777" w:rsidR="00C77365" w:rsidRDefault="00727074">
      <w:pPr>
        <w:pStyle w:val="Notedebasdepage"/>
        <w:bidi/>
        <w:jc w:val="both"/>
        <w:rPr>
          <w:rFonts w:ascii="Simplified Arabic" w:hAnsi="Simplified Arabic" w:cs="Simplified Arabic"/>
          <w:b/>
          <w:bCs/>
          <w:sz w:val="32"/>
          <w:szCs w:val="32"/>
          <w:rtl/>
        </w:rPr>
      </w:pPr>
      <w:r>
        <w:rPr>
          <w:rFonts w:ascii="Simplified Arabic" w:hAnsi="Simplified Arabic" w:cs="Simplified Arabic" w:hint="cs"/>
          <w:b/>
          <w:bCs/>
          <w:sz w:val="32"/>
          <w:szCs w:val="32"/>
          <w:u w:val="single"/>
          <w:rtl/>
        </w:rPr>
        <w:t xml:space="preserve">ثانيا المصادر والمراجع </w:t>
      </w:r>
    </w:p>
    <w:p w14:paraId="5F9D5C6D" w14:textId="77777777" w:rsidR="00C77365" w:rsidRDefault="00727074">
      <w:pPr>
        <w:pStyle w:val="Notedebasdepag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2</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w:t>
      </w:r>
      <w:r>
        <w:rPr>
          <w:rFonts w:ascii="Simplified Arabic" w:hAnsi="Simplified Arabic" w:cs="Simplified Arabic"/>
          <w:sz w:val="32"/>
          <w:szCs w:val="32"/>
          <w:shd w:val="clear" w:color="auto" w:fill="FFFFFF"/>
          <w:rtl/>
        </w:rPr>
        <w:t>أبو الحسين أحمد بن فارس بن زكريا القزويني الرازي</w:t>
      </w:r>
      <w:r>
        <w:rPr>
          <w:rFonts w:ascii="Simplified Arabic" w:hAnsi="Simplified Arabic" w:cs="Simplified Arabic"/>
          <w:sz w:val="32"/>
          <w:szCs w:val="32"/>
          <w:rtl/>
        </w:rPr>
        <w:t xml:space="preserve">: </w:t>
      </w:r>
      <w:r>
        <w:rPr>
          <w:rFonts w:ascii="Simplified Arabic" w:hAnsi="Simplified Arabic" w:cs="Simplified Arabic"/>
          <w:b/>
          <w:bCs/>
          <w:sz w:val="32"/>
          <w:szCs w:val="32"/>
          <w:u w:val="single"/>
          <w:rtl/>
        </w:rPr>
        <w:t>معجم مقاييس اللغة</w:t>
      </w:r>
      <w:r>
        <w:rPr>
          <w:rFonts w:ascii="Simplified Arabic" w:hAnsi="Simplified Arabic" w:cs="Simplified Arabic"/>
          <w:sz w:val="32"/>
          <w:szCs w:val="32"/>
          <w:rtl/>
        </w:rPr>
        <w:t>، حققه: عبد السلام هارون، دار الفكر، دمشق، سوريا، 1399 ه/ 1979 م</w:t>
      </w:r>
      <w:r>
        <w:rPr>
          <w:rFonts w:ascii="Simplified Arabic" w:hAnsi="Simplified Arabic" w:cs="Simplified Arabic"/>
          <w:sz w:val="32"/>
          <w:szCs w:val="32"/>
        </w:rPr>
        <w:t>.</w:t>
      </w:r>
    </w:p>
    <w:p w14:paraId="32EFB3F0" w14:textId="77777777" w:rsidR="00C77365" w:rsidRDefault="00727074">
      <w:pPr>
        <w:pStyle w:val="Notedebasdepage"/>
        <w:bidi/>
        <w:jc w:val="both"/>
        <w:rPr>
          <w:rFonts w:ascii="Simplified Arabic" w:hAnsi="Simplified Arabic" w:cs="Simplified Arabic"/>
          <w:sz w:val="32"/>
          <w:szCs w:val="32"/>
          <w:rtl/>
        </w:rPr>
      </w:pPr>
      <w:r>
        <w:rPr>
          <w:rFonts w:ascii="Simplified Arabic" w:hAnsi="Simplified Arabic" w:cs="Simplified Arabic"/>
          <w:sz w:val="32"/>
          <w:szCs w:val="32"/>
          <w:vertAlign w:val="superscript"/>
          <w:rtl/>
          <w:lang w:bidi="ar-DZ"/>
        </w:rPr>
        <w:t>(</w:t>
      </w:r>
      <w:r>
        <w:rPr>
          <w:rStyle w:val="Appelnotedebasdep"/>
          <w:rFonts w:ascii="Simplified Arabic" w:hAnsi="Simplified Arabic" w:cs="Simplified Arabic"/>
          <w:sz w:val="32"/>
          <w:szCs w:val="32"/>
          <w:rtl/>
        </w:rPr>
        <w:t>3</w:t>
      </w:r>
      <w:r>
        <w:rPr>
          <w:rFonts w:ascii="Simplified Arabic" w:hAnsi="Simplified Arabic" w:cs="Simplified Arabic"/>
          <w:sz w:val="32"/>
          <w:szCs w:val="32"/>
          <w:vertAlign w:val="superscript"/>
          <w:rtl/>
          <w:lang w:bidi="ar-DZ"/>
        </w:rPr>
        <w:t>)</w:t>
      </w:r>
      <w:r>
        <w:rPr>
          <w:rFonts w:ascii="Simplified Arabic" w:hAnsi="Simplified Arabic" w:cs="Simplified Arabic"/>
          <w:sz w:val="32"/>
          <w:szCs w:val="32"/>
          <w:rtl/>
          <w:lang w:bidi="ar-DZ"/>
        </w:rPr>
        <w:t xml:space="preserve">- </w:t>
      </w:r>
      <w:r>
        <w:rPr>
          <w:rFonts w:ascii="Simplified Arabic" w:hAnsi="Simplified Arabic" w:cs="Simplified Arabic"/>
          <w:sz w:val="32"/>
          <w:szCs w:val="32"/>
          <w:shd w:val="clear" w:color="auto" w:fill="FFFFFF"/>
          <w:rtl/>
        </w:rPr>
        <w:t>أبو الحسن علي بن إسماعيل بابن سيده</w:t>
      </w:r>
      <w:r>
        <w:rPr>
          <w:rFonts w:ascii="Simplified Arabic" w:hAnsi="Simplified Arabic" w:cs="Simplified Arabic"/>
          <w:sz w:val="32"/>
          <w:szCs w:val="32"/>
          <w:shd w:val="clear" w:color="auto" w:fill="FFFFFF"/>
        </w:rPr>
        <w:t> </w:t>
      </w:r>
      <w:r>
        <w:rPr>
          <w:rFonts w:ascii="Simplified Arabic" w:hAnsi="Simplified Arabic" w:cs="Simplified Arabic"/>
          <w:sz w:val="32"/>
          <w:szCs w:val="32"/>
          <w:rtl/>
        </w:rPr>
        <w:t xml:space="preserve">: </w:t>
      </w:r>
      <w:r>
        <w:rPr>
          <w:rFonts w:ascii="Simplified Arabic" w:hAnsi="Simplified Arabic" w:cs="Simplified Arabic"/>
          <w:b/>
          <w:bCs/>
          <w:sz w:val="32"/>
          <w:szCs w:val="32"/>
          <w:u w:val="single"/>
          <w:rtl/>
        </w:rPr>
        <w:t>المحكم والمحيط الأعظم</w:t>
      </w:r>
      <w:r>
        <w:rPr>
          <w:rFonts w:ascii="Simplified Arabic" w:hAnsi="Simplified Arabic" w:cs="Simplified Arabic"/>
          <w:sz w:val="32"/>
          <w:szCs w:val="32"/>
          <w:rtl/>
        </w:rPr>
        <w:t>، حققه : عبد الحميد هنداوي،  ط1،  دار الكتب العلمية،  بيروت، لبنان، 1421ه / 2000م</w:t>
      </w:r>
      <w:r>
        <w:rPr>
          <w:rFonts w:ascii="Simplified Arabic" w:hAnsi="Simplified Arabic" w:cs="Simplified Arabic"/>
          <w:sz w:val="32"/>
          <w:szCs w:val="32"/>
        </w:rPr>
        <w:t>.</w:t>
      </w:r>
    </w:p>
    <w:p w14:paraId="30D6DF12" w14:textId="77777777" w:rsidR="00C77365" w:rsidRDefault="00727074">
      <w:pPr>
        <w:pStyle w:val="Sansinterlign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lang w:bidi="ar-DZ"/>
        </w:rPr>
        <w:t>(</w:t>
      </w:r>
      <w:r>
        <w:rPr>
          <w:rStyle w:val="Appelnotedebasdep"/>
          <w:rFonts w:ascii="Simplified Arabic" w:hAnsi="Simplified Arabic" w:cs="Simplified Arabic"/>
          <w:sz w:val="32"/>
          <w:szCs w:val="32"/>
          <w:rtl/>
        </w:rPr>
        <w:t>4</w:t>
      </w:r>
      <w:r>
        <w:rPr>
          <w:rFonts w:ascii="Simplified Arabic" w:hAnsi="Simplified Arabic" w:cs="Simplified Arabic"/>
          <w:sz w:val="32"/>
          <w:szCs w:val="32"/>
          <w:vertAlign w:val="superscript"/>
          <w:rtl/>
          <w:lang w:bidi="ar-DZ"/>
        </w:rPr>
        <w:t>)</w:t>
      </w:r>
      <w:r>
        <w:rPr>
          <w:rFonts w:ascii="Simplified Arabic" w:hAnsi="Simplified Arabic" w:cs="Simplified Arabic"/>
          <w:sz w:val="32"/>
          <w:szCs w:val="32"/>
          <w:rtl/>
          <w:lang w:bidi="ar-DZ"/>
        </w:rPr>
        <w:t xml:space="preserve">- </w:t>
      </w:r>
      <w:r>
        <w:rPr>
          <w:rFonts w:ascii="Simplified Arabic" w:hAnsi="Simplified Arabic" w:cs="Simplified Arabic"/>
          <w:sz w:val="32"/>
          <w:szCs w:val="32"/>
          <w:rtl/>
        </w:rPr>
        <w:t xml:space="preserve">أبو عقيل لبيد بن ربيعة بن مالك العامري: حققه: </w:t>
      </w:r>
      <w:proofErr w:type="spellStart"/>
      <w:r>
        <w:rPr>
          <w:rFonts w:ascii="Simplified Arabic" w:hAnsi="Simplified Arabic" w:cs="Simplified Arabic"/>
          <w:sz w:val="32"/>
          <w:szCs w:val="32"/>
          <w:rtl/>
        </w:rPr>
        <w:t>حمدوطماس</w:t>
      </w:r>
      <w:proofErr w:type="spellEnd"/>
      <w:r>
        <w:rPr>
          <w:rFonts w:ascii="Simplified Arabic" w:hAnsi="Simplified Arabic" w:cs="Simplified Arabic"/>
          <w:sz w:val="32"/>
          <w:szCs w:val="32"/>
          <w:rtl/>
        </w:rPr>
        <w:t>، دار المعرفة،ـ بيروت، لبنان، 1425ه / 2004م.</w:t>
      </w:r>
    </w:p>
    <w:p w14:paraId="3E388A0F" w14:textId="77777777" w:rsidR="00C77365" w:rsidRDefault="00727074">
      <w:pPr>
        <w:pStyle w:val="Notedebasdepage"/>
        <w:bidi/>
        <w:jc w:val="both"/>
        <w:rPr>
          <w:rFonts w:ascii="Simplified Arabic" w:hAnsi="Simplified Arabic" w:cs="Simplified Arabic"/>
          <w:sz w:val="32"/>
          <w:szCs w:val="32"/>
          <w:rtl/>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5</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w:t>
      </w:r>
      <w:r>
        <w:rPr>
          <w:rFonts w:ascii="Simplified Arabic" w:hAnsi="Simplified Arabic" w:cs="Simplified Arabic"/>
          <w:sz w:val="32"/>
          <w:szCs w:val="32"/>
          <w:shd w:val="clear" w:color="auto" w:fill="FFFFFF"/>
          <w:rtl/>
        </w:rPr>
        <w:t>أبو القاسم محمود بن عمر بن محمد بن عمر</w:t>
      </w:r>
      <w:r>
        <w:rPr>
          <w:rFonts w:ascii="Simplified Arabic" w:hAnsi="Simplified Arabic" w:cs="Simplified Arabic"/>
          <w:sz w:val="32"/>
          <w:szCs w:val="32"/>
          <w:shd w:val="clear" w:color="auto" w:fill="FFFFFF"/>
        </w:rPr>
        <w:t> </w:t>
      </w:r>
      <w:hyperlink r:id="rId36" w:tooltip="خيوة" w:history="1">
        <w:r>
          <w:rPr>
            <w:rStyle w:val="Lienhypertexte"/>
            <w:rFonts w:ascii="Simplified Arabic" w:hAnsi="Simplified Arabic" w:cs="Simplified Arabic"/>
            <w:color w:val="auto"/>
            <w:sz w:val="32"/>
            <w:szCs w:val="32"/>
            <w:u w:val="none"/>
            <w:shd w:val="clear" w:color="auto" w:fill="FFFFFF"/>
            <w:rtl/>
          </w:rPr>
          <w:t>الخوارزمي</w:t>
        </w:r>
      </w:hyperlink>
      <w:r>
        <w:rPr>
          <w:rFonts w:ascii="Simplified Arabic" w:hAnsi="Simplified Arabic" w:cs="Simplified Arabic"/>
          <w:sz w:val="32"/>
          <w:szCs w:val="32"/>
          <w:shd w:val="clear" w:color="auto" w:fill="FFFFFF"/>
        </w:rPr>
        <w:t> </w:t>
      </w:r>
      <w:r>
        <w:rPr>
          <w:rFonts w:ascii="Simplified Arabic" w:hAnsi="Simplified Arabic" w:cs="Simplified Arabic"/>
          <w:sz w:val="32"/>
          <w:szCs w:val="32"/>
          <w:shd w:val="clear" w:color="auto" w:fill="FFFFFF"/>
          <w:rtl/>
        </w:rPr>
        <w:t>الزمخشري</w:t>
      </w:r>
      <w:r>
        <w:rPr>
          <w:rFonts w:ascii="Simplified Arabic" w:hAnsi="Simplified Arabic" w:cs="Simplified Arabic"/>
          <w:sz w:val="32"/>
          <w:szCs w:val="32"/>
          <w:rtl/>
        </w:rPr>
        <w:t xml:space="preserve">: </w:t>
      </w:r>
      <w:r>
        <w:rPr>
          <w:rFonts w:ascii="Simplified Arabic" w:hAnsi="Simplified Arabic" w:cs="Simplified Arabic"/>
          <w:bCs/>
          <w:sz w:val="32"/>
          <w:szCs w:val="32"/>
          <w:u w:val="single"/>
          <w:rtl/>
        </w:rPr>
        <w:t>أساس البلاغة</w:t>
      </w:r>
      <w:r>
        <w:rPr>
          <w:rFonts w:ascii="Simplified Arabic" w:hAnsi="Simplified Arabic" w:cs="Simplified Arabic"/>
          <w:sz w:val="32"/>
          <w:szCs w:val="32"/>
          <w:rtl/>
        </w:rPr>
        <w:t xml:space="preserve">، حققه: محمد باسل عيون السود، ط1، دار الكتب العلمية، بيروت، لبنان، 1419ه /1998م. </w:t>
      </w:r>
    </w:p>
    <w:p w14:paraId="1A153718" w14:textId="77777777" w:rsidR="00C77365" w:rsidRDefault="00727074">
      <w:pPr>
        <w:pStyle w:val="Sansinterlign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6</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w:t>
      </w:r>
      <w:r>
        <w:rPr>
          <w:rFonts w:ascii="Simplified Arabic" w:hAnsi="Simplified Arabic" w:cs="Simplified Arabic"/>
          <w:sz w:val="32"/>
          <w:szCs w:val="32"/>
          <w:shd w:val="clear" w:color="auto" w:fill="FFFFFF"/>
          <w:rtl/>
        </w:rPr>
        <w:t>أبو منصور محمد بن أحمد بن الأزهر بن طلحة الأزهري الهروي</w:t>
      </w:r>
      <w:r>
        <w:rPr>
          <w:rFonts w:ascii="Simplified Arabic" w:hAnsi="Simplified Arabic" w:cs="Simplified Arabic"/>
          <w:sz w:val="32"/>
          <w:szCs w:val="32"/>
          <w:shd w:val="clear" w:color="auto" w:fill="FFFFFF"/>
          <w:rtl/>
          <w:lang w:bidi="ar-DZ"/>
        </w:rPr>
        <w:t>:</w:t>
      </w:r>
      <w:r>
        <w:rPr>
          <w:rFonts w:ascii="Simplified Arabic" w:hAnsi="Simplified Arabic" w:cs="Simplified Arabic"/>
          <w:bCs/>
          <w:sz w:val="32"/>
          <w:szCs w:val="32"/>
          <w:u w:val="single"/>
          <w:rtl/>
        </w:rPr>
        <w:t xml:space="preserve"> تهذيب اللغة</w:t>
      </w:r>
      <w:r>
        <w:rPr>
          <w:rFonts w:ascii="Simplified Arabic" w:hAnsi="Simplified Arabic" w:cs="Simplified Arabic"/>
          <w:sz w:val="32"/>
          <w:szCs w:val="32"/>
          <w:rtl/>
        </w:rPr>
        <w:t xml:space="preserve">، حققه: إبراهيم </w:t>
      </w:r>
      <w:proofErr w:type="spellStart"/>
      <w:r>
        <w:rPr>
          <w:rFonts w:ascii="Simplified Arabic" w:hAnsi="Simplified Arabic" w:cs="Simplified Arabic"/>
          <w:sz w:val="32"/>
          <w:szCs w:val="32"/>
          <w:rtl/>
        </w:rPr>
        <w:t>الأبياري</w:t>
      </w:r>
      <w:proofErr w:type="spellEnd"/>
      <w:r>
        <w:rPr>
          <w:rFonts w:ascii="Simplified Arabic" w:hAnsi="Simplified Arabic" w:cs="Simplified Arabic"/>
          <w:sz w:val="32"/>
          <w:szCs w:val="32"/>
          <w:rtl/>
        </w:rPr>
        <w:t xml:space="preserve">، ط1، عالم </w:t>
      </w:r>
      <w:proofErr w:type="spellStart"/>
      <w:r>
        <w:rPr>
          <w:rFonts w:ascii="Simplified Arabic" w:hAnsi="Simplified Arabic" w:cs="Simplified Arabic"/>
          <w:sz w:val="32"/>
          <w:szCs w:val="32"/>
          <w:rtl/>
        </w:rPr>
        <w:t>الكدار</w:t>
      </w:r>
      <w:proofErr w:type="spellEnd"/>
      <w:r>
        <w:rPr>
          <w:rFonts w:ascii="Simplified Arabic" w:hAnsi="Simplified Arabic" w:cs="Simplified Arabic"/>
          <w:sz w:val="32"/>
          <w:szCs w:val="32"/>
          <w:rtl/>
        </w:rPr>
        <w:t xml:space="preserve"> الكتاب العربي، القاهرة، مصر، 1387ه /1967.</w:t>
      </w:r>
    </w:p>
    <w:p w14:paraId="3AEF5ECC" w14:textId="77777777" w:rsidR="00C77365" w:rsidRDefault="0072707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7</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w:t>
      </w:r>
      <w:hyperlink r:id="rId37" w:history="1">
        <w:r>
          <w:rPr>
            <w:rStyle w:val="Lienhypertexte"/>
            <w:rFonts w:ascii="Simplified Arabic" w:hAnsi="Simplified Arabic" w:cs="Simplified Arabic"/>
            <w:color w:val="auto"/>
            <w:sz w:val="32"/>
            <w:szCs w:val="32"/>
            <w:u w:val="none"/>
            <w:shd w:val="clear" w:color="auto" w:fill="FFFFFF"/>
            <w:rtl/>
          </w:rPr>
          <w:t>أبو نصر إسماعيل بن حماد الجوهري</w:t>
        </w:r>
      </w:hyperlink>
      <w:r>
        <w:rPr>
          <w:rFonts w:ascii="Simplified Arabic" w:hAnsi="Simplified Arabic" w:cs="Simplified Arabic"/>
          <w:sz w:val="32"/>
          <w:szCs w:val="32"/>
          <w:shd w:val="clear" w:color="auto" w:fill="FFFFFF"/>
          <w:rtl/>
        </w:rPr>
        <w:t>:</w:t>
      </w:r>
      <w:r>
        <w:rPr>
          <w:rFonts w:ascii="Simplified Arabic" w:hAnsi="Simplified Arabic" w:cs="Simplified Arabic"/>
          <w:sz w:val="32"/>
          <w:szCs w:val="32"/>
          <w:rtl/>
          <w:lang w:bidi="ar-DZ"/>
        </w:rPr>
        <w:t xml:space="preserve"> الصحاح (تاج وصحاح العربية ),حققه : محمد تامر وآخرون , دار الحديث , القاهرة , مصر , 1430ه – 2009م</w:t>
      </w:r>
    </w:p>
    <w:p w14:paraId="0C14921A" w14:textId="77777777" w:rsidR="00C77365" w:rsidRDefault="0072707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8</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w:t>
      </w:r>
      <w:r>
        <w:rPr>
          <w:rFonts w:ascii="Simplified Arabic" w:hAnsi="Simplified Arabic" w:cs="Simplified Arabic"/>
          <w:sz w:val="32"/>
          <w:szCs w:val="32"/>
          <w:shd w:val="clear" w:color="auto" w:fill="FFFFFF"/>
          <w:rtl/>
        </w:rPr>
        <w:t>أحمد بن محمد بن علي الفيومي ثم الحموي، أبو العباس</w:t>
      </w:r>
      <w:r>
        <w:rPr>
          <w:rFonts w:ascii="Simplified Arabic" w:hAnsi="Simplified Arabic" w:cs="Simplified Arabic"/>
          <w:sz w:val="32"/>
          <w:szCs w:val="32"/>
          <w:rtl/>
        </w:rPr>
        <w:t>:</w:t>
      </w:r>
      <w:r>
        <w:rPr>
          <w:rFonts w:ascii="Simplified Arabic" w:hAnsi="Simplified Arabic" w:cs="Simplified Arabic"/>
          <w:bCs/>
          <w:sz w:val="32"/>
          <w:szCs w:val="32"/>
          <w:u w:val="single"/>
          <w:rtl/>
        </w:rPr>
        <w:t xml:space="preserve"> المصباح المنير</w:t>
      </w:r>
      <w:r>
        <w:rPr>
          <w:rFonts w:ascii="Simplified Arabic" w:hAnsi="Simplified Arabic" w:cs="Simplified Arabic"/>
          <w:sz w:val="32"/>
          <w:szCs w:val="32"/>
          <w:rtl/>
        </w:rPr>
        <w:t>، مكتبة لبنان، بيروت، لبنان، 1407ه /1987م.</w:t>
      </w:r>
    </w:p>
    <w:p w14:paraId="0C35A8B2" w14:textId="77777777" w:rsidR="00C77365" w:rsidRDefault="00727074">
      <w:pPr>
        <w:pStyle w:val="Notedebasdepage"/>
        <w:tabs>
          <w:tab w:val="left" w:pos="1272"/>
        </w:tabs>
        <w:bidi/>
        <w:jc w:val="both"/>
        <w:rPr>
          <w:rFonts w:ascii="Simplified Arabic" w:hAnsi="Simplified Arabic" w:cs="Simplified Arabic"/>
          <w:sz w:val="32"/>
          <w:szCs w:val="32"/>
          <w:rtl/>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9</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w:t>
      </w:r>
      <w:r>
        <w:rPr>
          <w:rFonts w:ascii="Simplified Arabic" w:hAnsi="Simplified Arabic" w:cs="Simplified Arabic"/>
          <w:sz w:val="32"/>
          <w:szCs w:val="32"/>
          <w:shd w:val="clear" w:color="auto" w:fill="FFFFFF"/>
          <w:rtl/>
        </w:rPr>
        <w:t xml:space="preserve">الخليل بن أحمد بن عمرو بن تميم الفراهيدي الأزدي </w:t>
      </w:r>
      <w:proofErr w:type="spellStart"/>
      <w:r>
        <w:rPr>
          <w:rFonts w:ascii="Simplified Arabic" w:hAnsi="Simplified Arabic" w:cs="Simplified Arabic"/>
          <w:sz w:val="32"/>
          <w:szCs w:val="32"/>
          <w:shd w:val="clear" w:color="auto" w:fill="FFFFFF"/>
          <w:rtl/>
        </w:rPr>
        <w:t>اليحمدي</w:t>
      </w:r>
      <w:proofErr w:type="spellEnd"/>
      <w:r>
        <w:rPr>
          <w:rFonts w:ascii="Simplified Arabic" w:hAnsi="Simplified Arabic" w:cs="Simplified Arabic"/>
          <w:sz w:val="32"/>
          <w:szCs w:val="32"/>
          <w:rtl/>
        </w:rPr>
        <w:t xml:space="preserve"> :</w:t>
      </w:r>
      <w:r>
        <w:rPr>
          <w:rFonts w:ascii="Simplified Arabic" w:hAnsi="Simplified Arabic" w:cs="Simplified Arabic"/>
          <w:bCs/>
          <w:sz w:val="32"/>
          <w:szCs w:val="32"/>
          <w:u w:val="single"/>
          <w:rtl/>
        </w:rPr>
        <w:tab/>
        <w:t>معجم العين</w:t>
      </w:r>
      <w:r>
        <w:rPr>
          <w:rFonts w:ascii="Simplified Arabic" w:hAnsi="Simplified Arabic" w:cs="Simplified Arabic"/>
          <w:sz w:val="32"/>
          <w:szCs w:val="32"/>
          <w:rtl/>
        </w:rPr>
        <w:t>، حققه: عبد الحميد هنداوي ، ط1، دار الكتب العلمية، بيروت، لبنان، 1424ه /2002م.</w:t>
      </w:r>
    </w:p>
    <w:p w14:paraId="01955F74" w14:textId="77777777" w:rsidR="00C77365" w:rsidRDefault="00727074">
      <w:pPr>
        <w:pStyle w:val="Notedebasdepage"/>
        <w:tabs>
          <w:tab w:val="left" w:pos="1272"/>
        </w:tabs>
        <w:bidi/>
        <w:jc w:val="both"/>
        <w:rPr>
          <w:rFonts w:ascii="Simplified Arabic" w:hAnsi="Simplified Arabic" w:cs="Simplified Arabic"/>
          <w:sz w:val="32"/>
          <w:szCs w:val="32"/>
          <w:rtl/>
        </w:rPr>
      </w:pPr>
      <w:r>
        <w:rPr>
          <w:rFonts w:ascii="Simplified Arabic" w:hAnsi="Simplified Arabic" w:cs="Simplified Arabic"/>
          <w:sz w:val="32"/>
          <w:szCs w:val="32"/>
          <w:vertAlign w:val="superscript"/>
          <w:rtl/>
        </w:rPr>
        <w:t>(10)</w:t>
      </w: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بطرس</w:t>
      </w:r>
      <w:proofErr w:type="gramEnd"/>
      <w:r>
        <w:rPr>
          <w:rFonts w:ascii="Simplified Arabic" w:hAnsi="Simplified Arabic" w:cs="Simplified Arabic"/>
          <w:sz w:val="32"/>
          <w:szCs w:val="32"/>
          <w:rtl/>
        </w:rPr>
        <w:t xml:space="preserve"> البستاني: </w:t>
      </w:r>
      <w:r>
        <w:rPr>
          <w:rFonts w:ascii="Simplified Arabic" w:hAnsi="Simplified Arabic" w:cs="Simplified Arabic"/>
          <w:bCs/>
          <w:sz w:val="32"/>
          <w:szCs w:val="32"/>
          <w:u w:val="single"/>
          <w:rtl/>
        </w:rPr>
        <w:t>محيط المحيط</w:t>
      </w:r>
      <w:r>
        <w:rPr>
          <w:rFonts w:ascii="Simplified Arabic" w:hAnsi="Simplified Arabic" w:cs="Simplified Arabic"/>
          <w:sz w:val="32"/>
          <w:szCs w:val="32"/>
          <w:rtl/>
        </w:rPr>
        <w:t>، مكتبة لبنان، بيروت، لبنان</w:t>
      </w:r>
      <w:r>
        <w:rPr>
          <w:rFonts w:ascii="Simplified Arabic" w:hAnsi="Simplified Arabic" w:cs="Simplified Arabic"/>
          <w:sz w:val="32"/>
          <w:szCs w:val="32"/>
          <w:bdr w:val="none" w:sz="0" w:space="0" w:color="auto" w:frame="1"/>
        </w:rPr>
        <w:t>.</w:t>
      </w:r>
    </w:p>
    <w:p w14:paraId="5A7B8DC0" w14:textId="77777777" w:rsidR="00C77365" w:rsidRDefault="00727074">
      <w:pPr>
        <w:pStyle w:val="Sansinterlign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1)</w:t>
      </w:r>
      <w:r>
        <w:rPr>
          <w:rFonts w:ascii="Simplified Arabic" w:hAnsi="Simplified Arabic" w:cs="Simplified Arabic"/>
          <w:sz w:val="32"/>
          <w:szCs w:val="32"/>
          <w:rtl/>
        </w:rPr>
        <w:t xml:space="preserve">- </w:t>
      </w:r>
      <w:r>
        <w:rPr>
          <w:rFonts w:ascii="Simplified Arabic" w:hAnsi="Simplified Arabic" w:cs="Simplified Arabic"/>
          <w:sz w:val="32"/>
          <w:szCs w:val="32"/>
          <w:shd w:val="clear" w:color="auto" w:fill="FFFFFF"/>
          <w:rtl/>
        </w:rPr>
        <w:t xml:space="preserve">محمد بن مكرم بن علي أبو الفضل جمال الدين ابن منظور الأنصاري </w:t>
      </w:r>
      <w:proofErr w:type="spellStart"/>
      <w:r>
        <w:rPr>
          <w:rFonts w:ascii="Simplified Arabic" w:hAnsi="Simplified Arabic" w:cs="Simplified Arabic"/>
          <w:sz w:val="32"/>
          <w:szCs w:val="32"/>
          <w:shd w:val="clear" w:color="auto" w:fill="FFFFFF"/>
          <w:rtl/>
        </w:rPr>
        <w:t>الرويفعي</w:t>
      </w:r>
      <w:proofErr w:type="spellEnd"/>
      <w:r>
        <w:rPr>
          <w:rFonts w:ascii="Simplified Arabic" w:hAnsi="Simplified Arabic" w:cs="Simplified Arabic"/>
          <w:sz w:val="32"/>
          <w:szCs w:val="32"/>
          <w:rtl/>
        </w:rPr>
        <w:t xml:space="preserve">: </w:t>
      </w:r>
      <w:r>
        <w:rPr>
          <w:rFonts w:ascii="Simplified Arabic" w:hAnsi="Simplified Arabic" w:cs="Simplified Arabic"/>
          <w:b/>
          <w:bCs/>
          <w:sz w:val="32"/>
          <w:szCs w:val="32"/>
          <w:u w:val="single"/>
          <w:rtl/>
        </w:rPr>
        <w:t>لسان العرب</w:t>
      </w:r>
      <w:r>
        <w:rPr>
          <w:rFonts w:ascii="Simplified Arabic" w:hAnsi="Simplified Arabic" w:cs="Simplified Arabic"/>
          <w:sz w:val="32"/>
          <w:szCs w:val="32"/>
          <w:rtl/>
        </w:rPr>
        <w:t xml:space="preserve"> ، حققه : أمين محمد عبد الوهاب ومحمد الصاوي العبيدي، ط3، دار إحياء التراث العربي، بيروت، لبنان، 1419ه /1999م</w:t>
      </w:r>
      <w:r>
        <w:rPr>
          <w:rFonts w:ascii="Simplified Arabic" w:hAnsi="Simplified Arabic" w:cs="Simplified Arabic"/>
          <w:sz w:val="32"/>
          <w:szCs w:val="32"/>
        </w:rPr>
        <w:t>.</w:t>
      </w:r>
    </w:p>
    <w:p w14:paraId="50F9E9D3" w14:textId="77777777" w:rsidR="00C77365" w:rsidRDefault="00727074">
      <w:pPr>
        <w:pStyle w:val="Notedebasdepag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2)</w:t>
      </w:r>
      <w:r>
        <w:rPr>
          <w:rFonts w:ascii="Simplified Arabic" w:hAnsi="Simplified Arabic" w:cs="Simplified Arabic"/>
          <w:sz w:val="32"/>
          <w:szCs w:val="32"/>
          <w:rtl/>
        </w:rPr>
        <w:t xml:space="preserve">- محمد البشير الإبراهيمي: </w:t>
      </w:r>
      <w:r>
        <w:rPr>
          <w:rFonts w:ascii="Simplified Arabic" w:hAnsi="Simplified Arabic" w:cs="Simplified Arabic"/>
          <w:b/>
          <w:bCs/>
          <w:sz w:val="32"/>
          <w:szCs w:val="32"/>
          <w:u w:val="single"/>
          <w:rtl/>
        </w:rPr>
        <w:t>آثار الإمام محمد البشير الإبراهيمي آثار الإمام محمد البشير الإبراهيمي</w:t>
      </w:r>
      <w:r>
        <w:rPr>
          <w:rFonts w:ascii="Simplified Arabic" w:hAnsi="Simplified Arabic" w:cs="Simplified Arabic"/>
          <w:sz w:val="32"/>
          <w:szCs w:val="32"/>
          <w:rtl/>
        </w:rPr>
        <w:t>، ط1، دار الغرب الإسلامي، بيروت، لبنان، 1997م.</w:t>
      </w:r>
    </w:p>
    <w:p w14:paraId="1E8C1840" w14:textId="77777777" w:rsidR="00C77365" w:rsidRDefault="00727074">
      <w:pPr>
        <w:pStyle w:val="Sansinterlign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lastRenderedPageBreak/>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3)</w:t>
      </w:r>
      <w:r>
        <w:rPr>
          <w:rFonts w:ascii="Simplified Arabic" w:hAnsi="Simplified Arabic" w:cs="Simplified Arabic"/>
          <w:sz w:val="32"/>
          <w:szCs w:val="32"/>
          <w:rtl/>
        </w:rPr>
        <w:t xml:space="preserve">- </w:t>
      </w:r>
      <w:r>
        <w:rPr>
          <w:rFonts w:ascii="Simplified Arabic" w:hAnsi="Simplified Arabic" w:cs="Simplified Arabic"/>
          <w:sz w:val="32"/>
          <w:szCs w:val="32"/>
          <w:shd w:val="clear" w:color="auto" w:fill="FFFFFF"/>
          <w:rtl/>
        </w:rPr>
        <w:t xml:space="preserve">مجد الدين أبو طاهر محمد بن يعقوب </w:t>
      </w:r>
      <w:proofErr w:type="spellStart"/>
      <w:r>
        <w:rPr>
          <w:rFonts w:ascii="Simplified Arabic" w:hAnsi="Simplified Arabic" w:cs="Simplified Arabic"/>
          <w:sz w:val="32"/>
          <w:szCs w:val="32"/>
          <w:shd w:val="clear" w:color="auto" w:fill="FFFFFF"/>
          <w:rtl/>
        </w:rPr>
        <w:t>الفيروزآبادى</w:t>
      </w:r>
      <w:proofErr w:type="spellEnd"/>
      <w:r>
        <w:rPr>
          <w:rFonts w:ascii="Simplified Arabic" w:hAnsi="Simplified Arabic" w:cs="Simplified Arabic"/>
          <w:sz w:val="32"/>
          <w:szCs w:val="32"/>
          <w:shd w:val="clear" w:color="auto" w:fill="FFFFFF"/>
        </w:rPr>
        <w:t> </w:t>
      </w:r>
      <w:r>
        <w:rPr>
          <w:rFonts w:ascii="Simplified Arabic" w:hAnsi="Simplified Arabic" w:cs="Simplified Arabic"/>
          <w:sz w:val="32"/>
          <w:szCs w:val="32"/>
          <w:rtl/>
        </w:rPr>
        <w:t>:</w:t>
      </w:r>
      <w:r>
        <w:rPr>
          <w:rFonts w:ascii="Simplified Arabic" w:hAnsi="Simplified Arabic" w:cs="Simplified Arabic"/>
          <w:bCs/>
          <w:sz w:val="32"/>
          <w:szCs w:val="32"/>
          <w:u w:val="single"/>
          <w:rtl/>
        </w:rPr>
        <w:t xml:space="preserve"> القاموس المحيط</w:t>
      </w:r>
      <w:r>
        <w:rPr>
          <w:rFonts w:ascii="Simplified Arabic" w:hAnsi="Simplified Arabic" w:cs="Simplified Arabic"/>
          <w:sz w:val="32"/>
          <w:szCs w:val="32"/>
          <w:rtl/>
        </w:rPr>
        <w:t>، حققه: محمد نعيم العرقسوسي ط8، مؤسسة الرسالة، بيروت، لبنان، 1426ه/ 2005.</w:t>
      </w:r>
    </w:p>
    <w:p w14:paraId="7F8B057F"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14</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w:t>
      </w:r>
      <w:hyperlink r:id="rId38" w:history="1">
        <w:r>
          <w:rPr>
            <w:rStyle w:val="Lienhypertexte"/>
            <w:rFonts w:ascii="Simplified Arabic" w:hAnsi="Simplified Arabic" w:cs="Simplified Arabic"/>
            <w:color w:val="auto"/>
            <w:sz w:val="32"/>
            <w:szCs w:val="32"/>
            <w:u w:val="none"/>
            <w:rtl/>
          </w:rPr>
          <w:t>مجد الدين المبارك بن محمد بن عبد الكريم الشيباني الجزري المعروف بابن الأثير</w:t>
        </w:r>
      </w:hyperlink>
      <w:r>
        <w:rPr>
          <w:rFonts w:ascii="Simplified Arabic" w:hAnsi="Simplified Arabic" w:cs="Simplified Arabic"/>
          <w:sz w:val="32"/>
          <w:szCs w:val="32"/>
          <w:rtl/>
        </w:rPr>
        <w:t>:</w:t>
      </w:r>
      <w:r>
        <w:rPr>
          <w:rFonts w:ascii="Simplified Arabic" w:hAnsi="Simplified Arabic" w:cs="Simplified Arabic"/>
          <w:bCs/>
          <w:sz w:val="32"/>
          <w:szCs w:val="32"/>
          <w:u w:val="single"/>
          <w:rtl/>
        </w:rPr>
        <w:t xml:space="preserve"> النهاية في غريب الحديث والأثر</w:t>
      </w:r>
      <w:r>
        <w:rPr>
          <w:rFonts w:ascii="Simplified Arabic" w:hAnsi="Simplified Arabic" w:cs="Simplified Arabic"/>
          <w:sz w:val="32"/>
          <w:szCs w:val="32"/>
          <w:rtl/>
        </w:rPr>
        <w:t xml:space="preserve">، حققه: طاهر أحمد الزاوي ومحمود محمد </w:t>
      </w:r>
      <w:proofErr w:type="spellStart"/>
      <w:r>
        <w:rPr>
          <w:rFonts w:ascii="Simplified Arabic" w:hAnsi="Simplified Arabic" w:cs="Simplified Arabic"/>
          <w:sz w:val="32"/>
          <w:szCs w:val="32"/>
          <w:rtl/>
        </w:rPr>
        <w:t>الطناحي</w:t>
      </w:r>
      <w:proofErr w:type="spellEnd"/>
      <w:r>
        <w:rPr>
          <w:rFonts w:ascii="Simplified Arabic" w:hAnsi="Simplified Arabic" w:cs="Simplified Arabic"/>
          <w:sz w:val="32"/>
          <w:szCs w:val="32"/>
          <w:rtl/>
        </w:rPr>
        <w:t xml:space="preserve"> المكتبة الإسلامية.</w:t>
      </w:r>
    </w:p>
    <w:p w14:paraId="135EC676" w14:textId="77777777" w:rsidR="00C77365" w:rsidRDefault="00727074">
      <w:pPr>
        <w:pStyle w:val="Notedebasdepag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5)</w:t>
      </w:r>
      <w:r>
        <w:rPr>
          <w:rFonts w:ascii="Simplified Arabic" w:hAnsi="Simplified Arabic" w:cs="Simplified Arabic"/>
          <w:sz w:val="32"/>
          <w:szCs w:val="32"/>
          <w:rtl/>
        </w:rPr>
        <w:t xml:space="preserve">- لويس معلوف: </w:t>
      </w:r>
      <w:r>
        <w:rPr>
          <w:rFonts w:ascii="Simplified Arabic" w:hAnsi="Simplified Arabic" w:cs="Simplified Arabic"/>
          <w:b/>
          <w:bCs/>
          <w:sz w:val="32"/>
          <w:szCs w:val="32"/>
          <w:u w:val="single"/>
          <w:rtl/>
        </w:rPr>
        <w:t>المنجد في اللغة</w:t>
      </w:r>
      <w:r>
        <w:rPr>
          <w:rFonts w:ascii="Simplified Arabic" w:hAnsi="Simplified Arabic" w:cs="Simplified Arabic"/>
          <w:sz w:val="32"/>
          <w:szCs w:val="32"/>
          <w:rtl/>
        </w:rPr>
        <w:t>، ط19، المطبعة الكاثوليكية، بيروت، لبنان.</w:t>
      </w:r>
    </w:p>
    <w:p w14:paraId="35F050F1" w14:textId="77777777" w:rsidR="00C77365" w:rsidRDefault="00727074">
      <w:pPr>
        <w:pStyle w:val="Notedebasdepage"/>
        <w:bidi/>
        <w:jc w:val="both"/>
        <w:rPr>
          <w:rFonts w:ascii="Simplified Arabic" w:hAnsi="Simplified Arabic" w:cs="Simplified Arabic"/>
          <w:b/>
          <w:bCs/>
          <w:sz w:val="32"/>
          <w:szCs w:val="32"/>
        </w:rPr>
      </w:pP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إبراهيم فتحي: </w:t>
      </w:r>
      <w:r>
        <w:rPr>
          <w:rFonts w:ascii="Simplified Arabic" w:hAnsi="Simplified Arabic" w:cs="Simplified Arabic"/>
          <w:bCs/>
          <w:sz w:val="32"/>
          <w:szCs w:val="32"/>
          <w:u w:val="single"/>
          <w:rtl/>
        </w:rPr>
        <w:t>معجم المصطلحات الأدبية</w:t>
      </w:r>
      <w:r>
        <w:rPr>
          <w:rFonts w:ascii="Simplified Arabic" w:hAnsi="Simplified Arabic" w:cs="Simplified Arabic"/>
          <w:sz w:val="32"/>
          <w:szCs w:val="32"/>
          <w:rtl/>
        </w:rPr>
        <w:t xml:space="preserve">، ط1، </w:t>
      </w:r>
      <w:proofErr w:type="spellStart"/>
      <w:r>
        <w:rPr>
          <w:rFonts w:ascii="Simplified Arabic" w:hAnsi="Simplified Arabic" w:cs="Simplified Arabic"/>
          <w:sz w:val="32"/>
          <w:szCs w:val="32"/>
          <w:rtl/>
        </w:rPr>
        <w:t>المؤسسه</w:t>
      </w:r>
      <w:proofErr w:type="spellEnd"/>
      <w:r>
        <w:rPr>
          <w:rFonts w:ascii="Simplified Arabic" w:hAnsi="Simplified Arabic" w:cs="Simplified Arabic"/>
          <w:sz w:val="32"/>
          <w:szCs w:val="32"/>
          <w:rtl/>
        </w:rPr>
        <w:t xml:space="preserve"> العربية للناشرين المتحدين، صفاقس، تونس، 1406ه /1986م</w:t>
      </w:r>
    </w:p>
    <w:p w14:paraId="5F5E109B" w14:textId="77777777" w:rsidR="00C77365" w:rsidRDefault="00727074">
      <w:pPr>
        <w:pStyle w:val="Sansinterligne"/>
        <w:bidi/>
        <w:jc w:val="both"/>
        <w:rPr>
          <w:rFonts w:ascii="Simplified Arabic" w:hAnsi="Simplified Arabic" w:cs="Simplified Arabic"/>
          <w:sz w:val="32"/>
          <w:szCs w:val="32"/>
          <w:rtl/>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2</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إبراهيم مصطفى وآخرون: </w:t>
      </w:r>
      <w:r>
        <w:rPr>
          <w:rFonts w:ascii="Simplified Arabic" w:hAnsi="Simplified Arabic" w:cs="Simplified Arabic"/>
          <w:bCs/>
          <w:sz w:val="32"/>
          <w:szCs w:val="32"/>
          <w:u w:val="single"/>
          <w:rtl/>
        </w:rPr>
        <w:t>المعجم الوسيط</w:t>
      </w:r>
      <w:r>
        <w:rPr>
          <w:rFonts w:ascii="Simplified Arabic" w:hAnsi="Simplified Arabic" w:cs="Simplified Arabic"/>
          <w:sz w:val="32"/>
          <w:szCs w:val="32"/>
          <w:rtl/>
        </w:rPr>
        <w:t>، ج2، 1، (من أول الهزة إلى آخر الضاد)، المكتبة الإسلامية للطباعة والنشر والتوزيع، ص 405.</w:t>
      </w:r>
    </w:p>
    <w:p w14:paraId="36AFE918" w14:textId="77777777" w:rsidR="00C77365" w:rsidRDefault="00727074">
      <w:pPr>
        <w:pStyle w:val="Sansinterligne"/>
        <w:bidi/>
        <w:jc w:val="both"/>
        <w:rPr>
          <w:rFonts w:ascii="Simplified Arabic" w:hAnsi="Simplified Arabic" w:cs="Simplified Arabic"/>
          <w:sz w:val="32"/>
          <w:szCs w:val="32"/>
          <w:rtl/>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3</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أحمد مختار عمر: </w:t>
      </w:r>
      <w:r>
        <w:rPr>
          <w:rFonts w:ascii="Simplified Arabic" w:hAnsi="Simplified Arabic" w:cs="Simplified Arabic"/>
          <w:bCs/>
          <w:sz w:val="32"/>
          <w:szCs w:val="32"/>
          <w:u w:val="single"/>
          <w:rtl/>
        </w:rPr>
        <w:t>معجم اللغة العربية المعاصرة</w:t>
      </w:r>
      <w:r>
        <w:rPr>
          <w:rFonts w:ascii="Simplified Arabic" w:hAnsi="Simplified Arabic" w:cs="Simplified Arabic"/>
          <w:sz w:val="32"/>
          <w:szCs w:val="32"/>
          <w:rtl/>
        </w:rPr>
        <w:t>، ط1، عالم الكتب، القاهرة، مصر، 1429ه /2008م.</w:t>
      </w:r>
    </w:p>
    <w:p w14:paraId="158E0EF2" w14:textId="77777777" w:rsidR="00C77365" w:rsidRDefault="00727074">
      <w:pPr>
        <w:tabs>
          <w:tab w:val="left" w:pos="3027"/>
        </w:tabs>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4</w:t>
      </w:r>
      <w:r>
        <w:rPr>
          <w:rFonts w:ascii="Simplified Arabic" w:hAnsi="Simplified Arabic" w:cs="Simplified Arabic"/>
          <w:sz w:val="32"/>
          <w:szCs w:val="32"/>
          <w:vertAlign w:val="superscript"/>
          <w:rtl/>
        </w:rPr>
        <w:t xml:space="preserve">) </w:t>
      </w:r>
      <w:r>
        <w:rPr>
          <w:rFonts w:ascii="Simplified Arabic" w:hAnsi="Simplified Arabic" w:cs="Simplified Arabic"/>
          <w:sz w:val="32"/>
          <w:szCs w:val="32"/>
          <w:rtl/>
        </w:rPr>
        <w:t xml:space="preserve">– أحمد برماد: </w:t>
      </w:r>
      <w:r>
        <w:rPr>
          <w:rFonts w:ascii="Simplified Arabic" w:hAnsi="Simplified Arabic" w:cs="Simplified Arabic"/>
          <w:b/>
          <w:bCs/>
          <w:sz w:val="32"/>
          <w:szCs w:val="32"/>
          <w:u w:val="single"/>
          <w:rtl/>
        </w:rPr>
        <w:t>أزمة التداخل اللغوي بين العامية والفصحى في المدرسة الجزائرية</w:t>
      </w:r>
      <w:r>
        <w:rPr>
          <w:rFonts w:ascii="Simplified Arabic" w:hAnsi="Simplified Arabic" w:cs="Simplified Arabic"/>
          <w:sz w:val="32"/>
          <w:szCs w:val="32"/>
          <w:rtl/>
        </w:rPr>
        <w:t xml:space="preserve"> ..</w:t>
      </w:r>
    </w:p>
    <w:p w14:paraId="05E0097F" w14:textId="77777777" w:rsidR="00C77365" w:rsidRDefault="00727074">
      <w:pPr>
        <w:pStyle w:val="Notedebasdepag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 xml:space="preserve">(5) </w:t>
      </w:r>
      <w:r>
        <w:rPr>
          <w:rFonts w:ascii="Simplified Arabic" w:hAnsi="Simplified Arabic" w:cs="Simplified Arabic"/>
          <w:sz w:val="32"/>
          <w:szCs w:val="32"/>
          <w:rtl/>
        </w:rPr>
        <w:t xml:space="preserve">– آمنة </w:t>
      </w:r>
      <w:proofErr w:type="spellStart"/>
      <w:r>
        <w:rPr>
          <w:rFonts w:ascii="Simplified Arabic" w:hAnsi="Simplified Arabic" w:cs="Simplified Arabic"/>
          <w:sz w:val="32"/>
          <w:szCs w:val="32"/>
          <w:rtl/>
        </w:rPr>
        <w:t>يوسفظ</w:t>
      </w:r>
      <w:proofErr w:type="spellEnd"/>
      <w:r>
        <w:rPr>
          <w:rFonts w:ascii="Simplified Arabic" w:hAnsi="Simplified Arabic" w:cs="Simplified Arabic"/>
          <w:sz w:val="32"/>
          <w:szCs w:val="32"/>
          <w:rtl/>
        </w:rPr>
        <w:t xml:space="preserve">: </w:t>
      </w:r>
      <w:r>
        <w:rPr>
          <w:rFonts w:ascii="Simplified Arabic" w:hAnsi="Simplified Arabic" w:cs="Simplified Arabic"/>
          <w:b/>
          <w:bCs/>
          <w:sz w:val="32"/>
          <w:szCs w:val="32"/>
          <w:u w:val="single"/>
          <w:rtl/>
        </w:rPr>
        <w:t>تقنيات السرد في النظرية والتطبيق</w:t>
      </w:r>
      <w:r>
        <w:rPr>
          <w:rFonts w:ascii="Simplified Arabic" w:hAnsi="Simplified Arabic" w:cs="Simplified Arabic"/>
          <w:sz w:val="32"/>
          <w:szCs w:val="32"/>
          <w:rtl/>
        </w:rPr>
        <w:t xml:space="preserve"> ، دار الحوار لنشر و التوزيع ، سوريا ، ط1 1997م.</w:t>
      </w:r>
    </w:p>
    <w:p w14:paraId="7ED90DB9" w14:textId="77777777" w:rsidR="00C77365" w:rsidRDefault="00727074">
      <w:pPr>
        <w:pStyle w:val="Notedebasdepag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6</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 إميل يعقوب: </w:t>
      </w:r>
      <w:r>
        <w:rPr>
          <w:rFonts w:ascii="Simplified Arabic" w:hAnsi="Simplified Arabic" w:cs="Simplified Arabic"/>
          <w:bCs/>
          <w:sz w:val="32"/>
          <w:szCs w:val="32"/>
          <w:u w:val="single"/>
          <w:rtl/>
        </w:rPr>
        <w:t>المعجم المفصل في اللغة والأدب</w:t>
      </w:r>
      <w:r>
        <w:rPr>
          <w:rFonts w:ascii="Simplified Arabic" w:hAnsi="Simplified Arabic" w:cs="Simplified Arabic"/>
          <w:sz w:val="32"/>
          <w:szCs w:val="32"/>
          <w:rtl/>
        </w:rPr>
        <w:t>، ط1، دار العلم للملايين، بيروت، لبنان، 1407ه /1987م.</w:t>
      </w:r>
    </w:p>
    <w:p w14:paraId="67F06213" w14:textId="77777777" w:rsidR="00C77365" w:rsidRDefault="00727074">
      <w:pPr>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vertAlign w:val="superscript"/>
          <w:rtl/>
          <w:lang w:bidi="ar-DZ"/>
        </w:rPr>
        <w:t xml:space="preserve"> (</w:t>
      </w:r>
      <w:r>
        <w:rPr>
          <w:rStyle w:val="Appelnotedebasdep"/>
          <w:rFonts w:ascii="Simplified Arabic" w:hAnsi="Simplified Arabic" w:cs="Simplified Arabic"/>
          <w:sz w:val="32"/>
          <w:szCs w:val="32"/>
          <w:rtl/>
        </w:rPr>
        <w:t>7</w:t>
      </w:r>
      <w:r>
        <w:rPr>
          <w:rFonts w:ascii="Simplified Arabic" w:hAnsi="Simplified Arabic" w:cs="Simplified Arabic"/>
          <w:sz w:val="32"/>
          <w:szCs w:val="32"/>
          <w:vertAlign w:val="superscript"/>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sz w:val="32"/>
          <w:szCs w:val="32"/>
          <w:rtl/>
        </w:rPr>
        <w:t xml:space="preserve">جبور عبد النور: </w:t>
      </w:r>
      <w:r>
        <w:rPr>
          <w:rFonts w:ascii="Simplified Arabic" w:hAnsi="Simplified Arabic" w:cs="Simplified Arabic"/>
          <w:bCs/>
          <w:sz w:val="32"/>
          <w:szCs w:val="32"/>
          <w:u w:val="single"/>
          <w:rtl/>
        </w:rPr>
        <w:t>المعجم الأدبي</w:t>
      </w:r>
      <w:r>
        <w:rPr>
          <w:rFonts w:ascii="Simplified Arabic" w:hAnsi="Simplified Arabic" w:cs="Simplified Arabic"/>
          <w:sz w:val="32"/>
          <w:szCs w:val="32"/>
          <w:rtl/>
        </w:rPr>
        <w:t>، ط2، دار العلم للملايين، بيروت، لبنان، 1404ه /1984م.</w:t>
      </w:r>
    </w:p>
    <w:p w14:paraId="0BEF5416" w14:textId="77777777" w:rsidR="00C77365" w:rsidRDefault="00727074">
      <w:pPr>
        <w:pStyle w:val="Notedebasdepag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8</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حميد لحمداني: </w:t>
      </w:r>
      <w:r>
        <w:rPr>
          <w:rFonts w:ascii="Simplified Arabic" w:hAnsi="Simplified Arabic" w:cs="Simplified Arabic"/>
          <w:bCs/>
          <w:sz w:val="32"/>
          <w:szCs w:val="32"/>
          <w:u w:val="single"/>
          <w:rtl/>
        </w:rPr>
        <w:t>بنية النص السردي</w:t>
      </w:r>
      <w:r>
        <w:rPr>
          <w:rFonts w:ascii="Simplified Arabic" w:hAnsi="Simplified Arabic" w:cs="Simplified Arabic"/>
          <w:sz w:val="32"/>
          <w:szCs w:val="32"/>
          <w:rtl/>
        </w:rPr>
        <w:t>، ط1، المركز الثقافي العربي للطباعة والنشر والتوزيع، بيروت، لبنان، 1411ه /1991م.</w:t>
      </w:r>
    </w:p>
    <w:p w14:paraId="77799A05" w14:textId="77777777" w:rsidR="00C77365" w:rsidRDefault="00727074">
      <w:pPr>
        <w:pStyle w:val="Notedebasdepag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lang w:bidi="ar-DZ"/>
        </w:rPr>
        <w:t xml:space="preserve"> (</w:t>
      </w:r>
      <w:r>
        <w:rPr>
          <w:rStyle w:val="Appelnotedebasdep"/>
          <w:rFonts w:ascii="Simplified Arabic" w:hAnsi="Simplified Arabic" w:cs="Simplified Arabic"/>
          <w:sz w:val="32"/>
          <w:szCs w:val="32"/>
          <w:rtl/>
        </w:rPr>
        <w:t>9</w:t>
      </w:r>
      <w:r>
        <w:rPr>
          <w:rFonts w:ascii="Simplified Arabic" w:hAnsi="Simplified Arabic" w:cs="Simplified Arabic"/>
          <w:sz w:val="32"/>
          <w:szCs w:val="32"/>
          <w:vertAlign w:val="superscript"/>
          <w:rtl/>
          <w:lang w:bidi="ar-DZ"/>
        </w:rPr>
        <w:t>)</w:t>
      </w:r>
      <w:r>
        <w:rPr>
          <w:rFonts w:ascii="Simplified Arabic" w:hAnsi="Simplified Arabic" w:cs="Simplified Arabic" w:hint="cs"/>
          <w:sz w:val="32"/>
          <w:szCs w:val="32"/>
          <w:vertAlign w:val="superscript"/>
          <w:rtl/>
          <w:lang w:bidi="ar-DZ"/>
        </w:rPr>
        <w:t>)</w:t>
      </w:r>
      <w:r>
        <w:rPr>
          <w:rFonts w:ascii="Simplified Arabic" w:hAnsi="Simplified Arabic" w:cs="Simplified Arabic"/>
          <w:sz w:val="32"/>
          <w:szCs w:val="32"/>
          <w:rtl/>
          <w:lang w:bidi="ar-DZ"/>
        </w:rPr>
        <w:t xml:space="preserve">-  سيقا علي العارف: الحوار </w:t>
      </w:r>
      <w:r>
        <w:rPr>
          <w:rFonts w:ascii="Simplified Arabic" w:hAnsi="Simplified Arabic" w:cs="Simplified Arabic"/>
          <w:b/>
          <w:bCs/>
          <w:sz w:val="32"/>
          <w:szCs w:val="32"/>
          <w:u w:val="single"/>
          <w:rtl/>
          <w:lang w:bidi="ar-DZ"/>
        </w:rPr>
        <w:t xml:space="preserve">في قصص محي الدين </w:t>
      </w:r>
      <w:proofErr w:type="spellStart"/>
      <w:r>
        <w:rPr>
          <w:rFonts w:ascii="Simplified Arabic" w:hAnsi="Simplified Arabic" w:cs="Simplified Arabic"/>
          <w:b/>
          <w:bCs/>
          <w:sz w:val="32"/>
          <w:szCs w:val="32"/>
          <w:u w:val="single"/>
          <w:rtl/>
          <w:lang w:bidi="ar-DZ"/>
        </w:rPr>
        <w:t>رنطة</w:t>
      </w:r>
      <w:proofErr w:type="spellEnd"/>
      <w:r>
        <w:rPr>
          <w:rFonts w:ascii="Simplified Arabic" w:hAnsi="Simplified Arabic" w:cs="Simplified Arabic"/>
          <w:b/>
          <w:bCs/>
          <w:sz w:val="32"/>
          <w:szCs w:val="32"/>
          <w:u w:val="single"/>
          <w:rtl/>
          <w:lang w:bidi="ar-DZ"/>
        </w:rPr>
        <w:t xml:space="preserve"> القصيرة</w:t>
      </w:r>
      <w:r>
        <w:rPr>
          <w:rFonts w:ascii="Simplified Arabic" w:hAnsi="Simplified Arabic" w:cs="Simplified Arabic"/>
          <w:sz w:val="32"/>
          <w:szCs w:val="32"/>
          <w:rtl/>
          <w:lang w:bidi="ar-DZ"/>
        </w:rPr>
        <w:t xml:space="preserve"> ، دار </w:t>
      </w:r>
      <w:proofErr w:type="spellStart"/>
      <w:r>
        <w:rPr>
          <w:rFonts w:ascii="Simplified Arabic" w:hAnsi="Simplified Arabic" w:cs="Simplified Arabic"/>
          <w:sz w:val="32"/>
          <w:szCs w:val="32"/>
          <w:rtl/>
          <w:lang w:bidi="ar-DZ"/>
        </w:rPr>
        <w:t>غيداد</w:t>
      </w:r>
      <w:proofErr w:type="spellEnd"/>
      <w:r>
        <w:rPr>
          <w:rFonts w:ascii="Simplified Arabic" w:hAnsi="Simplified Arabic" w:cs="Simplified Arabic"/>
          <w:sz w:val="32"/>
          <w:szCs w:val="32"/>
          <w:rtl/>
          <w:lang w:bidi="ar-DZ"/>
        </w:rPr>
        <w:t xml:space="preserve"> لنثر عمان ، ط 1 2019م.</w:t>
      </w:r>
    </w:p>
    <w:p w14:paraId="0F169D58" w14:textId="77777777" w:rsidR="00C77365" w:rsidRDefault="00727074">
      <w:pPr>
        <w:pStyle w:val="Notedebasdepage"/>
        <w:bidi/>
        <w:jc w:val="both"/>
        <w:rPr>
          <w:rFonts w:ascii="Simplified Arabic" w:hAnsi="Simplified Arabic" w:cs="Simplified Arabic"/>
          <w:sz w:val="32"/>
          <w:szCs w:val="32"/>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0)</w:t>
      </w:r>
      <w:r>
        <w:rPr>
          <w:rFonts w:ascii="Simplified Arabic" w:hAnsi="Simplified Arabic" w:cs="Simplified Arabic"/>
          <w:sz w:val="32"/>
          <w:szCs w:val="32"/>
          <w:rtl/>
        </w:rPr>
        <w:t xml:space="preserve">- </w:t>
      </w:r>
      <w:r>
        <w:rPr>
          <w:rFonts w:ascii="Simplified Arabic" w:hAnsi="Simplified Arabic" w:cs="Simplified Arabic"/>
          <w:sz w:val="32"/>
          <w:szCs w:val="32"/>
          <w:rtl/>
          <w:lang w:bidi="ar-DZ"/>
        </w:rPr>
        <w:t xml:space="preserve">صالح </w:t>
      </w:r>
      <w:proofErr w:type="spellStart"/>
      <w:r>
        <w:rPr>
          <w:rFonts w:ascii="Simplified Arabic" w:hAnsi="Simplified Arabic" w:cs="Simplified Arabic"/>
          <w:sz w:val="32"/>
          <w:szCs w:val="32"/>
          <w:rtl/>
          <w:lang w:bidi="ar-DZ"/>
        </w:rPr>
        <w:t>زيدو</w:t>
      </w:r>
      <w:proofErr w:type="spellEnd"/>
      <w:r>
        <w:rPr>
          <w:rFonts w:ascii="Simplified Arabic" w:hAnsi="Simplified Arabic" w:cs="Simplified Arabic"/>
          <w:sz w:val="32"/>
          <w:szCs w:val="32"/>
          <w:rtl/>
          <w:lang w:bidi="ar-DZ"/>
        </w:rPr>
        <w:t xml:space="preserve">: </w:t>
      </w:r>
      <w:proofErr w:type="spellStart"/>
      <w:r>
        <w:rPr>
          <w:rFonts w:ascii="Simplified Arabic" w:hAnsi="Simplified Arabic" w:cs="Simplified Arabic"/>
          <w:b/>
          <w:bCs/>
          <w:sz w:val="32"/>
          <w:szCs w:val="32"/>
          <w:u w:val="single"/>
          <w:rtl/>
          <w:lang w:bidi="ar-DZ"/>
        </w:rPr>
        <w:t>تجتذبات</w:t>
      </w:r>
      <w:proofErr w:type="spellEnd"/>
      <w:r>
        <w:rPr>
          <w:rFonts w:ascii="Simplified Arabic" w:hAnsi="Simplified Arabic" w:cs="Simplified Arabic"/>
          <w:b/>
          <w:bCs/>
          <w:sz w:val="32"/>
          <w:szCs w:val="32"/>
          <w:u w:val="single"/>
          <w:rtl/>
          <w:lang w:bidi="ar-DZ"/>
        </w:rPr>
        <w:t xml:space="preserve"> الفصحى والعامية في منظومة التعليم بالجزائر</w:t>
      </w:r>
      <w:r>
        <w:rPr>
          <w:rFonts w:ascii="Simplified Arabic" w:hAnsi="Simplified Arabic" w:cs="Simplified Arabic"/>
          <w:sz w:val="32"/>
          <w:szCs w:val="32"/>
          <w:rtl/>
          <w:lang w:bidi="ar-DZ"/>
        </w:rPr>
        <w:t>، التعليمية ، جامعة أحمد بن بلة ، وهران ، الجزائر ، العدد 11 جوان 2017م، ص 2019م.</w:t>
      </w:r>
    </w:p>
    <w:p w14:paraId="719EDF41" w14:textId="77777777" w:rsidR="00C77365" w:rsidRDefault="00727074">
      <w:pPr>
        <w:pStyle w:val="Sansinterlign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lastRenderedPageBreak/>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1)</w:t>
      </w: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عبد</w:t>
      </w:r>
      <w:proofErr w:type="gramEnd"/>
      <w:r>
        <w:rPr>
          <w:rFonts w:ascii="Simplified Arabic" w:hAnsi="Simplified Arabic" w:cs="Simplified Arabic"/>
          <w:sz w:val="32"/>
          <w:szCs w:val="32"/>
          <w:rtl/>
        </w:rPr>
        <w:t xml:space="preserve"> الرحمان بن محمد القعود: </w:t>
      </w:r>
      <w:r>
        <w:rPr>
          <w:rFonts w:ascii="Simplified Arabic" w:hAnsi="Simplified Arabic" w:cs="Simplified Arabic"/>
          <w:bCs/>
          <w:sz w:val="32"/>
          <w:szCs w:val="32"/>
          <w:u w:val="single"/>
          <w:rtl/>
        </w:rPr>
        <w:t>الازدواج اللغوي في اللغة العربية</w:t>
      </w:r>
      <w:r>
        <w:rPr>
          <w:rFonts w:ascii="Simplified Arabic" w:hAnsi="Simplified Arabic" w:cs="Simplified Arabic"/>
          <w:sz w:val="32"/>
          <w:szCs w:val="32"/>
          <w:rtl/>
        </w:rPr>
        <w:t>، ط1، مكتبة الملك فهد الوطنية، الرياض، المملكة العربية السعودية، 1417ه/ 1997م</w:t>
      </w:r>
      <w:r>
        <w:rPr>
          <w:rFonts w:ascii="Simplified Arabic" w:hAnsi="Simplified Arabic" w:cs="Simplified Arabic" w:hint="cs"/>
          <w:sz w:val="32"/>
          <w:szCs w:val="32"/>
          <w:rtl/>
        </w:rPr>
        <w:t>.</w:t>
      </w:r>
    </w:p>
    <w:p w14:paraId="76E7B9D8" w14:textId="77777777" w:rsidR="00C77365" w:rsidRDefault="00727074">
      <w:pPr>
        <w:pStyle w:val="Notedebasdepag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2)</w:t>
      </w:r>
      <w:r>
        <w:rPr>
          <w:rFonts w:ascii="Simplified Arabic" w:hAnsi="Simplified Arabic" w:cs="Simplified Arabic"/>
          <w:sz w:val="32"/>
          <w:szCs w:val="32"/>
          <w:rtl/>
        </w:rPr>
        <w:t xml:space="preserve">- عبد الله إبراهيم: </w:t>
      </w:r>
      <w:proofErr w:type="gramStart"/>
      <w:r>
        <w:rPr>
          <w:rFonts w:ascii="Simplified Arabic" w:hAnsi="Simplified Arabic" w:cs="Simplified Arabic"/>
          <w:bCs/>
          <w:sz w:val="32"/>
          <w:szCs w:val="32"/>
          <w:u w:val="single"/>
          <w:rtl/>
        </w:rPr>
        <w:t>موسوعة</w:t>
      </w:r>
      <w:proofErr w:type="gramEnd"/>
      <w:r>
        <w:rPr>
          <w:rFonts w:ascii="Simplified Arabic" w:hAnsi="Simplified Arabic" w:cs="Simplified Arabic"/>
          <w:bCs/>
          <w:sz w:val="32"/>
          <w:szCs w:val="32"/>
          <w:u w:val="single"/>
          <w:rtl/>
        </w:rPr>
        <w:t xml:space="preserve"> السرد العربي</w:t>
      </w:r>
      <w:r>
        <w:rPr>
          <w:rFonts w:ascii="Simplified Arabic" w:hAnsi="Simplified Arabic" w:cs="Simplified Arabic"/>
          <w:sz w:val="32"/>
          <w:szCs w:val="32"/>
          <w:rtl/>
        </w:rPr>
        <w:t>، ط1، قنديل للطباعة والنشر، الإمارات العربية المتحدة، 1438ه / 2016</w:t>
      </w:r>
      <w:r>
        <w:rPr>
          <w:rFonts w:ascii="Simplified Arabic" w:hAnsi="Simplified Arabic" w:cs="Simplified Arabic" w:hint="cs"/>
          <w:sz w:val="32"/>
          <w:szCs w:val="32"/>
          <w:rtl/>
        </w:rPr>
        <w:t>م</w:t>
      </w:r>
      <w:r>
        <w:rPr>
          <w:rFonts w:ascii="Simplified Arabic" w:hAnsi="Simplified Arabic" w:cs="Simplified Arabic"/>
          <w:sz w:val="32"/>
          <w:szCs w:val="32"/>
          <w:rtl/>
        </w:rPr>
        <w:t>.</w:t>
      </w:r>
    </w:p>
    <w:p w14:paraId="32D18FC7" w14:textId="77777777" w:rsidR="00C77365" w:rsidRDefault="00727074">
      <w:pPr>
        <w:pStyle w:val="Notedebasdepag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3)</w:t>
      </w:r>
      <w:r>
        <w:rPr>
          <w:rFonts w:ascii="Simplified Arabic" w:hAnsi="Simplified Arabic" w:cs="Simplified Arabic"/>
          <w:sz w:val="32"/>
          <w:szCs w:val="32"/>
          <w:rtl/>
        </w:rPr>
        <w:t xml:space="preserve">-  عبد الله العشي: </w:t>
      </w:r>
      <w:r>
        <w:rPr>
          <w:rFonts w:ascii="Simplified Arabic" w:hAnsi="Simplified Arabic" w:cs="Simplified Arabic"/>
          <w:sz w:val="32"/>
          <w:szCs w:val="32"/>
          <w:u w:val="single"/>
          <w:rtl/>
        </w:rPr>
        <w:t>زحام الخطاب</w:t>
      </w:r>
      <w:r>
        <w:rPr>
          <w:rFonts w:ascii="Simplified Arabic" w:hAnsi="Simplified Arabic" w:cs="Simplified Arabic"/>
          <w:sz w:val="32"/>
          <w:szCs w:val="32"/>
          <w:rtl/>
        </w:rPr>
        <w:t xml:space="preserve"> ، دار الأمل لطباعة والنشر ، الجزائر ، ط 2005م.</w:t>
      </w:r>
    </w:p>
    <w:p w14:paraId="2C8585F5" w14:textId="77777777" w:rsidR="00C77365" w:rsidRDefault="00727074">
      <w:pPr>
        <w:pStyle w:val="Sansinterligne"/>
        <w:bidi/>
        <w:jc w:val="both"/>
        <w:rPr>
          <w:rFonts w:ascii="Simplified Arabic" w:hAnsi="Simplified Arabic" w:cs="Simplified Arabic"/>
          <w:sz w:val="32"/>
          <w:szCs w:val="32"/>
          <w:rtl/>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4)</w:t>
      </w:r>
      <w:r>
        <w:rPr>
          <w:rFonts w:ascii="Simplified Arabic" w:hAnsi="Simplified Arabic" w:cs="Simplified Arabic"/>
          <w:sz w:val="32"/>
          <w:szCs w:val="32"/>
          <w:rtl/>
        </w:rPr>
        <w:t xml:space="preserve">- مشتاق عباس معن: </w:t>
      </w:r>
      <w:r>
        <w:rPr>
          <w:rFonts w:ascii="Simplified Arabic" w:hAnsi="Simplified Arabic" w:cs="Simplified Arabic"/>
          <w:bCs/>
          <w:sz w:val="32"/>
          <w:szCs w:val="32"/>
          <w:u w:val="single"/>
          <w:rtl/>
        </w:rPr>
        <w:t>المعجم المفصل في فقه اللغة</w:t>
      </w:r>
      <w:r>
        <w:rPr>
          <w:rFonts w:ascii="Simplified Arabic" w:hAnsi="Simplified Arabic" w:cs="Simplified Arabic"/>
          <w:sz w:val="32"/>
          <w:szCs w:val="32"/>
          <w:rtl/>
        </w:rPr>
        <w:t>، ط1، دار الكتب العلمية، بيروت، لبنان، 1422ه/ 2001م، ص 38.</w:t>
      </w:r>
    </w:p>
    <w:p w14:paraId="1970D87B" w14:textId="77777777" w:rsidR="00C77365" w:rsidRDefault="00727074">
      <w:pPr>
        <w:pStyle w:val="Sansinterlign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5)</w:t>
      </w:r>
      <w:r>
        <w:rPr>
          <w:rFonts w:ascii="Simplified Arabic" w:hAnsi="Simplified Arabic" w:cs="Simplified Arabic"/>
          <w:sz w:val="32"/>
          <w:szCs w:val="32"/>
          <w:rtl/>
        </w:rPr>
        <w:t xml:space="preserve">-  ميشال زكريا: </w:t>
      </w:r>
      <w:r>
        <w:rPr>
          <w:rFonts w:ascii="Simplified Arabic" w:hAnsi="Simplified Arabic" w:cs="Simplified Arabic"/>
          <w:bCs/>
          <w:sz w:val="32"/>
          <w:szCs w:val="32"/>
          <w:u w:val="single"/>
          <w:rtl/>
        </w:rPr>
        <w:t>قضايا ألسنية تطبيقية</w:t>
      </w:r>
      <w:r>
        <w:rPr>
          <w:rFonts w:ascii="Simplified Arabic" w:hAnsi="Simplified Arabic" w:cs="Simplified Arabic"/>
          <w:sz w:val="32"/>
          <w:szCs w:val="32"/>
          <w:rtl/>
        </w:rPr>
        <w:t>، ط1، دار العلم للملايين، بيروت، لبنان، 1413ه /1993م</w:t>
      </w:r>
    </w:p>
    <w:p w14:paraId="192D9D4F" w14:textId="77777777" w:rsidR="00C77365" w:rsidRDefault="00727074">
      <w:pPr>
        <w:pStyle w:val="Sansinterlign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6)</w:t>
      </w: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نبيل</w:t>
      </w:r>
      <w:proofErr w:type="gramEnd"/>
      <w:r>
        <w:rPr>
          <w:rFonts w:ascii="Simplified Arabic" w:hAnsi="Simplified Arabic" w:cs="Simplified Arabic"/>
          <w:sz w:val="32"/>
          <w:szCs w:val="32"/>
          <w:rtl/>
        </w:rPr>
        <w:t xml:space="preserve"> عبد السلام هارون: </w:t>
      </w:r>
      <w:r>
        <w:rPr>
          <w:rFonts w:ascii="Simplified Arabic" w:hAnsi="Simplified Arabic" w:cs="Simplified Arabic"/>
          <w:bCs/>
          <w:sz w:val="32"/>
          <w:szCs w:val="32"/>
          <w:u w:val="single"/>
          <w:rtl/>
        </w:rPr>
        <w:t>المعجم الوجيز</w:t>
      </w:r>
      <w:r>
        <w:rPr>
          <w:rFonts w:ascii="Simplified Arabic" w:hAnsi="Simplified Arabic" w:cs="Simplified Arabic"/>
          <w:sz w:val="32"/>
          <w:szCs w:val="32"/>
          <w:rtl/>
        </w:rPr>
        <w:t>، مجمع اللغة العربية، وزارة التربية والتعليم، مصر، 1414ه /1994م.</w:t>
      </w:r>
    </w:p>
    <w:p w14:paraId="05F8A323" w14:textId="77777777" w:rsidR="00C77365" w:rsidRDefault="00727074">
      <w:pPr>
        <w:pStyle w:val="Notedebasdepage"/>
        <w:bidi/>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ثالثا: </w:t>
      </w:r>
      <w:r>
        <w:rPr>
          <w:rFonts w:ascii="Simplified Arabic" w:hAnsi="Simplified Arabic" w:cs="Simplified Arabic"/>
          <w:b/>
          <w:bCs/>
          <w:sz w:val="32"/>
          <w:szCs w:val="32"/>
          <w:u w:val="single"/>
          <w:rtl/>
        </w:rPr>
        <w:t>قائمة المجلات والدوريات والحوليات</w:t>
      </w:r>
      <w:r>
        <w:rPr>
          <w:rFonts w:ascii="Simplified Arabic" w:hAnsi="Simplified Arabic" w:cs="Simplified Arabic"/>
          <w:b/>
          <w:bCs/>
          <w:sz w:val="32"/>
          <w:szCs w:val="32"/>
          <w:rtl/>
        </w:rPr>
        <w:t>:</w:t>
      </w:r>
    </w:p>
    <w:p w14:paraId="2E973B79" w14:textId="77777777" w:rsidR="00C77365" w:rsidRDefault="00727074">
      <w:pPr>
        <w:pStyle w:val="Sansinterligne"/>
        <w:bidi/>
        <w:jc w:val="both"/>
        <w:rPr>
          <w:rFonts w:ascii="Simplified Arabic" w:hAnsi="Simplified Arabic" w:cs="Simplified Arabic"/>
          <w:sz w:val="32"/>
          <w:szCs w:val="32"/>
          <w:rtl/>
          <w:lang w:bidi="ar-DZ"/>
        </w:rPr>
      </w:pPr>
      <w:r>
        <w:rPr>
          <w:rFonts w:ascii="Simplified Arabic" w:hAnsi="Simplified Arabic" w:cs="Simplified Arabic"/>
          <w:sz w:val="32"/>
          <w:szCs w:val="32"/>
          <w:vertAlign w:val="superscript"/>
          <w:rtl/>
        </w:rPr>
        <w:t>(</w:t>
      </w:r>
      <w:r>
        <w:rPr>
          <w:rStyle w:val="Appelnotedebasdep"/>
          <w:rFonts w:ascii="Simplified Arabic" w:hAnsi="Simplified Arabic" w:cs="Simplified Arabic"/>
          <w:sz w:val="32"/>
          <w:szCs w:val="32"/>
          <w:rtl/>
        </w:rPr>
        <w:t>1</w:t>
      </w:r>
      <w:r>
        <w:rPr>
          <w:rFonts w:ascii="Simplified Arabic" w:hAnsi="Simplified Arabic" w:cs="Simplified Arabic"/>
          <w:sz w:val="32"/>
          <w:szCs w:val="32"/>
          <w:vertAlign w:val="superscript"/>
          <w:rtl/>
        </w:rPr>
        <w:t>)</w:t>
      </w:r>
      <w:r>
        <w:rPr>
          <w:rFonts w:ascii="Simplified Arabic" w:hAnsi="Simplified Arabic" w:cs="Simplified Arabic"/>
          <w:sz w:val="32"/>
          <w:szCs w:val="32"/>
          <w:rtl/>
        </w:rPr>
        <w:t xml:space="preserve">- عبد الحميد </w:t>
      </w:r>
      <w:proofErr w:type="spellStart"/>
      <w:r>
        <w:rPr>
          <w:rFonts w:ascii="Simplified Arabic" w:hAnsi="Simplified Arabic" w:cs="Simplified Arabic"/>
          <w:sz w:val="32"/>
          <w:szCs w:val="32"/>
          <w:rtl/>
        </w:rPr>
        <w:t>بوفاس</w:t>
      </w:r>
      <w:proofErr w:type="spellEnd"/>
      <w:r>
        <w:rPr>
          <w:rFonts w:ascii="Simplified Arabic" w:hAnsi="Simplified Arabic" w:cs="Simplified Arabic"/>
          <w:sz w:val="32"/>
          <w:szCs w:val="32"/>
          <w:rtl/>
        </w:rPr>
        <w:t xml:space="preserve"> وفوزية </w:t>
      </w:r>
      <w:proofErr w:type="spellStart"/>
      <w:r>
        <w:rPr>
          <w:rFonts w:ascii="Simplified Arabic" w:hAnsi="Simplified Arabic" w:cs="Simplified Arabic"/>
          <w:sz w:val="32"/>
          <w:szCs w:val="32"/>
          <w:rtl/>
        </w:rPr>
        <w:t>سعيود</w:t>
      </w:r>
      <w:proofErr w:type="spellEnd"/>
      <w:r>
        <w:rPr>
          <w:rFonts w:ascii="Simplified Arabic" w:hAnsi="Simplified Arabic" w:cs="Simplified Arabic"/>
          <w:sz w:val="32"/>
          <w:szCs w:val="32"/>
          <w:rtl/>
        </w:rPr>
        <w:t xml:space="preserve">: </w:t>
      </w:r>
      <w:r>
        <w:rPr>
          <w:rFonts w:ascii="Simplified Arabic" w:hAnsi="Simplified Arabic" w:cs="Simplified Arabic"/>
          <w:b/>
          <w:bCs/>
          <w:sz w:val="32"/>
          <w:szCs w:val="32"/>
          <w:u w:val="single"/>
          <w:rtl/>
        </w:rPr>
        <w:t>مفاهيم الثنائية اللغوية والازدواجية اللغوية في المؤلفات العربية و الأجنبية المعّربة رؤية تحليلية مقارنة</w:t>
      </w:r>
      <w:r>
        <w:rPr>
          <w:rFonts w:ascii="Simplified Arabic" w:hAnsi="Simplified Arabic" w:cs="Simplified Arabic"/>
          <w:sz w:val="32"/>
          <w:szCs w:val="32"/>
          <w:rtl/>
        </w:rPr>
        <w:t>، مجلة القارئ للدراسات الأدبية والنقدية واللغوية، العدد02، مج02، 1442ه /2020م.</w:t>
      </w:r>
    </w:p>
    <w:p w14:paraId="7AD16EEA" w14:textId="77777777" w:rsidR="00C77365" w:rsidRDefault="00C77365">
      <w:pPr>
        <w:bidi/>
        <w:spacing w:line="240" w:lineRule="auto"/>
        <w:jc w:val="both"/>
        <w:rPr>
          <w:color w:val="FF0000"/>
          <w:sz w:val="32"/>
          <w:szCs w:val="32"/>
          <w:lang w:bidi="ar-DZ"/>
        </w:rPr>
      </w:pPr>
    </w:p>
    <w:p w14:paraId="4F98FEAB" w14:textId="77777777" w:rsidR="00C77365" w:rsidRDefault="00C77365">
      <w:pPr>
        <w:tabs>
          <w:tab w:val="left" w:pos="5561"/>
        </w:tabs>
        <w:rPr>
          <w:rFonts w:ascii="Simplified Arabic" w:hAnsi="Simplified Arabic" w:cs="Simplified Arabic"/>
          <w:sz w:val="28"/>
          <w:szCs w:val="28"/>
          <w:lang w:bidi="ar-DZ"/>
        </w:rPr>
        <w:sectPr w:rsidR="00C77365">
          <w:headerReference w:type="default" r:id="rId39"/>
          <w:footerReference w:type="default" r:id="rId40"/>
          <w:footnotePr>
            <w:numRestart w:val="eachPage"/>
          </w:footnotePr>
          <w:pgSz w:w="11906" w:h="16838" w:code="9"/>
          <w:pgMar w:top="1134" w:right="1701" w:bottom="1134" w:left="851" w:header="709" w:footer="709" w:gutter="0"/>
          <w:cols w:space="708"/>
          <w:docGrid w:linePitch="360"/>
        </w:sectPr>
      </w:pPr>
    </w:p>
    <w:p w14:paraId="3B6EC31C" w14:textId="77777777" w:rsidR="00C77365" w:rsidRDefault="00C77365"/>
    <w:p w14:paraId="233FCC9C" w14:textId="77777777" w:rsidR="00C77365" w:rsidRDefault="00C77365"/>
    <w:p w14:paraId="6199426E" w14:textId="77777777" w:rsidR="00C77365" w:rsidRDefault="00C77365"/>
    <w:p w14:paraId="4F9653EC" w14:textId="77777777" w:rsidR="00C77365" w:rsidRDefault="00C77365"/>
    <w:p w14:paraId="551E5608" w14:textId="77777777" w:rsidR="00C77365" w:rsidRDefault="00C77365"/>
    <w:p w14:paraId="07D74DD2" w14:textId="77777777" w:rsidR="00C77365" w:rsidRDefault="00727074">
      <w:pPr>
        <w:tabs>
          <w:tab w:val="left" w:pos="5145"/>
        </w:tabs>
      </w:pPr>
      <w:r>
        <w:tab/>
      </w:r>
    </w:p>
    <w:p w14:paraId="69D12DC1" w14:textId="77777777" w:rsidR="00C77365" w:rsidRDefault="00C77365">
      <w:pPr>
        <w:tabs>
          <w:tab w:val="left" w:pos="5561"/>
        </w:tabs>
        <w:rPr>
          <w:rFonts w:ascii="Simplified Arabic" w:hAnsi="Simplified Arabic" w:cs="Simplified Arabic"/>
          <w:sz w:val="28"/>
          <w:szCs w:val="28"/>
          <w:rtl/>
          <w:lang w:bidi="ar-DZ"/>
        </w:rPr>
      </w:pPr>
    </w:p>
    <w:p w14:paraId="18D5355C" w14:textId="77777777" w:rsidR="00C77365" w:rsidRDefault="00C77365">
      <w:pPr>
        <w:rPr>
          <w:rFonts w:ascii="Simplified Arabic" w:hAnsi="Simplified Arabic" w:cs="Simplified Arabic"/>
          <w:sz w:val="28"/>
          <w:szCs w:val="28"/>
          <w:rtl/>
          <w:lang w:bidi="ar-DZ"/>
        </w:rPr>
      </w:pPr>
    </w:p>
    <w:p w14:paraId="466CC1A5" w14:textId="77777777" w:rsidR="00C77365" w:rsidRDefault="00C77365">
      <w:pPr>
        <w:rPr>
          <w:rFonts w:ascii="Simplified Arabic" w:hAnsi="Simplified Arabic" w:cs="Simplified Arabic"/>
          <w:sz w:val="28"/>
          <w:szCs w:val="28"/>
          <w:rtl/>
          <w:lang w:bidi="ar-DZ"/>
        </w:rPr>
      </w:pPr>
    </w:p>
    <w:p w14:paraId="554DABC2" w14:textId="77777777" w:rsidR="00C77365" w:rsidRDefault="00727074">
      <w:pPr>
        <w:rPr>
          <w:rFonts w:ascii="Simplified Arabic" w:hAnsi="Simplified Arabic" w:cs="Simplified Arabic"/>
          <w:sz w:val="28"/>
          <w:szCs w:val="28"/>
          <w:rtl/>
          <w:lang w:bidi="ar-DZ"/>
        </w:rPr>
      </w:pPr>
      <w:r>
        <w:rPr>
          <w:noProof/>
          <w:rtl/>
        </w:rPr>
        <mc:AlternateContent>
          <mc:Choice Requires="wps">
            <w:drawing>
              <wp:anchor distT="0" distB="0" distL="0" distR="0" simplePos="0" relativeHeight="18" behindDoc="0" locked="0" layoutInCell="1" allowOverlap="1" wp14:anchorId="55A399D2" wp14:editId="0050E81B">
                <wp:simplePos x="0" y="0"/>
                <wp:positionH relativeFrom="column">
                  <wp:posOffset>345440</wp:posOffset>
                </wp:positionH>
                <wp:positionV relativeFrom="paragraph">
                  <wp:posOffset>12065</wp:posOffset>
                </wp:positionV>
                <wp:extent cx="5819775" cy="2303145"/>
                <wp:effectExtent l="66675" t="96520" r="66675" b="95885"/>
                <wp:wrapNone/>
                <wp:docPr id="1676" name="AutoShape 6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9775" cy="2303145"/>
                        </a:xfrm>
                        <a:prstGeom prst="roundRect">
                          <a:avLst>
                            <a:gd name="adj" fmla="val 16667"/>
                          </a:avLst>
                        </a:prstGeom>
                        <a:solidFill>
                          <a:srgbClr val="FFFFFF"/>
                        </a:solidFill>
                        <a:ln>
                          <a:noFill/>
                        </a:ln>
                        <a:effectLst>
                          <a:prstShdw prst="shdw17" dist="17960" dir="2700000">
                            <a:srgbClr val="0C0C0C"/>
                          </a:prstShdw>
                        </a:effectLst>
                      </wps:spPr>
                      <wps:txbx>
                        <w:txbxContent>
                          <w:p w14:paraId="2EB29EC3" w14:textId="77777777" w:rsidR="00C77365" w:rsidRDefault="00727074">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الفهارس</w:t>
                            </w:r>
                          </w:p>
                          <w:p w14:paraId="1581643A" w14:textId="77777777" w:rsidR="00C77365" w:rsidRDefault="00C77365">
                            <w:pPr>
                              <w:bidi/>
                              <w:jc w:val="center"/>
                              <w:rPr>
                                <w:rFonts w:ascii="Simplified Arabic" w:hAnsi="Simplified Arabic" w:cs="Simplified Arabic"/>
                                <w:sz w:val="160"/>
                                <w:szCs w:val="160"/>
                                <w:rtl/>
                                <w:lang w:bidi="ar-DZ"/>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5A399D2" id="AutoShape 656" o:spid="_x0000_s1033" style="position:absolute;margin-left:27.2pt;margin-top:.95pt;width:458.25pt;height:181.35pt;z-index:1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" stroked="f">
                <v:imagedata embosscolor="shadow add(51)"/>
                <v:shadow on="t" type="emboss" color="#0c0c0c" color2="shadow add(102)" offset="1pt,1pt" offset2="-1pt,-1pt"/>
                <v:textbox>
                  <w:txbxContent>
                    <w:p w14:paraId="2EB29EC3" w14:textId="77777777" w:rsidR="00C77365" w:rsidRDefault="00727074">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الفهارس</w:t>
                      </w:r>
                    </w:p>
                    <w:p w14:paraId="1581643A" w14:textId="77777777" w:rsidR="00C77365" w:rsidRDefault="00C77365">
                      <w:pPr>
                        <w:bidi/>
                        <w:jc w:val="center"/>
                        <w:rPr>
                          <w:rFonts w:ascii="Simplified Arabic" w:hAnsi="Simplified Arabic" w:cs="Simplified Arabic"/>
                          <w:sz w:val="160"/>
                          <w:szCs w:val="160"/>
                          <w:rtl/>
                          <w:lang w:bidi="ar-DZ"/>
                        </w:rPr>
                      </w:pPr>
                    </w:p>
                  </w:txbxContent>
                </v:textbox>
              </v:roundrect>
            </w:pict>
          </mc:Fallback>
        </mc:AlternateContent>
      </w:r>
    </w:p>
    <w:p w14:paraId="1FC322FF" w14:textId="77777777" w:rsidR="00C77365" w:rsidRDefault="00C77365">
      <w:pPr>
        <w:rPr>
          <w:rFonts w:ascii="Simplified Arabic" w:hAnsi="Simplified Arabic" w:cs="Simplified Arabic"/>
          <w:sz w:val="28"/>
          <w:szCs w:val="28"/>
          <w:rtl/>
          <w:lang w:bidi="ar-DZ"/>
        </w:rPr>
      </w:pPr>
    </w:p>
    <w:p w14:paraId="1C224B3C" w14:textId="77777777" w:rsidR="00C77365" w:rsidRDefault="00C77365">
      <w:pPr>
        <w:rPr>
          <w:rFonts w:ascii="Simplified Arabic" w:hAnsi="Simplified Arabic" w:cs="Simplified Arabic"/>
          <w:sz w:val="28"/>
          <w:szCs w:val="28"/>
          <w:rtl/>
          <w:lang w:bidi="ar-DZ"/>
        </w:rPr>
      </w:pPr>
    </w:p>
    <w:p w14:paraId="6AACF1EB" w14:textId="77777777" w:rsidR="00C77365" w:rsidRDefault="00C77365">
      <w:pPr>
        <w:rPr>
          <w:rFonts w:ascii="Simplified Arabic" w:hAnsi="Simplified Arabic" w:cs="Simplified Arabic"/>
          <w:sz w:val="28"/>
          <w:szCs w:val="28"/>
          <w:rtl/>
          <w:lang w:bidi="ar-DZ"/>
        </w:rPr>
      </w:pPr>
    </w:p>
    <w:p w14:paraId="07C9BC43" w14:textId="77777777" w:rsidR="00C77365" w:rsidRDefault="00C77365">
      <w:pPr>
        <w:rPr>
          <w:rFonts w:ascii="Simplified Arabic" w:hAnsi="Simplified Arabic" w:cs="Simplified Arabic"/>
          <w:sz w:val="28"/>
          <w:szCs w:val="28"/>
          <w:rtl/>
          <w:lang w:bidi="ar-DZ"/>
        </w:rPr>
      </w:pPr>
    </w:p>
    <w:p w14:paraId="6147FB6D" w14:textId="77777777" w:rsidR="00C77365" w:rsidRDefault="00C77365">
      <w:pPr>
        <w:rPr>
          <w:rFonts w:ascii="Simplified Arabic" w:hAnsi="Simplified Arabic" w:cs="Simplified Arabic"/>
          <w:sz w:val="28"/>
          <w:szCs w:val="28"/>
          <w:rtl/>
          <w:lang w:bidi="ar-DZ"/>
        </w:rPr>
      </w:pPr>
    </w:p>
    <w:p w14:paraId="2185816E" w14:textId="77777777" w:rsidR="00C77365" w:rsidRDefault="00C77365">
      <w:pPr>
        <w:rPr>
          <w:rFonts w:ascii="Simplified Arabic" w:hAnsi="Simplified Arabic" w:cs="Simplified Arabic"/>
          <w:sz w:val="28"/>
          <w:szCs w:val="28"/>
          <w:rtl/>
          <w:lang w:bidi="ar-DZ"/>
        </w:rPr>
      </w:pPr>
    </w:p>
    <w:p w14:paraId="19C323F8" w14:textId="77777777" w:rsidR="00C77365" w:rsidRDefault="00C77365">
      <w:pPr>
        <w:rPr>
          <w:rFonts w:ascii="Simplified Arabic" w:hAnsi="Simplified Arabic" w:cs="Simplified Arabic"/>
          <w:sz w:val="28"/>
          <w:szCs w:val="28"/>
          <w:rtl/>
          <w:lang w:bidi="ar-DZ"/>
        </w:rPr>
      </w:pPr>
    </w:p>
    <w:p w14:paraId="6E478DC0" w14:textId="77777777" w:rsidR="00C77365" w:rsidRDefault="00727074">
      <w:pPr>
        <w:tabs>
          <w:tab w:val="left" w:pos="6803"/>
        </w:tabs>
        <w:rPr>
          <w:rFonts w:ascii="Simplified Arabic" w:hAnsi="Simplified Arabic" w:cs="Simplified Arabic"/>
          <w:sz w:val="28"/>
          <w:szCs w:val="28"/>
          <w:lang w:bidi="ar-DZ"/>
        </w:rPr>
        <w:sectPr w:rsidR="00C77365">
          <w:headerReference w:type="default" r:id="rId41"/>
          <w:footerReference w:type="default" r:id="rId42"/>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sz w:val="28"/>
          <w:szCs w:val="28"/>
          <w:lang w:bidi="ar-DZ"/>
        </w:rPr>
        <w:tab/>
      </w:r>
    </w:p>
    <w:p w14:paraId="4A15E27B" w14:textId="77777777" w:rsidR="00C77365" w:rsidRDefault="00727074">
      <w:pPr>
        <w:bidi/>
        <w:spacing w:line="240" w:lineRule="auto"/>
        <w:jc w:val="center"/>
        <w:rPr>
          <w:rFonts w:ascii="Simplified Arabic" w:hAnsi="Simplified Arabic" w:cs="Simplified Arabic"/>
          <w:b/>
          <w:bCs/>
          <w:sz w:val="32"/>
          <w:szCs w:val="32"/>
          <w:u w:val="single"/>
          <w:rtl/>
          <w:lang w:bidi="ar-DZ"/>
        </w:rPr>
      </w:pPr>
      <w:r>
        <w:rPr>
          <w:rFonts w:ascii="Simplified Arabic" w:hAnsi="Simplified Arabic" w:cs="Simplified Arabic"/>
          <w:b/>
          <w:bCs/>
          <w:sz w:val="32"/>
          <w:szCs w:val="32"/>
          <w:u w:val="single"/>
          <w:rtl/>
        </w:rPr>
        <w:lastRenderedPageBreak/>
        <w:t>فهرس المحتويات</w:t>
      </w:r>
    </w:p>
    <w:tbl>
      <w:tblPr>
        <w:tblStyle w:val="Grilledutableau"/>
        <w:tblW w:w="0" w:type="auto"/>
        <w:tblLook w:val="04A0" w:firstRow="1" w:lastRow="0" w:firstColumn="1" w:lastColumn="0" w:noHBand="0" w:noVBand="1"/>
      </w:tblPr>
      <w:tblGrid>
        <w:gridCol w:w="1640"/>
        <w:gridCol w:w="7416"/>
      </w:tblGrid>
      <w:tr w:rsidR="00C77365" w14:paraId="13E53335" w14:textId="77777777">
        <w:trPr>
          <w:trHeight w:val="189"/>
        </w:trPr>
        <w:tc>
          <w:tcPr>
            <w:tcW w:w="1640" w:type="dxa"/>
          </w:tcPr>
          <w:p w14:paraId="449E5988" w14:textId="77777777" w:rsidR="00C77365" w:rsidRDefault="00727074">
            <w:pPr>
              <w:tabs>
                <w:tab w:val="left" w:pos="5838"/>
              </w:tabs>
              <w:bidi/>
              <w:jc w:val="center"/>
              <w:rPr>
                <w:rFonts w:ascii="Traditional Arabic" w:hAnsi="Traditional Arabic" w:cs="Traditional Arabic"/>
                <w:b/>
                <w:bCs/>
                <w:sz w:val="32"/>
                <w:szCs w:val="32"/>
              </w:rPr>
            </w:pPr>
            <w:r>
              <w:rPr>
                <w:rFonts w:ascii="Traditional Arabic" w:hAnsi="Traditional Arabic" w:cs="Traditional Arabic"/>
                <w:b/>
                <w:bCs/>
                <w:sz w:val="32"/>
                <w:szCs w:val="32"/>
                <w:rtl/>
              </w:rPr>
              <w:t>رقم الصفحة</w:t>
            </w:r>
          </w:p>
        </w:tc>
        <w:tc>
          <w:tcPr>
            <w:tcW w:w="7416" w:type="dxa"/>
          </w:tcPr>
          <w:p w14:paraId="09DD8FE0" w14:textId="77777777" w:rsidR="00C77365" w:rsidRDefault="00727074">
            <w:pPr>
              <w:tabs>
                <w:tab w:val="left" w:pos="5838"/>
              </w:tabs>
              <w:bidi/>
              <w:rPr>
                <w:rFonts w:ascii="Traditional Arabic" w:hAnsi="Traditional Arabic" w:cs="Traditional Arabic"/>
                <w:b/>
                <w:bCs/>
                <w:sz w:val="32"/>
                <w:szCs w:val="32"/>
                <w:lang w:bidi="ar-DZ"/>
              </w:rPr>
            </w:pPr>
            <w:r>
              <w:rPr>
                <w:rFonts w:ascii="Traditional Arabic" w:hAnsi="Traditional Arabic" w:cs="Traditional Arabic"/>
                <w:b/>
                <w:bCs/>
                <w:sz w:val="32"/>
                <w:szCs w:val="32"/>
                <w:rtl/>
              </w:rPr>
              <w:t>الموضوع</w:t>
            </w:r>
          </w:p>
        </w:tc>
      </w:tr>
      <w:tr w:rsidR="00C77365" w14:paraId="417C3649" w14:textId="77777777">
        <w:trPr>
          <w:trHeight w:val="189"/>
        </w:trPr>
        <w:tc>
          <w:tcPr>
            <w:tcW w:w="1640" w:type="dxa"/>
          </w:tcPr>
          <w:p w14:paraId="5AEA3FE2"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hint="cs"/>
                <w:sz w:val="32"/>
                <w:szCs w:val="32"/>
                <w:rtl/>
                <w:lang w:val="en-US"/>
              </w:rPr>
              <w:t xml:space="preserve">أ </w:t>
            </w:r>
            <w:r>
              <w:rPr>
                <w:rFonts w:ascii="Traditional Arabic" w:hAnsi="Traditional Arabic" w:cs="Traditional Arabic"/>
                <w:sz w:val="32"/>
                <w:szCs w:val="32"/>
                <w:rtl/>
                <w:lang w:val="en-US"/>
              </w:rPr>
              <w:t>–</w:t>
            </w:r>
            <w:r>
              <w:rPr>
                <w:rFonts w:ascii="Traditional Arabic" w:hAnsi="Traditional Arabic" w:cs="Traditional Arabic" w:hint="cs"/>
                <w:sz w:val="32"/>
                <w:szCs w:val="32"/>
                <w:rtl/>
              </w:rPr>
              <w:t>د</w:t>
            </w:r>
          </w:p>
        </w:tc>
        <w:tc>
          <w:tcPr>
            <w:tcW w:w="7416" w:type="dxa"/>
          </w:tcPr>
          <w:p w14:paraId="67A1B3D1" w14:textId="77777777" w:rsidR="00C77365" w:rsidRDefault="00727074">
            <w:pPr>
              <w:tabs>
                <w:tab w:val="left" w:pos="5838"/>
              </w:tabs>
              <w:bidi/>
              <w:rPr>
                <w:rFonts w:ascii="Traditional Arabic" w:hAnsi="Traditional Arabic" w:cs="Traditional Arabic"/>
                <w:b/>
                <w:bCs/>
                <w:sz w:val="32"/>
                <w:szCs w:val="32"/>
              </w:rPr>
            </w:pPr>
            <w:r>
              <w:rPr>
                <w:rFonts w:ascii="Traditional Arabic" w:hAnsi="Traditional Arabic" w:cs="Traditional Arabic" w:hint="cs"/>
                <w:b/>
                <w:bCs/>
                <w:sz w:val="32"/>
                <w:szCs w:val="32"/>
                <w:rtl/>
              </w:rPr>
              <w:t>المقدمة</w:t>
            </w:r>
          </w:p>
        </w:tc>
      </w:tr>
      <w:tr w:rsidR="00C77365" w14:paraId="47D212F5" w14:textId="77777777">
        <w:trPr>
          <w:trHeight w:val="189"/>
        </w:trPr>
        <w:tc>
          <w:tcPr>
            <w:tcW w:w="1640" w:type="dxa"/>
          </w:tcPr>
          <w:p w14:paraId="553B74CC"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6</w:t>
            </w:r>
          </w:p>
        </w:tc>
        <w:tc>
          <w:tcPr>
            <w:tcW w:w="7416" w:type="dxa"/>
          </w:tcPr>
          <w:p w14:paraId="64FC8DA0" w14:textId="77777777" w:rsidR="00C77365" w:rsidRDefault="00727074">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المدخل</w:t>
            </w:r>
          </w:p>
        </w:tc>
      </w:tr>
      <w:tr w:rsidR="00C77365" w14:paraId="22D684A6" w14:textId="77777777">
        <w:trPr>
          <w:trHeight w:val="189"/>
        </w:trPr>
        <w:tc>
          <w:tcPr>
            <w:tcW w:w="1640" w:type="dxa"/>
          </w:tcPr>
          <w:p w14:paraId="612E270E"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8</w:t>
            </w:r>
          </w:p>
        </w:tc>
        <w:tc>
          <w:tcPr>
            <w:tcW w:w="7416" w:type="dxa"/>
          </w:tcPr>
          <w:p w14:paraId="429D2D10" w14:textId="329A3068" w:rsidR="00C77365" w:rsidRDefault="00727074">
            <w:pPr>
              <w:bidi/>
              <w:rPr>
                <w:rFonts w:ascii="Simplified Arabic" w:hAnsi="Simplified Arabic" w:cs="Simplified Arabic"/>
                <w:b/>
                <w:bCs/>
                <w:sz w:val="32"/>
                <w:szCs w:val="32"/>
                <w:lang w:bidi="ar-DZ"/>
              </w:rPr>
            </w:pPr>
            <w:proofErr w:type="gramStart"/>
            <w:r>
              <w:rPr>
                <w:rFonts w:ascii="Simplified Arabic" w:hAnsi="Simplified Arabic" w:cs="Simplified Arabic" w:hint="cs"/>
                <w:b/>
                <w:bCs/>
                <w:sz w:val="32"/>
                <w:szCs w:val="32"/>
                <w:rtl/>
                <w:lang w:bidi="ar-DZ"/>
              </w:rPr>
              <w:t>عتبات</w:t>
            </w:r>
            <w:proofErr w:type="gramEnd"/>
            <w:r>
              <w:rPr>
                <w:rFonts w:ascii="Simplified Arabic" w:hAnsi="Simplified Arabic" w:cs="Simplified Arabic" w:hint="cs"/>
                <w:b/>
                <w:bCs/>
                <w:sz w:val="32"/>
                <w:szCs w:val="32"/>
                <w:rtl/>
                <w:lang w:bidi="ar-DZ"/>
              </w:rPr>
              <w:t xml:space="preserve"> المصطلحات</w:t>
            </w:r>
          </w:p>
        </w:tc>
      </w:tr>
      <w:tr w:rsidR="00C77365" w14:paraId="60AE08B9" w14:textId="77777777">
        <w:trPr>
          <w:trHeight w:val="438"/>
        </w:trPr>
        <w:tc>
          <w:tcPr>
            <w:tcW w:w="1640" w:type="dxa"/>
            <w:tcBorders>
              <w:bottom w:val="single" w:sz="4" w:space="0" w:color="auto"/>
            </w:tcBorders>
          </w:tcPr>
          <w:p w14:paraId="1AAB92DF"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8</w:t>
            </w:r>
          </w:p>
        </w:tc>
        <w:tc>
          <w:tcPr>
            <w:tcW w:w="7416" w:type="dxa"/>
            <w:tcBorders>
              <w:bottom w:val="single" w:sz="4" w:space="0" w:color="auto"/>
            </w:tcBorders>
          </w:tcPr>
          <w:p w14:paraId="432E4230" w14:textId="77777777" w:rsidR="00C77365" w:rsidRDefault="00727074">
            <w:pPr>
              <w:bidi/>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أولا: </w:t>
            </w:r>
            <w:r>
              <w:rPr>
                <w:rFonts w:ascii="Simplified Arabic" w:hAnsi="Simplified Arabic" w:cs="Simplified Arabic" w:hint="cs"/>
                <w:b/>
                <w:bCs/>
                <w:sz w:val="32"/>
                <w:szCs w:val="32"/>
                <w:rtl/>
                <w:lang w:bidi="ar-DZ"/>
              </w:rPr>
              <w:t xml:space="preserve">العتبات </w:t>
            </w:r>
            <w:proofErr w:type="spellStart"/>
            <w:r>
              <w:rPr>
                <w:rFonts w:ascii="Simplified Arabic" w:hAnsi="Simplified Arabic" w:cs="Simplified Arabic" w:hint="cs"/>
                <w:b/>
                <w:bCs/>
                <w:sz w:val="32"/>
                <w:szCs w:val="32"/>
                <w:rtl/>
                <w:lang w:bidi="ar-DZ"/>
              </w:rPr>
              <w:t>اللغويةاللغوية</w:t>
            </w:r>
            <w:proofErr w:type="spellEnd"/>
          </w:p>
        </w:tc>
      </w:tr>
      <w:tr w:rsidR="00C77365" w14:paraId="72EE3750" w14:textId="77777777">
        <w:trPr>
          <w:trHeight w:val="189"/>
        </w:trPr>
        <w:tc>
          <w:tcPr>
            <w:tcW w:w="1640" w:type="dxa"/>
            <w:tcBorders>
              <w:top w:val="single" w:sz="4" w:space="0" w:color="auto"/>
            </w:tcBorders>
          </w:tcPr>
          <w:p w14:paraId="0F918085"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8</w:t>
            </w:r>
          </w:p>
        </w:tc>
        <w:tc>
          <w:tcPr>
            <w:tcW w:w="7416" w:type="dxa"/>
            <w:tcBorders>
              <w:top w:val="single" w:sz="4" w:space="0" w:color="auto"/>
            </w:tcBorders>
          </w:tcPr>
          <w:p w14:paraId="5BFC2397" w14:textId="77777777" w:rsidR="00C77365" w:rsidRDefault="00727074">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 مفهوم الازدواجية لغة</w:t>
            </w:r>
          </w:p>
        </w:tc>
      </w:tr>
      <w:tr w:rsidR="00C77365" w14:paraId="70BBA327" w14:textId="77777777">
        <w:trPr>
          <w:trHeight w:val="189"/>
        </w:trPr>
        <w:tc>
          <w:tcPr>
            <w:tcW w:w="1640" w:type="dxa"/>
          </w:tcPr>
          <w:p w14:paraId="37CCE1A3"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10</w:t>
            </w:r>
          </w:p>
        </w:tc>
        <w:tc>
          <w:tcPr>
            <w:tcW w:w="7416" w:type="dxa"/>
          </w:tcPr>
          <w:p w14:paraId="49F90182" w14:textId="77777777" w:rsidR="00C77365" w:rsidRDefault="00727074">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مفهوم الازدواجية اللغوية لغة</w:t>
            </w:r>
          </w:p>
        </w:tc>
      </w:tr>
      <w:tr w:rsidR="00C77365" w14:paraId="2CA88574" w14:textId="77777777">
        <w:trPr>
          <w:trHeight w:val="189"/>
        </w:trPr>
        <w:tc>
          <w:tcPr>
            <w:tcW w:w="1640" w:type="dxa"/>
          </w:tcPr>
          <w:p w14:paraId="696F0195"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10</w:t>
            </w:r>
          </w:p>
        </w:tc>
        <w:tc>
          <w:tcPr>
            <w:tcW w:w="7416" w:type="dxa"/>
          </w:tcPr>
          <w:p w14:paraId="629C990D" w14:textId="77777777" w:rsidR="00C77365" w:rsidRDefault="00727074">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مفهوم الثنائية لغة</w:t>
            </w:r>
          </w:p>
        </w:tc>
      </w:tr>
      <w:tr w:rsidR="00C77365" w14:paraId="1729B48A" w14:textId="77777777">
        <w:trPr>
          <w:trHeight w:val="189"/>
        </w:trPr>
        <w:tc>
          <w:tcPr>
            <w:tcW w:w="1640" w:type="dxa"/>
          </w:tcPr>
          <w:p w14:paraId="58148509" w14:textId="77777777" w:rsidR="00C77365" w:rsidRDefault="00727074">
            <w:pPr>
              <w:tabs>
                <w:tab w:val="left" w:pos="5838"/>
              </w:tabs>
              <w:bidi/>
              <w:jc w:val="center"/>
              <w:rPr>
                <w:rFonts w:ascii="Traditional Arabic" w:hAnsi="Traditional Arabic" w:cs="Traditional Arabic"/>
                <w:sz w:val="32"/>
                <w:szCs w:val="32"/>
                <w:rtl/>
                <w:lang w:bidi="ar-DZ"/>
              </w:rPr>
            </w:pPr>
            <w:r>
              <w:rPr>
                <w:rFonts w:ascii="Traditional Arabic" w:hAnsi="Traditional Arabic" w:cs="Traditional Arabic"/>
                <w:sz w:val="32"/>
                <w:szCs w:val="32"/>
              </w:rPr>
              <w:t>11</w:t>
            </w:r>
          </w:p>
        </w:tc>
        <w:tc>
          <w:tcPr>
            <w:tcW w:w="7416" w:type="dxa"/>
          </w:tcPr>
          <w:p w14:paraId="26409891" w14:textId="77777777" w:rsidR="00C77365" w:rsidRDefault="00727074">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4- مفهوم الثنائية اللغوية لغة</w:t>
            </w:r>
          </w:p>
        </w:tc>
      </w:tr>
      <w:tr w:rsidR="00C77365" w14:paraId="132D194C" w14:textId="77777777">
        <w:trPr>
          <w:trHeight w:val="189"/>
        </w:trPr>
        <w:tc>
          <w:tcPr>
            <w:tcW w:w="1640" w:type="dxa"/>
          </w:tcPr>
          <w:p w14:paraId="35FFDF03"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11</w:t>
            </w:r>
          </w:p>
        </w:tc>
        <w:tc>
          <w:tcPr>
            <w:tcW w:w="7416" w:type="dxa"/>
          </w:tcPr>
          <w:p w14:paraId="341B3781" w14:textId="77777777" w:rsidR="00C77365" w:rsidRDefault="00727074">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 مفهوم الرواية لغة</w:t>
            </w:r>
          </w:p>
        </w:tc>
      </w:tr>
      <w:tr w:rsidR="00C77365" w14:paraId="7BB70FB5" w14:textId="77777777">
        <w:trPr>
          <w:trHeight w:val="189"/>
        </w:trPr>
        <w:tc>
          <w:tcPr>
            <w:tcW w:w="1640" w:type="dxa"/>
          </w:tcPr>
          <w:p w14:paraId="44302C63"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12</w:t>
            </w:r>
          </w:p>
        </w:tc>
        <w:tc>
          <w:tcPr>
            <w:tcW w:w="7416" w:type="dxa"/>
          </w:tcPr>
          <w:p w14:paraId="07239927" w14:textId="77777777" w:rsidR="00C77365" w:rsidRDefault="00727074">
            <w:pPr>
              <w:bidi/>
              <w:jc w:val="both"/>
              <w:rPr>
                <w:rFonts w:ascii="Simplified Arabic" w:hAnsi="Simplified Arabic" w:cs="Simplified Arabic"/>
                <w:sz w:val="32"/>
                <w:szCs w:val="32"/>
                <w:rtl/>
                <w:lang w:bidi="ar-DZ"/>
              </w:rPr>
            </w:pPr>
            <w:r>
              <w:rPr>
                <w:rFonts w:ascii="Traditional Arabic" w:hAnsi="Traditional Arabic" w:cs="Traditional Arabic" w:hint="cs"/>
                <w:b/>
                <w:bCs/>
                <w:sz w:val="32"/>
                <w:szCs w:val="32"/>
                <w:rtl/>
                <w:lang w:bidi="ar-DZ"/>
              </w:rPr>
              <w:t>ثانيا</w:t>
            </w:r>
            <w:r>
              <w:rPr>
                <w:rFonts w:ascii="Traditional Arabic" w:hAnsi="Traditional Arabic" w:cs="Traditional Arabic"/>
                <w:b/>
                <w:bCs/>
                <w:sz w:val="32"/>
                <w:szCs w:val="32"/>
                <w:rtl/>
                <w:lang w:bidi="ar-DZ"/>
              </w:rPr>
              <w:t xml:space="preserve">: </w:t>
            </w:r>
            <w:r>
              <w:rPr>
                <w:rFonts w:ascii="Simplified Arabic" w:hAnsi="Simplified Arabic" w:cs="Simplified Arabic" w:hint="cs"/>
                <w:b/>
                <w:bCs/>
                <w:sz w:val="32"/>
                <w:szCs w:val="32"/>
                <w:rtl/>
                <w:lang w:bidi="ar-DZ"/>
              </w:rPr>
              <w:t>العتبات الاصطلاحية</w:t>
            </w:r>
          </w:p>
        </w:tc>
      </w:tr>
      <w:tr w:rsidR="00C77365" w14:paraId="0CE1F900" w14:textId="77777777">
        <w:trPr>
          <w:trHeight w:val="189"/>
        </w:trPr>
        <w:tc>
          <w:tcPr>
            <w:tcW w:w="1640" w:type="dxa"/>
          </w:tcPr>
          <w:p w14:paraId="38E288D7"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13</w:t>
            </w:r>
          </w:p>
        </w:tc>
        <w:tc>
          <w:tcPr>
            <w:tcW w:w="7416" w:type="dxa"/>
          </w:tcPr>
          <w:p w14:paraId="65A88422" w14:textId="77777777" w:rsidR="00C77365" w:rsidRDefault="00727074">
            <w:pPr>
              <w:bidi/>
              <w:jc w:val="both"/>
              <w:rPr>
                <w:rFonts w:ascii="Simplified Arabic" w:hAnsi="Simplified Arabic" w:cs="Simplified Arabic"/>
                <w:sz w:val="32"/>
                <w:szCs w:val="32"/>
                <w:rtl/>
              </w:rPr>
            </w:pPr>
            <w:r>
              <w:rPr>
                <w:rFonts w:ascii="Simplified Arabic" w:hAnsi="Simplified Arabic" w:cs="Simplified Arabic" w:hint="cs"/>
                <w:sz w:val="32"/>
                <w:szCs w:val="32"/>
                <w:rtl/>
              </w:rPr>
              <w:t>أ</w:t>
            </w:r>
            <w:r>
              <w:rPr>
                <w:rFonts w:ascii="Simplified Arabic" w:hAnsi="Simplified Arabic" w:cs="Simplified Arabic"/>
                <w:sz w:val="32"/>
                <w:szCs w:val="32"/>
                <w:rtl/>
              </w:rPr>
              <w:t>-</w:t>
            </w:r>
            <w:proofErr w:type="spellStart"/>
            <w:r>
              <w:rPr>
                <w:rFonts w:ascii="Simplified Arabic" w:hAnsi="Simplified Arabic" w:cs="Simplified Arabic" w:hint="cs"/>
                <w:sz w:val="32"/>
                <w:szCs w:val="32"/>
                <w:rtl/>
              </w:rPr>
              <w:t>تعريفالازدواجية</w:t>
            </w:r>
            <w:proofErr w:type="spellEnd"/>
          </w:p>
        </w:tc>
      </w:tr>
      <w:tr w:rsidR="00C77365" w14:paraId="54A2A573" w14:textId="77777777">
        <w:trPr>
          <w:trHeight w:val="189"/>
        </w:trPr>
        <w:tc>
          <w:tcPr>
            <w:tcW w:w="1640" w:type="dxa"/>
          </w:tcPr>
          <w:p w14:paraId="541A3703"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13</w:t>
            </w:r>
          </w:p>
        </w:tc>
        <w:tc>
          <w:tcPr>
            <w:tcW w:w="7416" w:type="dxa"/>
          </w:tcPr>
          <w:p w14:paraId="0CBD48E8" w14:textId="77777777" w:rsidR="00C77365" w:rsidRDefault="00727074">
            <w:pPr>
              <w:bidi/>
              <w:jc w:val="both"/>
              <w:rPr>
                <w:rFonts w:ascii="Simplified Arabic" w:hAnsi="Simplified Arabic" w:cs="Simplified Arabic"/>
                <w:sz w:val="32"/>
                <w:szCs w:val="32"/>
                <w:rtl/>
              </w:rPr>
            </w:pPr>
            <w:r>
              <w:rPr>
                <w:rFonts w:ascii="Simplified Arabic" w:hAnsi="Simplified Arabic" w:cs="Simplified Arabic" w:hint="cs"/>
                <w:sz w:val="32"/>
                <w:szCs w:val="32"/>
                <w:rtl/>
              </w:rPr>
              <w:t>ب</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تعريف الازدواجية اللغوية</w:t>
            </w:r>
          </w:p>
        </w:tc>
      </w:tr>
      <w:tr w:rsidR="00C77365" w14:paraId="49B7B9E0" w14:textId="77777777">
        <w:trPr>
          <w:trHeight w:val="189"/>
        </w:trPr>
        <w:tc>
          <w:tcPr>
            <w:tcW w:w="1640" w:type="dxa"/>
          </w:tcPr>
          <w:p w14:paraId="7EB21D51"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13</w:t>
            </w:r>
          </w:p>
        </w:tc>
        <w:tc>
          <w:tcPr>
            <w:tcW w:w="7416" w:type="dxa"/>
          </w:tcPr>
          <w:p w14:paraId="121BA5E3" w14:textId="77777777" w:rsidR="00C77365" w:rsidRDefault="00727074">
            <w:pPr>
              <w:bidi/>
              <w:jc w:val="both"/>
              <w:rPr>
                <w:rFonts w:ascii="Simplified Arabic" w:hAnsi="Simplified Arabic" w:cs="Simplified Arabic"/>
                <w:sz w:val="32"/>
                <w:szCs w:val="32"/>
                <w:rtl/>
              </w:rPr>
            </w:pPr>
            <w:r>
              <w:rPr>
                <w:rFonts w:ascii="Simplified Arabic" w:hAnsi="Simplified Arabic" w:cs="Simplified Arabic"/>
                <w:sz w:val="32"/>
                <w:szCs w:val="32"/>
              </w:rPr>
              <w:t>1</w:t>
            </w:r>
            <w:r>
              <w:rPr>
                <w:rFonts w:ascii="Simplified Arabic" w:hAnsi="Simplified Arabic" w:cs="Simplified Arabic" w:hint="cs"/>
                <w:sz w:val="32"/>
                <w:szCs w:val="32"/>
                <w:rtl/>
              </w:rPr>
              <w:t>- عند الغرب</w:t>
            </w:r>
          </w:p>
        </w:tc>
      </w:tr>
      <w:tr w:rsidR="00C77365" w14:paraId="36C19E22" w14:textId="77777777">
        <w:trPr>
          <w:trHeight w:val="189"/>
        </w:trPr>
        <w:tc>
          <w:tcPr>
            <w:tcW w:w="1640" w:type="dxa"/>
          </w:tcPr>
          <w:p w14:paraId="286299FF"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13</w:t>
            </w:r>
          </w:p>
        </w:tc>
        <w:tc>
          <w:tcPr>
            <w:tcW w:w="7416" w:type="dxa"/>
          </w:tcPr>
          <w:p w14:paraId="69BA9A62" w14:textId="77777777" w:rsidR="00C77365" w:rsidRDefault="00727074">
            <w:pPr>
              <w:bidi/>
              <w:jc w:val="both"/>
              <w:rPr>
                <w:rFonts w:ascii="Simplified Arabic" w:hAnsi="Simplified Arabic" w:cs="Simplified Arabic"/>
                <w:sz w:val="32"/>
                <w:szCs w:val="32"/>
                <w:rtl/>
              </w:rPr>
            </w:pPr>
            <w:r>
              <w:rPr>
                <w:rFonts w:ascii="Simplified Arabic" w:hAnsi="Simplified Arabic" w:cs="Simplified Arabic" w:hint="cs"/>
                <w:sz w:val="32"/>
                <w:szCs w:val="32"/>
                <w:rtl/>
              </w:rPr>
              <w:t>2- عند العرب</w:t>
            </w:r>
          </w:p>
        </w:tc>
      </w:tr>
      <w:tr w:rsidR="00C77365" w14:paraId="118CFAB1" w14:textId="77777777">
        <w:trPr>
          <w:trHeight w:val="189"/>
        </w:trPr>
        <w:tc>
          <w:tcPr>
            <w:tcW w:w="1640" w:type="dxa"/>
          </w:tcPr>
          <w:p w14:paraId="3CDC53D8"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13</w:t>
            </w:r>
          </w:p>
        </w:tc>
        <w:tc>
          <w:tcPr>
            <w:tcW w:w="7416" w:type="dxa"/>
          </w:tcPr>
          <w:p w14:paraId="6B8968F9" w14:textId="77777777" w:rsidR="00C77365" w:rsidRDefault="00727074">
            <w:pPr>
              <w:bidi/>
              <w:jc w:val="both"/>
              <w:rPr>
                <w:rFonts w:ascii="Simplified Arabic" w:hAnsi="Simplified Arabic" w:cs="Simplified Arabic"/>
                <w:sz w:val="32"/>
                <w:szCs w:val="32"/>
                <w:rtl/>
              </w:rPr>
            </w:pPr>
            <w:r>
              <w:rPr>
                <w:rFonts w:ascii="Simplified Arabic" w:hAnsi="Simplified Arabic" w:cs="Simplified Arabic" w:hint="cs"/>
                <w:sz w:val="32"/>
                <w:szCs w:val="32"/>
                <w:rtl/>
              </w:rPr>
              <w:t>ج- تعريف الثنائية اللغوية</w:t>
            </w:r>
          </w:p>
        </w:tc>
      </w:tr>
      <w:tr w:rsidR="00C77365" w14:paraId="6F86D7AF" w14:textId="77777777">
        <w:trPr>
          <w:trHeight w:val="189"/>
        </w:trPr>
        <w:tc>
          <w:tcPr>
            <w:tcW w:w="1640" w:type="dxa"/>
          </w:tcPr>
          <w:p w14:paraId="687A10DF"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13</w:t>
            </w:r>
          </w:p>
        </w:tc>
        <w:tc>
          <w:tcPr>
            <w:tcW w:w="7416" w:type="dxa"/>
          </w:tcPr>
          <w:p w14:paraId="2DE61A2C" w14:textId="77777777" w:rsidR="00C77365" w:rsidRDefault="00727074">
            <w:pPr>
              <w:bidi/>
              <w:jc w:val="both"/>
              <w:rPr>
                <w:rFonts w:ascii="Simplified Arabic" w:hAnsi="Simplified Arabic" w:cs="Simplified Arabic"/>
                <w:sz w:val="32"/>
                <w:szCs w:val="32"/>
                <w:rtl/>
              </w:rPr>
            </w:pPr>
            <w:r>
              <w:rPr>
                <w:rFonts w:ascii="Simplified Arabic" w:hAnsi="Simplified Arabic" w:cs="Simplified Arabic" w:hint="cs"/>
                <w:sz w:val="32"/>
                <w:szCs w:val="32"/>
                <w:rtl/>
              </w:rPr>
              <w:t>1- تعريف الثنائية</w:t>
            </w:r>
          </w:p>
        </w:tc>
      </w:tr>
      <w:tr w:rsidR="00C77365" w14:paraId="7A6AC5DF" w14:textId="77777777">
        <w:trPr>
          <w:trHeight w:val="189"/>
        </w:trPr>
        <w:tc>
          <w:tcPr>
            <w:tcW w:w="1640" w:type="dxa"/>
          </w:tcPr>
          <w:p w14:paraId="230D3C47"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14</w:t>
            </w:r>
          </w:p>
        </w:tc>
        <w:tc>
          <w:tcPr>
            <w:tcW w:w="7416" w:type="dxa"/>
          </w:tcPr>
          <w:p w14:paraId="4DCE3241" w14:textId="77777777" w:rsidR="00C77365" w:rsidRDefault="00727074">
            <w:pPr>
              <w:bidi/>
              <w:jc w:val="both"/>
              <w:rPr>
                <w:rFonts w:ascii="Simplified Arabic" w:hAnsi="Simplified Arabic" w:cs="Simplified Arabic"/>
                <w:sz w:val="32"/>
                <w:szCs w:val="32"/>
              </w:rPr>
            </w:pPr>
            <w:r>
              <w:rPr>
                <w:rFonts w:ascii="Simplified Arabic" w:hAnsi="Simplified Arabic" w:cs="Simplified Arabic" w:hint="cs"/>
                <w:sz w:val="32"/>
                <w:szCs w:val="32"/>
                <w:rtl/>
              </w:rPr>
              <w:t>2- تعريف الثنائية اللغوية</w:t>
            </w:r>
          </w:p>
        </w:tc>
      </w:tr>
      <w:tr w:rsidR="00C77365" w14:paraId="469AFEC6" w14:textId="77777777">
        <w:trPr>
          <w:trHeight w:val="532"/>
        </w:trPr>
        <w:tc>
          <w:tcPr>
            <w:tcW w:w="1640" w:type="dxa"/>
            <w:tcBorders>
              <w:bottom w:val="single" w:sz="4" w:space="0" w:color="auto"/>
            </w:tcBorders>
          </w:tcPr>
          <w:p w14:paraId="6D35E92E"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14</w:t>
            </w:r>
          </w:p>
        </w:tc>
        <w:tc>
          <w:tcPr>
            <w:tcW w:w="7416" w:type="dxa"/>
            <w:tcBorders>
              <w:bottom w:val="single" w:sz="4" w:space="0" w:color="auto"/>
            </w:tcBorders>
          </w:tcPr>
          <w:p w14:paraId="483F7C93" w14:textId="77777777" w:rsidR="00C77365" w:rsidRDefault="00727074">
            <w:pPr>
              <w:tabs>
                <w:tab w:val="left" w:pos="4132"/>
              </w:tabs>
              <w:bidi/>
              <w:jc w:val="both"/>
              <w:rPr>
                <w:rFonts w:ascii="Simplified Arabic" w:hAnsi="Simplified Arabic" w:cs="Simplified Arabic"/>
                <w:sz w:val="32"/>
                <w:szCs w:val="32"/>
                <w:rtl/>
              </w:rPr>
            </w:pPr>
            <w:r>
              <w:rPr>
                <w:rFonts w:ascii="Simplified Arabic" w:hAnsi="Simplified Arabic" w:cs="Simplified Arabic" w:hint="cs"/>
                <w:sz w:val="32"/>
                <w:szCs w:val="32"/>
                <w:rtl/>
              </w:rPr>
              <w:t>2- 1عند الغرب</w:t>
            </w:r>
          </w:p>
        </w:tc>
      </w:tr>
      <w:tr w:rsidR="00C77365" w14:paraId="36679D42" w14:textId="77777777">
        <w:trPr>
          <w:trHeight w:val="563"/>
        </w:trPr>
        <w:tc>
          <w:tcPr>
            <w:tcW w:w="1640" w:type="dxa"/>
            <w:tcBorders>
              <w:top w:val="single" w:sz="4" w:space="0" w:color="auto"/>
              <w:bottom w:val="single" w:sz="4" w:space="0" w:color="auto"/>
            </w:tcBorders>
          </w:tcPr>
          <w:p w14:paraId="432CD6EF"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15</w:t>
            </w:r>
          </w:p>
        </w:tc>
        <w:tc>
          <w:tcPr>
            <w:tcW w:w="7416" w:type="dxa"/>
            <w:tcBorders>
              <w:top w:val="single" w:sz="4" w:space="0" w:color="auto"/>
              <w:bottom w:val="single" w:sz="4" w:space="0" w:color="auto"/>
            </w:tcBorders>
          </w:tcPr>
          <w:p w14:paraId="2A3E62F8" w14:textId="77777777" w:rsidR="00C77365" w:rsidRDefault="00727074">
            <w:pPr>
              <w:tabs>
                <w:tab w:val="left" w:pos="4132"/>
              </w:tabs>
              <w:bidi/>
              <w:jc w:val="both"/>
              <w:rPr>
                <w:rFonts w:ascii="Simplified Arabic" w:hAnsi="Simplified Arabic" w:cs="Simplified Arabic"/>
                <w:sz w:val="32"/>
                <w:szCs w:val="32"/>
                <w:rtl/>
              </w:rPr>
            </w:pPr>
            <w:r>
              <w:rPr>
                <w:rFonts w:ascii="Simplified Arabic" w:hAnsi="Simplified Arabic" w:cs="Simplified Arabic" w:hint="cs"/>
                <w:sz w:val="32"/>
                <w:szCs w:val="32"/>
                <w:rtl/>
              </w:rPr>
              <w:t>2- 2عند العرب</w:t>
            </w:r>
          </w:p>
        </w:tc>
      </w:tr>
      <w:tr w:rsidR="00C77365" w14:paraId="1BE43772" w14:textId="77777777">
        <w:trPr>
          <w:trHeight w:val="469"/>
        </w:trPr>
        <w:tc>
          <w:tcPr>
            <w:tcW w:w="1640" w:type="dxa"/>
            <w:tcBorders>
              <w:top w:val="single" w:sz="4" w:space="0" w:color="auto"/>
              <w:bottom w:val="single" w:sz="4" w:space="0" w:color="auto"/>
            </w:tcBorders>
          </w:tcPr>
          <w:p w14:paraId="4008CCA9"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15</w:t>
            </w:r>
          </w:p>
        </w:tc>
        <w:tc>
          <w:tcPr>
            <w:tcW w:w="7416" w:type="dxa"/>
            <w:tcBorders>
              <w:top w:val="single" w:sz="4" w:space="0" w:color="auto"/>
              <w:bottom w:val="single" w:sz="4" w:space="0" w:color="auto"/>
            </w:tcBorders>
          </w:tcPr>
          <w:p w14:paraId="2CA04783" w14:textId="77777777" w:rsidR="00C77365" w:rsidRDefault="00727074">
            <w:pPr>
              <w:tabs>
                <w:tab w:val="left" w:pos="4132"/>
              </w:tabs>
              <w:bidi/>
              <w:jc w:val="both"/>
              <w:rPr>
                <w:rFonts w:ascii="Simplified Arabic" w:hAnsi="Simplified Arabic" w:cs="Simplified Arabic"/>
                <w:sz w:val="32"/>
                <w:szCs w:val="32"/>
                <w:rtl/>
              </w:rPr>
            </w:pPr>
            <w:r>
              <w:rPr>
                <w:rFonts w:ascii="Simplified Arabic" w:hAnsi="Simplified Arabic" w:cs="Simplified Arabic" w:hint="cs"/>
                <w:sz w:val="32"/>
                <w:szCs w:val="32"/>
                <w:rtl/>
              </w:rPr>
              <w:t>3- تعريف الرواية</w:t>
            </w:r>
          </w:p>
        </w:tc>
      </w:tr>
      <w:tr w:rsidR="00ED0F00" w14:paraId="0DD139BA" w14:textId="77777777">
        <w:trPr>
          <w:trHeight w:val="469"/>
        </w:trPr>
        <w:tc>
          <w:tcPr>
            <w:tcW w:w="1640" w:type="dxa"/>
            <w:tcBorders>
              <w:top w:val="single" w:sz="4" w:space="0" w:color="auto"/>
              <w:bottom w:val="single" w:sz="4" w:space="0" w:color="auto"/>
            </w:tcBorders>
          </w:tcPr>
          <w:p w14:paraId="6940403D" w14:textId="77777777" w:rsidR="00ED0F00" w:rsidRDefault="00ED0F00">
            <w:pPr>
              <w:tabs>
                <w:tab w:val="left" w:pos="5838"/>
              </w:tabs>
              <w:bidi/>
              <w:jc w:val="center"/>
              <w:rPr>
                <w:rFonts w:ascii="Traditional Arabic" w:hAnsi="Traditional Arabic" w:cs="Traditional Arabic"/>
                <w:sz w:val="32"/>
                <w:szCs w:val="32"/>
              </w:rPr>
            </w:pPr>
          </w:p>
        </w:tc>
        <w:tc>
          <w:tcPr>
            <w:tcW w:w="7416" w:type="dxa"/>
            <w:tcBorders>
              <w:top w:val="single" w:sz="4" w:space="0" w:color="auto"/>
              <w:bottom w:val="single" w:sz="4" w:space="0" w:color="auto"/>
            </w:tcBorders>
          </w:tcPr>
          <w:p w14:paraId="60ED61E3" w14:textId="75DCD192" w:rsidR="00ED0F00" w:rsidRDefault="00ED0F00">
            <w:pPr>
              <w:tabs>
                <w:tab w:val="left" w:pos="4132"/>
              </w:tabs>
              <w:bidi/>
              <w:jc w:val="both"/>
              <w:rPr>
                <w:rFonts w:ascii="Simplified Arabic" w:hAnsi="Simplified Arabic" w:cs="Simplified Arabic" w:hint="cs"/>
                <w:sz w:val="32"/>
                <w:szCs w:val="32"/>
                <w:rtl/>
              </w:rPr>
            </w:pPr>
            <w:proofErr w:type="gramStart"/>
            <w:r>
              <w:rPr>
                <w:rFonts w:ascii="Simplified Arabic" w:hAnsi="Simplified Arabic" w:cs="Simplified Arabic" w:hint="cs"/>
                <w:sz w:val="32"/>
                <w:szCs w:val="32"/>
                <w:rtl/>
              </w:rPr>
              <w:t>الفصل</w:t>
            </w:r>
            <w:proofErr w:type="gramEnd"/>
            <w:r>
              <w:rPr>
                <w:rFonts w:ascii="Simplified Arabic" w:hAnsi="Simplified Arabic" w:cs="Simplified Arabic" w:hint="cs"/>
                <w:sz w:val="32"/>
                <w:szCs w:val="32"/>
                <w:rtl/>
              </w:rPr>
              <w:t xml:space="preserve"> الأول: </w:t>
            </w:r>
          </w:p>
        </w:tc>
      </w:tr>
      <w:tr w:rsidR="00C77365" w14:paraId="59B3E332" w14:textId="77777777">
        <w:trPr>
          <w:trHeight w:val="501"/>
        </w:trPr>
        <w:tc>
          <w:tcPr>
            <w:tcW w:w="1640" w:type="dxa"/>
            <w:tcBorders>
              <w:top w:val="single" w:sz="4" w:space="0" w:color="auto"/>
              <w:bottom w:val="single" w:sz="4" w:space="0" w:color="auto"/>
            </w:tcBorders>
          </w:tcPr>
          <w:p w14:paraId="1D2FD580"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17</w:t>
            </w:r>
          </w:p>
        </w:tc>
        <w:tc>
          <w:tcPr>
            <w:tcW w:w="7416" w:type="dxa"/>
            <w:tcBorders>
              <w:top w:val="single" w:sz="4" w:space="0" w:color="auto"/>
              <w:bottom w:val="single" w:sz="4" w:space="0" w:color="auto"/>
            </w:tcBorders>
          </w:tcPr>
          <w:p w14:paraId="4F1E551C" w14:textId="78E50284" w:rsidR="00C77365" w:rsidRDefault="00ED0F00">
            <w:pPr>
              <w:bidi/>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أولا </w:t>
            </w:r>
            <w:r w:rsidR="00727074">
              <w:rPr>
                <w:rFonts w:ascii="Simplified Arabic" w:hAnsi="Simplified Arabic" w:cs="Simplified Arabic" w:hint="cs"/>
                <w:b/>
                <w:bCs/>
                <w:sz w:val="32"/>
                <w:szCs w:val="32"/>
                <w:rtl/>
              </w:rPr>
              <w:t xml:space="preserve">- </w:t>
            </w:r>
            <w:r w:rsidR="00727074">
              <w:rPr>
                <w:rFonts w:ascii="Simplified Arabic" w:hAnsi="Simplified Arabic" w:cs="Simplified Arabic"/>
                <w:b/>
                <w:bCs/>
                <w:sz w:val="32"/>
                <w:szCs w:val="32"/>
                <w:rtl/>
              </w:rPr>
              <w:t xml:space="preserve">الآراء النقدية حول الازدواجية </w:t>
            </w:r>
            <w:proofErr w:type="gramStart"/>
            <w:r w:rsidR="00727074">
              <w:rPr>
                <w:rFonts w:ascii="Simplified Arabic" w:hAnsi="Simplified Arabic" w:cs="Simplified Arabic"/>
                <w:b/>
                <w:bCs/>
                <w:sz w:val="32"/>
                <w:szCs w:val="32"/>
                <w:rtl/>
              </w:rPr>
              <w:t>والثنائية</w:t>
            </w:r>
            <w:r w:rsidR="00727074">
              <w:rPr>
                <w:rFonts w:ascii="Simplified Arabic" w:hAnsi="Simplified Arabic" w:cs="Simplified Arabic"/>
                <w:b/>
                <w:bCs/>
                <w:sz w:val="32"/>
                <w:szCs w:val="32"/>
              </w:rPr>
              <w:t xml:space="preserve"> :</w:t>
            </w:r>
            <w:proofErr w:type="gramEnd"/>
          </w:p>
        </w:tc>
      </w:tr>
      <w:tr w:rsidR="00C77365" w14:paraId="75472A18" w14:textId="77777777">
        <w:trPr>
          <w:trHeight w:val="548"/>
        </w:trPr>
        <w:tc>
          <w:tcPr>
            <w:tcW w:w="1640" w:type="dxa"/>
            <w:tcBorders>
              <w:top w:val="single" w:sz="4" w:space="0" w:color="auto"/>
              <w:bottom w:val="single" w:sz="4" w:space="0" w:color="auto"/>
            </w:tcBorders>
          </w:tcPr>
          <w:p w14:paraId="651FCEB4"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17</w:t>
            </w:r>
          </w:p>
        </w:tc>
        <w:tc>
          <w:tcPr>
            <w:tcW w:w="7416" w:type="dxa"/>
            <w:tcBorders>
              <w:top w:val="single" w:sz="4" w:space="0" w:color="auto"/>
              <w:bottom w:val="single" w:sz="4" w:space="0" w:color="auto"/>
            </w:tcBorders>
          </w:tcPr>
          <w:p w14:paraId="1049AB8E" w14:textId="77777777" w:rsidR="00C77365" w:rsidRDefault="00727074">
            <w:p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أ/ عند العرب</w:t>
            </w:r>
          </w:p>
        </w:tc>
      </w:tr>
      <w:tr w:rsidR="00C77365" w14:paraId="29E8494E" w14:textId="77777777">
        <w:trPr>
          <w:trHeight w:val="485"/>
        </w:trPr>
        <w:tc>
          <w:tcPr>
            <w:tcW w:w="1640" w:type="dxa"/>
            <w:tcBorders>
              <w:top w:val="single" w:sz="4" w:space="0" w:color="auto"/>
              <w:bottom w:val="single" w:sz="4" w:space="0" w:color="auto"/>
            </w:tcBorders>
          </w:tcPr>
          <w:p w14:paraId="4626CDCF"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lastRenderedPageBreak/>
              <w:t>18</w:t>
            </w:r>
          </w:p>
        </w:tc>
        <w:tc>
          <w:tcPr>
            <w:tcW w:w="7416" w:type="dxa"/>
            <w:tcBorders>
              <w:top w:val="single" w:sz="4" w:space="0" w:color="auto"/>
              <w:bottom w:val="single" w:sz="4" w:space="0" w:color="auto"/>
            </w:tcBorders>
          </w:tcPr>
          <w:p w14:paraId="59B25809" w14:textId="77777777" w:rsidR="00C77365" w:rsidRDefault="00727074">
            <w:pPr>
              <w:tabs>
                <w:tab w:val="left" w:pos="6461"/>
              </w:tabs>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ب/ عند الغرب</w:t>
            </w:r>
          </w:p>
        </w:tc>
      </w:tr>
      <w:tr w:rsidR="00C77365" w14:paraId="129A34DD" w14:textId="77777777">
        <w:trPr>
          <w:trHeight w:val="689"/>
        </w:trPr>
        <w:tc>
          <w:tcPr>
            <w:tcW w:w="1640" w:type="dxa"/>
            <w:tcBorders>
              <w:top w:val="single" w:sz="4" w:space="0" w:color="auto"/>
            </w:tcBorders>
          </w:tcPr>
          <w:p w14:paraId="4F510EBA"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21</w:t>
            </w:r>
          </w:p>
        </w:tc>
        <w:tc>
          <w:tcPr>
            <w:tcW w:w="7416" w:type="dxa"/>
            <w:tcBorders>
              <w:top w:val="single" w:sz="4" w:space="0" w:color="auto"/>
            </w:tcBorders>
          </w:tcPr>
          <w:p w14:paraId="73AEC3CB" w14:textId="77777777" w:rsidR="00C77365" w:rsidRDefault="00727074">
            <w:pPr>
              <w:tabs>
                <w:tab w:val="right" w:pos="282"/>
                <w:tab w:val="right" w:pos="424"/>
              </w:tabs>
              <w:bidi/>
              <w:jc w:val="both"/>
              <w:rPr>
                <w:rFonts w:ascii="Simplified Arabic" w:hAnsi="Simplified Arabic" w:cs="Simplified Arabic"/>
                <w:b/>
                <w:bCs/>
                <w:noProof/>
                <w:color w:val="000000"/>
                <w:sz w:val="32"/>
                <w:szCs w:val="32"/>
                <w:rtl/>
                <w:lang w:val="en-GB" w:bidi="ar-DZ"/>
              </w:rPr>
            </w:pPr>
            <w:r>
              <w:rPr>
                <w:rFonts w:ascii="Simplified Arabic" w:hAnsi="Simplified Arabic" w:cs="Simplified Arabic" w:hint="cs"/>
                <w:noProof/>
                <w:color w:val="000000"/>
                <w:sz w:val="32"/>
                <w:szCs w:val="32"/>
                <w:rtl/>
                <w:lang w:val="en-GB" w:bidi="ar-DZ"/>
              </w:rPr>
              <w:t>ج/</w:t>
            </w:r>
            <w:r>
              <w:rPr>
                <w:rFonts w:ascii="Simplified Arabic" w:hAnsi="Simplified Arabic" w:cs="Simplified Arabic"/>
                <w:noProof/>
                <w:color w:val="000000"/>
                <w:sz w:val="32"/>
                <w:szCs w:val="32"/>
                <w:rtl/>
                <w:lang w:val="en-GB" w:bidi="ar-DZ"/>
              </w:rPr>
              <w:t>_</w:t>
            </w:r>
            <w:r>
              <w:rPr>
                <w:rFonts w:ascii="Simplified Arabic" w:hAnsi="Simplified Arabic" w:cs="Simplified Arabic"/>
                <w:b/>
                <w:bCs/>
                <w:noProof/>
                <w:color w:val="000000"/>
                <w:sz w:val="32"/>
                <w:szCs w:val="32"/>
                <w:rtl/>
                <w:lang w:val="en-GB" w:bidi="ar-DZ"/>
              </w:rPr>
              <w:t>الفرق بين الازدواجية والثنائية اللغوية</w:t>
            </w:r>
          </w:p>
        </w:tc>
      </w:tr>
      <w:tr w:rsidR="00C77365" w14:paraId="4C02E61E" w14:textId="77777777">
        <w:trPr>
          <w:trHeight w:val="189"/>
        </w:trPr>
        <w:tc>
          <w:tcPr>
            <w:tcW w:w="1640" w:type="dxa"/>
          </w:tcPr>
          <w:p w14:paraId="40EACE56"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24</w:t>
            </w:r>
          </w:p>
        </w:tc>
        <w:tc>
          <w:tcPr>
            <w:tcW w:w="7416" w:type="dxa"/>
          </w:tcPr>
          <w:p w14:paraId="0AFAA119" w14:textId="77777777" w:rsidR="00C77365" w:rsidRDefault="00727074">
            <w:pPr>
              <w:tabs>
                <w:tab w:val="left" w:pos="1752"/>
              </w:tabs>
              <w:bidi/>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الفصل </w:t>
            </w:r>
            <w:proofErr w:type="spellStart"/>
            <w:r>
              <w:rPr>
                <w:rFonts w:ascii="Simplified Arabic" w:hAnsi="Simplified Arabic" w:cs="Simplified Arabic" w:hint="cs"/>
                <w:b/>
                <w:bCs/>
                <w:sz w:val="32"/>
                <w:szCs w:val="32"/>
                <w:rtl/>
                <w:lang w:bidi="ar-DZ"/>
              </w:rPr>
              <w:t>الثاني</w:t>
            </w:r>
            <w:r>
              <w:rPr>
                <w:rFonts w:ascii="Simplified Arabic" w:hAnsi="Simplified Arabic" w:cs="Simplified Arabic"/>
                <w:b/>
                <w:bCs/>
                <w:sz w:val="32"/>
                <w:szCs w:val="32"/>
                <w:rtl/>
                <w:lang w:bidi="ar-DZ"/>
              </w:rPr>
              <w:t>:</w:t>
            </w:r>
            <w:r>
              <w:rPr>
                <w:rFonts w:hint="cs"/>
                <w:b/>
                <w:bCs/>
                <w:sz w:val="32"/>
                <w:szCs w:val="32"/>
                <w:rtl/>
                <w:lang w:bidi="ar-DZ"/>
              </w:rPr>
              <w:t>تجليات</w:t>
            </w:r>
            <w:proofErr w:type="spellEnd"/>
            <w:r>
              <w:rPr>
                <w:rFonts w:hint="cs"/>
                <w:b/>
                <w:bCs/>
                <w:sz w:val="32"/>
                <w:szCs w:val="32"/>
                <w:rtl/>
                <w:lang w:bidi="ar-DZ"/>
              </w:rPr>
              <w:t xml:space="preserve"> التوظيف الازدواجية والثنائية اللغوية في رواية الثلاثة لمحمد البشير الإبراهيمي</w:t>
            </w:r>
          </w:p>
        </w:tc>
      </w:tr>
      <w:tr w:rsidR="00C77365" w14:paraId="24B127D9" w14:textId="77777777">
        <w:trPr>
          <w:trHeight w:val="547"/>
        </w:trPr>
        <w:tc>
          <w:tcPr>
            <w:tcW w:w="1640" w:type="dxa"/>
            <w:tcBorders>
              <w:bottom w:val="single" w:sz="4" w:space="0" w:color="auto"/>
            </w:tcBorders>
          </w:tcPr>
          <w:p w14:paraId="2642E2EB"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25</w:t>
            </w:r>
          </w:p>
        </w:tc>
        <w:tc>
          <w:tcPr>
            <w:tcW w:w="7416" w:type="dxa"/>
            <w:tcBorders>
              <w:bottom w:val="single" w:sz="4" w:space="0" w:color="auto"/>
            </w:tcBorders>
          </w:tcPr>
          <w:p w14:paraId="6F0818ED"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تمهيد</w:t>
            </w:r>
          </w:p>
        </w:tc>
      </w:tr>
      <w:tr w:rsidR="00C77365" w14:paraId="2C61DD88" w14:textId="77777777">
        <w:trPr>
          <w:trHeight w:val="1033"/>
        </w:trPr>
        <w:tc>
          <w:tcPr>
            <w:tcW w:w="1640" w:type="dxa"/>
            <w:tcBorders>
              <w:top w:val="single" w:sz="4" w:space="0" w:color="auto"/>
            </w:tcBorders>
          </w:tcPr>
          <w:p w14:paraId="3B526B1A"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25</w:t>
            </w:r>
          </w:p>
        </w:tc>
        <w:tc>
          <w:tcPr>
            <w:tcW w:w="7416" w:type="dxa"/>
            <w:tcBorders>
              <w:top w:val="single" w:sz="4" w:space="0" w:color="auto"/>
            </w:tcBorders>
          </w:tcPr>
          <w:p w14:paraId="63E391EB"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أولا: </w:t>
            </w:r>
            <w:r>
              <w:rPr>
                <w:rFonts w:ascii="Simplified Arabic" w:hAnsi="Simplified Arabic" w:cs="Simplified Arabic"/>
                <w:b/>
                <w:bCs/>
                <w:color w:val="000000"/>
                <w:sz w:val="32"/>
                <w:szCs w:val="32"/>
                <w:rtl/>
                <w:lang w:bidi="ar-DZ"/>
              </w:rPr>
              <w:t xml:space="preserve">تجليات الازدواجية اللغوية في رواية الثلاثة لمحمد البشير الإبراهيمي </w:t>
            </w:r>
          </w:p>
        </w:tc>
      </w:tr>
      <w:tr w:rsidR="00C77365" w14:paraId="41CD1769" w14:textId="77777777">
        <w:trPr>
          <w:trHeight w:val="636"/>
        </w:trPr>
        <w:tc>
          <w:tcPr>
            <w:tcW w:w="1640" w:type="dxa"/>
          </w:tcPr>
          <w:p w14:paraId="417C793B"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25</w:t>
            </w:r>
          </w:p>
        </w:tc>
        <w:tc>
          <w:tcPr>
            <w:tcW w:w="7416" w:type="dxa"/>
          </w:tcPr>
          <w:p w14:paraId="5F43A991" w14:textId="77777777" w:rsidR="00C77365" w:rsidRDefault="00727074">
            <w:pPr>
              <w:bidi/>
              <w:jc w:val="both"/>
              <w:rPr>
                <w:rFonts w:ascii="Simplified Arabic" w:hAnsi="Simplified Arabic" w:cs="Simplified Arabic"/>
                <w:color w:val="000000"/>
                <w:sz w:val="32"/>
                <w:szCs w:val="32"/>
                <w:rtl/>
                <w:lang w:bidi="ar-DZ"/>
              </w:rPr>
            </w:pPr>
            <w:proofErr w:type="spellStart"/>
            <w:r>
              <w:rPr>
                <w:rFonts w:ascii="Simplified Arabic" w:hAnsi="Simplified Arabic" w:cs="Simplified Arabic"/>
                <w:color w:val="000000"/>
                <w:sz w:val="32"/>
                <w:szCs w:val="32"/>
                <w:rtl/>
                <w:lang w:bidi="ar-DZ"/>
              </w:rPr>
              <w:t>أ_في</w:t>
            </w:r>
            <w:proofErr w:type="spellEnd"/>
            <w:r>
              <w:rPr>
                <w:rFonts w:ascii="Simplified Arabic" w:hAnsi="Simplified Arabic" w:cs="Simplified Arabic"/>
                <w:color w:val="000000"/>
                <w:sz w:val="32"/>
                <w:szCs w:val="32"/>
                <w:rtl/>
                <w:lang w:bidi="ar-DZ"/>
              </w:rPr>
              <w:t xml:space="preserve"> لغة الحوار </w:t>
            </w:r>
          </w:p>
        </w:tc>
      </w:tr>
      <w:tr w:rsidR="00C77365" w14:paraId="3DDA3C15" w14:textId="77777777">
        <w:trPr>
          <w:trHeight w:val="636"/>
        </w:trPr>
        <w:tc>
          <w:tcPr>
            <w:tcW w:w="1640" w:type="dxa"/>
          </w:tcPr>
          <w:p w14:paraId="7407FB05"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26</w:t>
            </w:r>
          </w:p>
        </w:tc>
        <w:tc>
          <w:tcPr>
            <w:tcW w:w="7416" w:type="dxa"/>
          </w:tcPr>
          <w:p w14:paraId="7135F3E3" w14:textId="77777777" w:rsidR="00C77365" w:rsidRDefault="00727074">
            <w:pPr>
              <w:bidi/>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1</w:t>
            </w:r>
            <w:r>
              <w:rPr>
                <w:rFonts w:ascii="Simplified Arabic" w:hAnsi="Simplified Arabic" w:cs="Simplified Arabic" w:hint="cs"/>
                <w:color w:val="000000"/>
                <w:sz w:val="32"/>
                <w:szCs w:val="32"/>
                <w:rtl/>
                <w:lang w:bidi="ar-DZ"/>
              </w:rPr>
              <w:t>-</w:t>
            </w:r>
            <w:r>
              <w:rPr>
                <w:rFonts w:ascii="Simplified Arabic" w:hAnsi="Simplified Arabic" w:cs="Simplified Arabic"/>
                <w:color w:val="000000"/>
                <w:sz w:val="32"/>
                <w:szCs w:val="32"/>
                <w:rtl/>
                <w:lang w:bidi="ar-DZ"/>
              </w:rPr>
              <w:t xml:space="preserve">  اللغة العربية في الحوار </w:t>
            </w:r>
          </w:p>
        </w:tc>
      </w:tr>
      <w:tr w:rsidR="00C77365" w14:paraId="38C48DCE" w14:textId="77777777">
        <w:trPr>
          <w:trHeight w:val="636"/>
        </w:trPr>
        <w:tc>
          <w:tcPr>
            <w:tcW w:w="1640" w:type="dxa"/>
          </w:tcPr>
          <w:p w14:paraId="783FCBC4"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30</w:t>
            </w:r>
          </w:p>
        </w:tc>
        <w:tc>
          <w:tcPr>
            <w:tcW w:w="7416" w:type="dxa"/>
          </w:tcPr>
          <w:p w14:paraId="42790BC0" w14:textId="77777777" w:rsidR="00C77365" w:rsidRDefault="00727074">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2-</w:t>
            </w:r>
            <w:r>
              <w:rPr>
                <w:rFonts w:ascii="Simplified Arabic" w:hAnsi="Simplified Arabic" w:cs="Simplified Arabic"/>
                <w:color w:val="000000"/>
                <w:sz w:val="32"/>
                <w:szCs w:val="32"/>
                <w:rtl/>
                <w:lang w:bidi="ar-DZ"/>
              </w:rPr>
              <w:t xml:space="preserve"> اللغة </w:t>
            </w:r>
            <w:r>
              <w:rPr>
                <w:rFonts w:ascii="Simplified Arabic" w:hAnsi="Simplified Arabic" w:cs="Simplified Arabic" w:hint="cs"/>
                <w:color w:val="000000"/>
                <w:sz w:val="32"/>
                <w:szCs w:val="32"/>
                <w:rtl/>
                <w:lang w:bidi="ar-DZ"/>
              </w:rPr>
              <w:t>العامية</w:t>
            </w:r>
            <w:r>
              <w:rPr>
                <w:rFonts w:ascii="Simplified Arabic" w:hAnsi="Simplified Arabic" w:cs="Simplified Arabic"/>
                <w:color w:val="000000"/>
                <w:sz w:val="32"/>
                <w:szCs w:val="32"/>
                <w:rtl/>
                <w:lang w:bidi="ar-DZ"/>
              </w:rPr>
              <w:t xml:space="preserve"> في الحوار </w:t>
            </w:r>
          </w:p>
        </w:tc>
      </w:tr>
      <w:tr w:rsidR="00C77365" w14:paraId="75991F20" w14:textId="77777777">
        <w:trPr>
          <w:trHeight w:val="636"/>
        </w:trPr>
        <w:tc>
          <w:tcPr>
            <w:tcW w:w="1640" w:type="dxa"/>
          </w:tcPr>
          <w:p w14:paraId="6780F57F"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33</w:t>
            </w:r>
          </w:p>
        </w:tc>
        <w:tc>
          <w:tcPr>
            <w:tcW w:w="7416" w:type="dxa"/>
          </w:tcPr>
          <w:p w14:paraId="5956E4EC" w14:textId="77777777" w:rsidR="00C77365" w:rsidRDefault="00727074">
            <w:pPr>
              <w:bidi/>
              <w:rPr>
                <w:rFonts w:ascii="Traditional Arabic" w:hAnsi="Traditional Arabic" w:cs="Traditional Arabic"/>
                <w:b/>
                <w:bCs/>
                <w:sz w:val="32"/>
                <w:szCs w:val="32"/>
                <w:rtl/>
                <w:lang w:bidi="ar-DZ"/>
              </w:rPr>
            </w:pPr>
            <w:r>
              <w:rPr>
                <w:rFonts w:ascii="Simplified Arabic" w:hAnsi="Simplified Arabic" w:cs="Simplified Arabic" w:hint="cs"/>
                <w:b/>
                <w:bCs/>
                <w:color w:val="000000"/>
                <w:sz w:val="32"/>
                <w:szCs w:val="32"/>
                <w:rtl/>
                <w:lang w:bidi="ar-DZ"/>
              </w:rPr>
              <w:t>ب/</w:t>
            </w:r>
            <w:r>
              <w:rPr>
                <w:rFonts w:ascii="Simplified Arabic" w:hAnsi="Simplified Arabic" w:cs="Simplified Arabic"/>
                <w:b/>
                <w:bCs/>
                <w:color w:val="000000"/>
                <w:sz w:val="32"/>
                <w:szCs w:val="32"/>
                <w:rtl/>
                <w:lang w:bidi="ar-DZ"/>
              </w:rPr>
              <w:t xml:space="preserve"> في لغة السرد</w:t>
            </w:r>
          </w:p>
        </w:tc>
      </w:tr>
      <w:tr w:rsidR="00C77365" w14:paraId="7E2EF243" w14:textId="77777777">
        <w:trPr>
          <w:trHeight w:val="678"/>
        </w:trPr>
        <w:tc>
          <w:tcPr>
            <w:tcW w:w="1640" w:type="dxa"/>
          </w:tcPr>
          <w:p w14:paraId="0E4C1653"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38</w:t>
            </w:r>
          </w:p>
        </w:tc>
        <w:tc>
          <w:tcPr>
            <w:tcW w:w="7416" w:type="dxa"/>
          </w:tcPr>
          <w:p w14:paraId="18011FD5"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ج/ </w:t>
            </w:r>
            <w:r>
              <w:rPr>
                <w:rFonts w:ascii="Simplified Arabic" w:hAnsi="Simplified Arabic" w:cs="Simplified Arabic"/>
                <w:b/>
                <w:bCs/>
                <w:color w:val="000000"/>
                <w:sz w:val="32"/>
                <w:szCs w:val="32"/>
                <w:rtl/>
                <w:lang w:bidi="ar-DZ"/>
              </w:rPr>
              <w:t xml:space="preserve">وظيفة </w:t>
            </w:r>
            <w:r>
              <w:rPr>
                <w:rFonts w:ascii="Simplified Arabic" w:hAnsi="Simplified Arabic" w:cs="Simplified Arabic" w:hint="cs"/>
                <w:b/>
                <w:bCs/>
                <w:color w:val="000000"/>
                <w:sz w:val="32"/>
                <w:szCs w:val="32"/>
                <w:rtl/>
                <w:lang w:bidi="ar-DZ"/>
              </w:rPr>
              <w:t>الازدواجية</w:t>
            </w:r>
            <w:r>
              <w:rPr>
                <w:rFonts w:ascii="Simplified Arabic" w:hAnsi="Simplified Arabic" w:cs="Simplified Arabic"/>
                <w:b/>
                <w:bCs/>
                <w:color w:val="000000"/>
                <w:sz w:val="32"/>
                <w:szCs w:val="32"/>
                <w:rtl/>
                <w:lang w:bidi="ar-DZ"/>
              </w:rPr>
              <w:t xml:space="preserve"> اللغوية في رواية الثلاثة لمحمد البشير الإبراهيمي</w:t>
            </w:r>
          </w:p>
        </w:tc>
      </w:tr>
      <w:tr w:rsidR="00C77365" w14:paraId="2B573928" w14:textId="77777777">
        <w:trPr>
          <w:trHeight w:val="1189"/>
        </w:trPr>
        <w:tc>
          <w:tcPr>
            <w:tcW w:w="1640" w:type="dxa"/>
            <w:tcBorders>
              <w:bottom w:val="single" w:sz="4" w:space="0" w:color="auto"/>
            </w:tcBorders>
          </w:tcPr>
          <w:p w14:paraId="6A10E3E8"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38</w:t>
            </w:r>
          </w:p>
        </w:tc>
        <w:tc>
          <w:tcPr>
            <w:tcW w:w="7416" w:type="dxa"/>
            <w:tcBorders>
              <w:bottom w:val="single" w:sz="4" w:space="0" w:color="auto"/>
            </w:tcBorders>
          </w:tcPr>
          <w:p w14:paraId="250426F5"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rPr>
              <w:t>ثانيا : تجليات الثنائية اللغوية في رواية الثلاث لمحمد البشير الإبراهيمي</w:t>
            </w:r>
          </w:p>
        </w:tc>
      </w:tr>
      <w:tr w:rsidR="00C77365" w14:paraId="42113FD4" w14:textId="77777777">
        <w:trPr>
          <w:trHeight w:val="391"/>
        </w:trPr>
        <w:tc>
          <w:tcPr>
            <w:tcW w:w="1640" w:type="dxa"/>
            <w:tcBorders>
              <w:top w:val="single" w:sz="4" w:space="0" w:color="auto"/>
              <w:bottom w:val="single" w:sz="4" w:space="0" w:color="auto"/>
            </w:tcBorders>
          </w:tcPr>
          <w:p w14:paraId="4C387731"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38</w:t>
            </w:r>
          </w:p>
        </w:tc>
        <w:tc>
          <w:tcPr>
            <w:tcW w:w="7416" w:type="dxa"/>
            <w:tcBorders>
              <w:top w:val="single" w:sz="4" w:space="0" w:color="auto"/>
              <w:bottom w:val="single" w:sz="4" w:space="0" w:color="auto"/>
            </w:tcBorders>
          </w:tcPr>
          <w:p w14:paraId="2D416D77" w14:textId="77777777" w:rsidR="00C77365" w:rsidRDefault="00727074">
            <w:pPr>
              <w:bidi/>
              <w:jc w:val="both"/>
              <w:rPr>
                <w:rFonts w:ascii="Simplified Arabic" w:hAnsi="Simplified Arabic" w:cs="Simplified Arabic"/>
                <w:b/>
                <w:bCs/>
                <w:color w:val="000000"/>
                <w:sz w:val="32"/>
                <w:szCs w:val="32"/>
                <w:rtl/>
              </w:rPr>
            </w:pPr>
            <w:r>
              <w:rPr>
                <w:rFonts w:ascii="Simplified Arabic" w:hAnsi="Simplified Arabic" w:cs="Simplified Arabic"/>
                <w:b/>
                <w:bCs/>
                <w:color w:val="000000"/>
                <w:sz w:val="32"/>
                <w:szCs w:val="32"/>
                <w:rtl/>
                <w:lang w:bidi="ar-DZ"/>
              </w:rPr>
              <w:t xml:space="preserve">أ/ </w:t>
            </w:r>
            <w:r>
              <w:rPr>
                <w:rFonts w:ascii="Simplified Arabic" w:hAnsi="Simplified Arabic" w:cs="Simplified Arabic"/>
                <w:b/>
                <w:bCs/>
                <w:color w:val="000000"/>
                <w:sz w:val="32"/>
                <w:szCs w:val="32"/>
                <w:rtl/>
              </w:rPr>
              <w:t>تجليات الثنائية اللغوية في السرد</w:t>
            </w:r>
          </w:p>
        </w:tc>
      </w:tr>
      <w:tr w:rsidR="00C77365" w14:paraId="74DD3DA5" w14:textId="77777777">
        <w:trPr>
          <w:trHeight w:val="187"/>
        </w:trPr>
        <w:tc>
          <w:tcPr>
            <w:tcW w:w="1640" w:type="dxa"/>
            <w:tcBorders>
              <w:top w:val="single" w:sz="4" w:space="0" w:color="auto"/>
              <w:bottom w:val="single" w:sz="4" w:space="0" w:color="auto"/>
            </w:tcBorders>
          </w:tcPr>
          <w:p w14:paraId="2ACA7A70"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39</w:t>
            </w:r>
          </w:p>
        </w:tc>
        <w:tc>
          <w:tcPr>
            <w:tcW w:w="7416" w:type="dxa"/>
            <w:tcBorders>
              <w:top w:val="single" w:sz="4" w:space="0" w:color="auto"/>
              <w:bottom w:val="single" w:sz="4" w:space="0" w:color="auto"/>
            </w:tcBorders>
          </w:tcPr>
          <w:p w14:paraId="34C7ED09" w14:textId="77777777" w:rsidR="00C77365" w:rsidRDefault="00727074">
            <w:pPr>
              <w:bidi/>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توطئة</w:t>
            </w:r>
          </w:p>
        </w:tc>
      </w:tr>
      <w:tr w:rsidR="00C77365" w14:paraId="108400E3" w14:textId="77777777">
        <w:trPr>
          <w:trHeight w:val="454"/>
        </w:trPr>
        <w:tc>
          <w:tcPr>
            <w:tcW w:w="1640" w:type="dxa"/>
            <w:tcBorders>
              <w:top w:val="single" w:sz="4" w:space="0" w:color="auto"/>
              <w:bottom w:val="single" w:sz="4" w:space="0" w:color="auto"/>
            </w:tcBorders>
          </w:tcPr>
          <w:p w14:paraId="6692D8CD"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39</w:t>
            </w:r>
          </w:p>
        </w:tc>
        <w:tc>
          <w:tcPr>
            <w:tcW w:w="7416" w:type="dxa"/>
            <w:tcBorders>
              <w:top w:val="single" w:sz="4" w:space="0" w:color="auto"/>
              <w:bottom w:val="single" w:sz="4" w:space="0" w:color="auto"/>
            </w:tcBorders>
          </w:tcPr>
          <w:p w14:paraId="2A942609" w14:textId="77777777" w:rsidR="00C77365" w:rsidRDefault="00727074">
            <w:pPr>
              <w:bidi/>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1-مفهوم السرد لغة</w:t>
            </w:r>
          </w:p>
        </w:tc>
      </w:tr>
      <w:tr w:rsidR="00C77365" w14:paraId="79CE3089" w14:textId="77777777">
        <w:trPr>
          <w:trHeight w:val="235"/>
        </w:trPr>
        <w:tc>
          <w:tcPr>
            <w:tcW w:w="1640" w:type="dxa"/>
            <w:tcBorders>
              <w:top w:val="single" w:sz="4" w:space="0" w:color="auto"/>
              <w:bottom w:val="single" w:sz="4" w:space="0" w:color="auto"/>
            </w:tcBorders>
          </w:tcPr>
          <w:p w14:paraId="3322C13C"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39</w:t>
            </w:r>
          </w:p>
        </w:tc>
        <w:tc>
          <w:tcPr>
            <w:tcW w:w="7416" w:type="dxa"/>
            <w:tcBorders>
              <w:top w:val="single" w:sz="4" w:space="0" w:color="auto"/>
              <w:bottom w:val="single" w:sz="4" w:space="0" w:color="auto"/>
            </w:tcBorders>
          </w:tcPr>
          <w:p w14:paraId="575BDA2F" w14:textId="77777777" w:rsidR="00C77365" w:rsidRDefault="00727074">
            <w:pPr>
              <w:bidi/>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2-مفهوم السرد اصطلاحا</w:t>
            </w:r>
          </w:p>
        </w:tc>
      </w:tr>
      <w:tr w:rsidR="00C77365" w14:paraId="7BEBA397" w14:textId="77777777">
        <w:trPr>
          <w:trHeight w:val="438"/>
        </w:trPr>
        <w:tc>
          <w:tcPr>
            <w:tcW w:w="1640" w:type="dxa"/>
            <w:tcBorders>
              <w:top w:val="single" w:sz="4" w:space="0" w:color="auto"/>
              <w:bottom w:val="single" w:sz="4" w:space="0" w:color="auto"/>
            </w:tcBorders>
          </w:tcPr>
          <w:p w14:paraId="7628F472"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40</w:t>
            </w:r>
          </w:p>
        </w:tc>
        <w:tc>
          <w:tcPr>
            <w:tcW w:w="7416" w:type="dxa"/>
            <w:tcBorders>
              <w:top w:val="single" w:sz="4" w:space="0" w:color="auto"/>
              <w:bottom w:val="single" w:sz="4" w:space="0" w:color="auto"/>
            </w:tcBorders>
          </w:tcPr>
          <w:p w14:paraId="1C36C336" w14:textId="77777777" w:rsidR="00C77365" w:rsidRDefault="00727074">
            <w:pPr>
              <w:bidi/>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lang w:bidi="ar-DZ"/>
              </w:rPr>
              <w:t xml:space="preserve">3-  </w:t>
            </w:r>
            <w:r>
              <w:rPr>
                <w:rFonts w:ascii="Simplified Arabic" w:hAnsi="Simplified Arabic" w:cs="Simplified Arabic"/>
                <w:color w:val="000000"/>
                <w:sz w:val="32"/>
                <w:szCs w:val="32"/>
                <w:rtl/>
              </w:rPr>
              <w:t xml:space="preserve">تجليات الثنائية اللغوية </w:t>
            </w:r>
            <w:r>
              <w:rPr>
                <w:rFonts w:ascii="Simplified Arabic" w:hAnsi="Simplified Arabic" w:cs="Simplified Arabic" w:hint="cs"/>
                <w:color w:val="000000"/>
                <w:sz w:val="32"/>
                <w:szCs w:val="32"/>
                <w:rtl/>
              </w:rPr>
              <w:t xml:space="preserve">في </w:t>
            </w:r>
            <w:r>
              <w:rPr>
                <w:rFonts w:ascii="Simplified Arabic" w:hAnsi="Simplified Arabic" w:cs="Simplified Arabic"/>
                <w:color w:val="000000"/>
                <w:sz w:val="32"/>
                <w:szCs w:val="32"/>
                <w:rtl/>
              </w:rPr>
              <w:t>السر</w:t>
            </w:r>
            <w:r>
              <w:rPr>
                <w:rFonts w:ascii="Simplified Arabic" w:hAnsi="Simplified Arabic" w:cs="Simplified Arabic" w:hint="cs"/>
                <w:color w:val="000000"/>
                <w:sz w:val="32"/>
                <w:szCs w:val="32"/>
                <w:rtl/>
              </w:rPr>
              <w:t>د</w:t>
            </w:r>
          </w:p>
        </w:tc>
      </w:tr>
      <w:tr w:rsidR="00C77365" w14:paraId="542E29DD" w14:textId="77777777">
        <w:trPr>
          <w:trHeight w:val="485"/>
        </w:trPr>
        <w:tc>
          <w:tcPr>
            <w:tcW w:w="1640" w:type="dxa"/>
            <w:tcBorders>
              <w:top w:val="single" w:sz="4" w:space="0" w:color="auto"/>
              <w:bottom w:val="single" w:sz="4" w:space="0" w:color="auto"/>
            </w:tcBorders>
          </w:tcPr>
          <w:p w14:paraId="19EFC1CF"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40</w:t>
            </w:r>
          </w:p>
        </w:tc>
        <w:tc>
          <w:tcPr>
            <w:tcW w:w="7416" w:type="dxa"/>
            <w:tcBorders>
              <w:top w:val="single" w:sz="4" w:space="0" w:color="auto"/>
              <w:bottom w:val="single" w:sz="4" w:space="0" w:color="auto"/>
            </w:tcBorders>
          </w:tcPr>
          <w:p w14:paraId="1DEACFAF" w14:textId="77777777" w:rsidR="00C77365" w:rsidRDefault="00727074">
            <w:pPr>
              <w:pStyle w:val="NormalWeb"/>
              <w:shd w:val="clear" w:color="auto" w:fill="FFFFFF"/>
              <w:bidi/>
              <w:spacing w:before="0" w:beforeAutospacing="0" w:after="0" w:afterAutospacing="0"/>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3- 1</w:t>
            </w:r>
            <w:r>
              <w:rPr>
                <w:rFonts w:ascii="Simplified Arabic" w:hAnsi="Simplified Arabic" w:cs="Simplified Arabic"/>
                <w:color w:val="000000"/>
                <w:sz w:val="32"/>
                <w:szCs w:val="32"/>
                <w:rtl/>
                <w:lang w:bidi="ar-DZ"/>
              </w:rPr>
              <w:t xml:space="preserve"> توظيف البشير الإبراهيمي للألفاظ الأجنبية</w:t>
            </w:r>
          </w:p>
        </w:tc>
      </w:tr>
      <w:tr w:rsidR="00C77365" w14:paraId="3AE20E6B" w14:textId="77777777">
        <w:trPr>
          <w:trHeight w:val="641"/>
        </w:trPr>
        <w:tc>
          <w:tcPr>
            <w:tcW w:w="1640" w:type="dxa"/>
            <w:tcBorders>
              <w:top w:val="single" w:sz="4" w:space="0" w:color="auto"/>
              <w:bottom w:val="single" w:sz="4" w:space="0" w:color="auto"/>
            </w:tcBorders>
          </w:tcPr>
          <w:p w14:paraId="0A08F375"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43</w:t>
            </w:r>
          </w:p>
        </w:tc>
        <w:tc>
          <w:tcPr>
            <w:tcW w:w="7416" w:type="dxa"/>
            <w:tcBorders>
              <w:top w:val="single" w:sz="4" w:space="0" w:color="auto"/>
              <w:bottom w:val="single" w:sz="4" w:space="0" w:color="auto"/>
            </w:tcBorders>
          </w:tcPr>
          <w:p w14:paraId="14707FC3" w14:textId="77777777" w:rsidR="00C77365" w:rsidRDefault="00727074">
            <w:pPr>
              <w:bidi/>
              <w:jc w:val="both"/>
              <w:rPr>
                <w:rFonts w:ascii="Simplified Arabic" w:hAnsi="Simplified Arabic" w:cs="Simplified Arabic"/>
                <w:b/>
                <w:bCs/>
                <w:color w:val="000000"/>
                <w:sz w:val="32"/>
                <w:szCs w:val="32"/>
                <w:u w:val="single"/>
                <w:rtl/>
              </w:rPr>
            </w:pPr>
            <w:r>
              <w:rPr>
                <w:rFonts w:ascii="Simplified Arabic" w:hAnsi="Simplified Arabic" w:cs="Simplified Arabic"/>
                <w:b/>
                <w:bCs/>
                <w:color w:val="000000"/>
                <w:sz w:val="32"/>
                <w:szCs w:val="32"/>
                <w:rtl/>
                <w:lang w:bidi="ar-DZ"/>
              </w:rPr>
              <w:t xml:space="preserve">ب/ </w:t>
            </w:r>
            <w:r>
              <w:rPr>
                <w:rFonts w:ascii="Simplified Arabic" w:hAnsi="Simplified Arabic" w:cs="Simplified Arabic"/>
                <w:b/>
                <w:bCs/>
                <w:color w:val="000000"/>
                <w:sz w:val="32"/>
                <w:szCs w:val="32"/>
                <w:rtl/>
              </w:rPr>
              <w:t>تجليات الثنائية اللغوية في الحوا</w:t>
            </w:r>
            <w:r>
              <w:rPr>
                <w:rFonts w:ascii="Simplified Arabic" w:hAnsi="Simplified Arabic" w:cs="Simplified Arabic" w:hint="cs"/>
                <w:b/>
                <w:bCs/>
                <w:color w:val="000000"/>
                <w:sz w:val="32"/>
                <w:szCs w:val="32"/>
                <w:rtl/>
              </w:rPr>
              <w:t>ر</w:t>
            </w:r>
          </w:p>
        </w:tc>
      </w:tr>
      <w:tr w:rsidR="00C77365" w14:paraId="5CBE0DBF" w14:textId="77777777">
        <w:trPr>
          <w:trHeight w:val="547"/>
        </w:trPr>
        <w:tc>
          <w:tcPr>
            <w:tcW w:w="1640" w:type="dxa"/>
            <w:tcBorders>
              <w:top w:val="single" w:sz="4" w:space="0" w:color="auto"/>
              <w:bottom w:val="single" w:sz="4" w:space="0" w:color="auto"/>
            </w:tcBorders>
          </w:tcPr>
          <w:p w14:paraId="0D4FE9A7"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44</w:t>
            </w:r>
          </w:p>
        </w:tc>
        <w:tc>
          <w:tcPr>
            <w:tcW w:w="7416" w:type="dxa"/>
            <w:tcBorders>
              <w:top w:val="single" w:sz="4" w:space="0" w:color="auto"/>
              <w:bottom w:val="single" w:sz="4" w:space="0" w:color="auto"/>
            </w:tcBorders>
          </w:tcPr>
          <w:p w14:paraId="4DC369C8"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توطئة</w:t>
            </w:r>
          </w:p>
        </w:tc>
      </w:tr>
      <w:tr w:rsidR="00C77365" w14:paraId="5474554E" w14:textId="77777777">
        <w:trPr>
          <w:trHeight w:val="508"/>
        </w:trPr>
        <w:tc>
          <w:tcPr>
            <w:tcW w:w="1640" w:type="dxa"/>
            <w:tcBorders>
              <w:top w:val="single" w:sz="4" w:space="0" w:color="auto"/>
            </w:tcBorders>
          </w:tcPr>
          <w:p w14:paraId="02224E67"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44</w:t>
            </w:r>
          </w:p>
        </w:tc>
        <w:tc>
          <w:tcPr>
            <w:tcW w:w="7416" w:type="dxa"/>
            <w:tcBorders>
              <w:top w:val="single" w:sz="4" w:space="0" w:color="auto"/>
            </w:tcBorders>
          </w:tcPr>
          <w:p w14:paraId="79267C1D" w14:textId="77777777" w:rsidR="00C77365" w:rsidRDefault="00727074">
            <w:pPr>
              <w:bidi/>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1-مفهوم الحوار لغة</w:t>
            </w:r>
          </w:p>
        </w:tc>
      </w:tr>
      <w:tr w:rsidR="00C77365" w14:paraId="65F64DF4" w14:textId="77777777">
        <w:trPr>
          <w:trHeight w:val="563"/>
        </w:trPr>
        <w:tc>
          <w:tcPr>
            <w:tcW w:w="1640" w:type="dxa"/>
            <w:tcBorders>
              <w:bottom w:val="single" w:sz="4" w:space="0" w:color="auto"/>
            </w:tcBorders>
          </w:tcPr>
          <w:p w14:paraId="0DF969FB"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45</w:t>
            </w:r>
          </w:p>
        </w:tc>
        <w:tc>
          <w:tcPr>
            <w:tcW w:w="7416" w:type="dxa"/>
            <w:tcBorders>
              <w:bottom w:val="single" w:sz="4" w:space="0" w:color="auto"/>
            </w:tcBorders>
          </w:tcPr>
          <w:p w14:paraId="34637117" w14:textId="77777777" w:rsidR="00C77365" w:rsidRDefault="00727074">
            <w:pPr>
              <w:bidi/>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2-مفهوم الحوار اصطلاحا</w:t>
            </w:r>
          </w:p>
        </w:tc>
      </w:tr>
      <w:tr w:rsidR="00C77365" w14:paraId="372B0B2A" w14:textId="77777777">
        <w:trPr>
          <w:trHeight w:val="532"/>
        </w:trPr>
        <w:tc>
          <w:tcPr>
            <w:tcW w:w="1640" w:type="dxa"/>
            <w:tcBorders>
              <w:top w:val="single" w:sz="4" w:space="0" w:color="auto"/>
              <w:bottom w:val="single" w:sz="4" w:space="0" w:color="auto"/>
            </w:tcBorders>
          </w:tcPr>
          <w:p w14:paraId="3519783C"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lastRenderedPageBreak/>
              <w:t>46</w:t>
            </w:r>
          </w:p>
        </w:tc>
        <w:tc>
          <w:tcPr>
            <w:tcW w:w="7416" w:type="dxa"/>
            <w:tcBorders>
              <w:top w:val="single" w:sz="4" w:space="0" w:color="auto"/>
              <w:bottom w:val="single" w:sz="4" w:space="0" w:color="auto"/>
            </w:tcBorders>
          </w:tcPr>
          <w:p w14:paraId="2D267389" w14:textId="77777777" w:rsidR="00C77365" w:rsidRDefault="00727074">
            <w:pPr>
              <w:bidi/>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lang w:bidi="ar-DZ"/>
              </w:rPr>
              <w:t xml:space="preserve">3-  </w:t>
            </w:r>
            <w:r>
              <w:rPr>
                <w:rFonts w:ascii="Simplified Arabic" w:hAnsi="Simplified Arabic" w:cs="Simplified Arabic"/>
                <w:color w:val="000000"/>
                <w:sz w:val="32"/>
                <w:szCs w:val="32"/>
                <w:rtl/>
              </w:rPr>
              <w:t xml:space="preserve">تجليات الثنائية اللغوية </w:t>
            </w:r>
            <w:r>
              <w:rPr>
                <w:rFonts w:ascii="Simplified Arabic" w:hAnsi="Simplified Arabic" w:cs="Simplified Arabic" w:hint="cs"/>
                <w:color w:val="000000"/>
                <w:sz w:val="32"/>
                <w:szCs w:val="32"/>
                <w:rtl/>
              </w:rPr>
              <w:t>في الحوار</w:t>
            </w:r>
          </w:p>
        </w:tc>
      </w:tr>
      <w:tr w:rsidR="00C77365" w14:paraId="5A2BC6F5" w14:textId="77777777">
        <w:trPr>
          <w:trHeight w:val="497"/>
        </w:trPr>
        <w:tc>
          <w:tcPr>
            <w:tcW w:w="1640" w:type="dxa"/>
            <w:tcBorders>
              <w:top w:val="single" w:sz="4" w:space="0" w:color="auto"/>
              <w:bottom w:val="single" w:sz="4" w:space="0" w:color="auto"/>
            </w:tcBorders>
          </w:tcPr>
          <w:p w14:paraId="09580D2C"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48</w:t>
            </w:r>
          </w:p>
        </w:tc>
        <w:tc>
          <w:tcPr>
            <w:tcW w:w="7416" w:type="dxa"/>
            <w:tcBorders>
              <w:top w:val="single" w:sz="4" w:space="0" w:color="auto"/>
              <w:bottom w:val="single" w:sz="4" w:space="0" w:color="auto"/>
            </w:tcBorders>
          </w:tcPr>
          <w:p w14:paraId="11FE0C55" w14:textId="77777777" w:rsidR="00C77365" w:rsidRDefault="00727074">
            <w:pPr>
              <w:pStyle w:val="NormalWeb"/>
              <w:shd w:val="clear" w:color="auto" w:fill="FFFFFF"/>
              <w:bidi/>
              <w:spacing w:after="0"/>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3- 1</w:t>
            </w:r>
            <w:r>
              <w:rPr>
                <w:rFonts w:ascii="Simplified Arabic" w:hAnsi="Simplified Arabic" w:cs="Simplified Arabic"/>
                <w:color w:val="000000"/>
                <w:sz w:val="32"/>
                <w:szCs w:val="32"/>
                <w:rtl/>
                <w:lang w:bidi="ar-DZ"/>
              </w:rPr>
              <w:t xml:space="preserve"> توظيف البشير الإبراهيمي للألفاظ الأجنبية</w:t>
            </w:r>
          </w:p>
        </w:tc>
      </w:tr>
      <w:tr w:rsidR="00C77365" w14:paraId="1639C2C8" w14:textId="77777777">
        <w:trPr>
          <w:trHeight w:val="548"/>
        </w:trPr>
        <w:tc>
          <w:tcPr>
            <w:tcW w:w="1640" w:type="dxa"/>
            <w:tcBorders>
              <w:top w:val="single" w:sz="4" w:space="0" w:color="auto"/>
            </w:tcBorders>
          </w:tcPr>
          <w:p w14:paraId="5C7C9A0A" w14:textId="77777777" w:rsidR="00C77365" w:rsidRDefault="00727074">
            <w:pPr>
              <w:tabs>
                <w:tab w:val="left" w:pos="5838"/>
              </w:tabs>
              <w:bidi/>
              <w:jc w:val="center"/>
              <w:rPr>
                <w:rFonts w:ascii="Traditional Arabic" w:hAnsi="Traditional Arabic" w:cs="Traditional Arabic"/>
                <w:sz w:val="32"/>
                <w:szCs w:val="32"/>
                <w:rtl/>
              </w:rPr>
            </w:pPr>
            <w:r>
              <w:rPr>
                <w:rFonts w:ascii="Traditional Arabic" w:hAnsi="Traditional Arabic" w:cs="Traditional Arabic"/>
                <w:sz w:val="32"/>
                <w:szCs w:val="32"/>
              </w:rPr>
              <w:t>50</w:t>
            </w:r>
          </w:p>
        </w:tc>
        <w:tc>
          <w:tcPr>
            <w:tcW w:w="7416" w:type="dxa"/>
            <w:tcBorders>
              <w:top w:val="single" w:sz="4" w:space="0" w:color="auto"/>
            </w:tcBorders>
          </w:tcPr>
          <w:p w14:paraId="332E6732"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ج/ </w:t>
            </w:r>
            <w:r>
              <w:rPr>
                <w:rFonts w:ascii="Simplified Arabic" w:hAnsi="Simplified Arabic" w:cs="Simplified Arabic"/>
                <w:b/>
                <w:bCs/>
                <w:color w:val="000000"/>
                <w:sz w:val="32"/>
                <w:szCs w:val="32"/>
                <w:rtl/>
                <w:lang w:bidi="ar-DZ"/>
              </w:rPr>
              <w:t xml:space="preserve">وظيفة </w:t>
            </w:r>
            <w:r>
              <w:rPr>
                <w:rFonts w:ascii="Simplified Arabic" w:hAnsi="Simplified Arabic" w:cs="Simplified Arabic" w:hint="cs"/>
                <w:b/>
                <w:bCs/>
                <w:color w:val="000000"/>
                <w:sz w:val="32"/>
                <w:szCs w:val="32"/>
                <w:rtl/>
                <w:lang w:bidi="ar-DZ"/>
              </w:rPr>
              <w:t>الازدواجية</w:t>
            </w:r>
            <w:r>
              <w:rPr>
                <w:rFonts w:ascii="Simplified Arabic" w:hAnsi="Simplified Arabic" w:cs="Simplified Arabic"/>
                <w:b/>
                <w:bCs/>
                <w:color w:val="000000"/>
                <w:sz w:val="32"/>
                <w:szCs w:val="32"/>
                <w:rtl/>
                <w:lang w:bidi="ar-DZ"/>
              </w:rPr>
              <w:t xml:space="preserve"> اللغوية في رواية الثلاثة لمحمد البشير الإبراهيمي</w:t>
            </w:r>
          </w:p>
        </w:tc>
      </w:tr>
      <w:tr w:rsidR="00C77365" w14:paraId="2194E203" w14:textId="77777777">
        <w:trPr>
          <w:trHeight w:val="548"/>
        </w:trPr>
        <w:tc>
          <w:tcPr>
            <w:tcW w:w="1640" w:type="dxa"/>
            <w:tcBorders>
              <w:top w:val="single" w:sz="4" w:space="0" w:color="auto"/>
            </w:tcBorders>
          </w:tcPr>
          <w:p w14:paraId="40F22F6C"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hint="cs"/>
                <w:sz w:val="32"/>
                <w:szCs w:val="32"/>
                <w:rtl/>
              </w:rPr>
              <w:t>53</w:t>
            </w:r>
          </w:p>
        </w:tc>
        <w:tc>
          <w:tcPr>
            <w:tcW w:w="7416" w:type="dxa"/>
            <w:tcBorders>
              <w:top w:val="single" w:sz="4" w:space="0" w:color="auto"/>
            </w:tcBorders>
          </w:tcPr>
          <w:p w14:paraId="261227FD" w14:textId="77777777" w:rsidR="00C77365" w:rsidRDefault="00727074">
            <w:pPr>
              <w:bidi/>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الخاتمة</w:t>
            </w:r>
          </w:p>
        </w:tc>
      </w:tr>
      <w:tr w:rsidR="00C77365" w14:paraId="702EA2E1" w14:textId="77777777">
        <w:trPr>
          <w:trHeight w:val="636"/>
        </w:trPr>
        <w:tc>
          <w:tcPr>
            <w:tcW w:w="1640" w:type="dxa"/>
          </w:tcPr>
          <w:p w14:paraId="67AF6368"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sz w:val="32"/>
                <w:szCs w:val="32"/>
              </w:rPr>
              <w:t>56</w:t>
            </w:r>
          </w:p>
        </w:tc>
        <w:tc>
          <w:tcPr>
            <w:tcW w:w="7416" w:type="dxa"/>
          </w:tcPr>
          <w:p w14:paraId="4E857036" w14:textId="77777777" w:rsidR="00C77365" w:rsidRDefault="00727074">
            <w:pPr>
              <w:tabs>
                <w:tab w:val="left" w:pos="5838"/>
              </w:tabs>
              <w:bidi/>
              <w:jc w:val="both"/>
              <w:rPr>
                <w:rFonts w:ascii="Simplified Arabic" w:hAnsi="Simplified Arabic" w:cs="Simplified Arabic"/>
                <w:b/>
                <w:bCs/>
                <w:sz w:val="32"/>
                <w:szCs w:val="32"/>
              </w:rPr>
            </w:pPr>
            <w:r>
              <w:rPr>
                <w:rFonts w:ascii="Simplified Arabic" w:hAnsi="Simplified Arabic" w:cs="Simplified Arabic"/>
                <w:b/>
                <w:bCs/>
                <w:sz w:val="32"/>
                <w:szCs w:val="32"/>
                <w:rtl/>
              </w:rPr>
              <w:t>فهرس المصادر والمراجع</w:t>
            </w:r>
          </w:p>
        </w:tc>
      </w:tr>
      <w:tr w:rsidR="00C77365" w14:paraId="43559E9C" w14:textId="77777777">
        <w:trPr>
          <w:trHeight w:val="636"/>
        </w:trPr>
        <w:tc>
          <w:tcPr>
            <w:tcW w:w="1640" w:type="dxa"/>
          </w:tcPr>
          <w:p w14:paraId="482B74B8" w14:textId="77777777" w:rsidR="00C77365" w:rsidRDefault="00727074">
            <w:pPr>
              <w:tabs>
                <w:tab w:val="left" w:pos="5838"/>
              </w:tabs>
              <w:bidi/>
              <w:jc w:val="center"/>
              <w:rPr>
                <w:rFonts w:ascii="Traditional Arabic" w:hAnsi="Traditional Arabic" w:cs="Traditional Arabic"/>
                <w:sz w:val="32"/>
                <w:szCs w:val="32"/>
              </w:rPr>
            </w:pPr>
            <w:r>
              <w:rPr>
                <w:rFonts w:ascii="Traditional Arabic" w:hAnsi="Traditional Arabic" w:cs="Traditional Arabic" w:hint="cs"/>
                <w:sz w:val="32"/>
                <w:szCs w:val="32"/>
                <w:rtl/>
              </w:rPr>
              <w:t>59</w:t>
            </w:r>
          </w:p>
        </w:tc>
        <w:tc>
          <w:tcPr>
            <w:tcW w:w="7416" w:type="dxa"/>
          </w:tcPr>
          <w:p w14:paraId="46298EBC" w14:textId="77777777" w:rsidR="00C77365" w:rsidRDefault="00727074">
            <w:pPr>
              <w:tabs>
                <w:tab w:val="left" w:pos="5838"/>
              </w:tabs>
              <w:bidi/>
              <w:jc w:val="both"/>
              <w:rPr>
                <w:rFonts w:ascii="Simplified Arabic" w:hAnsi="Simplified Arabic" w:cs="Simplified Arabic"/>
                <w:b/>
                <w:bCs/>
                <w:sz w:val="32"/>
                <w:szCs w:val="32"/>
              </w:rPr>
            </w:pPr>
            <w:r>
              <w:rPr>
                <w:rFonts w:ascii="Simplified Arabic" w:hAnsi="Simplified Arabic" w:cs="Simplified Arabic"/>
                <w:b/>
                <w:bCs/>
                <w:sz w:val="32"/>
                <w:szCs w:val="32"/>
                <w:rtl/>
              </w:rPr>
              <w:t>فهرس الموضوعات</w:t>
            </w:r>
          </w:p>
        </w:tc>
      </w:tr>
    </w:tbl>
    <w:p w14:paraId="46B2981E" w14:textId="77777777" w:rsidR="00C77365" w:rsidRDefault="00C77365">
      <w:pPr>
        <w:tabs>
          <w:tab w:val="left" w:pos="7137"/>
        </w:tabs>
        <w:rPr>
          <w:rFonts w:ascii="Traditional Arabic" w:hAnsi="Traditional Arabic" w:cs="Traditional Arabic"/>
          <w:rtl/>
        </w:rPr>
      </w:pPr>
    </w:p>
    <w:p w14:paraId="4C82A1BF" w14:textId="77777777" w:rsidR="00C77365" w:rsidRDefault="00C77365">
      <w:pPr>
        <w:tabs>
          <w:tab w:val="left" w:pos="6803"/>
        </w:tabs>
        <w:rPr>
          <w:rFonts w:ascii="Simplified Arabic" w:hAnsi="Simplified Arabic" w:cs="Simplified Arabic"/>
          <w:sz w:val="28"/>
          <w:szCs w:val="28"/>
          <w:lang w:bidi="ar-DZ"/>
        </w:rPr>
        <w:sectPr w:rsidR="00C77365">
          <w:headerReference w:type="default" r:id="rId43"/>
          <w:footerReference w:type="default" r:id="rId44"/>
          <w:footnotePr>
            <w:numRestart w:val="eachPage"/>
          </w:footnotePr>
          <w:pgSz w:w="11906" w:h="16838" w:code="9"/>
          <w:pgMar w:top="1134" w:right="1701" w:bottom="1134" w:left="851" w:header="709" w:footer="709" w:gutter="0"/>
          <w:cols w:space="708"/>
          <w:docGrid w:linePitch="360"/>
        </w:sectPr>
      </w:pPr>
    </w:p>
    <w:p w14:paraId="4A83F6FA" w14:textId="77777777" w:rsidR="00C77365" w:rsidRDefault="00727074">
      <w:pPr>
        <w:jc w:val="center"/>
        <w:rPr>
          <w:rFonts w:ascii="Simplified Arabic" w:hAnsi="Simplified Arabic" w:cs="Simplified Arabic"/>
          <w:b/>
          <w:bCs/>
          <w:sz w:val="32"/>
          <w:szCs w:val="32"/>
          <w:rtl/>
          <w:lang w:bidi="ar-DZ"/>
        </w:rPr>
      </w:pPr>
      <w:r>
        <w:rPr>
          <w:rFonts w:ascii="Simplified Arabic" w:hAnsi="Simplified Arabic" w:cs="Simplified Arabic"/>
          <w:b/>
          <w:bCs/>
          <w:sz w:val="32"/>
          <w:szCs w:val="32"/>
          <w:u w:val="single"/>
          <w:rtl/>
          <w:lang w:bidi="ar-DZ"/>
        </w:rPr>
        <w:lastRenderedPageBreak/>
        <w:t>الملخص</w:t>
      </w:r>
      <w:r>
        <w:rPr>
          <w:rFonts w:ascii="Simplified Arabic" w:hAnsi="Simplified Arabic" w:cs="Simplified Arabic"/>
          <w:b/>
          <w:bCs/>
          <w:sz w:val="32"/>
          <w:szCs w:val="32"/>
          <w:rtl/>
          <w:lang w:bidi="ar-DZ"/>
        </w:rPr>
        <w:t>:</w:t>
      </w:r>
    </w:p>
    <w:p w14:paraId="43A69F73" w14:textId="77777777" w:rsidR="00C77365" w:rsidRDefault="00727074">
      <w:pPr>
        <w:bidi/>
        <w:spacing w:line="240" w:lineRule="auto"/>
        <w:ind w:firstLine="56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هدفت هذه الدراسة إلى معرفة </w:t>
      </w:r>
      <w:r>
        <w:rPr>
          <w:rFonts w:ascii="Simplified Arabic" w:hAnsi="Simplified Arabic" w:cs="Simplified Arabic" w:hint="cs"/>
          <w:sz w:val="32"/>
          <w:szCs w:val="32"/>
          <w:rtl/>
          <w:lang w:bidi="ar-DZ"/>
        </w:rPr>
        <w:t>الازدواجية</w:t>
      </w:r>
      <w:r>
        <w:rPr>
          <w:rFonts w:ascii="Simplified Arabic" w:hAnsi="Simplified Arabic" w:cs="Simplified Arabic"/>
          <w:sz w:val="32"/>
          <w:szCs w:val="32"/>
          <w:rtl/>
          <w:lang w:bidi="ar-DZ"/>
        </w:rPr>
        <w:t xml:space="preserve"> و الثنائية اللغوية في رواية البشير الإبراهيمي ألا وهي رواية </w:t>
      </w:r>
      <w:proofErr w:type="gramStart"/>
      <w:r>
        <w:rPr>
          <w:rFonts w:ascii="Simplified Arabic" w:hAnsi="Simplified Arabic" w:cs="Simplified Arabic"/>
          <w:sz w:val="32"/>
          <w:szCs w:val="32"/>
          <w:rtl/>
          <w:lang w:bidi="ar-DZ"/>
        </w:rPr>
        <w:t>الثلاثة ،</w:t>
      </w:r>
      <w:proofErr w:type="gramEnd"/>
      <w:r>
        <w:rPr>
          <w:rFonts w:ascii="Simplified Arabic" w:hAnsi="Simplified Arabic" w:cs="Simplified Arabic"/>
          <w:sz w:val="32"/>
          <w:szCs w:val="32"/>
          <w:rtl/>
          <w:lang w:bidi="ar-DZ"/>
        </w:rPr>
        <w:t xml:space="preserve"> ونظرا لأهمية الكبيرة التي تحتلها اللغة العربية .</w:t>
      </w:r>
    </w:p>
    <w:p w14:paraId="6A3FD551" w14:textId="77777777" w:rsidR="00C77365" w:rsidRDefault="00727074">
      <w:pPr>
        <w:bidi/>
        <w:spacing w:line="240" w:lineRule="auto"/>
        <w:ind w:firstLine="56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تعد </w:t>
      </w:r>
      <w:r>
        <w:rPr>
          <w:rFonts w:ascii="Simplified Arabic" w:hAnsi="Simplified Arabic" w:cs="Simplified Arabic" w:hint="cs"/>
          <w:sz w:val="32"/>
          <w:szCs w:val="32"/>
          <w:rtl/>
          <w:lang w:bidi="ar-DZ"/>
        </w:rPr>
        <w:t>الازدواجية</w:t>
      </w:r>
      <w:r>
        <w:rPr>
          <w:rFonts w:ascii="Simplified Arabic" w:hAnsi="Simplified Arabic" w:cs="Simplified Arabic"/>
          <w:sz w:val="32"/>
          <w:szCs w:val="32"/>
          <w:rtl/>
          <w:lang w:bidi="ar-DZ"/>
        </w:rPr>
        <w:t xml:space="preserve"> من أهم القضايا التي تشتغل عليها اللسانيات </w:t>
      </w:r>
      <w:r>
        <w:rPr>
          <w:rFonts w:ascii="Simplified Arabic" w:hAnsi="Simplified Arabic" w:cs="Simplified Arabic" w:hint="cs"/>
          <w:sz w:val="32"/>
          <w:szCs w:val="32"/>
          <w:rtl/>
          <w:lang w:bidi="ar-DZ"/>
        </w:rPr>
        <w:t>التطبيقية</w:t>
      </w:r>
      <w:r>
        <w:rPr>
          <w:rFonts w:ascii="Simplified Arabic" w:hAnsi="Simplified Arabic" w:cs="Simplified Arabic"/>
          <w:sz w:val="32"/>
          <w:szCs w:val="32"/>
          <w:rtl/>
          <w:lang w:bidi="ar-DZ"/>
        </w:rPr>
        <w:t xml:space="preserve"> أما الثنائية اللغوية هي نظاما لسانيا و </w:t>
      </w:r>
      <w:r>
        <w:rPr>
          <w:rFonts w:ascii="Simplified Arabic" w:hAnsi="Simplified Arabic" w:cs="Simplified Arabic" w:hint="cs"/>
          <w:sz w:val="32"/>
          <w:szCs w:val="32"/>
          <w:rtl/>
          <w:lang w:bidi="ar-DZ"/>
        </w:rPr>
        <w:t>اجتماعيا</w:t>
      </w:r>
      <w:r>
        <w:rPr>
          <w:rFonts w:ascii="Simplified Arabic" w:hAnsi="Simplified Arabic" w:cs="Simplified Arabic"/>
          <w:sz w:val="32"/>
          <w:szCs w:val="32"/>
          <w:rtl/>
          <w:lang w:bidi="ar-DZ"/>
        </w:rPr>
        <w:t xml:space="preserve">  يمتلكه كل متكلم مثالي ينتمي إلى مجتمع لغوي مثالي لذلك فرضت كل من  </w:t>
      </w:r>
      <w:r>
        <w:rPr>
          <w:rFonts w:ascii="Simplified Arabic" w:hAnsi="Simplified Arabic" w:cs="Simplified Arabic" w:hint="cs"/>
          <w:sz w:val="32"/>
          <w:szCs w:val="32"/>
          <w:rtl/>
          <w:lang w:bidi="ar-DZ"/>
        </w:rPr>
        <w:t>الازدواجية</w:t>
      </w:r>
      <w:r>
        <w:rPr>
          <w:rFonts w:ascii="Simplified Arabic" w:hAnsi="Simplified Arabic" w:cs="Simplified Arabic"/>
          <w:sz w:val="32"/>
          <w:szCs w:val="32"/>
          <w:rtl/>
          <w:lang w:bidi="ar-DZ"/>
        </w:rPr>
        <w:t xml:space="preserve"> والثنائية اللغوية حضورهما بشكل ملفت و قوي قي الرواية الجزائرية لشيخ الإبراهيمي "رواية الثلاثة ".</w:t>
      </w:r>
    </w:p>
    <w:p w14:paraId="2DE77CC3" w14:textId="77777777" w:rsidR="00C77365" w:rsidRDefault="00727074">
      <w:pPr>
        <w:bidi/>
        <w:spacing w:line="240" w:lineRule="auto"/>
        <w:ind w:firstLine="56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وقد </w:t>
      </w:r>
      <w:r>
        <w:rPr>
          <w:rFonts w:ascii="Simplified Arabic" w:hAnsi="Simplified Arabic" w:cs="Simplified Arabic" w:hint="cs"/>
          <w:sz w:val="32"/>
          <w:szCs w:val="32"/>
          <w:rtl/>
          <w:lang w:bidi="ar-DZ"/>
        </w:rPr>
        <w:t>اعتمدنا</w:t>
      </w:r>
      <w:r>
        <w:rPr>
          <w:rFonts w:ascii="Simplified Arabic" w:hAnsi="Simplified Arabic" w:cs="Simplified Arabic"/>
          <w:sz w:val="32"/>
          <w:szCs w:val="32"/>
          <w:rtl/>
          <w:lang w:bidi="ar-DZ"/>
        </w:rPr>
        <w:t xml:space="preserve"> في بحثنا  هذا على المنهج الوصفي نظرا لكثرة </w:t>
      </w:r>
      <w:r>
        <w:rPr>
          <w:rFonts w:ascii="Simplified Arabic" w:hAnsi="Simplified Arabic" w:cs="Simplified Arabic" w:hint="cs"/>
          <w:sz w:val="32"/>
          <w:szCs w:val="32"/>
          <w:rtl/>
          <w:lang w:bidi="ar-DZ"/>
        </w:rPr>
        <w:t>استخدام</w:t>
      </w:r>
      <w:r>
        <w:rPr>
          <w:rFonts w:ascii="Simplified Arabic" w:hAnsi="Simplified Arabic" w:cs="Simplified Arabic"/>
          <w:sz w:val="32"/>
          <w:szCs w:val="32"/>
          <w:rtl/>
          <w:lang w:bidi="ar-DZ"/>
        </w:rPr>
        <w:t xml:space="preserve"> السرد  في أحداثه وقاربنا موضوعنا في خطة مكونة من مقدمة وفصلين وخاتمة لنصل إلى نتائج لعل أبرزها : أن </w:t>
      </w:r>
      <w:r>
        <w:rPr>
          <w:rFonts w:ascii="Simplified Arabic" w:hAnsi="Simplified Arabic" w:cs="Simplified Arabic" w:hint="cs"/>
          <w:sz w:val="32"/>
          <w:szCs w:val="32"/>
          <w:rtl/>
          <w:lang w:bidi="ar-DZ"/>
        </w:rPr>
        <w:t>الازدواجية</w:t>
      </w:r>
      <w:r>
        <w:rPr>
          <w:rFonts w:ascii="Simplified Arabic" w:hAnsi="Simplified Arabic" w:cs="Simplified Arabic"/>
          <w:sz w:val="32"/>
          <w:szCs w:val="32"/>
          <w:rtl/>
          <w:lang w:bidi="ar-DZ"/>
        </w:rPr>
        <w:t xml:space="preserve"> والثنائية اللغوية كلاهما مرتبطين بالغة ولكن هنالك من يخلط بينهم </w:t>
      </w:r>
      <w:r>
        <w:rPr>
          <w:rFonts w:ascii="Simplified Arabic" w:hAnsi="Simplified Arabic" w:cs="Simplified Arabic" w:hint="cs"/>
          <w:sz w:val="32"/>
          <w:szCs w:val="32"/>
          <w:rtl/>
          <w:lang w:bidi="ar-DZ"/>
        </w:rPr>
        <w:t>فالازدواجية</w:t>
      </w:r>
      <w:r>
        <w:rPr>
          <w:rFonts w:ascii="Simplified Arabic" w:hAnsi="Simplified Arabic" w:cs="Simplified Arabic"/>
          <w:sz w:val="32"/>
          <w:szCs w:val="32"/>
          <w:rtl/>
          <w:lang w:bidi="ar-DZ"/>
        </w:rPr>
        <w:t xml:space="preserve"> اللغوية يستخدمها الكثير من اللغويين لدلالة على شكلي اللغة العربية أي فصحى والعامية ، أما الثنائية تعني أن يتكلم الناس  في بلد لغتين أولى عربية التي يستخدم في مجالات رسمية وثانية محلية تستخدم لتواصل .</w:t>
      </w:r>
    </w:p>
    <w:p w14:paraId="24AA13BE" w14:textId="77777777" w:rsidR="00C77365" w:rsidRDefault="00727074">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الكلمات المفتاحية : اللغة ، </w:t>
      </w:r>
      <w:r>
        <w:rPr>
          <w:rFonts w:ascii="Simplified Arabic" w:hAnsi="Simplified Arabic" w:cs="Simplified Arabic" w:hint="cs"/>
          <w:b/>
          <w:bCs/>
          <w:sz w:val="32"/>
          <w:szCs w:val="32"/>
          <w:rtl/>
          <w:lang w:bidi="ar-DZ"/>
        </w:rPr>
        <w:t>الازدواجية</w:t>
      </w:r>
      <w:r>
        <w:rPr>
          <w:rFonts w:ascii="Simplified Arabic" w:hAnsi="Simplified Arabic" w:cs="Simplified Arabic"/>
          <w:b/>
          <w:bCs/>
          <w:sz w:val="32"/>
          <w:szCs w:val="32"/>
          <w:rtl/>
          <w:lang w:bidi="ar-DZ"/>
        </w:rPr>
        <w:t xml:space="preserve"> اللغوية ، الثنائية اللغوية ، العامية ، الرواية ، البشير الإبراهيمي .</w:t>
      </w:r>
    </w:p>
    <w:p w14:paraId="2BC41DC4" w14:textId="77777777" w:rsidR="00C77365" w:rsidRDefault="00C77365">
      <w:pPr>
        <w:bidi/>
        <w:spacing w:line="240" w:lineRule="auto"/>
        <w:jc w:val="both"/>
        <w:rPr>
          <w:rFonts w:ascii="Simplified Arabic" w:hAnsi="Simplified Arabic" w:cs="Simplified Arabic"/>
          <w:sz w:val="32"/>
          <w:szCs w:val="32"/>
          <w:lang w:bidi="ar-DZ"/>
        </w:rPr>
      </w:pPr>
    </w:p>
    <w:p w14:paraId="1DB6B575" w14:textId="77777777" w:rsidR="00C77365" w:rsidRDefault="00C77365">
      <w:pPr>
        <w:bidi/>
        <w:spacing w:line="240" w:lineRule="auto"/>
        <w:jc w:val="both"/>
        <w:rPr>
          <w:rFonts w:ascii="Simplified Arabic" w:hAnsi="Simplified Arabic" w:cs="Simplified Arabic"/>
          <w:sz w:val="32"/>
          <w:szCs w:val="32"/>
          <w:lang w:bidi="ar-DZ"/>
        </w:rPr>
      </w:pPr>
    </w:p>
    <w:p w14:paraId="055C0766" w14:textId="77777777" w:rsidR="00C77365" w:rsidRDefault="00C77365">
      <w:pPr>
        <w:jc w:val="right"/>
        <w:rPr>
          <w:rFonts w:ascii="Simplified Arabic" w:hAnsi="Simplified Arabic" w:cs="Simplified Arabic"/>
          <w:sz w:val="32"/>
          <w:szCs w:val="32"/>
          <w:lang w:bidi="ar-DZ"/>
        </w:rPr>
      </w:pPr>
    </w:p>
    <w:p w14:paraId="369488E1" w14:textId="77777777" w:rsidR="00C77365" w:rsidRDefault="00C77365">
      <w:pPr>
        <w:jc w:val="right"/>
        <w:rPr>
          <w:rFonts w:ascii="Simplified Arabic" w:hAnsi="Simplified Arabic" w:cs="Simplified Arabic"/>
          <w:sz w:val="32"/>
          <w:szCs w:val="32"/>
          <w:lang w:bidi="ar-DZ"/>
        </w:rPr>
      </w:pPr>
    </w:p>
    <w:p w14:paraId="7B53FBBF" w14:textId="77777777" w:rsidR="00C77365" w:rsidRDefault="00C77365">
      <w:pPr>
        <w:jc w:val="right"/>
        <w:rPr>
          <w:rFonts w:ascii="Simplified Arabic" w:hAnsi="Simplified Arabic" w:cs="Simplified Arabic"/>
          <w:sz w:val="32"/>
          <w:szCs w:val="32"/>
          <w:rtl/>
          <w:lang w:bidi="ar-DZ"/>
        </w:rPr>
      </w:pPr>
    </w:p>
    <w:p w14:paraId="5FEDD0AF" w14:textId="77777777" w:rsidR="00C77365" w:rsidRDefault="00C77365">
      <w:pPr>
        <w:jc w:val="right"/>
        <w:rPr>
          <w:rFonts w:ascii="Simplified Arabic" w:hAnsi="Simplified Arabic" w:cs="Simplified Arabic"/>
          <w:sz w:val="32"/>
          <w:szCs w:val="32"/>
          <w:lang w:bidi="ar-DZ"/>
        </w:rPr>
      </w:pPr>
    </w:p>
    <w:p w14:paraId="416BC4FB" w14:textId="77777777" w:rsidR="00C77365" w:rsidRDefault="00727074">
      <w:pPr>
        <w:spacing w:line="240" w:lineRule="auto"/>
        <w:jc w:val="center"/>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lastRenderedPageBreak/>
        <w:t>*</w:t>
      </w:r>
      <w:r>
        <w:rPr>
          <w:rFonts w:ascii="Simplified Arabic" w:hAnsi="Simplified Arabic" w:cs="Simplified Arabic"/>
          <w:b/>
          <w:bCs/>
          <w:sz w:val="32"/>
          <w:szCs w:val="32"/>
          <w:u w:val="single"/>
          <w:lang w:val="en-GB" w:bidi="ar-DZ"/>
        </w:rPr>
        <w:t>Abstract</w:t>
      </w:r>
      <w:r>
        <w:rPr>
          <w:rFonts w:ascii="Simplified Arabic" w:hAnsi="Simplified Arabic" w:cs="Simplified Arabic"/>
          <w:b/>
          <w:bCs/>
          <w:sz w:val="32"/>
          <w:szCs w:val="32"/>
          <w:rtl/>
          <w:lang w:bidi="ar-DZ"/>
        </w:rPr>
        <w:t>:*</w:t>
      </w:r>
    </w:p>
    <w:p w14:paraId="5E70B13D" w14:textId="77777777" w:rsidR="00C77365" w:rsidRDefault="00727074">
      <w:pPr>
        <w:spacing w:line="360" w:lineRule="auto"/>
        <w:ind w:firstLine="567"/>
        <w:jc w:val="both"/>
        <w:rPr>
          <w:rFonts w:ascii="Times New Roman" w:hAnsi="Times New Roman" w:cs="Times New Roman"/>
          <w:sz w:val="32"/>
          <w:szCs w:val="32"/>
          <w:rtl/>
          <w:lang w:val="en-GB" w:bidi="ar-DZ"/>
        </w:rPr>
      </w:pPr>
      <w:r>
        <w:rPr>
          <w:rFonts w:ascii="Times New Roman" w:hAnsi="Times New Roman" w:cs="Times New Roman"/>
          <w:sz w:val="32"/>
          <w:szCs w:val="32"/>
          <w:lang w:val="en-GB" w:bidi="ar-DZ"/>
        </w:rPr>
        <w:t>This study aimed to explore the phenomena of *diglossia* and *linguistic duality* in Bashir Al-Ibrahimi’s novel The Relationship (</w:t>
      </w:r>
      <w:proofErr w:type="spellStart"/>
      <w:r>
        <w:rPr>
          <w:rFonts w:ascii="Times New Roman" w:hAnsi="Times New Roman" w:cs="Times New Roman"/>
          <w:sz w:val="32"/>
          <w:szCs w:val="32"/>
          <w:lang w:val="en-GB" w:bidi="ar-DZ"/>
        </w:rPr>
        <w:t>Riwāyat</w:t>
      </w:r>
      <w:proofErr w:type="spellEnd"/>
      <w:r>
        <w:rPr>
          <w:rFonts w:ascii="Times New Roman" w:hAnsi="Times New Roman" w:cs="Times New Roman"/>
          <w:sz w:val="32"/>
          <w:szCs w:val="32"/>
          <w:lang w:val="en-GB" w:bidi="ar-DZ"/>
        </w:rPr>
        <w:t xml:space="preserve"> Al-</w:t>
      </w:r>
      <w:proofErr w:type="spellStart"/>
      <w:r>
        <w:rPr>
          <w:rFonts w:ascii="Times New Roman" w:hAnsi="Times New Roman" w:cs="Times New Roman"/>
          <w:sz w:val="32"/>
          <w:szCs w:val="32"/>
          <w:lang w:val="en-GB" w:bidi="ar-DZ"/>
        </w:rPr>
        <w:t>ʿAlāqah</w:t>
      </w:r>
      <w:proofErr w:type="spellEnd"/>
      <w:r>
        <w:rPr>
          <w:rFonts w:ascii="Times New Roman" w:hAnsi="Times New Roman" w:cs="Times New Roman"/>
          <w:sz w:val="32"/>
          <w:szCs w:val="32"/>
          <w:lang w:val="en-GB" w:bidi="ar-DZ"/>
        </w:rPr>
        <w:t>), given the significant importance of the Arabic language</w:t>
      </w:r>
      <w:r>
        <w:rPr>
          <w:rFonts w:ascii="Times New Roman" w:hAnsi="Times New Roman" w:cs="Times New Roman"/>
          <w:sz w:val="32"/>
          <w:szCs w:val="32"/>
          <w:rtl/>
          <w:lang w:bidi="ar-DZ"/>
        </w:rPr>
        <w:t xml:space="preserve">.  </w:t>
      </w:r>
    </w:p>
    <w:p w14:paraId="244C6C1F" w14:textId="77777777" w:rsidR="00C77365" w:rsidRDefault="00727074">
      <w:pPr>
        <w:spacing w:line="360" w:lineRule="auto"/>
        <w:ind w:firstLine="567"/>
        <w:jc w:val="both"/>
        <w:rPr>
          <w:rFonts w:ascii="Times New Roman" w:hAnsi="Times New Roman" w:cs="Times New Roman"/>
          <w:sz w:val="32"/>
          <w:szCs w:val="32"/>
          <w:rtl/>
          <w:lang w:val="en-GB" w:bidi="ar-DZ"/>
        </w:rPr>
      </w:pPr>
      <w:r>
        <w:rPr>
          <w:rFonts w:ascii="Times New Roman" w:hAnsi="Times New Roman" w:cs="Times New Roman"/>
          <w:sz w:val="32"/>
          <w:szCs w:val="32"/>
          <w:lang w:val="en-GB" w:bidi="ar-DZ"/>
        </w:rPr>
        <w:t>Diglossia is one of the most critical issues addressed by applied linguistics, while linguistic duality refers to a sociolinguistic system inherent to speakers belonging to a multilingual society. Both diglossia and linguistic duality have prominently and powerfully manifested themselves in the Algerian novel The Relationship by Sheikh Al-Ibrahimi</w:t>
      </w:r>
      <w:r>
        <w:rPr>
          <w:rFonts w:ascii="Times New Roman" w:hAnsi="Times New Roman" w:cs="Times New Roman"/>
          <w:sz w:val="32"/>
          <w:szCs w:val="32"/>
          <w:rtl/>
          <w:lang w:bidi="ar-DZ"/>
        </w:rPr>
        <w:t xml:space="preserve">.  </w:t>
      </w:r>
    </w:p>
    <w:p w14:paraId="03AD438D" w14:textId="4D255E80" w:rsidR="00C77365" w:rsidRPr="00ED0F00" w:rsidRDefault="00727074" w:rsidP="00ED0F00">
      <w:pPr>
        <w:spacing w:line="360" w:lineRule="auto"/>
        <w:ind w:firstLine="567"/>
        <w:jc w:val="both"/>
        <w:rPr>
          <w:rFonts w:ascii="Times New Roman" w:hAnsi="Times New Roman" w:cs="Times New Roman"/>
          <w:sz w:val="32"/>
          <w:szCs w:val="32"/>
          <w:lang w:bidi="ar-DZ"/>
        </w:rPr>
        <w:sectPr w:rsidR="00C77365" w:rsidRPr="00ED0F00">
          <w:headerReference w:type="default" r:id="rId45"/>
          <w:footerReference w:type="default" r:id="rId46"/>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Times New Roman" w:hAnsi="Times New Roman" w:cs="Times New Roman"/>
          <w:sz w:val="32"/>
          <w:szCs w:val="32"/>
          <w:lang w:val="en-GB" w:bidi="ar-DZ"/>
        </w:rPr>
        <w:t>In this research, we adopted a *descriptive methodology* due to the frequent use of narrative techniques in the novel’s events. We structured our study into an introduction, two chapters, and a conclusion, ultimately reaching key findings. The most notable result is that while diglossia and linguistic duality are inherently linked to language, they are distinct concepts. *Diglossia* is widely used by linguists to describe the coexistence of two forms of Arabic: the formal (</w:t>
      </w:r>
      <w:proofErr w:type="spellStart"/>
      <w:r>
        <w:rPr>
          <w:rFonts w:ascii="Times New Roman" w:hAnsi="Times New Roman" w:cs="Times New Roman"/>
          <w:sz w:val="32"/>
          <w:szCs w:val="32"/>
          <w:lang w:val="en-GB" w:bidi="ar-DZ"/>
        </w:rPr>
        <w:t>Fuṣḥā</w:t>
      </w:r>
      <w:proofErr w:type="spellEnd"/>
      <w:r>
        <w:rPr>
          <w:rFonts w:ascii="Times New Roman" w:hAnsi="Times New Roman" w:cs="Times New Roman"/>
          <w:sz w:val="32"/>
          <w:szCs w:val="32"/>
          <w:lang w:val="en-GB" w:bidi="ar-DZ"/>
        </w:rPr>
        <w:t>) and the colloquial. *Linguistic duality*, on the other hand, refers to the practice of people in a country speaking two languages: the first being Arabic (used in formal contexts) and the second being a local language (used for everyday communication)</w:t>
      </w:r>
      <w:r w:rsidR="00ED0F00">
        <w:rPr>
          <w:rFonts w:ascii="Times New Roman" w:hAnsi="Times New Roman" w:cs="Times New Roman"/>
          <w:sz w:val="32"/>
          <w:szCs w:val="32"/>
          <w:rtl/>
          <w:lang w:bidi="ar-DZ"/>
        </w:rPr>
        <w:t>.</w:t>
      </w:r>
    </w:p>
    <w:p w14:paraId="190A2227" w14:textId="77777777" w:rsidR="00C77365" w:rsidRDefault="00C77365">
      <w:pPr>
        <w:rPr>
          <w:lang w:val="en-US"/>
        </w:rPr>
      </w:pPr>
    </w:p>
    <w:p w14:paraId="34CCE4AC" w14:textId="77777777" w:rsidR="00C77365" w:rsidRDefault="00C77365">
      <w:pPr>
        <w:rPr>
          <w:lang w:val="en-US"/>
        </w:rPr>
      </w:pPr>
    </w:p>
    <w:p w14:paraId="336D5E4C" w14:textId="77777777" w:rsidR="00C77365" w:rsidRDefault="00C77365">
      <w:pPr>
        <w:rPr>
          <w:lang w:val="en-US"/>
        </w:rPr>
      </w:pPr>
    </w:p>
    <w:p w14:paraId="05C74BDA" w14:textId="77777777" w:rsidR="00C77365" w:rsidRDefault="00C77365">
      <w:pPr>
        <w:rPr>
          <w:lang w:val="en-US"/>
        </w:rPr>
      </w:pPr>
    </w:p>
    <w:p w14:paraId="49B58D30" w14:textId="77777777" w:rsidR="00C77365" w:rsidRDefault="00C77365">
      <w:pPr>
        <w:rPr>
          <w:lang w:val="en-US"/>
        </w:rPr>
      </w:pPr>
    </w:p>
    <w:p w14:paraId="54F63D9B" w14:textId="77777777" w:rsidR="00C77365" w:rsidRDefault="00727074">
      <w:pPr>
        <w:tabs>
          <w:tab w:val="left" w:pos="5145"/>
        </w:tabs>
        <w:rPr>
          <w:lang w:val="en-US"/>
        </w:rPr>
      </w:pPr>
      <w:r>
        <w:rPr>
          <w:lang w:val="en-US"/>
        </w:rPr>
        <w:tab/>
      </w:r>
    </w:p>
    <w:p w14:paraId="05A654FB" w14:textId="77777777" w:rsidR="00C77365" w:rsidRDefault="00727074">
      <w:pPr>
        <w:rPr>
          <w:rFonts w:ascii="Simplified Arabic" w:hAnsi="Simplified Arabic" w:cs="Simplified Arabic"/>
          <w:sz w:val="28"/>
          <w:szCs w:val="28"/>
          <w:rtl/>
          <w:lang w:val="en-GB" w:bidi="ar-DZ"/>
        </w:rPr>
      </w:pPr>
      <w:r>
        <w:rPr>
          <w:noProof/>
          <w:rtl/>
        </w:rPr>
        <mc:AlternateContent>
          <mc:Choice Requires="wps">
            <w:drawing>
              <wp:anchor distT="0" distB="0" distL="0" distR="0" simplePos="0" relativeHeight="19" behindDoc="0" locked="0" layoutInCell="1" allowOverlap="1" wp14:anchorId="6D6D09BB" wp14:editId="0B1B3A95">
                <wp:simplePos x="0" y="0"/>
                <wp:positionH relativeFrom="column">
                  <wp:posOffset>374015</wp:posOffset>
                </wp:positionH>
                <wp:positionV relativeFrom="paragraph">
                  <wp:posOffset>1409700</wp:posOffset>
                </wp:positionV>
                <wp:extent cx="5819775" cy="2303143"/>
                <wp:effectExtent l="66675" t="96520" r="66675" b="95885"/>
                <wp:wrapNone/>
                <wp:docPr id="1679" name="AutoShape 6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9775" cy="2303143"/>
                        </a:xfrm>
                        <a:prstGeom prst="roundRect">
                          <a:avLst>
                            <a:gd name="adj" fmla="val 16667"/>
                          </a:avLst>
                        </a:prstGeom>
                        <a:solidFill>
                          <a:srgbClr val="FFFFFF"/>
                        </a:solidFill>
                        <a:ln>
                          <a:noFill/>
                        </a:ln>
                        <a:effectLst>
                          <a:prstShdw prst="shdw17" dist="17960" dir="2700000">
                            <a:srgbClr val="0C0C0C"/>
                          </a:prstShdw>
                        </a:effectLst>
                      </wps:spPr>
                      <wps:txbx>
                        <w:txbxContent>
                          <w:p w14:paraId="254FD758" w14:textId="77777777" w:rsidR="00C77365" w:rsidRDefault="00C77365">
                            <w:pPr>
                              <w:shd w:val="clear" w:color="auto" w:fill="FEFEFE"/>
                              <w:rPr>
                                <w:rFonts w:ascii="Segoe UI" w:eastAsia="Times New Roman" w:hAnsi="Segoe UI" w:cs="Segoe UI"/>
                                <w:color w:val="4B4F56"/>
                                <w:sz w:val="24"/>
                                <w:szCs w:val="24"/>
                              </w:rPr>
                            </w:pPr>
                          </w:p>
                          <w:p w14:paraId="0304FFA6" w14:textId="77777777" w:rsidR="00C77365" w:rsidRDefault="00727074">
                            <w:pPr>
                              <w:bidi/>
                              <w:jc w:val="center"/>
                              <w:rPr>
                                <w:rFonts w:ascii="Andalus" w:hAnsi="Andalus" w:cs="Andalus"/>
                                <w:sz w:val="180"/>
                                <w:szCs w:val="180"/>
                                <w:rtl/>
                                <w:lang w:bidi="ar-DZ"/>
                              </w:rPr>
                            </w:pPr>
                            <w:r>
                              <w:rPr>
                                <w:rFonts w:ascii="Andalus" w:hAnsi="Andalus" w:cs="Andalus"/>
                                <w:sz w:val="180"/>
                                <w:szCs w:val="180"/>
                                <w:rtl/>
                                <w:lang w:bidi="ar-DZ"/>
                              </w:rPr>
                              <w:t>تم بحمد الله</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D6D09BB" id="AutoShape 658" o:spid="_x0000_s1034" style="position:absolute;margin-left:29.45pt;margin-top:111pt;width:458.25pt;height:181.35pt;z-index:1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" stroked="f">
                <v:imagedata embosscolor="shadow add(51)"/>
                <v:shadow on="t" type="emboss" color="#0c0c0c" color2="shadow add(102)" offset="1pt,1pt" offset2="-1pt,-1pt"/>
                <v:textbox>
                  <w:txbxContent>
                    <w:p w14:paraId="254FD758" w14:textId="77777777" w:rsidR="00C77365" w:rsidRDefault="00C77365">
                      <w:pPr>
                        <w:shd w:val="clear" w:color="auto" w:fill="FEFEFE"/>
                        <w:rPr>
                          <w:rFonts w:ascii="Segoe UI" w:eastAsia="Times New Roman" w:hAnsi="Segoe UI" w:cs="Segoe UI"/>
                          <w:color w:val="4B4F56"/>
                          <w:sz w:val="24"/>
                          <w:szCs w:val="24"/>
                        </w:rPr>
                      </w:pPr>
                    </w:p>
                    <w:p w14:paraId="0304FFA6" w14:textId="77777777" w:rsidR="00C77365" w:rsidRDefault="00727074">
                      <w:pPr>
                        <w:bidi/>
                        <w:jc w:val="center"/>
                        <w:rPr>
                          <w:rFonts w:ascii="Andalus" w:hAnsi="Andalus" w:cs="Andalus"/>
                          <w:sz w:val="180"/>
                          <w:szCs w:val="180"/>
                          <w:rtl/>
                          <w:lang w:bidi="ar-DZ"/>
                        </w:rPr>
                      </w:pPr>
                      <w:r>
                        <w:rPr>
                          <w:rFonts w:ascii="Andalus" w:hAnsi="Andalus" w:cs="Andalus"/>
                          <w:sz w:val="180"/>
                          <w:szCs w:val="180"/>
                          <w:rtl/>
                          <w:lang w:bidi="ar-DZ"/>
                        </w:rPr>
                        <w:t>تم بحمد الله</w:t>
                      </w:r>
                    </w:p>
                  </w:txbxContent>
                </v:textbox>
              </v:roundrect>
            </w:pict>
          </mc:Fallback>
        </mc:AlternateContent>
      </w:r>
    </w:p>
    <w:sectPr w:rsidR="00C77365">
      <w:headerReference w:type="default" r:id="rId47"/>
      <w:footnotePr>
        <w:numRestart w:val="eachPage"/>
      </w:footnotePr>
      <w:pgSz w:w="11906" w:h="16838" w:code="9"/>
      <w:pgMar w:top="1134" w:right="1701" w:bottom="1134" w:left="85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62D74D" w14:textId="77777777" w:rsidR="009F42C8" w:rsidRDefault="009F42C8">
      <w:pPr>
        <w:spacing w:after="0" w:line="240" w:lineRule="auto"/>
      </w:pPr>
      <w:r>
        <w:separator/>
      </w:r>
    </w:p>
  </w:endnote>
  <w:endnote w:type="continuationSeparator" w:id="0">
    <w:p w14:paraId="7F1E4E18" w14:textId="77777777" w:rsidR="009F42C8" w:rsidRDefault="009F42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altName w:val="Simplified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GA Rasheeq Bold">
    <w:altName w:val="AGA Rasheeq Bold"/>
    <w:charset w:val="B2"/>
    <w:family w:val="auto"/>
    <w:pitch w:val="variable"/>
    <w:sig w:usb0="00002001" w:usb1="00000000" w:usb2="00000000" w:usb3="00000000" w:csb0="00000040"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coType Thuluth II">
    <w:altName w:val="Arial"/>
    <w:charset w:val="B2"/>
    <w:family w:val="auto"/>
    <w:pitch w:val="variable"/>
    <w:sig w:usb0="00002001" w:usb1="80000000" w:usb2="00000008" w:usb3="00000000" w:csb0="00000040" w:csb1="00000000"/>
  </w:font>
  <w:font w:name="Aref Ruqaa">
    <w:altName w:val="Times New Roman"/>
    <w:charset w:val="B2"/>
    <w:family w:val="auto"/>
    <w:pitch w:val="variable"/>
    <w:sig w:usb0="8000206F" w:usb1="8000004B" w:usb2="00000000" w:usb3="00000000" w:csb0="00000041" w:csb1="00000000"/>
  </w:font>
  <w:font w:name="Aldhabi">
    <w:altName w:val="Courier New"/>
    <w:panose1 w:val="01000000000000000000"/>
    <w:charset w:val="00"/>
    <w:family w:val="auto"/>
    <w:pitch w:val="variable"/>
    <w:sig w:usb0="80002007" w:usb1="80000000" w:usb2="00000008" w:usb3="00000000" w:csb0="00000041" w:csb1="00000000"/>
  </w:font>
  <w:font w:name="Blackadder ITC">
    <w:altName w:val="Blackadder ITC"/>
    <w:panose1 w:val="04020505051007020D02"/>
    <w:charset w:val="00"/>
    <w:family w:val="decorative"/>
    <w:pitch w:val="variable"/>
    <w:sig w:usb0="00000003" w:usb1="00000000" w:usb2="00000000" w:usb3="00000000" w:csb0="00000001" w:csb1="00000000"/>
  </w:font>
  <w:font w:name="Traditional Arabic">
    <w:altName w:val="Traditional Arabic"/>
    <w:panose1 w:val="02020603050405020304"/>
    <w:charset w:val="00"/>
    <w:family w:val="roman"/>
    <w:pitch w:val="variable"/>
    <w:sig w:usb0="00002003" w:usb1="80000000" w:usb2="00000008" w:usb3="00000000" w:csb0="00000041" w:csb1="00000000"/>
  </w:font>
  <w:font w:name="Segoe UI">
    <w:altName w:val="Segoe UI"/>
    <w:panose1 w:val="020B0502040204020203"/>
    <w:charset w:val="00"/>
    <w:family w:val="swiss"/>
    <w:pitch w:val="variable"/>
    <w:sig w:usb0="E4002EFF" w:usb1="C000E47F" w:usb2="00000009" w:usb3="00000000" w:csb0="000001FF" w:csb1="00000000"/>
  </w:font>
  <w:font w:name="Andalus">
    <w:altName w:val="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C45775" w14:textId="77777777" w:rsidR="00C77365" w:rsidRDefault="00C77365">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144D4F" w14:textId="77777777" w:rsidR="00C77365" w:rsidRDefault="00727074">
    <w:pPr>
      <w:pStyle w:val="Pieddepage"/>
    </w:pPr>
    <w:r>
      <w:rPr>
        <w:noProof/>
        <w:lang w:val="fr-FR" w:eastAsia="fr-FR"/>
      </w:rPr>
      <mc:AlternateContent>
        <mc:Choice Requires="wps">
          <w:drawing>
            <wp:anchor distT="0" distB="0" distL="0" distR="0" simplePos="0" relativeHeight="10" behindDoc="0" locked="0" layoutInCell="1" allowOverlap="1" wp14:anchorId="1ABE9EA7" wp14:editId="1DD93C3F">
              <wp:simplePos x="0" y="0"/>
              <wp:positionH relativeFrom="margin">
                <wp:align>center</wp:align>
              </wp:positionH>
              <wp:positionV relativeFrom="bottomMargin">
                <wp:align>center</wp:align>
              </wp:positionV>
              <wp:extent cx="558165" cy="238760"/>
              <wp:effectExtent l="22225" t="22860" r="19685" b="14605"/>
              <wp:wrapNone/>
              <wp:docPr id="4106"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8165" cy="238760"/>
                      </a:xfrm>
                      <a:prstGeom prst="bracketPair">
                        <a:avLst>
                          <a:gd name="adj" fmla="val 16667"/>
                        </a:avLst>
                      </a:prstGeom>
                      <a:solidFill>
                        <a:srgbClr val="FFFFFF"/>
                      </a:solidFill>
                      <a:ln w="28575" cap="flat" cmpd="sng">
                        <a:solidFill>
                          <a:srgbClr val="7F7F7F"/>
                        </a:solidFill>
                        <a:prstDash val="solid"/>
                        <a:round/>
                        <a:headEnd type="none" w="med" len="med"/>
                        <a:tailEnd type="none" w="med" len="med"/>
                      </a:ln>
                    </wps:spPr>
                    <wps:txbx>
                      <w:txbxContent>
                        <w:p w14:paraId="5AB398D6" w14:textId="77777777" w:rsidR="00C77365" w:rsidRDefault="00727074">
                          <w:pPr>
                            <w:jc w:val="center"/>
                          </w:pPr>
                          <w:r>
                            <w:fldChar w:fldCharType="begin"/>
                          </w:r>
                          <w:r>
                            <w:instrText xml:space="preserve"> PAGE    \* MERGEFORMAT </w:instrText>
                          </w:r>
                          <w:r>
                            <w:fldChar w:fldCharType="separate"/>
                          </w:r>
                          <w:r w:rsidR="00ED0F00">
                            <w:rPr>
                              <w:noProof/>
                            </w:rPr>
                            <w:t>45</w:t>
                          </w:r>
                          <w:r>
                            <w:rPr>
                              <w:noProof/>
                            </w:rPr>
                            <w:fldChar w:fldCharType="end"/>
                          </w:r>
                        </w:p>
                      </w:txbxContent>
                    </wps:txbx>
                    <wps:bodyPr vert="horz" wrap="square" lIns="91440" tIns="0" rIns="91440" bIns="0" anchor="t" upright="1">
                      <a:prstTxWarp prst="textNoShape">
                        <a:avLst/>
                      </a:prstTxWarp>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12" o:spid="_x0000_s1040" type="#_x0000_t185" style="position:absolute;margin-left:0;margin-top:0;width:43.95pt;height:18.8pt;z-index:10;visibility:visible;mso-wrap-style:square;mso-width-percent:100;mso-height-percent:0;mso-wrap-distance-left:0;mso-wrap-distance-top:0;mso-wrap-distance-right:0;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" filled="t" strokecolor="#7f7f7f" strokeweight="2.25pt">
              <v:path arrowok="t"/>
              <v:textbox inset=",0,,0">
                <w:txbxContent>
                  <w:p w14:paraId="5AB398D6" w14:textId="77777777" w:rsidR="00C77365" w:rsidRDefault="00727074">
                    <w:pPr>
                      <w:jc w:val="center"/>
                    </w:pPr>
                    <w:r>
                      <w:fldChar w:fldCharType="begin"/>
                    </w:r>
                    <w:r>
                      <w:instrText xml:space="preserve"> PAGE    \* MERGEFORMAT </w:instrText>
                    </w:r>
                    <w:r>
                      <w:fldChar w:fldCharType="separate"/>
                    </w:r>
                    <w:r w:rsidR="00ED0F00">
                      <w:rPr>
                        <w:noProof/>
                      </w:rPr>
                      <w:t>45</w:t>
                    </w:r>
                    <w:r>
                      <w:rPr>
                        <w:noProof/>
                      </w:rPr>
                      <w:fldChar w:fldCharType="end"/>
                    </w:r>
                  </w:p>
                </w:txbxContent>
              </v:textbox>
              <w10:wrap anchorx="margin" anchory="margin"/>
            </v:shape>
          </w:pict>
        </mc:Fallback>
      </mc:AlternateContent>
    </w:r>
    <w:r>
      <w:rPr>
        <w:noProof/>
        <w:lang w:val="fr-FR" w:eastAsia="fr-FR"/>
      </w:rPr>
      <mc:AlternateContent>
        <mc:Choice Requires="wps">
          <w:drawing>
            <wp:anchor distT="0" distB="0" distL="0" distR="0" simplePos="0" relativeHeight="9" behindDoc="0" locked="0" layoutInCell="1" allowOverlap="1" wp14:anchorId="31E8EC9E" wp14:editId="4FCA37EC">
              <wp:simplePos x="0" y="0"/>
              <wp:positionH relativeFrom="margin">
                <wp:align>center</wp:align>
              </wp:positionH>
              <wp:positionV relativeFrom="bottomMargin">
                <wp:align>center</wp:align>
              </wp:positionV>
              <wp:extent cx="5518150" cy="0"/>
              <wp:effectExtent l="9525" t="14605" r="6350" b="13970"/>
              <wp:wrapNone/>
              <wp:docPr id="410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18150" cy="0"/>
                      </a:xfrm>
                      <a:prstGeom prst="straightConnector1">
                        <a:avLst/>
                      </a:prstGeom>
                      <a:ln w="12700" cap="flat" cmpd="sng">
                        <a:solidFill>
                          <a:srgbClr val="7F7F7F"/>
                        </a:solidFill>
                        <a:prstDash val="solid"/>
                        <a:round/>
                        <a:headEnd type="none" w="med" len="med"/>
                        <a:tailEnd type="none" w="med" len="med"/>
                      </a:ln>
                    </wps:spPr>
                    <wps:bodyPr/>
                  </wps:wsp>
                </a:graphicData>
              </a:graphic>
              <wp14:sizeRelH relativeFrom="page">
                <wp14:pctWidth>0</wp14:pctWidth>
              </wp14:sizeRelH>
              <wp14:sizeRelV relativeFrom="bottomMargin">
                <wp14:pctHeight>0</wp14:pctHeight>
              </wp14:sizeRelV>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32" coordsize="21600,21600" o:spt="32" o:oned="t" path="m,l21600,21600e">
              <v:path arrowok="t" fillok="f" o:connecttype="none"/>
              <o:lock v:ext="edit" shapetype="t"/>
            </v:shapetype>
            <v:shape id="4107" type="#_x0000_t32" filled="f" style="position:absolute;margin-left:0.0pt;margin-top:0.0pt;width:434.5pt;height:0.0pt;z-index:9;mso-position-horizontal:center;mso-position-vertical:center;mso-position-horizontal-relative:margin;mso-position-vertical-relative:bottom-margin-area;mso-width-percent:0;mso-height-percent:0;mso-width-relative:page;mso-height-relative:bottom-margin-area;mso-wrap-distance-left:0.0pt;mso-wrap-distance-right:0.0pt;visibility:visible;">
              <v:stroke color="#7f7f7f" weight="1.0pt"/>
              <v:fill/>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44711A" w14:textId="77777777" w:rsidR="00C77365" w:rsidRDefault="00C77365">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36087D" w14:textId="77777777" w:rsidR="00C77365" w:rsidRDefault="00727074">
    <w:pPr>
      <w:pStyle w:val="Pieddepage"/>
    </w:pPr>
    <w:r>
      <w:rPr>
        <w:noProof/>
        <w:lang w:val="fr-FR" w:eastAsia="fr-FR"/>
      </w:rPr>
      <mc:AlternateContent>
        <mc:Choice Requires="wps">
          <w:drawing>
            <wp:anchor distT="0" distB="0" distL="0" distR="0" simplePos="0" relativeHeight="12" behindDoc="0" locked="0" layoutInCell="1" allowOverlap="1" wp14:anchorId="1BD0405D" wp14:editId="1F41EB48">
              <wp:simplePos x="0" y="0"/>
              <wp:positionH relativeFrom="margin">
                <wp:align>center</wp:align>
              </wp:positionH>
              <wp:positionV relativeFrom="bottomMargin">
                <wp:align>center</wp:align>
              </wp:positionV>
              <wp:extent cx="558165" cy="238760"/>
              <wp:effectExtent l="22225" t="22860" r="19685" b="14605"/>
              <wp:wrapNone/>
              <wp:docPr id="4108"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8165" cy="238760"/>
                      </a:xfrm>
                      <a:prstGeom prst="bracketPair">
                        <a:avLst>
                          <a:gd name="adj" fmla="val 16667"/>
                        </a:avLst>
                      </a:prstGeom>
                      <a:solidFill>
                        <a:srgbClr val="FFFFFF"/>
                      </a:solidFill>
                      <a:ln w="28575" cap="flat" cmpd="sng">
                        <a:solidFill>
                          <a:srgbClr val="7F7F7F"/>
                        </a:solidFill>
                        <a:prstDash val="solid"/>
                        <a:round/>
                        <a:headEnd type="none" w="med" len="med"/>
                        <a:tailEnd type="none" w="med" len="med"/>
                      </a:ln>
                    </wps:spPr>
                    <wps:txbx>
                      <w:txbxContent>
                        <w:p w14:paraId="5D096BDC" w14:textId="77777777" w:rsidR="00C77365" w:rsidRDefault="00727074">
                          <w:pPr>
                            <w:jc w:val="center"/>
                          </w:pPr>
                          <w:r>
                            <w:fldChar w:fldCharType="begin"/>
                          </w:r>
                          <w:r>
                            <w:instrText xml:space="preserve"> PAGE    \* MERGEFORMAT </w:instrText>
                          </w:r>
                          <w:r>
                            <w:fldChar w:fldCharType="separate"/>
                          </w:r>
                          <w:r w:rsidR="00ED0F00">
                            <w:rPr>
                              <w:noProof/>
                            </w:rPr>
                            <w:t>49</w:t>
                          </w:r>
                          <w:r>
                            <w:rPr>
                              <w:noProof/>
                            </w:rPr>
                            <w:fldChar w:fldCharType="end"/>
                          </w:r>
                        </w:p>
                      </w:txbxContent>
                    </wps:txbx>
                    <wps:bodyPr vert="horz" wrap="square" lIns="91440" tIns="0" rIns="91440" bIns="0" anchor="t" upright="1">
                      <a:prstTxWarp prst="textNoShape">
                        <a:avLst/>
                      </a:prstTxWarp>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14" o:spid="_x0000_s1041" type="#_x0000_t185" style="position:absolute;margin-left:0;margin-top:0;width:43.95pt;height:18.8pt;z-index:12;visibility:visible;mso-wrap-style:square;mso-width-percent:100;mso-height-percent:0;mso-wrap-distance-left:0;mso-wrap-distance-top:0;mso-wrap-distance-right:0;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" filled="t" strokecolor="#7f7f7f" strokeweight="2.25pt">
              <v:path arrowok="t"/>
              <v:textbox inset=",0,,0">
                <w:txbxContent>
                  <w:p w14:paraId="5D096BDC" w14:textId="77777777" w:rsidR="00C77365" w:rsidRDefault="00727074">
                    <w:pPr>
                      <w:jc w:val="center"/>
                    </w:pPr>
                    <w:r>
                      <w:fldChar w:fldCharType="begin"/>
                    </w:r>
                    <w:r>
                      <w:instrText xml:space="preserve"> PAGE    \* MERGEFORMAT </w:instrText>
                    </w:r>
                    <w:r>
                      <w:fldChar w:fldCharType="separate"/>
                    </w:r>
                    <w:r w:rsidR="00ED0F00">
                      <w:rPr>
                        <w:noProof/>
                      </w:rPr>
                      <w:t>49</w:t>
                    </w:r>
                    <w:r>
                      <w:rPr>
                        <w:noProof/>
                      </w:rPr>
                      <w:fldChar w:fldCharType="end"/>
                    </w:r>
                  </w:p>
                </w:txbxContent>
              </v:textbox>
              <w10:wrap anchorx="margin" anchory="margin"/>
            </v:shape>
          </w:pict>
        </mc:Fallback>
      </mc:AlternateContent>
    </w:r>
    <w:r>
      <w:rPr>
        <w:noProof/>
        <w:lang w:val="fr-FR" w:eastAsia="fr-FR"/>
      </w:rPr>
      <mc:AlternateContent>
        <mc:Choice Requires="wps">
          <w:drawing>
            <wp:anchor distT="0" distB="0" distL="0" distR="0" simplePos="0" relativeHeight="11" behindDoc="0" locked="0" layoutInCell="1" allowOverlap="1" wp14:anchorId="3EEBE52D" wp14:editId="7AC3B5C7">
              <wp:simplePos x="0" y="0"/>
              <wp:positionH relativeFrom="margin">
                <wp:align>center</wp:align>
              </wp:positionH>
              <wp:positionV relativeFrom="bottomMargin">
                <wp:align>center</wp:align>
              </wp:positionV>
              <wp:extent cx="5518150" cy="0"/>
              <wp:effectExtent l="9525" t="14605" r="6350" b="13970"/>
              <wp:wrapNone/>
              <wp:docPr id="4109"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18150" cy="0"/>
                      </a:xfrm>
                      <a:prstGeom prst="straightConnector1">
                        <a:avLst/>
                      </a:prstGeom>
                      <a:ln w="12700" cap="flat" cmpd="sng">
                        <a:solidFill>
                          <a:srgbClr val="7F7F7F"/>
                        </a:solidFill>
                        <a:prstDash val="solid"/>
                        <a:round/>
                        <a:headEnd type="none" w="med" len="med"/>
                        <a:tailEnd type="none" w="med" len="med"/>
                      </a:ln>
                    </wps:spPr>
                    <wps:bodyPr/>
                  </wps:wsp>
                </a:graphicData>
              </a:graphic>
              <wp14:sizeRelH relativeFrom="page">
                <wp14:pctWidth>0</wp14:pctWidth>
              </wp14:sizeRelH>
              <wp14:sizeRelV relativeFrom="bottomMargin">
                <wp14:pctHeight>0</wp14:pctHeight>
              </wp14:sizeRelV>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32" coordsize="21600,21600" o:spt="32" o:oned="t" path="m,l21600,21600e">
              <v:path arrowok="t" fillok="f" o:connecttype="none"/>
              <o:lock v:ext="edit" shapetype="t"/>
            </v:shapetype>
            <v:shape id="4109" type="#_x0000_t32" filled="f" style="position:absolute;margin-left:0.0pt;margin-top:0.0pt;width:434.5pt;height:0.0pt;z-index:11;mso-position-horizontal:center;mso-position-vertical:center;mso-position-horizontal-relative:margin;mso-position-vertical-relative:bottom-margin-area;mso-width-percent:0;mso-height-percent:0;mso-width-relative:page;mso-height-relative:bottom-margin-area;mso-wrap-distance-left:0.0pt;mso-wrap-distance-right:0.0pt;visibility:visible;">
              <v:stroke color="#7f7f7f" weight="1.0pt"/>
              <v:fill/>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FF434" w14:textId="77777777" w:rsidR="00C77365" w:rsidRDefault="00C77365">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876AFD" w14:textId="77777777" w:rsidR="00C77365" w:rsidRDefault="00C77365">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E44361" w14:textId="77777777" w:rsidR="00C77365" w:rsidRDefault="00C77365">
    <w:pPr>
      <w:tabs>
        <w:tab w:val="center" w:pos="4536"/>
        <w:tab w:val="right" w:pos="9072"/>
      </w:tabs>
      <w:spacing w:after="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67B331" w14:textId="77777777" w:rsidR="00C77365" w:rsidRDefault="00727074">
    <w:pPr>
      <w:pStyle w:val="Pieddepage"/>
    </w:pPr>
    <w:r>
      <w:rPr>
        <w:noProof/>
        <w:lang w:val="fr-FR" w:eastAsia="fr-FR"/>
      </w:rPr>
      <mc:AlternateContent>
        <mc:Choice Requires="wps">
          <w:drawing>
            <wp:anchor distT="0" distB="0" distL="0" distR="0" simplePos="0" relativeHeight="14" behindDoc="0" locked="0" layoutInCell="1" allowOverlap="1" wp14:anchorId="4917C0FE" wp14:editId="2F53998E">
              <wp:simplePos x="0" y="0"/>
              <wp:positionH relativeFrom="margin">
                <wp:posOffset>2595245</wp:posOffset>
              </wp:positionH>
              <wp:positionV relativeFrom="bottomMargin">
                <wp:posOffset>53975</wp:posOffset>
              </wp:positionV>
              <wp:extent cx="553085" cy="238760"/>
              <wp:effectExtent l="19685" t="23495" r="17780" b="23495"/>
              <wp:wrapNone/>
              <wp:docPr id="4097"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3085" cy="238760"/>
                      </a:xfrm>
                      <a:prstGeom prst="bracketPair">
                        <a:avLst>
                          <a:gd name="adj" fmla="val 16667"/>
                        </a:avLst>
                      </a:prstGeom>
                      <a:solidFill>
                        <a:srgbClr val="FFFFFF"/>
                      </a:solidFill>
                      <a:ln w="28575" cap="flat" cmpd="sng">
                        <a:solidFill>
                          <a:srgbClr val="808080"/>
                        </a:solidFill>
                        <a:prstDash val="solid"/>
                        <a:round/>
                        <a:headEnd type="none" w="med" len="med"/>
                        <a:tailEnd type="none" w="med" len="med"/>
                      </a:ln>
                    </wps:spPr>
                    <wps:txbx>
                      <w:txbxContent>
                        <w:p w14:paraId="10CA5E14" w14:textId="77777777" w:rsidR="00C77365" w:rsidRDefault="00727074">
                          <w:pPr>
                            <w:jc w:val="center"/>
                          </w:pPr>
                          <w:r>
                            <w:fldChar w:fldCharType="begin"/>
                          </w:r>
                          <w:r>
                            <w:instrText>PAGE    \* MERGEFORMAT</w:instrText>
                          </w:r>
                          <w:r>
                            <w:fldChar w:fldCharType="separate"/>
                          </w:r>
                          <w:r w:rsidR="00ED0F00">
                            <w:rPr>
                              <w:noProof/>
                              <w:rtl/>
                            </w:rPr>
                            <w:t>‌ج</w:t>
                          </w:r>
                          <w:r>
                            <w:rPr>
                              <w:noProof/>
                            </w:rPr>
                            <w:fldChar w:fldCharType="end"/>
                          </w:r>
                        </w:p>
                      </w:txbxContent>
                    </wps:txbx>
                    <wps:bodyPr vert="horz" wrap="square" lIns="91440" tIns="0" rIns="91440" bIns="0" anchor="t" upright="1">
                      <a:prstTxWarp prst="textNoShape">
                        <a:avLst/>
                      </a:prstTxWarp>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2" o:spid="_x0000_s1036" type="#_x0000_t185" style="position:absolute;margin-left:204.35pt;margin-top:4.25pt;width:43.55pt;height:18.8pt;z-index:14;visibility:visible;mso-wrap-style:square;mso-width-percent:100;mso-height-percent:0;mso-wrap-distance-left:0;mso-wrap-distance-top:0;mso-wrap-distance-right:0;mso-wrap-distance-bottom:0;mso-position-horizontal:absolute;mso-position-horizontal-relative:margin;mso-position-vertical:absolute;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" filled="t" strokecolor="gray" strokeweight="2.25pt">
              <v:path arrowok="t"/>
              <v:textbox inset=",0,,0">
                <w:txbxContent>
                  <w:p w14:paraId="10CA5E14" w14:textId="77777777" w:rsidR="00C77365" w:rsidRDefault="00727074">
                    <w:pPr>
                      <w:jc w:val="center"/>
                    </w:pPr>
                    <w:r>
                      <w:fldChar w:fldCharType="begin"/>
                    </w:r>
                    <w:r>
                      <w:instrText>PAGE    \* MERGEFORMAT</w:instrText>
                    </w:r>
                    <w:r>
                      <w:fldChar w:fldCharType="separate"/>
                    </w:r>
                    <w:r w:rsidR="00ED0F00">
                      <w:rPr>
                        <w:noProof/>
                        <w:rtl/>
                      </w:rPr>
                      <w:t>‌ج</w:t>
                    </w:r>
                    <w:r>
                      <w:rPr>
                        <w:noProof/>
                      </w:rPr>
                      <w:fldChar w:fldCharType="end"/>
                    </w:r>
                  </w:p>
                </w:txbxContent>
              </v:textbox>
              <w10:wrap anchorx="margin" anchory="margin"/>
            </v:shape>
          </w:pict>
        </mc:Fallback>
      </mc:AlternateContent>
    </w:r>
    <w:r>
      <w:rPr>
        <w:noProof/>
        <w:lang w:val="fr-FR" w:eastAsia="fr-FR"/>
      </w:rPr>
      <mc:AlternateContent>
        <mc:Choice Requires="wps">
          <w:drawing>
            <wp:anchor distT="0" distB="0" distL="0" distR="0" simplePos="0" relativeHeight="13" behindDoc="0" locked="0" layoutInCell="1" allowOverlap="1" wp14:anchorId="3536A8CA" wp14:editId="0CF61CCF">
              <wp:simplePos x="0" y="0"/>
              <wp:positionH relativeFrom="margin">
                <wp:align>center</wp:align>
              </wp:positionH>
              <wp:positionV relativeFrom="bottomMargin">
                <wp:align>center</wp:align>
              </wp:positionV>
              <wp:extent cx="5518150" cy="0"/>
              <wp:effectExtent l="9525" t="6985" r="6350" b="12065"/>
              <wp:wrapNone/>
              <wp:docPr id="4098"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18150" cy="0"/>
                      </a:xfrm>
                      <a:prstGeom prst="straightConnector1">
                        <a:avLst/>
                      </a:prstGeom>
                      <a:ln w="12700" cap="flat" cmpd="sng">
                        <a:solidFill>
                          <a:srgbClr val="808080"/>
                        </a:solidFill>
                        <a:prstDash val="solid"/>
                        <a:round/>
                        <a:headEnd type="none" w="med" len="med"/>
                        <a:tailEnd type="none" w="med" len="med"/>
                      </a:ln>
                    </wps:spPr>
                    <wps:bodyPr/>
                  </wps:wsp>
                </a:graphicData>
              </a:graphic>
              <wp14:sizeRelH relativeFrom="page">
                <wp14:pctWidth>0</wp14:pctWidth>
              </wp14:sizeRelH>
              <wp14:sizeRelV relativeFrom="bottomMargin">
                <wp14:pctHeight>0</wp14:pctHeight>
              </wp14:sizeRelV>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32" coordsize="21600,21600" o:spt="32" o:oned="t" path="m,l21600,21600e">
              <v:path arrowok="t" fillok="f" o:connecttype="none"/>
              <o:lock v:ext="edit" shapetype="t"/>
            </v:shapetype>
            <v:shape id="4098" type="#_x0000_t32" filled="f" style="position:absolute;margin-left:0.0pt;margin-top:0.0pt;width:434.5pt;height:0.0pt;z-index:13;mso-position-horizontal:center;mso-position-vertical:center;mso-position-horizontal-relative:margin;mso-position-vertical-relative:bottom-margin-area;mso-width-percent:0;mso-height-percent:0;mso-width-relative:page;mso-height-relative:bottom-margin-area;mso-wrap-distance-left:0.0pt;mso-wrap-distance-right:0.0pt;visibility:visible;">
              <v:stroke color="gray" weight="1.0pt"/>
              <v:fill/>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B334D2" w14:textId="77777777" w:rsidR="00C77365" w:rsidRDefault="00C7736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C0F60B" w14:textId="77777777" w:rsidR="00C77365" w:rsidRDefault="00727074">
    <w:pPr>
      <w:pStyle w:val="Pieddepage"/>
    </w:pPr>
    <w:r>
      <w:rPr>
        <w:noProof/>
        <w:lang w:val="fr-FR" w:eastAsia="fr-FR"/>
      </w:rPr>
      <mc:AlternateContent>
        <mc:Choice Requires="wps">
          <w:drawing>
            <wp:anchor distT="0" distB="0" distL="0" distR="0" simplePos="0" relativeHeight="4" behindDoc="0" locked="0" layoutInCell="1" allowOverlap="1" wp14:anchorId="58BBF95B" wp14:editId="3E59EED3">
              <wp:simplePos x="0" y="0"/>
              <wp:positionH relativeFrom="margin">
                <wp:align>center</wp:align>
              </wp:positionH>
              <wp:positionV relativeFrom="bottomMargin">
                <wp:align>center</wp:align>
              </wp:positionV>
              <wp:extent cx="551815" cy="238760"/>
              <wp:effectExtent l="15875" t="15240" r="22860" b="22225"/>
              <wp:wrapNone/>
              <wp:docPr id="409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1815" cy="238760"/>
                      </a:xfrm>
                      <a:prstGeom prst="bracketPair">
                        <a:avLst>
                          <a:gd name="adj" fmla="val 16667"/>
                        </a:avLst>
                      </a:prstGeom>
                      <a:solidFill>
                        <a:srgbClr val="FFFFFF"/>
                      </a:solidFill>
                      <a:ln w="28575" cap="flat" cmpd="sng">
                        <a:solidFill>
                          <a:srgbClr val="7F7F7F"/>
                        </a:solidFill>
                        <a:prstDash val="solid"/>
                        <a:round/>
                        <a:headEnd type="none" w="med" len="med"/>
                        <a:tailEnd type="none" w="med" len="med"/>
                      </a:ln>
                    </wps:spPr>
                    <wps:txbx>
                      <w:txbxContent>
                        <w:p w14:paraId="7C28677A" w14:textId="77777777" w:rsidR="00C77365" w:rsidRDefault="00727074">
                          <w:pPr>
                            <w:jc w:val="center"/>
                          </w:pPr>
                          <w:r>
                            <w:fldChar w:fldCharType="begin"/>
                          </w:r>
                          <w:r>
                            <w:instrText xml:space="preserve"> PAGE    \* MERGEFORMAT </w:instrText>
                          </w:r>
                          <w:r>
                            <w:fldChar w:fldCharType="separate"/>
                          </w:r>
                          <w:r w:rsidR="00ED0F00">
                            <w:rPr>
                              <w:noProof/>
                            </w:rPr>
                            <w:t>12</w:t>
                          </w:r>
                          <w:r>
                            <w:rPr>
                              <w:noProof/>
                            </w:rPr>
                            <w:fldChar w:fldCharType="end"/>
                          </w:r>
                        </w:p>
                      </w:txbxContent>
                    </wps:txbx>
                    <wps:bodyPr vert="horz" wrap="square" lIns="91440" tIns="0" rIns="91440" bIns="0" anchor="t" upright="1">
                      <a:prstTxWarp prst="textNoShape">
                        <a:avLst/>
                      </a:prstTxWarp>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4" o:spid="_x0000_s1037" type="#_x0000_t185" style="position:absolute;margin-left:0;margin-top:0;width:43.45pt;height:18.8pt;z-index:4;visibility:visible;mso-wrap-style:square;mso-width-percent:100;mso-height-percent:0;mso-wrap-distance-left:0;mso-wrap-distance-top:0;mso-wrap-distance-right:0;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" filled="t" strokecolor="#7f7f7f" strokeweight="2.25pt">
              <v:path arrowok="t"/>
              <v:textbox inset=",0,,0">
                <w:txbxContent>
                  <w:p w14:paraId="7C28677A" w14:textId="77777777" w:rsidR="00C77365" w:rsidRDefault="00727074">
                    <w:pPr>
                      <w:jc w:val="center"/>
                    </w:pPr>
                    <w:r>
                      <w:fldChar w:fldCharType="begin"/>
                    </w:r>
                    <w:r>
                      <w:instrText xml:space="preserve"> PAGE    \* MERGEFORMAT </w:instrText>
                    </w:r>
                    <w:r>
                      <w:fldChar w:fldCharType="separate"/>
                    </w:r>
                    <w:r w:rsidR="00ED0F00">
                      <w:rPr>
                        <w:noProof/>
                      </w:rPr>
                      <w:t>12</w:t>
                    </w:r>
                    <w:r>
                      <w:rPr>
                        <w:noProof/>
                      </w:rPr>
                      <w:fldChar w:fldCharType="end"/>
                    </w:r>
                  </w:p>
                </w:txbxContent>
              </v:textbox>
              <w10:wrap anchorx="margin" anchory="margin"/>
            </v:shape>
          </w:pict>
        </mc:Fallback>
      </mc:AlternateContent>
    </w:r>
    <w:r>
      <w:rPr>
        <w:noProof/>
        <w:lang w:val="fr-FR" w:eastAsia="fr-FR"/>
      </w:rPr>
      <mc:AlternateContent>
        <mc:Choice Requires="wps">
          <w:drawing>
            <wp:anchor distT="0" distB="0" distL="0" distR="0" simplePos="0" relativeHeight="3" behindDoc="0" locked="0" layoutInCell="1" allowOverlap="1" wp14:anchorId="1B2BFB88" wp14:editId="015D52F2">
              <wp:simplePos x="0" y="0"/>
              <wp:positionH relativeFrom="margin">
                <wp:align>center</wp:align>
              </wp:positionH>
              <wp:positionV relativeFrom="bottomMargin">
                <wp:align>center</wp:align>
              </wp:positionV>
              <wp:extent cx="5518150" cy="0"/>
              <wp:effectExtent l="9525" t="6985" r="6350" b="12065"/>
              <wp:wrapNone/>
              <wp:docPr id="4100"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18150" cy="0"/>
                      </a:xfrm>
                      <a:prstGeom prst="straightConnector1">
                        <a:avLst/>
                      </a:prstGeom>
                      <a:ln w="12700" cap="flat" cmpd="sng">
                        <a:solidFill>
                          <a:srgbClr val="7F7F7F"/>
                        </a:solidFill>
                        <a:prstDash val="solid"/>
                        <a:round/>
                        <a:headEnd type="none" w="med" len="med"/>
                        <a:tailEnd type="none" w="med" len="med"/>
                      </a:ln>
                    </wps:spPr>
                    <wps:bodyPr/>
                  </wps:wsp>
                </a:graphicData>
              </a:graphic>
              <wp14:sizeRelH relativeFrom="page">
                <wp14:pctWidth>0</wp14:pctWidth>
              </wp14:sizeRelH>
              <wp14:sizeRelV relativeFrom="bottomMargin">
                <wp14:pctHeight>0</wp14:pctHeight>
              </wp14:sizeRelV>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32" coordsize="21600,21600" o:spt="32" o:oned="t" path="m,l21600,21600e">
              <v:path arrowok="t" fillok="f" o:connecttype="none"/>
              <o:lock v:ext="edit" shapetype="t"/>
            </v:shapetype>
            <v:shape id="4100" type="#_x0000_t32" filled="f" style="position:absolute;margin-left:0.0pt;margin-top:0.0pt;width:434.5pt;height:0.0pt;z-index:3;mso-position-horizontal:center;mso-position-vertical:center;mso-position-horizontal-relative:margin;mso-position-vertical-relative:bottom-margin-area;mso-width-percent:0;mso-height-percent:0;mso-width-relative:page;mso-height-relative:bottom-margin-area;mso-wrap-distance-left:0.0pt;mso-wrap-distance-right:0.0pt;visibility:visible;">
              <v:stroke color="#7f7f7f" weight="1.0pt"/>
              <v:fill/>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45509F" w14:textId="77777777" w:rsidR="00C77365" w:rsidRDefault="00C77365">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E365D6" w14:textId="77777777" w:rsidR="00C77365" w:rsidRDefault="00727074">
    <w:pPr>
      <w:tabs>
        <w:tab w:val="center" w:pos="4536"/>
        <w:tab w:val="right" w:pos="9072"/>
      </w:tabs>
      <w:spacing w:after="0" w:line="240" w:lineRule="auto"/>
    </w:pPr>
    <w:r>
      <w:rPr>
        <w:noProof/>
      </w:rPr>
      <mc:AlternateContent>
        <mc:Choice Requires="wps">
          <w:drawing>
            <wp:anchor distT="0" distB="0" distL="0" distR="0" simplePos="0" relativeHeight="6" behindDoc="0" locked="0" layoutInCell="1" allowOverlap="1" wp14:anchorId="7443CCC7" wp14:editId="6813D757">
              <wp:simplePos x="0" y="0"/>
              <wp:positionH relativeFrom="margin">
                <wp:align>center</wp:align>
              </wp:positionH>
              <wp:positionV relativeFrom="bottomMargin">
                <wp:align>center</wp:align>
              </wp:positionV>
              <wp:extent cx="553720" cy="238760"/>
              <wp:effectExtent l="15875" t="15240" r="20955" b="22225"/>
              <wp:wrapNone/>
              <wp:docPr id="4101"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3720" cy="238760"/>
                      </a:xfrm>
                      <a:prstGeom prst="bracketPair">
                        <a:avLst>
                          <a:gd name="adj" fmla="val 16667"/>
                        </a:avLst>
                      </a:prstGeom>
                      <a:solidFill>
                        <a:srgbClr val="FFFFFF"/>
                      </a:solidFill>
                      <a:ln w="28575" cap="flat" cmpd="sng">
                        <a:solidFill>
                          <a:srgbClr val="808080"/>
                        </a:solidFill>
                        <a:prstDash val="solid"/>
                        <a:round/>
                        <a:headEnd type="none" w="med" len="med"/>
                        <a:tailEnd type="none" w="med" len="med"/>
                      </a:ln>
                    </wps:spPr>
                    <wps:txbx>
                      <w:txbxContent>
                        <w:p w14:paraId="42BB4FCF" w14:textId="77777777" w:rsidR="00C77365" w:rsidRDefault="00727074">
                          <w:pPr>
                            <w:jc w:val="center"/>
                          </w:pPr>
                          <w:r>
                            <w:fldChar w:fldCharType="begin"/>
                          </w:r>
                          <w:r>
                            <w:instrText xml:space="preserve"> PAGE    \* MERGEFORMAT </w:instrText>
                          </w:r>
                          <w:r>
                            <w:fldChar w:fldCharType="separate"/>
                          </w:r>
                          <w:r w:rsidR="0074166F">
                            <w:rPr>
                              <w:noProof/>
                            </w:rPr>
                            <w:t>14</w:t>
                          </w:r>
                          <w:r>
                            <w:rPr>
                              <w:noProof/>
                            </w:rPr>
                            <w:fldChar w:fldCharType="end"/>
                          </w:r>
                        </w:p>
                      </w:txbxContent>
                    </wps:txbx>
                    <wps:bodyPr vert="horz" wrap="square" lIns="91440" tIns="0" rIns="91440" bIns="0" anchor="t" upright="1">
                      <a:prstTxWarp prst="textNoShape">
                        <a:avLst/>
                      </a:prstTxWarp>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6" o:spid="_x0000_s1038" type="#_x0000_t185" style="position:absolute;margin-left:0;margin-top:0;width:43.6pt;height:18.8pt;z-index:6;visibility:visible;mso-wrap-style:square;mso-width-percent:100;mso-height-percent:0;mso-wrap-distance-left:0;mso-wrap-distance-top:0;mso-wrap-distance-right:0;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" filled="t" strokecolor="gray" strokeweight="2.25pt">
              <v:path arrowok="t"/>
              <v:textbox inset=",0,,0">
                <w:txbxContent>
                  <w:p w14:paraId="42BB4FCF" w14:textId="77777777" w:rsidR="00C77365" w:rsidRDefault="00727074">
                    <w:pPr>
                      <w:jc w:val="center"/>
                    </w:pPr>
                    <w:r>
                      <w:fldChar w:fldCharType="begin"/>
                    </w:r>
                    <w:r>
                      <w:instrText xml:space="preserve"> PAGE    \* MERGEFORMAT </w:instrText>
                    </w:r>
                    <w:r>
                      <w:fldChar w:fldCharType="separate"/>
                    </w:r>
                    <w:r w:rsidR="0074166F">
                      <w:rPr>
                        <w:noProof/>
                      </w:rPr>
                      <w:t>14</w:t>
                    </w:r>
                    <w:r>
                      <w:rPr>
                        <w:noProof/>
                      </w:rPr>
                      <w:fldChar w:fldCharType="end"/>
                    </w:r>
                  </w:p>
                </w:txbxContent>
              </v:textbox>
              <w10:wrap anchorx="margin" anchory="margin"/>
            </v:shape>
          </w:pict>
        </mc:Fallback>
      </mc:AlternateContent>
    </w:r>
    <w:r>
      <w:rPr>
        <w:noProof/>
      </w:rPr>
      <mc:AlternateContent>
        <mc:Choice Requires="wps">
          <w:drawing>
            <wp:anchor distT="0" distB="0" distL="0" distR="0" simplePos="0" relativeHeight="5" behindDoc="0" locked="0" layoutInCell="1" allowOverlap="1" wp14:anchorId="5C39234F" wp14:editId="170C6D76">
              <wp:simplePos x="0" y="0"/>
              <wp:positionH relativeFrom="margin">
                <wp:align>center</wp:align>
              </wp:positionH>
              <wp:positionV relativeFrom="bottomMargin">
                <wp:align>center</wp:align>
              </wp:positionV>
              <wp:extent cx="5518150" cy="0"/>
              <wp:effectExtent l="9525" t="6985" r="6350" b="12065"/>
              <wp:wrapNone/>
              <wp:docPr id="410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18150" cy="0"/>
                      </a:xfrm>
                      <a:prstGeom prst="straightConnector1">
                        <a:avLst/>
                      </a:prstGeom>
                      <a:ln w="12700" cap="flat" cmpd="sng">
                        <a:solidFill>
                          <a:srgbClr val="808080"/>
                        </a:solidFill>
                        <a:prstDash val="solid"/>
                        <a:round/>
                        <a:headEnd type="none" w="med" len="med"/>
                        <a:tailEnd type="none" w="med" len="med"/>
                      </a:ln>
                    </wps:spPr>
                    <wps:bodyPr/>
                  </wps:wsp>
                </a:graphicData>
              </a:graphic>
              <wp14:sizeRelH relativeFrom="page">
                <wp14:pctWidth>0</wp14:pctWidth>
              </wp14:sizeRelH>
              <wp14:sizeRelV relativeFrom="bottomMargin">
                <wp14:pctHeight>0</wp14:pctHeight>
              </wp14:sizeRelV>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32" coordsize="21600,21600" o:spt="32" o:oned="t" path="m,l21600,21600e">
              <v:path arrowok="t" fillok="f" o:connecttype="none"/>
              <o:lock v:ext="edit" shapetype="t"/>
            </v:shapetype>
            <v:shape id="4102" type="#_x0000_t32" filled="f" style="position:absolute;margin-left:0.0pt;margin-top:0.0pt;width:434.5pt;height:0.0pt;z-index:5;mso-position-horizontal:center;mso-position-vertical:center;mso-position-horizontal-relative:margin;mso-position-vertical-relative:bottom-margin-area;mso-width-percent:0;mso-height-percent:0;mso-width-relative:page;mso-height-relative:bottom-margin-area;mso-wrap-distance-left:0.0pt;mso-wrap-distance-right:0.0pt;visibility:visible;">
              <v:stroke color="gray" weight="1.0pt"/>
              <v:fill/>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A9F274" w14:textId="77777777" w:rsidR="00C77365" w:rsidRDefault="00C77365">
    <w:pPr>
      <w:tabs>
        <w:tab w:val="center" w:pos="4536"/>
        <w:tab w:val="right" w:pos="9072"/>
      </w:tabs>
      <w:spacing w:after="0" w:line="240" w:lineRule="auto"/>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EB1B1C" w14:textId="77777777" w:rsidR="00C77365" w:rsidRDefault="00727074">
    <w:pPr>
      <w:pStyle w:val="Pieddepage"/>
    </w:pPr>
    <w:r>
      <w:rPr>
        <w:noProof/>
        <w:lang w:val="fr-FR" w:eastAsia="fr-FR"/>
      </w:rPr>
      <mc:AlternateContent>
        <mc:Choice Requires="wps">
          <w:drawing>
            <wp:anchor distT="0" distB="0" distL="0" distR="0" simplePos="0" relativeHeight="8" behindDoc="0" locked="0" layoutInCell="1" allowOverlap="1" wp14:anchorId="52D00096" wp14:editId="10B36797">
              <wp:simplePos x="0" y="0"/>
              <wp:positionH relativeFrom="margin">
                <wp:posOffset>2595245</wp:posOffset>
              </wp:positionH>
              <wp:positionV relativeFrom="bottomMargin">
                <wp:posOffset>53975</wp:posOffset>
              </wp:positionV>
              <wp:extent cx="556260" cy="238760"/>
              <wp:effectExtent l="19685" t="23495" r="14605" b="23495"/>
              <wp:wrapNone/>
              <wp:docPr id="4103"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260" cy="238760"/>
                      </a:xfrm>
                      <a:prstGeom prst="bracketPair">
                        <a:avLst>
                          <a:gd name="adj" fmla="val 16667"/>
                        </a:avLst>
                      </a:prstGeom>
                      <a:solidFill>
                        <a:srgbClr val="FFFFFF"/>
                      </a:solidFill>
                      <a:ln w="28575" cap="flat" cmpd="sng">
                        <a:solidFill>
                          <a:srgbClr val="7F7F7F"/>
                        </a:solidFill>
                        <a:prstDash val="solid"/>
                        <a:round/>
                        <a:headEnd type="none" w="med" len="med"/>
                        <a:tailEnd type="none" w="med" len="med"/>
                      </a:ln>
                    </wps:spPr>
                    <wps:txbx>
                      <w:txbxContent>
                        <w:p w14:paraId="1CA7795E" w14:textId="77777777" w:rsidR="00C77365" w:rsidRDefault="00727074">
                          <w:pPr>
                            <w:jc w:val="center"/>
                          </w:pPr>
                          <w:r>
                            <w:fldChar w:fldCharType="begin"/>
                          </w:r>
                          <w:r>
                            <w:instrText xml:space="preserve"> PAGE    \* MERGEFORMAT </w:instrText>
                          </w:r>
                          <w:r>
                            <w:fldChar w:fldCharType="separate"/>
                          </w:r>
                          <w:r w:rsidR="00ED0F00">
                            <w:rPr>
                              <w:noProof/>
                            </w:rPr>
                            <w:t>42</w:t>
                          </w:r>
                          <w:r>
                            <w:rPr>
                              <w:noProof/>
                            </w:rPr>
                            <w:fldChar w:fldCharType="end"/>
                          </w:r>
                        </w:p>
                      </w:txbxContent>
                    </wps:txbx>
                    <wps:bodyPr vert="horz" wrap="square" lIns="91440" tIns="0" rIns="91440" bIns="0" anchor="t" upright="1">
                      <a:prstTxWarp prst="textNoShape">
                        <a:avLst/>
                      </a:prstTxWarp>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10" o:spid="_x0000_s1039" type="#_x0000_t185" style="position:absolute;margin-left:204.35pt;margin-top:4.25pt;width:43.8pt;height:18.8pt;z-index:8;visibility:visible;mso-wrap-style:square;mso-width-percent:100;mso-height-percent:0;mso-wrap-distance-left:0;mso-wrap-distance-top:0;mso-wrap-distance-right:0;mso-wrap-distance-bottom:0;mso-position-horizontal:absolute;mso-position-horizontal-relative:margin;mso-position-vertical:absolute;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" filled="t" strokecolor="#7f7f7f" strokeweight="2.25pt">
              <v:path arrowok="t"/>
              <v:textbox inset=",0,,0">
                <w:txbxContent>
                  <w:p w14:paraId="1CA7795E" w14:textId="77777777" w:rsidR="00C77365" w:rsidRDefault="00727074">
                    <w:pPr>
                      <w:jc w:val="center"/>
                    </w:pPr>
                    <w:r>
                      <w:fldChar w:fldCharType="begin"/>
                    </w:r>
                    <w:r>
                      <w:instrText xml:space="preserve"> PAGE    \* MERGEFORMAT </w:instrText>
                    </w:r>
                    <w:r>
                      <w:fldChar w:fldCharType="separate"/>
                    </w:r>
                    <w:r w:rsidR="00ED0F00">
                      <w:rPr>
                        <w:noProof/>
                      </w:rPr>
                      <w:t>42</w:t>
                    </w:r>
                    <w:r>
                      <w:rPr>
                        <w:noProof/>
                      </w:rPr>
                      <w:fldChar w:fldCharType="end"/>
                    </w:r>
                  </w:p>
                </w:txbxContent>
              </v:textbox>
              <w10:wrap anchorx="margin" anchory="margin"/>
            </v:shape>
          </w:pict>
        </mc:Fallback>
      </mc:AlternateContent>
    </w:r>
    <w:r>
      <w:rPr>
        <w:noProof/>
        <w:lang w:val="fr-FR" w:eastAsia="fr-FR"/>
      </w:rPr>
      <mc:AlternateContent>
        <mc:Choice Requires="wps">
          <w:drawing>
            <wp:anchor distT="0" distB="0" distL="0" distR="0" simplePos="0" relativeHeight="7" behindDoc="0" locked="0" layoutInCell="1" allowOverlap="1" wp14:anchorId="4D99D150" wp14:editId="20FFD284">
              <wp:simplePos x="0" y="0"/>
              <wp:positionH relativeFrom="margin">
                <wp:align>center</wp:align>
              </wp:positionH>
              <wp:positionV relativeFrom="bottomMargin">
                <wp:align>center</wp:align>
              </wp:positionV>
              <wp:extent cx="5518150" cy="0"/>
              <wp:effectExtent l="9525" t="6985" r="6350" b="12065"/>
              <wp:wrapNone/>
              <wp:docPr id="4104"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18150" cy="0"/>
                      </a:xfrm>
                      <a:prstGeom prst="straightConnector1">
                        <a:avLst/>
                      </a:prstGeom>
                      <a:ln w="12700" cap="flat" cmpd="sng">
                        <a:solidFill>
                          <a:srgbClr val="7F7F7F"/>
                        </a:solidFill>
                        <a:prstDash val="solid"/>
                        <a:round/>
                        <a:headEnd type="none" w="med" len="med"/>
                        <a:tailEnd type="none" w="med" len="med"/>
                      </a:ln>
                    </wps:spPr>
                    <wps:bodyPr/>
                  </wps:wsp>
                </a:graphicData>
              </a:graphic>
              <wp14:sizeRelH relativeFrom="page">
                <wp14:pctWidth>0</wp14:pctWidth>
              </wp14:sizeRelH>
              <wp14:sizeRelV relativeFrom="bottomMargin">
                <wp14:pctHeight>0</wp14:pctHeight>
              </wp14:sizeRelV>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32" coordsize="21600,21600" o:spt="32" o:oned="t" path="m,l21600,21600e">
              <v:path arrowok="t" fillok="f" o:connecttype="none"/>
              <o:lock v:ext="edit" shapetype="t"/>
            </v:shapetype>
            <v:shape id="4104" type="#_x0000_t32" filled="f" style="position:absolute;margin-left:0.0pt;margin-top:0.0pt;width:434.5pt;height:0.0pt;z-index:7;mso-position-horizontal:center;mso-position-vertical:center;mso-position-horizontal-relative:margin;mso-position-vertical-relative:bottom-margin-area;mso-width-percent:0;mso-height-percent:0;mso-width-relative:page;mso-height-relative:bottom-margin-area;mso-wrap-distance-left:0.0pt;mso-wrap-distance-right:0.0pt;visibility:visible;">
              <v:stroke color="#7f7f7f" weight="1.0pt"/>
              <v:fill/>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ECDB18" w14:textId="77777777" w:rsidR="00C77365" w:rsidRDefault="00727074">
    <w:pPr>
      <w:pStyle w:val="Pieddepage"/>
    </w:pPr>
    <w:r>
      <w:rPr>
        <w:noProof/>
        <w:lang w:val="fr-FR" w:eastAsia="fr-FR"/>
      </w:rPr>
      <mc:AlternateContent>
        <mc:Choice Requires="wps">
          <w:drawing>
            <wp:anchor distT="0" distB="0" distL="0" distR="0" simplePos="0" relativeHeight="15" behindDoc="0" locked="0" layoutInCell="1" allowOverlap="1" wp14:anchorId="113BCD60" wp14:editId="3E4290ED">
              <wp:simplePos x="0" y="0"/>
              <wp:positionH relativeFrom="margin">
                <wp:align>center</wp:align>
              </wp:positionH>
              <wp:positionV relativeFrom="bottomMargin">
                <wp:align>center</wp:align>
              </wp:positionV>
              <wp:extent cx="5518150" cy="0"/>
              <wp:effectExtent l="9525" t="14605" r="6350" b="13970"/>
              <wp:wrapNone/>
              <wp:docPr id="4105"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18150" cy="0"/>
                      </a:xfrm>
                      <a:prstGeom prst="straightConnector1">
                        <a:avLst/>
                      </a:prstGeom>
                      <a:ln w="12700" cap="flat" cmpd="sng">
                        <a:solidFill>
                          <a:srgbClr val="7F7F7F"/>
                        </a:solidFill>
                        <a:prstDash val="solid"/>
                        <a:round/>
                        <a:headEnd type="none" w="med" len="med"/>
                        <a:tailEnd type="none" w="med" len="med"/>
                      </a:ln>
                    </wps:spPr>
                    <wps:bodyPr/>
                  </wps:wsp>
                </a:graphicData>
              </a:graphic>
              <wp14:sizeRelH relativeFrom="page">
                <wp14:pctWidth>0</wp14:pctWidth>
              </wp14:sizeRelH>
              <wp14:sizeRelV relativeFrom="bottomMargin">
                <wp14:pctHeight>0</wp14:pctHeight>
              </wp14:sizeRelV>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32" coordsize="21600,21600" o:spt="32" o:oned="t" path="m,l21600,21600e">
              <v:path arrowok="t" fillok="f" o:connecttype="none"/>
              <o:lock v:ext="edit" shapetype="t"/>
            </v:shapetype>
            <v:shape id="4105" type="#_x0000_t32" filled="f" style="position:absolute;margin-left:0.0pt;margin-top:0.0pt;width:434.5pt;height:0.0pt;z-index:15;mso-position-horizontal:center;mso-position-vertical:center;mso-position-horizontal-relative:margin;mso-position-vertical-relative:bottom-margin-area;mso-width-percent:0;mso-height-percent:0;mso-width-relative:page;mso-height-relative:bottom-margin-area;mso-wrap-distance-left:0.0pt;mso-wrap-distance-right:0.0pt;visibility:visible;">
              <v:stroke color="#7f7f7f" weight="1.0pt"/>
              <v:fill/>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018556" w14:textId="77777777" w:rsidR="009F42C8" w:rsidRDefault="009F42C8">
      <w:pPr>
        <w:spacing w:after="0" w:line="240" w:lineRule="auto"/>
      </w:pPr>
      <w:r>
        <w:separator/>
      </w:r>
    </w:p>
  </w:footnote>
  <w:footnote w:type="continuationSeparator" w:id="0">
    <w:p w14:paraId="4E2857D9" w14:textId="77777777" w:rsidR="009F42C8" w:rsidRDefault="009F42C8">
      <w:pPr>
        <w:spacing w:after="0" w:line="240" w:lineRule="auto"/>
      </w:pPr>
      <w:r>
        <w:continuationSeparator/>
      </w:r>
    </w:p>
  </w:footnote>
  <w:footnote w:id="1">
    <w:p w14:paraId="6D8B64E4" w14:textId="77777777" w:rsidR="00C77365" w:rsidRDefault="00727074">
      <w:pPr>
        <w:pStyle w:val="Notedebasdepage"/>
        <w:jc w:val="right"/>
        <w:rPr>
          <w:rFonts w:ascii="Simplified Arabic" w:hAnsi="Simplified Arabic" w:cs="Simplified Arabic"/>
          <w:sz w:val="24"/>
          <w:szCs w:val="24"/>
          <w:rtl/>
          <w:lang w:bidi="ar-DZ"/>
        </w:rPr>
      </w:pPr>
      <w:r>
        <w:rPr>
          <w:rFonts w:hint="cs"/>
          <w:rtl/>
        </w:rPr>
        <w:t>1</w:t>
      </w:r>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إبن</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منظور:</w:t>
      </w:r>
      <w:r>
        <w:rPr>
          <w:rFonts w:ascii="Simplified Arabic" w:hAnsi="Simplified Arabic" w:cs="Simplified Arabic"/>
          <w:b/>
          <w:bCs/>
          <w:sz w:val="24"/>
          <w:szCs w:val="24"/>
          <w:u w:val="single"/>
          <w:rtl/>
        </w:rPr>
        <w:t>لسان</w:t>
      </w:r>
      <w:proofErr w:type="spellEnd"/>
      <w:r>
        <w:rPr>
          <w:rFonts w:ascii="Simplified Arabic" w:hAnsi="Simplified Arabic" w:cs="Simplified Arabic"/>
          <w:b/>
          <w:bCs/>
          <w:sz w:val="24"/>
          <w:szCs w:val="24"/>
          <w:u w:val="single"/>
          <w:rtl/>
        </w:rPr>
        <w:t xml:space="preserve"> العرب </w:t>
      </w:r>
      <w:r>
        <w:rPr>
          <w:rFonts w:ascii="Simplified Arabic" w:hAnsi="Simplified Arabic" w:cs="Simplified Arabic"/>
          <w:sz w:val="24"/>
          <w:szCs w:val="24"/>
          <w:rtl/>
        </w:rPr>
        <w:t>،حققه  :أمين محمد عبد الوهاب ومحمد الصاوي العبيدي ، ط3، دار إحياء التراث العربي ،بيروت ، لبنان ،1419ه /1999م ج6 ص 107.</w:t>
      </w:r>
    </w:p>
  </w:footnote>
  <w:footnote w:id="2">
    <w:p w14:paraId="17AA6435" w14:textId="77777777" w:rsidR="00C77365" w:rsidRDefault="00727074">
      <w:pPr>
        <w:pStyle w:val="Notedebasdepage"/>
        <w:jc w:val="right"/>
        <w:rPr>
          <w:rtl/>
          <w:lang w:bidi="ar-DZ"/>
        </w:rPr>
      </w:pPr>
      <w:r>
        <w:rPr>
          <w:rtl/>
        </w:rPr>
        <w:t>ا</w:t>
      </w:r>
      <w:r>
        <w:rPr>
          <w:rFonts w:ascii="Simplified Arabic" w:hAnsi="Simplified Arabic" w:cs="Simplified Arabic"/>
          <w:sz w:val="24"/>
          <w:szCs w:val="24"/>
          <w:rtl/>
        </w:rPr>
        <w:t xml:space="preserve">بن منظور: </w:t>
      </w:r>
      <w:r>
        <w:rPr>
          <w:rFonts w:ascii="Simplified Arabic" w:hAnsi="Simplified Arabic" w:cs="Simplified Arabic"/>
          <w:b/>
          <w:bCs/>
          <w:sz w:val="24"/>
          <w:szCs w:val="24"/>
          <w:u w:val="single"/>
          <w:rtl/>
        </w:rPr>
        <w:t xml:space="preserve">المرجع </w:t>
      </w:r>
      <w:proofErr w:type="spellStart"/>
      <w:r>
        <w:rPr>
          <w:rFonts w:ascii="Simplified Arabic" w:hAnsi="Simplified Arabic" w:cs="Simplified Arabic"/>
          <w:b/>
          <w:bCs/>
          <w:sz w:val="24"/>
          <w:szCs w:val="24"/>
          <w:u w:val="single"/>
          <w:rtl/>
        </w:rPr>
        <w:t>السابق</w:t>
      </w:r>
      <w:proofErr w:type="gramStart"/>
      <w:r>
        <w:rPr>
          <w:rFonts w:ascii="Simplified Arabic" w:hAnsi="Simplified Arabic" w:cs="Simplified Arabic"/>
          <w:sz w:val="24"/>
          <w:szCs w:val="24"/>
          <w:rtl/>
        </w:rPr>
        <w:t>،ج</w:t>
      </w:r>
      <w:proofErr w:type="spellEnd"/>
      <w:proofErr w:type="gramEnd"/>
      <w:r>
        <w:rPr>
          <w:rFonts w:ascii="Simplified Arabic" w:hAnsi="Simplified Arabic" w:cs="Simplified Arabic"/>
          <w:sz w:val="24"/>
          <w:szCs w:val="24"/>
          <w:rtl/>
        </w:rPr>
        <w:t xml:space="preserve"> 6،ص 10</w:t>
      </w:r>
      <w:r>
        <w:rPr>
          <w:rFonts w:ascii="Simplified Arabic" w:hAnsi="Simplified Arabic" w:cs="Simplified Arabic" w:hint="cs"/>
          <w:sz w:val="24"/>
          <w:szCs w:val="24"/>
          <w:rtl/>
        </w:rPr>
        <w:t>8</w:t>
      </w:r>
    </w:p>
  </w:footnote>
  <w:footnote w:id="3">
    <w:p w14:paraId="7ED315F3" w14:textId="77777777" w:rsidR="00C77365" w:rsidRDefault="00727074">
      <w:pPr>
        <w:pStyle w:val="Notedebasdepage"/>
        <w:jc w:val="right"/>
        <w:rPr>
          <w:rtl/>
          <w:lang w:bidi="ar-DZ"/>
        </w:rPr>
      </w:pPr>
      <w:r>
        <w:rPr>
          <w:rFonts w:hint="cs"/>
          <w:rtl/>
        </w:rPr>
        <w:t>1/</w:t>
      </w:r>
      <w:r>
        <w:rPr>
          <w:rFonts w:ascii="Simplified Arabic" w:hAnsi="Simplified Arabic" w:cs="Simplified Arabic"/>
          <w:sz w:val="24"/>
          <w:szCs w:val="24"/>
          <w:rtl/>
        </w:rPr>
        <w:t xml:space="preserve">إبراهيم مصطفى وآخرون: </w:t>
      </w:r>
      <w:r>
        <w:rPr>
          <w:rFonts w:ascii="Simplified Arabic" w:hAnsi="Simplified Arabic" w:cs="Simplified Arabic"/>
          <w:b/>
          <w:bCs/>
          <w:sz w:val="24"/>
          <w:szCs w:val="24"/>
          <w:u w:val="single"/>
          <w:rtl/>
        </w:rPr>
        <w:t xml:space="preserve">المعجم الوسيط، </w:t>
      </w:r>
      <w:r>
        <w:rPr>
          <w:rFonts w:ascii="Simplified Arabic" w:hAnsi="Simplified Arabic" w:cs="Simplified Arabic"/>
          <w:sz w:val="24"/>
          <w:szCs w:val="24"/>
          <w:rtl/>
        </w:rPr>
        <w:t>ج2، 1، (من أول الهزة إلى آخر الضاد)، المكتبة الإسلامية للطباعة والنشر والتوزيع، ص 405</w:t>
      </w:r>
      <w:r>
        <w:rPr>
          <w:rFonts w:ascii="Simplified Arabic" w:hAnsi="Simplified Arabic" w:cs="Simplified Arabic"/>
          <w:sz w:val="24"/>
          <w:szCs w:val="24"/>
        </w:rPr>
        <w:t>.</w:t>
      </w:r>
      <w:r>
        <w:t xml:space="preserve"> </w:t>
      </w:r>
    </w:p>
  </w:footnote>
  <w:footnote w:id="4">
    <w:p w14:paraId="02FDFD2C" w14:textId="77777777" w:rsidR="00C77365" w:rsidRDefault="00C77365">
      <w:pPr>
        <w:pStyle w:val="Notedebasdepage"/>
        <w:jc w:val="center"/>
        <w:rPr>
          <w:rtl/>
          <w:lang w:bidi="ar-DZ"/>
        </w:rPr>
      </w:pPr>
    </w:p>
  </w:footnote>
  <w:footnote w:id="5">
    <w:p w14:paraId="64E6380E" w14:textId="77777777" w:rsidR="00C77365" w:rsidRDefault="00727074">
      <w:pPr>
        <w:pStyle w:val="Notedebasdepage"/>
        <w:jc w:val="right"/>
      </w:pPr>
      <w:r>
        <w:rPr>
          <w:rFonts w:ascii="Simplified Arabic" w:hAnsi="Simplified Arabic" w:cs="Simplified Arabic"/>
          <w:sz w:val="24"/>
          <w:szCs w:val="24"/>
        </w:rPr>
        <w:t xml:space="preserve"> </w:t>
      </w:r>
      <w:r>
        <w:rPr>
          <w:rFonts w:ascii="Simplified Arabic" w:hAnsi="Simplified Arabic" w:cs="Simplified Arabic" w:hint="cs"/>
          <w:sz w:val="24"/>
          <w:szCs w:val="24"/>
          <w:rtl/>
        </w:rPr>
        <w:t>1/</w:t>
      </w:r>
      <w:r>
        <w:rPr>
          <w:rFonts w:ascii="Simplified Arabic" w:hAnsi="Simplified Arabic" w:cs="Simplified Arabic"/>
          <w:sz w:val="24"/>
          <w:szCs w:val="24"/>
          <w:rtl/>
        </w:rPr>
        <w:t>محمد الراجي الزغلول ،</w:t>
      </w:r>
      <w:proofErr w:type="spellStart"/>
      <w:r>
        <w:rPr>
          <w:rFonts w:ascii="Simplified Arabic" w:hAnsi="Simplified Arabic" w:cs="Simplified Arabic"/>
          <w:b/>
          <w:bCs/>
          <w:sz w:val="24"/>
          <w:szCs w:val="24"/>
          <w:u w:val="single"/>
          <w:rtl/>
        </w:rPr>
        <w:t>إزدواجية</w:t>
      </w:r>
      <w:proofErr w:type="spellEnd"/>
      <w:r>
        <w:rPr>
          <w:rFonts w:ascii="Simplified Arabic" w:hAnsi="Simplified Arabic" w:cs="Simplified Arabic"/>
          <w:b/>
          <w:bCs/>
          <w:sz w:val="24"/>
          <w:szCs w:val="24"/>
          <w:u w:val="single"/>
          <w:rtl/>
        </w:rPr>
        <w:t xml:space="preserve"> اللغة نظرة في حاضر اللغة </w:t>
      </w:r>
      <w:proofErr w:type="spellStart"/>
      <w:r>
        <w:rPr>
          <w:rFonts w:ascii="Simplified Arabic" w:hAnsi="Simplified Arabic" w:cs="Simplified Arabic"/>
          <w:b/>
          <w:bCs/>
          <w:sz w:val="24"/>
          <w:szCs w:val="24"/>
          <w:u w:val="single"/>
          <w:rtl/>
        </w:rPr>
        <w:t>العربية</w:t>
      </w:r>
      <w:r>
        <w:rPr>
          <w:rFonts w:ascii="Simplified Arabic" w:hAnsi="Simplified Arabic" w:cs="Simplified Arabic"/>
          <w:sz w:val="24"/>
          <w:szCs w:val="24"/>
          <w:rtl/>
        </w:rPr>
        <w:t>في</w:t>
      </w:r>
      <w:proofErr w:type="spellEnd"/>
      <w:r>
        <w:rPr>
          <w:rFonts w:ascii="Simplified Arabic" w:hAnsi="Simplified Arabic" w:cs="Simplified Arabic"/>
          <w:sz w:val="24"/>
          <w:szCs w:val="24"/>
          <w:rtl/>
        </w:rPr>
        <w:t xml:space="preserve"> ضوء الدراسات اللغوية السنة الثالثة (مجلة مجمع اللغة العربية أردني ) ص 119</w:t>
      </w:r>
    </w:p>
  </w:footnote>
  <w:footnote w:id="6">
    <w:p w14:paraId="6F015E55" w14:textId="77777777" w:rsidR="00C77365" w:rsidRDefault="00727074">
      <w:pPr>
        <w:pStyle w:val="Notedebasdepage"/>
        <w:jc w:val="right"/>
        <w:rPr>
          <w:rFonts w:ascii="Simplified Arabic" w:hAnsi="Simplified Arabic" w:cs="Simplified Arabic"/>
          <w:sz w:val="24"/>
          <w:szCs w:val="24"/>
        </w:rPr>
      </w:pPr>
      <w:r>
        <w:rPr>
          <w:rFonts w:ascii="Simplified Arabic" w:hAnsi="Simplified Arabic" w:cs="Simplified Arabic"/>
          <w:sz w:val="24"/>
          <w:szCs w:val="24"/>
          <w:rtl/>
          <w:lang w:bidi="ar-DZ"/>
        </w:rPr>
        <w:t>المرجع نفسه ص 120</w:t>
      </w:r>
      <w:r>
        <w:rPr>
          <w:rFonts w:ascii="Simplified Arabic" w:hAnsi="Simplified Arabic" w:cs="Simplified Arabic"/>
          <w:sz w:val="24"/>
          <w:szCs w:val="24"/>
        </w:rPr>
        <w:t>/</w:t>
      </w:r>
      <w:r>
        <w:rPr>
          <w:rFonts w:ascii="Simplified Arabic" w:hAnsi="Simplified Arabic" w:cs="Simplified Arabic" w:hint="cs"/>
          <w:sz w:val="24"/>
          <w:szCs w:val="24"/>
          <w:rtl/>
        </w:rPr>
        <w:t>2</w:t>
      </w:r>
    </w:p>
  </w:footnote>
  <w:footnote w:id="7">
    <w:p w14:paraId="228CCD47" w14:textId="77777777" w:rsidR="00C77365" w:rsidRDefault="00C77365">
      <w:pPr>
        <w:pStyle w:val="Notedebasdepage"/>
        <w:jc w:val="right"/>
        <w:rPr>
          <w:rtl/>
          <w:lang w:bidi="ar-DZ"/>
        </w:rPr>
      </w:pPr>
    </w:p>
  </w:footnote>
  <w:footnote w:id="8">
    <w:p w14:paraId="0EABF3F0" w14:textId="77777777" w:rsidR="00C77365" w:rsidRDefault="00727074">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rPr>
        <w:t>عبد الرحمان محمد القعود ،</w:t>
      </w:r>
      <w:proofErr w:type="spellStart"/>
      <w:r>
        <w:rPr>
          <w:rFonts w:ascii="Simplified Arabic" w:hAnsi="Simplified Arabic" w:cs="Simplified Arabic"/>
          <w:b/>
          <w:bCs/>
          <w:sz w:val="24"/>
          <w:szCs w:val="24"/>
          <w:u w:val="single"/>
          <w:rtl/>
        </w:rPr>
        <w:t>الإزدواج</w:t>
      </w:r>
      <w:proofErr w:type="spellEnd"/>
      <w:r>
        <w:rPr>
          <w:rFonts w:ascii="Simplified Arabic" w:hAnsi="Simplified Arabic" w:cs="Simplified Arabic"/>
          <w:b/>
          <w:bCs/>
          <w:sz w:val="24"/>
          <w:szCs w:val="24"/>
          <w:u w:val="single"/>
          <w:rtl/>
        </w:rPr>
        <w:t xml:space="preserve"> اللغوي في اللغة العربية </w:t>
      </w:r>
      <w:r>
        <w:rPr>
          <w:rFonts w:ascii="Simplified Arabic" w:hAnsi="Simplified Arabic" w:cs="Simplified Arabic"/>
          <w:sz w:val="24"/>
          <w:szCs w:val="24"/>
          <w:rtl/>
        </w:rPr>
        <w:t xml:space="preserve">،نفس الرجع السابق ص </w:t>
      </w:r>
      <w:r>
        <w:rPr>
          <w:rFonts w:ascii="Simplified Arabic" w:hAnsi="Simplified Arabic" w:cs="Simplified Arabic" w:hint="cs"/>
          <w:sz w:val="24"/>
          <w:szCs w:val="24"/>
          <w:rtl/>
        </w:rPr>
        <w:t>19</w:t>
      </w:r>
    </w:p>
  </w:footnote>
  <w:footnote w:id="9">
    <w:p w14:paraId="75B9FB2D" w14:textId="77777777" w:rsidR="00C77365" w:rsidRDefault="00C77365">
      <w:pPr>
        <w:pStyle w:val="Notedebasdepage"/>
        <w:rPr>
          <w:rtl/>
          <w:lang w:bidi="ar-DZ"/>
        </w:rPr>
      </w:pPr>
    </w:p>
  </w:footnote>
  <w:footnote w:id="10">
    <w:p w14:paraId="7AE5E801" w14:textId="77777777" w:rsidR="00C77365" w:rsidRDefault="00727074">
      <w:pPr>
        <w:pStyle w:val="Notedebasdepage"/>
        <w:jc w:val="right"/>
        <w:rPr>
          <w:rtl/>
          <w:lang w:bidi="ar-DZ"/>
        </w:rPr>
      </w:pPr>
      <w:r>
        <w:rPr>
          <w:rFonts w:ascii="Simplified Arabic" w:hAnsi="Simplified Arabic" w:cs="Simplified Arabic" w:hint="cs"/>
          <w:rtl/>
        </w:rPr>
        <w:t>2/</w:t>
      </w:r>
      <w:r>
        <w:rPr>
          <w:rFonts w:ascii="Simplified Arabic" w:hAnsi="Simplified Arabic" w:cs="Simplified Arabic"/>
          <w:rtl/>
        </w:rPr>
        <w:t>اب</w:t>
      </w:r>
      <w:r>
        <w:rPr>
          <w:rFonts w:ascii="Simplified Arabic" w:hAnsi="Simplified Arabic" w:cs="Simplified Arabic"/>
          <w:sz w:val="24"/>
          <w:szCs w:val="24"/>
          <w:rtl/>
        </w:rPr>
        <w:t xml:space="preserve">ن الأثير: </w:t>
      </w:r>
      <w:r>
        <w:rPr>
          <w:rFonts w:ascii="Simplified Arabic" w:hAnsi="Simplified Arabic" w:cs="Simplified Arabic"/>
          <w:b/>
          <w:bCs/>
          <w:sz w:val="24"/>
          <w:szCs w:val="24"/>
          <w:u w:val="single"/>
          <w:rtl/>
        </w:rPr>
        <w:t>النهاية في غريب الحديث والأثر</w:t>
      </w:r>
      <w:r>
        <w:rPr>
          <w:rFonts w:ascii="Simplified Arabic" w:hAnsi="Simplified Arabic" w:cs="Simplified Arabic"/>
          <w:sz w:val="24"/>
          <w:szCs w:val="24"/>
          <w:rtl/>
        </w:rPr>
        <w:t xml:space="preserve">، حققه: طاهر أحمد الزاوي ومحمود محمد </w:t>
      </w:r>
      <w:proofErr w:type="spellStart"/>
      <w:r>
        <w:rPr>
          <w:rFonts w:ascii="Simplified Arabic" w:hAnsi="Simplified Arabic" w:cs="Simplified Arabic"/>
          <w:sz w:val="24"/>
          <w:szCs w:val="24"/>
          <w:rtl/>
        </w:rPr>
        <w:t>الطناحي</w:t>
      </w:r>
      <w:proofErr w:type="spellEnd"/>
      <w:r>
        <w:rPr>
          <w:rFonts w:ascii="Simplified Arabic" w:hAnsi="Simplified Arabic" w:cs="Simplified Arabic"/>
          <w:sz w:val="24"/>
          <w:szCs w:val="24"/>
          <w:rtl/>
        </w:rPr>
        <w:t xml:space="preserve"> المكتبة الإسلامية، ص 224</w:t>
      </w:r>
      <w:r>
        <w:rPr>
          <w:rFonts w:ascii="Simplified Arabic" w:hAnsi="Simplified Arabic" w:cs="Simplified Arabic"/>
          <w:sz w:val="24"/>
          <w:szCs w:val="24"/>
        </w:rPr>
        <w:t>.</w:t>
      </w:r>
    </w:p>
  </w:footnote>
  <w:footnote w:id="11">
    <w:p w14:paraId="6102558A" w14:textId="77777777" w:rsidR="00C77365" w:rsidRDefault="00727074">
      <w:pPr>
        <w:pStyle w:val="Notedebasdepage"/>
        <w:jc w:val="right"/>
        <w:rPr>
          <w:rtl/>
          <w:lang w:bidi="ar-DZ"/>
        </w:rPr>
      </w:pPr>
      <w:r>
        <w:rPr>
          <w:rtl/>
        </w:rPr>
        <w:t>أ</w:t>
      </w:r>
      <w:r>
        <w:rPr>
          <w:rFonts w:ascii="Simplified Arabic" w:hAnsi="Simplified Arabic" w:cs="Simplified Arabic"/>
          <w:sz w:val="24"/>
          <w:szCs w:val="24"/>
          <w:rtl/>
        </w:rPr>
        <w:t xml:space="preserve">حمد مختار عمر: </w:t>
      </w:r>
      <w:r>
        <w:rPr>
          <w:rFonts w:ascii="Simplified Arabic" w:hAnsi="Simplified Arabic" w:cs="Simplified Arabic"/>
          <w:b/>
          <w:bCs/>
          <w:sz w:val="24"/>
          <w:szCs w:val="24"/>
          <w:u w:val="single"/>
          <w:rtl/>
        </w:rPr>
        <w:t>معجم اللغة العربية المعاصرة</w:t>
      </w:r>
      <w:r>
        <w:rPr>
          <w:rFonts w:ascii="Simplified Arabic" w:hAnsi="Simplified Arabic" w:cs="Simplified Arabic"/>
          <w:sz w:val="24"/>
          <w:szCs w:val="24"/>
          <w:u w:val="single"/>
          <w:rtl/>
        </w:rPr>
        <w:t>،</w:t>
      </w:r>
      <w:r>
        <w:rPr>
          <w:rFonts w:ascii="Simplified Arabic" w:hAnsi="Simplified Arabic" w:cs="Simplified Arabic"/>
          <w:sz w:val="24"/>
          <w:szCs w:val="24"/>
          <w:rtl/>
        </w:rPr>
        <w:t xml:space="preserve"> ط1، عالم الكتب، القاهرة، مصر، 1429ه /2008م، ج1، </w:t>
      </w:r>
      <w:r>
        <w:rPr>
          <w:rFonts w:ascii="Simplified Arabic" w:hAnsi="Simplified Arabic" w:cs="Simplified Arabic" w:hint="cs"/>
          <w:sz w:val="24"/>
          <w:szCs w:val="24"/>
          <w:rtl/>
        </w:rPr>
        <w:t>ص333.</w:t>
      </w:r>
    </w:p>
  </w:footnote>
  <w:footnote w:id="12">
    <w:p w14:paraId="31986D9E" w14:textId="77777777" w:rsidR="00C77365" w:rsidRDefault="00727074">
      <w:pPr>
        <w:pStyle w:val="Notedebasdepage"/>
        <w:jc w:val="right"/>
        <w:rPr>
          <w:rtl/>
          <w:lang w:bidi="ar-DZ"/>
        </w:rPr>
      </w:pPr>
      <w:r>
        <w:rPr>
          <w:rFonts w:ascii="Simplified Arabic" w:hAnsi="Simplified Arabic" w:cs="Simplified Arabic"/>
          <w:sz w:val="24"/>
          <w:szCs w:val="24"/>
          <w:rtl/>
        </w:rPr>
        <w:t xml:space="preserve">ميشال زكريا: </w:t>
      </w:r>
      <w:r>
        <w:rPr>
          <w:rFonts w:ascii="Simplified Arabic" w:hAnsi="Simplified Arabic" w:cs="Simplified Arabic"/>
          <w:b/>
          <w:bCs/>
          <w:sz w:val="24"/>
          <w:szCs w:val="24"/>
          <w:u w:val="single"/>
          <w:rtl/>
        </w:rPr>
        <w:t>قضايا ألسنية تطبيقية</w:t>
      </w:r>
      <w:r>
        <w:rPr>
          <w:rFonts w:ascii="Simplified Arabic" w:hAnsi="Simplified Arabic" w:cs="Simplified Arabic"/>
          <w:sz w:val="24"/>
          <w:szCs w:val="24"/>
          <w:rtl/>
        </w:rPr>
        <w:t>، ط1، دار العلم للملايين، بيروت، لبنان، 1413ه /1993م، ص 35، 36</w:t>
      </w:r>
      <w:r>
        <w:t>.</w:t>
      </w:r>
    </w:p>
  </w:footnote>
  <w:footnote w:id="13">
    <w:p w14:paraId="3FB2221C" w14:textId="77777777" w:rsidR="00C77365" w:rsidRDefault="00727074">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ميشال زكريا ، </w:t>
      </w:r>
      <w:r>
        <w:rPr>
          <w:rFonts w:ascii="Simplified Arabic" w:hAnsi="Simplified Arabic" w:cs="Simplified Arabic"/>
          <w:b/>
          <w:bCs/>
          <w:sz w:val="24"/>
          <w:szCs w:val="24"/>
          <w:u w:val="single"/>
          <w:rtl/>
        </w:rPr>
        <w:t xml:space="preserve">قضايا السنة تطبيقية </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نفس المرجع السابق</w:t>
      </w:r>
      <w:r>
        <w:rPr>
          <w:rFonts w:ascii="Simplified Arabic" w:hAnsi="Simplified Arabic" w:cs="Simplified Arabic"/>
          <w:sz w:val="24"/>
          <w:szCs w:val="24"/>
          <w:rtl/>
        </w:rPr>
        <w:t>، ص 53</w:t>
      </w:r>
      <w:r>
        <w:rPr>
          <w:rFonts w:ascii="Simplified Arabic" w:hAnsi="Simplified Arabic" w:cs="Simplified Arabic"/>
          <w:sz w:val="24"/>
          <w:szCs w:val="24"/>
        </w:rPr>
        <w:t xml:space="preserve"> </w:t>
      </w:r>
      <w:r>
        <w:rPr>
          <w:rFonts w:ascii="Simplified Arabic" w:hAnsi="Simplified Arabic" w:cs="Simplified Arabic" w:hint="cs"/>
          <w:sz w:val="24"/>
          <w:szCs w:val="24"/>
          <w:rtl/>
        </w:rPr>
        <w:t>1/</w:t>
      </w:r>
    </w:p>
  </w:footnote>
  <w:footnote w:id="14">
    <w:p w14:paraId="2FD3729A" w14:textId="77777777" w:rsidR="00C77365" w:rsidRDefault="00727074">
      <w:pPr>
        <w:pStyle w:val="Notedebasdepage"/>
        <w:jc w:val="right"/>
        <w:rPr>
          <w:rFonts w:ascii="Simplified Arabic" w:hAnsi="Simplified Arabic" w:cs="Simplified Arabic"/>
          <w:sz w:val="24"/>
          <w:szCs w:val="24"/>
          <w:lang w:bidi="ar-DZ"/>
        </w:rPr>
      </w:pP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w:t>
      </w:r>
      <w:r>
        <w:rPr>
          <w:rFonts w:ascii="Simplified Arabic" w:hAnsi="Simplified Arabic" w:cs="Simplified Arabic"/>
          <w:sz w:val="24"/>
          <w:szCs w:val="24"/>
          <w:rtl/>
        </w:rPr>
        <w:t>محمد الخولي ،</w:t>
      </w:r>
      <w:r>
        <w:rPr>
          <w:rFonts w:ascii="Simplified Arabic" w:hAnsi="Simplified Arabic" w:cs="Simplified Arabic"/>
          <w:b/>
          <w:bCs/>
          <w:sz w:val="24"/>
          <w:szCs w:val="24"/>
          <w:u w:val="single"/>
          <w:rtl/>
        </w:rPr>
        <w:t xml:space="preserve">الحياة مع </w:t>
      </w:r>
      <w:proofErr w:type="spellStart"/>
      <w:r>
        <w:rPr>
          <w:rFonts w:ascii="Simplified Arabic" w:hAnsi="Simplified Arabic" w:cs="Simplified Arabic"/>
          <w:b/>
          <w:bCs/>
          <w:sz w:val="24"/>
          <w:szCs w:val="24"/>
          <w:u w:val="single"/>
          <w:rtl/>
        </w:rPr>
        <w:t>لغتيين</w:t>
      </w:r>
      <w:proofErr w:type="spellEnd"/>
      <w:r>
        <w:rPr>
          <w:rFonts w:ascii="Simplified Arabic" w:hAnsi="Simplified Arabic" w:cs="Simplified Arabic"/>
          <w:b/>
          <w:bCs/>
          <w:sz w:val="24"/>
          <w:szCs w:val="24"/>
          <w:u w:val="single"/>
          <w:rtl/>
        </w:rPr>
        <w:t xml:space="preserve"> الثنائية اللغوية</w:t>
      </w:r>
      <w:r>
        <w:rPr>
          <w:rFonts w:ascii="Simplified Arabic" w:hAnsi="Simplified Arabic" w:cs="Simplified Arabic"/>
          <w:sz w:val="24"/>
          <w:szCs w:val="24"/>
          <w:rtl/>
        </w:rPr>
        <w:t>، مطابع الفرزدق التجارية ط1،(1408_1998) الرياض ص 18</w:t>
      </w:r>
      <w:r>
        <w:rPr>
          <w:rFonts w:ascii="Simplified Arabic" w:hAnsi="Simplified Arabic" w:cs="Simplified Arabic"/>
          <w:sz w:val="24"/>
          <w:szCs w:val="24"/>
        </w:rPr>
        <w:t>2</w:t>
      </w:r>
    </w:p>
  </w:footnote>
  <w:footnote w:id="15">
    <w:p w14:paraId="5DE03D09" w14:textId="77777777" w:rsidR="00C77365" w:rsidRDefault="00727074">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سامي عياد وآخرون . </w:t>
      </w:r>
      <w:r>
        <w:rPr>
          <w:rFonts w:ascii="Simplified Arabic" w:hAnsi="Simplified Arabic" w:cs="Simplified Arabic"/>
          <w:b/>
          <w:bCs/>
          <w:sz w:val="24"/>
          <w:szCs w:val="24"/>
          <w:u w:val="single"/>
          <w:rtl/>
        </w:rPr>
        <w:t xml:space="preserve">معجم اللسانيات الحديثة </w:t>
      </w:r>
      <w:r>
        <w:rPr>
          <w:rFonts w:ascii="Simplified Arabic" w:hAnsi="Simplified Arabic" w:cs="Simplified Arabic"/>
          <w:sz w:val="24"/>
          <w:szCs w:val="24"/>
          <w:rtl/>
        </w:rPr>
        <w:t xml:space="preserve"> مكتبة لبنان ، ط1بيروت ،1997ص 131</w:t>
      </w:r>
      <w:r>
        <w:rPr>
          <w:rFonts w:ascii="Simplified Arabic" w:hAnsi="Simplified Arabic" w:cs="Simplified Arabic"/>
          <w:sz w:val="24"/>
          <w:szCs w:val="24"/>
        </w:rPr>
        <w:t xml:space="preserve"> </w:t>
      </w:r>
      <w:r>
        <w:rPr>
          <w:rFonts w:ascii="Simplified Arabic" w:hAnsi="Simplified Arabic" w:cs="Simplified Arabic" w:hint="cs"/>
          <w:sz w:val="24"/>
          <w:szCs w:val="24"/>
          <w:rtl/>
        </w:rPr>
        <w:t>1/</w:t>
      </w:r>
    </w:p>
  </w:footnote>
  <w:footnote w:id="16">
    <w:p w14:paraId="7E9259DB" w14:textId="77777777" w:rsidR="00C77365" w:rsidRDefault="00727074">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2/</w:t>
      </w:r>
      <w:r>
        <w:rPr>
          <w:rFonts w:ascii="Simplified Arabic" w:hAnsi="Simplified Arabic" w:cs="Simplified Arabic"/>
          <w:sz w:val="24"/>
          <w:szCs w:val="24"/>
          <w:rtl/>
        </w:rPr>
        <w:t xml:space="preserve">الفراهيدي: </w:t>
      </w:r>
      <w:r>
        <w:rPr>
          <w:rFonts w:ascii="Simplified Arabic" w:hAnsi="Simplified Arabic" w:cs="Simplified Arabic"/>
          <w:b/>
          <w:bCs/>
          <w:sz w:val="24"/>
          <w:szCs w:val="24"/>
          <w:u w:val="single"/>
          <w:rtl/>
        </w:rPr>
        <w:t>معجم العين</w:t>
      </w:r>
      <w:r>
        <w:rPr>
          <w:rFonts w:ascii="Simplified Arabic" w:hAnsi="Simplified Arabic" w:cs="Simplified Arabic"/>
          <w:sz w:val="24"/>
          <w:szCs w:val="24"/>
          <w:rtl/>
        </w:rPr>
        <w:t>، حققه: عبد الحميد هنداوي ، ط1، دار الكتب العلمية، بيروت، لبنان، 1424ه /2002م، ج2،  ص 164، 165</w:t>
      </w:r>
      <w:r>
        <w:rPr>
          <w:rFonts w:ascii="Simplified Arabic" w:hAnsi="Simplified Arabic" w:cs="Simplified Arabic"/>
          <w:sz w:val="24"/>
          <w:szCs w:val="24"/>
        </w:rPr>
        <w:t xml:space="preserve">. </w:t>
      </w:r>
    </w:p>
  </w:footnote>
  <w:footnote w:id="17">
    <w:p w14:paraId="4F8E33B9" w14:textId="77777777" w:rsidR="00C77365" w:rsidRDefault="00727074">
      <w:pPr>
        <w:pStyle w:val="Notedebasdepage"/>
        <w:jc w:val="right"/>
        <w:rPr>
          <w:rtl/>
          <w:lang w:bidi="ar-DZ"/>
        </w:rPr>
      </w:pPr>
      <w:proofErr w:type="gramStart"/>
      <w:r>
        <w:t>)_</w:t>
      </w:r>
      <w:proofErr w:type="gramEnd"/>
      <w:r>
        <w:rPr>
          <w:rFonts w:hint="cs"/>
          <w:rtl/>
        </w:rPr>
        <w:t>1/</w:t>
      </w:r>
      <w:r>
        <w:rPr>
          <w:rFonts w:ascii="Simplified Arabic" w:hAnsi="Simplified Arabic" w:cs="Simplified Arabic"/>
          <w:sz w:val="24"/>
          <w:szCs w:val="24"/>
          <w:rtl/>
        </w:rPr>
        <w:t xml:space="preserve">محمد بوعزة </w:t>
      </w:r>
      <w:r>
        <w:rPr>
          <w:rFonts w:ascii="Simplified Arabic" w:hAnsi="Simplified Arabic" w:cs="Simplified Arabic"/>
          <w:b/>
          <w:bCs/>
          <w:sz w:val="24"/>
          <w:szCs w:val="24"/>
          <w:u w:val="single"/>
          <w:rtl/>
        </w:rPr>
        <w:t>، تحليل النص السردي تقنيات ومفاهيم</w:t>
      </w:r>
      <w:r>
        <w:rPr>
          <w:rFonts w:ascii="Simplified Arabic" w:hAnsi="Simplified Arabic" w:cs="Simplified Arabic"/>
          <w:sz w:val="24"/>
          <w:szCs w:val="24"/>
          <w:rtl/>
        </w:rPr>
        <w:t xml:space="preserve"> ، دار العربية للعلوم ، ناشرون منشورات اختلاف ، بيروت ط1 (2010)، ص 15</w:t>
      </w:r>
      <w:r>
        <w:rPr>
          <w:rFonts w:ascii="Simplified Arabic" w:hAnsi="Simplified Arabic" w:cs="Simplified Arabic"/>
          <w:sz w:val="24"/>
          <w:szCs w:val="24"/>
        </w:rPr>
        <w:t xml:space="preserve">. </w:t>
      </w:r>
    </w:p>
  </w:footnote>
  <w:footnote w:id="18">
    <w:p w14:paraId="1D632224" w14:textId="77777777" w:rsidR="00C77365" w:rsidRDefault="00727074">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لطيف </w:t>
      </w:r>
      <w:proofErr w:type="gramStart"/>
      <w:r>
        <w:rPr>
          <w:rFonts w:ascii="Simplified Arabic" w:hAnsi="Simplified Arabic" w:cs="Simplified Arabic"/>
          <w:sz w:val="24"/>
          <w:szCs w:val="24"/>
          <w:rtl/>
        </w:rPr>
        <w:t>زيتوني ،</w:t>
      </w:r>
      <w:proofErr w:type="gramEnd"/>
      <w:r>
        <w:rPr>
          <w:rFonts w:ascii="Simplified Arabic" w:hAnsi="Simplified Arabic" w:cs="Simplified Arabic"/>
          <w:sz w:val="24"/>
          <w:szCs w:val="24"/>
          <w:rtl/>
        </w:rPr>
        <w:t xml:space="preserve"> </w:t>
      </w:r>
      <w:r>
        <w:rPr>
          <w:rFonts w:ascii="Simplified Arabic" w:hAnsi="Simplified Arabic" w:cs="Simplified Arabic"/>
          <w:b/>
          <w:bCs/>
          <w:sz w:val="24"/>
          <w:szCs w:val="24"/>
          <w:u w:val="single"/>
          <w:rtl/>
        </w:rPr>
        <w:t xml:space="preserve">معجم المصطلحات نقد </w:t>
      </w:r>
      <w:proofErr w:type="spellStart"/>
      <w:r>
        <w:rPr>
          <w:rFonts w:ascii="Simplified Arabic" w:hAnsi="Simplified Arabic" w:cs="Simplified Arabic"/>
          <w:b/>
          <w:bCs/>
          <w:sz w:val="24"/>
          <w:szCs w:val="24"/>
          <w:u w:val="single"/>
          <w:rtl/>
        </w:rPr>
        <w:t>الرواية</w:t>
      </w:r>
      <w:r>
        <w:rPr>
          <w:rFonts w:ascii="Simplified Arabic" w:hAnsi="Simplified Arabic" w:cs="Simplified Arabic"/>
          <w:sz w:val="24"/>
          <w:szCs w:val="24"/>
          <w:rtl/>
        </w:rPr>
        <w:t>،مكتبة</w:t>
      </w:r>
      <w:proofErr w:type="spellEnd"/>
      <w:r>
        <w:rPr>
          <w:rFonts w:ascii="Simplified Arabic" w:hAnsi="Simplified Arabic" w:cs="Simplified Arabic"/>
          <w:sz w:val="24"/>
          <w:szCs w:val="24"/>
          <w:rtl/>
        </w:rPr>
        <w:t xml:space="preserve"> الناشرون ،لبنان ط1ن2002، ص 99</w:t>
      </w:r>
      <w:r>
        <w:rPr>
          <w:rFonts w:ascii="Simplified Arabic" w:hAnsi="Simplified Arabic" w:cs="Simplified Arabic"/>
          <w:sz w:val="24"/>
          <w:szCs w:val="24"/>
        </w:rPr>
        <w:t>.</w:t>
      </w:r>
      <w:r>
        <w:rPr>
          <w:rFonts w:ascii="Simplified Arabic" w:hAnsi="Simplified Arabic" w:cs="Simplified Arabic" w:hint="cs"/>
          <w:sz w:val="24"/>
          <w:szCs w:val="24"/>
          <w:rtl/>
        </w:rPr>
        <w:t>2/</w:t>
      </w:r>
      <w:r>
        <w:rPr>
          <w:rFonts w:ascii="Simplified Arabic" w:hAnsi="Simplified Arabic" w:cs="Simplified Arabic"/>
          <w:sz w:val="24"/>
          <w:szCs w:val="24"/>
        </w:rPr>
        <w:t xml:space="preserve"> </w:t>
      </w:r>
    </w:p>
  </w:footnote>
  <w:footnote w:id="19">
    <w:p w14:paraId="7F21820F" w14:textId="77777777" w:rsidR="00C77365" w:rsidRDefault="00727074">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rPr>
        <w:t>عبد المالك مرتاض ،</w:t>
      </w:r>
      <w:r>
        <w:rPr>
          <w:rFonts w:ascii="Simplified Arabic" w:hAnsi="Simplified Arabic" w:cs="Simplified Arabic"/>
          <w:b/>
          <w:bCs/>
          <w:sz w:val="24"/>
          <w:szCs w:val="24"/>
          <w:u w:val="single"/>
          <w:rtl/>
        </w:rPr>
        <w:t>نظرية الرواية (بحث في تقنيات السرد )،</w:t>
      </w:r>
      <w:r>
        <w:rPr>
          <w:rFonts w:ascii="Simplified Arabic" w:hAnsi="Simplified Arabic" w:cs="Simplified Arabic"/>
          <w:sz w:val="24"/>
          <w:szCs w:val="24"/>
          <w:rtl/>
        </w:rPr>
        <w:t xml:space="preserve"> عالم المعرفة ،الكويت ط1، 1998، ص 11</w:t>
      </w:r>
      <w:r>
        <w:rPr>
          <w:rFonts w:ascii="Simplified Arabic" w:hAnsi="Simplified Arabic" w:cs="Simplified Arabic"/>
          <w:sz w:val="24"/>
          <w:szCs w:val="24"/>
        </w:rPr>
        <w:t xml:space="preserve"> </w:t>
      </w:r>
      <w:r>
        <w:rPr>
          <w:rFonts w:ascii="Simplified Arabic" w:hAnsi="Simplified Arabic" w:cs="Simplified Arabic" w:hint="cs"/>
          <w:sz w:val="24"/>
          <w:szCs w:val="24"/>
          <w:rtl/>
        </w:rPr>
        <w:t>3/</w:t>
      </w:r>
    </w:p>
  </w:footnote>
  <w:footnote w:id="20">
    <w:p w14:paraId="4387887D" w14:textId="77777777" w:rsidR="00C77365" w:rsidRDefault="00727074">
      <w:pPr>
        <w:pStyle w:val="Sansinterligne"/>
        <w:bidi/>
        <w:rPr>
          <w:rFonts w:ascii="Simplified Arabic" w:hAnsi="Simplified Arabic" w:cs="Simplified Arabic"/>
          <w:sz w:val="24"/>
          <w:szCs w:val="24"/>
          <w:rtl/>
          <w:lang w:bidi="ar-DZ"/>
        </w:rPr>
      </w:pPr>
      <w:r>
        <w:rPr>
          <w:rFonts w:ascii="Simplified Arabic" w:hAnsi="Simplified Arabic" w:cs="Simplified Arabic"/>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sz w:val="24"/>
          <w:szCs w:val="24"/>
          <w:vertAlign w:val="superscript"/>
          <w:rtl/>
        </w:rPr>
        <w:t>)</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عبد الحميد </w:t>
      </w:r>
      <w:proofErr w:type="spellStart"/>
      <w:r>
        <w:rPr>
          <w:rFonts w:ascii="Simplified Arabic" w:hAnsi="Simplified Arabic" w:cs="Simplified Arabic" w:hint="cs"/>
          <w:sz w:val="24"/>
          <w:szCs w:val="24"/>
          <w:rtl/>
        </w:rPr>
        <w:t>بوفاس</w:t>
      </w:r>
      <w:proofErr w:type="spellEnd"/>
      <w:r>
        <w:rPr>
          <w:rFonts w:ascii="Simplified Arabic" w:hAnsi="Simplified Arabic" w:cs="Simplified Arabic" w:hint="cs"/>
          <w:sz w:val="24"/>
          <w:szCs w:val="24"/>
          <w:rtl/>
        </w:rPr>
        <w:t xml:space="preserve"> وفوزية </w:t>
      </w:r>
      <w:proofErr w:type="spellStart"/>
      <w:r>
        <w:rPr>
          <w:rFonts w:ascii="Simplified Arabic" w:hAnsi="Simplified Arabic" w:cs="Simplified Arabic" w:hint="cs"/>
          <w:sz w:val="24"/>
          <w:szCs w:val="24"/>
          <w:rtl/>
        </w:rPr>
        <w:t>سعيود</w:t>
      </w:r>
      <w:proofErr w:type="spellEnd"/>
      <w:r>
        <w:rPr>
          <w:rFonts w:ascii="Simplified Arabic" w:hAnsi="Simplified Arabic" w:cs="Simplified Arabic"/>
          <w:sz w:val="24"/>
          <w:szCs w:val="24"/>
          <w:rtl/>
        </w:rPr>
        <w:t xml:space="preserve">: </w:t>
      </w:r>
      <w:r>
        <w:rPr>
          <w:rFonts w:ascii="Simplified Arabic" w:hAnsi="Simplified Arabic" w:cs="Simplified Arabic"/>
          <w:b/>
          <w:bCs/>
          <w:sz w:val="24"/>
          <w:szCs w:val="24"/>
          <w:u w:val="single"/>
          <w:rtl/>
        </w:rPr>
        <w:t>مفاهيم الثنائية اللغوية والازدواجية اللغوية في المؤلفات العربية و الأجنبية المعّربة رؤية تحليلية مقارنة</w:t>
      </w:r>
      <w:r>
        <w:rPr>
          <w:rFonts w:ascii="Simplified Arabic" w:hAnsi="Simplified Arabic" w:cs="Simplified Arabic" w:hint="cs"/>
          <w:sz w:val="24"/>
          <w:szCs w:val="24"/>
          <w:rtl/>
        </w:rPr>
        <w:t>، مجلة القارئ للدراسات الأدبية والنقدية واللغوية، العدد02، مج02، 1442ه</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2020م، </w:t>
      </w:r>
      <w:r>
        <w:rPr>
          <w:rFonts w:ascii="Simplified Arabic" w:hAnsi="Simplified Arabic" w:cs="Simplified Arabic"/>
          <w:sz w:val="24"/>
          <w:szCs w:val="24"/>
          <w:rtl/>
        </w:rPr>
        <w:t>ص</w:t>
      </w:r>
      <w:r>
        <w:rPr>
          <w:rFonts w:ascii="Simplified Arabic" w:hAnsi="Simplified Arabic" w:cs="Simplified Arabic" w:hint="cs"/>
          <w:sz w:val="24"/>
          <w:szCs w:val="24"/>
          <w:rtl/>
        </w:rPr>
        <w:t xml:space="preserve"> 17.</w:t>
      </w:r>
    </w:p>
  </w:footnote>
  <w:footnote w:id="21">
    <w:p w14:paraId="418BF3CF" w14:textId="77777777" w:rsidR="00C77365" w:rsidRDefault="00727074">
      <w:pPr>
        <w:pStyle w:val="Sansinterligne"/>
        <w:bidi/>
        <w:rPr>
          <w:rFonts w:ascii="Simplified Arabic" w:hAnsi="Simplified Arabic" w:cs="Simplified Arabic"/>
          <w:sz w:val="24"/>
          <w:szCs w:val="24"/>
          <w:rtl/>
          <w:lang w:bidi="ar-DZ"/>
        </w:rPr>
      </w:pPr>
      <w:r>
        <w:rPr>
          <w:rFonts w:ascii="Simplified Arabic" w:hAnsi="Simplified Arabic" w:cs="Simplified Arabic"/>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sz w:val="24"/>
          <w:szCs w:val="24"/>
          <w:vertAlign w:val="superscript"/>
          <w:rtl/>
        </w:rPr>
        <w:t>)</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نفسه: </w:t>
      </w:r>
      <w:r>
        <w:rPr>
          <w:rFonts w:ascii="Simplified Arabic" w:hAnsi="Simplified Arabic" w:cs="Simplified Arabic"/>
          <w:sz w:val="24"/>
          <w:szCs w:val="24"/>
          <w:rtl/>
        </w:rPr>
        <w:t>ص</w:t>
      </w:r>
      <w:r>
        <w:rPr>
          <w:rFonts w:ascii="Simplified Arabic" w:hAnsi="Simplified Arabic" w:cs="Simplified Arabic" w:hint="cs"/>
          <w:sz w:val="24"/>
          <w:szCs w:val="24"/>
          <w:rtl/>
        </w:rPr>
        <w:t xml:space="preserve"> 18.</w:t>
      </w:r>
    </w:p>
  </w:footnote>
  <w:footnote w:id="22">
    <w:p w14:paraId="31152238" w14:textId="77777777" w:rsidR="00C77365" w:rsidRDefault="00727074">
      <w:pPr>
        <w:pStyle w:val="Sansinterligne"/>
        <w:bidi/>
        <w:rPr>
          <w:rFonts w:ascii="Simplified Arabic" w:hAnsi="Simplified Arabic" w:cs="Simplified Arabic"/>
          <w:sz w:val="24"/>
          <w:szCs w:val="24"/>
          <w:rtl/>
          <w:lang w:bidi="ar-DZ"/>
        </w:rPr>
      </w:pPr>
      <w:r>
        <w:rPr>
          <w:rFonts w:ascii="Simplified Arabic" w:hAnsi="Simplified Arabic" w:cs="Simplified Arabic"/>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sz w:val="24"/>
          <w:szCs w:val="24"/>
          <w:vertAlign w:val="superscript"/>
          <w:rtl/>
        </w:rPr>
        <w:t>)</w:t>
      </w:r>
      <w:r>
        <w:rPr>
          <w:rFonts w:ascii="Simplified Arabic" w:hAnsi="Simplified Arabic" w:cs="Simplified Arabic"/>
          <w:sz w:val="24"/>
          <w:szCs w:val="24"/>
          <w:rtl/>
        </w:rPr>
        <w:t>-</w:t>
      </w:r>
      <w:r>
        <w:rPr>
          <w:rFonts w:ascii="Simplified Arabic" w:hAnsi="Simplified Arabic" w:cs="Simplified Arabic" w:hint="cs"/>
          <w:sz w:val="24"/>
          <w:szCs w:val="24"/>
          <w:rtl/>
        </w:rPr>
        <w:t xml:space="preserve">عبد الحميد </w:t>
      </w:r>
      <w:proofErr w:type="spellStart"/>
      <w:r>
        <w:rPr>
          <w:rFonts w:ascii="Simplified Arabic" w:hAnsi="Simplified Arabic" w:cs="Simplified Arabic" w:hint="cs"/>
          <w:sz w:val="24"/>
          <w:szCs w:val="24"/>
          <w:rtl/>
        </w:rPr>
        <w:t>بوفاس</w:t>
      </w:r>
      <w:proofErr w:type="spellEnd"/>
      <w:r>
        <w:rPr>
          <w:rFonts w:ascii="Simplified Arabic" w:hAnsi="Simplified Arabic" w:cs="Simplified Arabic" w:hint="cs"/>
          <w:sz w:val="24"/>
          <w:szCs w:val="24"/>
          <w:rtl/>
        </w:rPr>
        <w:t xml:space="preserve"> وفوزية </w:t>
      </w:r>
      <w:proofErr w:type="spellStart"/>
      <w:r>
        <w:rPr>
          <w:rFonts w:ascii="Simplified Arabic" w:hAnsi="Simplified Arabic" w:cs="Simplified Arabic" w:hint="cs"/>
          <w:sz w:val="24"/>
          <w:szCs w:val="24"/>
          <w:rtl/>
        </w:rPr>
        <w:t>سعيود</w:t>
      </w:r>
      <w:proofErr w:type="spellEnd"/>
      <w:r>
        <w:rPr>
          <w:rFonts w:ascii="Simplified Arabic" w:hAnsi="Simplified Arabic" w:cs="Simplified Arabic"/>
          <w:sz w:val="24"/>
          <w:szCs w:val="24"/>
          <w:rtl/>
        </w:rPr>
        <w:t xml:space="preserve">: </w:t>
      </w:r>
      <w:r>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w:t>
      </w:r>
      <w:r>
        <w:rPr>
          <w:rFonts w:ascii="Simplified Arabic" w:hAnsi="Simplified Arabic" w:cs="Simplified Arabic" w:hint="cs"/>
          <w:sz w:val="24"/>
          <w:szCs w:val="24"/>
          <w:rtl/>
        </w:rPr>
        <w:t xml:space="preserve"> 18، 19.</w:t>
      </w:r>
    </w:p>
  </w:footnote>
  <w:footnote w:id="23">
    <w:p w14:paraId="12CE85E7" w14:textId="77777777" w:rsidR="00C77365" w:rsidRDefault="00727074">
      <w:pPr>
        <w:pStyle w:val="Sansinterligne"/>
        <w:bidi/>
        <w:rPr>
          <w:rFonts w:ascii="Simplified Arabic" w:hAnsi="Simplified Arabic" w:cs="Simplified Arabic"/>
          <w:sz w:val="24"/>
          <w:szCs w:val="24"/>
          <w:rtl/>
          <w:lang w:bidi="ar-DZ"/>
        </w:rPr>
      </w:pPr>
      <w:r>
        <w:rPr>
          <w:rFonts w:ascii="Simplified Arabic" w:hAnsi="Simplified Arabic" w:cs="Simplified Arabic"/>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sz w:val="24"/>
          <w:szCs w:val="24"/>
          <w:vertAlign w:val="superscript"/>
          <w:rtl/>
        </w:rPr>
        <w:t>)</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نفسه: </w:t>
      </w:r>
      <w:r>
        <w:rPr>
          <w:rFonts w:ascii="Simplified Arabic" w:hAnsi="Simplified Arabic" w:cs="Simplified Arabic"/>
          <w:sz w:val="24"/>
          <w:szCs w:val="24"/>
          <w:rtl/>
        </w:rPr>
        <w:t>ص</w:t>
      </w:r>
      <w:r>
        <w:rPr>
          <w:rFonts w:ascii="Simplified Arabic" w:hAnsi="Simplified Arabic" w:cs="Simplified Arabic" w:hint="cs"/>
          <w:sz w:val="24"/>
          <w:szCs w:val="24"/>
          <w:rtl/>
        </w:rPr>
        <w:t xml:space="preserve"> 19، 20.</w:t>
      </w:r>
    </w:p>
  </w:footnote>
  <w:footnote w:id="24">
    <w:p w14:paraId="17F3B44E" w14:textId="77777777" w:rsidR="00C77365" w:rsidRDefault="00727074">
      <w:pPr>
        <w:pStyle w:val="Sansinterligne"/>
        <w:bidi/>
        <w:rPr>
          <w:rFonts w:ascii="Simplified Arabic" w:hAnsi="Simplified Arabic" w:cs="Simplified Arabic"/>
          <w:sz w:val="24"/>
          <w:szCs w:val="24"/>
          <w:rtl/>
          <w:lang w:bidi="ar-DZ"/>
        </w:rPr>
      </w:pPr>
      <w:r>
        <w:rPr>
          <w:rFonts w:ascii="Simplified Arabic" w:hAnsi="Simplified Arabic" w:cs="Simplified Arabic"/>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sz w:val="24"/>
          <w:szCs w:val="24"/>
          <w:vertAlign w:val="superscript"/>
          <w:rtl/>
        </w:rPr>
        <w:t>)</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عبد الحميد </w:t>
      </w:r>
      <w:proofErr w:type="spellStart"/>
      <w:r>
        <w:rPr>
          <w:rFonts w:ascii="Simplified Arabic" w:hAnsi="Simplified Arabic" w:cs="Simplified Arabic" w:hint="cs"/>
          <w:sz w:val="24"/>
          <w:szCs w:val="24"/>
          <w:rtl/>
        </w:rPr>
        <w:t>بوفاس</w:t>
      </w:r>
      <w:proofErr w:type="spellEnd"/>
      <w:r>
        <w:rPr>
          <w:rFonts w:ascii="Simplified Arabic" w:hAnsi="Simplified Arabic" w:cs="Simplified Arabic" w:hint="cs"/>
          <w:sz w:val="24"/>
          <w:szCs w:val="24"/>
          <w:rtl/>
        </w:rPr>
        <w:t xml:space="preserve"> وفوزية </w:t>
      </w:r>
      <w:proofErr w:type="spellStart"/>
      <w:r>
        <w:rPr>
          <w:rFonts w:ascii="Simplified Arabic" w:hAnsi="Simplified Arabic" w:cs="Simplified Arabic" w:hint="cs"/>
          <w:sz w:val="24"/>
          <w:szCs w:val="24"/>
          <w:rtl/>
        </w:rPr>
        <w:t>سعيود</w:t>
      </w:r>
      <w:proofErr w:type="spellEnd"/>
      <w:r>
        <w:rPr>
          <w:rFonts w:ascii="Simplified Arabic" w:hAnsi="Simplified Arabic" w:cs="Simplified Arabic"/>
          <w:sz w:val="24"/>
          <w:szCs w:val="24"/>
          <w:rtl/>
        </w:rPr>
        <w:t xml:space="preserve">: </w:t>
      </w:r>
      <w:r>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w:t>
      </w:r>
      <w:r>
        <w:rPr>
          <w:rFonts w:ascii="Simplified Arabic" w:hAnsi="Simplified Arabic" w:cs="Simplified Arabic" w:hint="cs"/>
          <w:sz w:val="24"/>
          <w:szCs w:val="24"/>
          <w:rtl/>
        </w:rPr>
        <w:t xml:space="preserve">  21.</w:t>
      </w:r>
    </w:p>
  </w:footnote>
  <w:footnote w:id="25">
    <w:p w14:paraId="7B58CF73" w14:textId="77777777" w:rsidR="00C77365" w:rsidRDefault="00727074">
      <w:pPr>
        <w:pStyle w:val="Sansinterligne"/>
        <w:bidi/>
        <w:rPr>
          <w:rFonts w:ascii="Simplified Arabic" w:hAnsi="Simplified Arabic" w:cs="Simplified Arabic"/>
          <w:sz w:val="24"/>
          <w:szCs w:val="24"/>
          <w:rtl/>
          <w:lang w:bidi="ar-DZ"/>
        </w:rPr>
      </w:pPr>
      <w:r>
        <w:rPr>
          <w:rFonts w:ascii="Simplified Arabic" w:hAnsi="Simplified Arabic" w:cs="Simplified Arabic"/>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sz w:val="24"/>
          <w:szCs w:val="24"/>
          <w:vertAlign w:val="superscript"/>
          <w:rtl/>
        </w:rPr>
        <w:t>)</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عبد الحميد </w:t>
      </w:r>
      <w:proofErr w:type="spellStart"/>
      <w:r>
        <w:rPr>
          <w:rFonts w:ascii="Simplified Arabic" w:hAnsi="Simplified Arabic" w:cs="Simplified Arabic" w:hint="cs"/>
          <w:sz w:val="24"/>
          <w:szCs w:val="24"/>
          <w:rtl/>
        </w:rPr>
        <w:t>بوفاس</w:t>
      </w:r>
      <w:proofErr w:type="spellEnd"/>
      <w:r>
        <w:rPr>
          <w:rFonts w:ascii="Simplified Arabic" w:hAnsi="Simplified Arabic" w:cs="Simplified Arabic" w:hint="cs"/>
          <w:sz w:val="24"/>
          <w:szCs w:val="24"/>
          <w:rtl/>
        </w:rPr>
        <w:t xml:space="preserve"> وفوزية </w:t>
      </w:r>
      <w:proofErr w:type="spellStart"/>
      <w:r>
        <w:rPr>
          <w:rFonts w:ascii="Simplified Arabic" w:hAnsi="Simplified Arabic" w:cs="Simplified Arabic" w:hint="cs"/>
          <w:sz w:val="24"/>
          <w:szCs w:val="24"/>
          <w:rtl/>
        </w:rPr>
        <w:t>سعيود</w:t>
      </w:r>
      <w:proofErr w:type="spellEnd"/>
      <w:r>
        <w:rPr>
          <w:rFonts w:ascii="Simplified Arabic" w:hAnsi="Simplified Arabic" w:cs="Simplified Arabic"/>
          <w:sz w:val="24"/>
          <w:szCs w:val="24"/>
          <w:rtl/>
        </w:rPr>
        <w:t xml:space="preserve">: </w:t>
      </w:r>
      <w:r>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w:t>
      </w:r>
      <w:r>
        <w:rPr>
          <w:rFonts w:ascii="Simplified Arabic" w:hAnsi="Simplified Arabic" w:cs="Simplified Arabic" w:hint="cs"/>
          <w:sz w:val="24"/>
          <w:szCs w:val="24"/>
          <w:rtl/>
        </w:rPr>
        <w:t>21.</w:t>
      </w:r>
    </w:p>
  </w:footnote>
  <w:footnote w:id="26">
    <w:p w14:paraId="191B7B0C" w14:textId="77777777" w:rsidR="00C77365" w:rsidRDefault="00727074">
      <w:pPr>
        <w:pStyle w:val="Notedebasdepage"/>
        <w:bidi/>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rPr>
        <w:t xml:space="preserve"> (</w:t>
      </w:r>
      <w:r>
        <w:rPr>
          <w:rFonts w:ascii="Simplified Arabic" w:hAnsi="Simplified Arabic" w:cs="Simplified Arabic"/>
          <w:sz w:val="24"/>
          <w:szCs w:val="24"/>
          <w:vertAlign w:val="superscript"/>
          <w:rtl/>
        </w:rPr>
        <w:t>1</w:t>
      </w:r>
      <w:r>
        <w:rPr>
          <w:rFonts w:ascii="Simplified Arabic" w:hAnsi="Simplified Arabic" w:cs="Simplified Arabic" w:hint="cs"/>
          <w:sz w:val="24"/>
          <w:szCs w:val="24"/>
          <w:vertAlign w:val="superscript"/>
          <w:rtl/>
        </w:rPr>
        <w:t>)</w:t>
      </w:r>
      <w:r>
        <w:rPr>
          <w:rFonts w:ascii="Simplified Arabic" w:hAnsi="Simplified Arabic" w:cs="Simplified Arabic"/>
          <w:sz w:val="24"/>
          <w:szCs w:val="24"/>
          <w:rtl/>
        </w:rPr>
        <w:t xml:space="preserve">_بروان دوجلاس </w:t>
      </w:r>
      <w:r>
        <w:rPr>
          <w:rFonts w:ascii="Simplified Arabic" w:hAnsi="Simplified Arabic" w:cs="Simplified Arabic"/>
          <w:sz w:val="24"/>
          <w:szCs w:val="24"/>
          <w:u w:val="single"/>
          <w:rtl/>
        </w:rPr>
        <w:t xml:space="preserve">، </w:t>
      </w:r>
      <w:r>
        <w:rPr>
          <w:rFonts w:ascii="Simplified Arabic" w:hAnsi="Simplified Arabic" w:cs="Simplified Arabic"/>
          <w:b/>
          <w:bCs/>
          <w:sz w:val="24"/>
          <w:szCs w:val="24"/>
          <w:u w:val="single"/>
          <w:rtl/>
        </w:rPr>
        <w:t>مبادئ تعلم وتعليم اللغة</w:t>
      </w:r>
      <w:r>
        <w:rPr>
          <w:rFonts w:ascii="Simplified Arabic" w:hAnsi="Simplified Arabic" w:cs="Simplified Arabic"/>
          <w:sz w:val="24"/>
          <w:szCs w:val="24"/>
          <w:rtl/>
        </w:rPr>
        <w:t xml:space="preserve">، ترجمة </w:t>
      </w:r>
      <w:proofErr w:type="spellStart"/>
      <w:r>
        <w:rPr>
          <w:rFonts w:ascii="Simplified Arabic" w:hAnsi="Simplified Arabic" w:cs="Simplified Arabic"/>
          <w:sz w:val="24"/>
          <w:szCs w:val="24"/>
          <w:rtl/>
        </w:rPr>
        <w:t>لابراهيم</w:t>
      </w:r>
      <w:proofErr w:type="spellEnd"/>
      <w:r>
        <w:rPr>
          <w:rFonts w:ascii="Simplified Arabic" w:hAnsi="Simplified Arabic" w:cs="Simplified Arabic"/>
          <w:sz w:val="24"/>
          <w:szCs w:val="24"/>
          <w:rtl/>
        </w:rPr>
        <w:t xml:space="preserve"> احمد القعيد ، الرياض ، مطبوعات المكتبة التربية العربي لدول الخليج (1414ه _1994)ص 118</w:t>
      </w:r>
    </w:p>
  </w:footnote>
  <w:footnote w:id="27">
    <w:p w14:paraId="4E4C3009" w14:textId="77777777" w:rsidR="00C77365" w:rsidRDefault="00727074">
      <w:pPr>
        <w:pStyle w:val="Notedebasdepage"/>
        <w:bidi/>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rPr>
        <w:t xml:space="preserve"> (2)</w:t>
      </w:r>
      <w:r>
        <w:rPr>
          <w:rFonts w:ascii="Simplified Arabic" w:hAnsi="Simplified Arabic" w:cs="Simplified Arabic"/>
          <w:sz w:val="24"/>
          <w:szCs w:val="24"/>
          <w:rtl/>
        </w:rPr>
        <w:t xml:space="preserve"> _عبد الرحمان محمد </w:t>
      </w:r>
      <w:proofErr w:type="gramStart"/>
      <w:r>
        <w:rPr>
          <w:rFonts w:ascii="Simplified Arabic" w:hAnsi="Simplified Arabic" w:cs="Simplified Arabic"/>
          <w:sz w:val="24"/>
          <w:szCs w:val="24"/>
          <w:rtl/>
        </w:rPr>
        <w:t xml:space="preserve">القعود </w:t>
      </w:r>
      <w:r>
        <w:rPr>
          <w:rFonts w:ascii="Simplified Arabic" w:hAnsi="Simplified Arabic" w:cs="Simplified Arabic"/>
          <w:b/>
          <w:bCs/>
          <w:sz w:val="24"/>
          <w:szCs w:val="24"/>
          <w:rtl/>
        </w:rPr>
        <w:t>،</w:t>
      </w:r>
      <w:proofErr w:type="gramEnd"/>
      <w:r>
        <w:rPr>
          <w:rFonts w:ascii="Simplified Arabic" w:hAnsi="Simplified Arabic" w:cs="Simplified Arabic"/>
          <w:b/>
          <w:bCs/>
          <w:sz w:val="24"/>
          <w:szCs w:val="24"/>
          <w:rtl/>
        </w:rPr>
        <w:t xml:space="preserve"> </w:t>
      </w:r>
      <w:r>
        <w:rPr>
          <w:rFonts w:ascii="Simplified Arabic" w:hAnsi="Simplified Arabic" w:cs="Simplified Arabic"/>
          <w:b/>
          <w:bCs/>
          <w:sz w:val="24"/>
          <w:szCs w:val="24"/>
          <w:u w:val="single"/>
          <w:rtl/>
        </w:rPr>
        <w:t xml:space="preserve">الازدواج اللغوي في اللغة العربية </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نفس المرجع </w:t>
      </w:r>
      <w:proofErr w:type="spellStart"/>
      <w:r>
        <w:rPr>
          <w:rFonts w:ascii="Simplified Arabic" w:hAnsi="Simplified Arabic" w:cs="Simplified Arabic" w:hint="cs"/>
          <w:sz w:val="24"/>
          <w:szCs w:val="24"/>
          <w:rtl/>
        </w:rPr>
        <w:t>السابق،</w:t>
      </w:r>
      <w:r>
        <w:rPr>
          <w:rFonts w:ascii="Simplified Arabic" w:hAnsi="Simplified Arabic" w:cs="Simplified Arabic"/>
          <w:sz w:val="24"/>
          <w:szCs w:val="24"/>
          <w:rtl/>
        </w:rPr>
        <w:t>ص</w:t>
      </w:r>
      <w:proofErr w:type="spellEnd"/>
      <w:r>
        <w:rPr>
          <w:rFonts w:ascii="Simplified Arabic" w:hAnsi="Simplified Arabic" w:cs="Simplified Arabic"/>
          <w:sz w:val="24"/>
          <w:szCs w:val="24"/>
          <w:rtl/>
        </w:rPr>
        <w:t xml:space="preserve"> 12. </w:t>
      </w:r>
    </w:p>
  </w:footnote>
  <w:footnote w:id="28">
    <w:p w14:paraId="5BDB9758" w14:textId="77777777" w:rsidR="00C77365" w:rsidRDefault="00727074">
      <w:pPr>
        <w:pStyle w:val="Notedebasdepage"/>
        <w:bidi/>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rPr>
        <w:t xml:space="preserve"> (1)</w:t>
      </w:r>
      <w:r>
        <w:rPr>
          <w:rFonts w:ascii="Simplified Arabic" w:hAnsi="Simplified Arabic" w:cs="Simplified Arabic"/>
          <w:sz w:val="24"/>
          <w:szCs w:val="24"/>
          <w:rtl/>
        </w:rPr>
        <w:t xml:space="preserve">_بتصرف ، فاطمة الزهراء أغلال بو كرمة ، </w:t>
      </w:r>
      <w:proofErr w:type="spellStart"/>
      <w:r>
        <w:rPr>
          <w:rFonts w:ascii="Simplified Arabic" w:hAnsi="Simplified Arabic" w:cs="Simplified Arabic" w:hint="cs"/>
          <w:b/>
          <w:bCs/>
          <w:sz w:val="24"/>
          <w:szCs w:val="24"/>
          <w:u w:val="single"/>
          <w:rtl/>
        </w:rPr>
        <w:t>إ</w:t>
      </w:r>
      <w:r>
        <w:rPr>
          <w:rFonts w:ascii="Simplified Arabic" w:hAnsi="Simplified Arabic" w:cs="Simplified Arabic"/>
          <w:b/>
          <w:bCs/>
          <w:sz w:val="24"/>
          <w:szCs w:val="24"/>
          <w:u w:val="single"/>
          <w:rtl/>
        </w:rPr>
        <w:t>زدواجية</w:t>
      </w:r>
      <w:proofErr w:type="spellEnd"/>
      <w:r>
        <w:rPr>
          <w:rFonts w:ascii="Simplified Arabic" w:hAnsi="Simplified Arabic" w:cs="Simplified Arabic"/>
          <w:b/>
          <w:bCs/>
          <w:sz w:val="24"/>
          <w:szCs w:val="24"/>
          <w:u w:val="single"/>
          <w:rtl/>
        </w:rPr>
        <w:t xml:space="preserve"> اللغوية من منظور العلوم العصبية المعرفية </w:t>
      </w:r>
      <w:r>
        <w:rPr>
          <w:rFonts w:ascii="Simplified Arabic" w:hAnsi="Simplified Arabic" w:cs="Simplified Arabic"/>
          <w:sz w:val="24"/>
          <w:szCs w:val="24"/>
          <w:u w:val="single"/>
          <w:rtl/>
        </w:rPr>
        <w:t>،</w:t>
      </w:r>
      <w:r>
        <w:rPr>
          <w:rFonts w:ascii="Simplified Arabic" w:hAnsi="Simplified Arabic" w:cs="Simplified Arabic"/>
          <w:sz w:val="24"/>
          <w:szCs w:val="24"/>
          <w:rtl/>
        </w:rPr>
        <w:t xml:space="preserve"> جامعة تيزي </w:t>
      </w:r>
      <w:proofErr w:type="spellStart"/>
      <w:r>
        <w:rPr>
          <w:rFonts w:ascii="Simplified Arabic" w:hAnsi="Simplified Arabic" w:cs="Simplified Arabic"/>
          <w:sz w:val="24"/>
          <w:szCs w:val="24"/>
          <w:rtl/>
        </w:rPr>
        <w:t>وزو</w:t>
      </w:r>
      <w:proofErr w:type="spellEnd"/>
      <w:r>
        <w:rPr>
          <w:rFonts w:ascii="Simplified Arabic" w:hAnsi="Simplified Arabic" w:cs="Simplified Arabic"/>
          <w:sz w:val="24"/>
          <w:szCs w:val="24"/>
          <w:rtl/>
        </w:rPr>
        <w:t xml:space="preserve"> ص 2</w:t>
      </w:r>
      <w:r>
        <w:rPr>
          <w:rFonts w:ascii="Simplified Arabic" w:hAnsi="Simplified Arabic" w:cs="Simplified Arabic" w:hint="cs"/>
          <w:sz w:val="24"/>
          <w:szCs w:val="24"/>
          <w:rtl/>
        </w:rPr>
        <w:t>48</w:t>
      </w:r>
    </w:p>
  </w:footnote>
  <w:footnote w:id="29">
    <w:p w14:paraId="1249EF27" w14:textId="77777777" w:rsidR="00C77365" w:rsidRDefault="00727074">
      <w:pPr>
        <w:pStyle w:val="Notedebasdepage"/>
        <w:bidi/>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rPr>
        <w:t xml:space="preserve"> (2)</w:t>
      </w:r>
      <w:r>
        <w:rPr>
          <w:rFonts w:ascii="Simplified Arabic" w:hAnsi="Simplified Arabic" w:cs="Simplified Arabic"/>
          <w:sz w:val="24"/>
          <w:szCs w:val="24"/>
        </w:rPr>
        <w:t>_</w:t>
      </w:r>
      <w:r>
        <w:rPr>
          <w:rFonts w:ascii="Simplified Arabic" w:hAnsi="Simplified Arabic" w:cs="Simplified Arabic"/>
          <w:sz w:val="24"/>
          <w:szCs w:val="24"/>
          <w:rtl/>
        </w:rPr>
        <w:t xml:space="preserve">عبد الرحمان محمد </w:t>
      </w:r>
      <w:proofErr w:type="gramStart"/>
      <w:r>
        <w:rPr>
          <w:rFonts w:ascii="Simplified Arabic" w:hAnsi="Simplified Arabic" w:cs="Simplified Arabic"/>
          <w:sz w:val="24"/>
          <w:szCs w:val="24"/>
          <w:rtl/>
        </w:rPr>
        <w:t>القعود ،</w:t>
      </w:r>
      <w:proofErr w:type="gramEnd"/>
      <w:r>
        <w:rPr>
          <w:rFonts w:ascii="Simplified Arabic" w:hAnsi="Simplified Arabic" w:cs="Simplified Arabic"/>
          <w:sz w:val="24"/>
          <w:szCs w:val="24"/>
          <w:rtl/>
        </w:rPr>
        <w:t xml:space="preserve"> </w:t>
      </w:r>
      <w:r>
        <w:rPr>
          <w:rFonts w:ascii="Simplified Arabic" w:hAnsi="Simplified Arabic" w:cs="Simplified Arabic"/>
          <w:b/>
          <w:bCs/>
          <w:sz w:val="24"/>
          <w:szCs w:val="24"/>
          <w:u w:val="single"/>
          <w:rtl/>
        </w:rPr>
        <w:t>نفس المرجع السابق</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ص 19.</w:t>
      </w:r>
    </w:p>
  </w:footnote>
  <w:footnote w:id="30">
    <w:p w14:paraId="39685906" w14:textId="77777777" w:rsidR="00C77365" w:rsidRDefault="00727074">
      <w:pPr>
        <w:pStyle w:val="Notedebasdepage"/>
        <w:bidi/>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rPr>
        <w:t xml:space="preserve"> (3)</w:t>
      </w:r>
      <w:r>
        <w:rPr>
          <w:rFonts w:ascii="Simplified Arabic" w:hAnsi="Simplified Arabic" w:cs="Simplified Arabic"/>
          <w:sz w:val="24"/>
          <w:szCs w:val="24"/>
          <w:rtl/>
        </w:rPr>
        <w:t xml:space="preserve">_ صالح بلعيد </w:t>
      </w:r>
      <w:r>
        <w:rPr>
          <w:rFonts w:ascii="Simplified Arabic" w:hAnsi="Simplified Arabic" w:cs="Simplified Arabic"/>
          <w:sz w:val="24"/>
          <w:szCs w:val="24"/>
          <w:u w:val="single"/>
          <w:rtl/>
        </w:rPr>
        <w:t xml:space="preserve">، </w:t>
      </w:r>
      <w:r>
        <w:rPr>
          <w:rFonts w:ascii="Simplified Arabic" w:hAnsi="Simplified Arabic" w:cs="Simplified Arabic"/>
          <w:b/>
          <w:bCs/>
          <w:sz w:val="24"/>
          <w:szCs w:val="24"/>
          <w:u w:val="single"/>
          <w:rtl/>
        </w:rPr>
        <w:t>علم النفس اللغوي</w:t>
      </w:r>
      <w:r>
        <w:rPr>
          <w:rFonts w:ascii="Simplified Arabic" w:hAnsi="Simplified Arabic" w:cs="Simplified Arabic"/>
          <w:sz w:val="24"/>
          <w:szCs w:val="24"/>
          <w:rtl/>
        </w:rPr>
        <w:t>، دار هومة ، الجزائر 2008، ص 42</w:t>
      </w:r>
    </w:p>
  </w:footnote>
  <w:footnote w:id="31">
    <w:p w14:paraId="732C1B4F" w14:textId="77777777" w:rsidR="00C77365" w:rsidRDefault="00727074">
      <w:pPr>
        <w:pStyle w:val="Notedebasdepage"/>
        <w:bidi/>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lang w:bidi="ar-DZ"/>
        </w:rPr>
        <w:t xml:space="preserve"> (4)</w:t>
      </w:r>
      <w:r>
        <w:rPr>
          <w:rFonts w:ascii="Simplified Arabic" w:hAnsi="Simplified Arabic" w:cs="Simplified Arabic"/>
          <w:sz w:val="24"/>
          <w:szCs w:val="24"/>
          <w:rtl/>
        </w:rPr>
        <w:t xml:space="preserve"> _لويس جان كالفي ، </w:t>
      </w:r>
      <w:r>
        <w:rPr>
          <w:rFonts w:ascii="Simplified Arabic" w:hAnsi="Simplified Arabic" w:cs="Simplified Arabic"/>
          <w:b/>
          <w:bCs/>
          <w:sz w:val="24"/>
          <w:szCs w:val="24"/>
          <w:u w:val="single"/>
          <w:rtl/>
        </w:rPr>
        <w:t xml:space="preserve">حرب اللغات والسياسات اللغوية </w:t>
      </w:r>
      <w:r>
        <w:rPr>
          <w:rFonts w:ascii="Simplified Arabic" w:hAnsi="Simplified Arabic" w:cs="Simplified Arabic"/>
          <w:sz w:val="24"/>
          <w:szCs w:val="24"/>
          <w:rtl/>
        </w:rPr>
        <w:t xml:space="preserve">، ترجمة :حسن حمزة ، مركز الدراسات الوحدة العربية ط1 ، بيروت 2008، ص 80 . </w:t>
      </w:r>
    </w:p>
    <w:p w14:paraId="7E20A79F" w14:textId="77777777" w:rsidR="00C77365" w:rsidRDefault="00C77365">
      <w:pPr>
        <w:pStyle w:val="Notedebasdepage"/>
        <w:bidi/>
        <w:rPr>
          <w:sz w:val="24"/>
          <w:szCs w:val="24"/>
          <w:rtl/>
          <w:lang w:bidi="ar-DZ"/>
        </w:rPr>
      </w:pPr>
    </w:p>
  </w:footnote>
  <w:footnote w:id="32">
    <w:p w14:paraId="45CB7DC4" w14:textId="77777777" w:rsidR="00C77365" w:rsidRDefault="00727074">
      <w:pPr>
        <w:pStyle w:val="Notedebasdepage"/>
        <w:bidi/>
        <w:rPr>
          <w:sz w:val="24"/>
          <w:szCs w:val="24"/>
          <w:rtl/>
          <w:lang w:bidi="ar-DZ"/>
        </w:rPr>
      </w:pPr>
      <w:r>
        <w:rPr>
          <w:rFonts w:hint="cs"/>
          <w:sz w:val="24"/>
          <w:szCs w:val="24"/>
          <w:vertAlign w:val="superscript"/>
          <w:rtl/>
        </w:rPr>
        <w:t>(</w:t>
      </w:r>
      <w:r>
        <w:rPr>
          <w:rStyle w:val="Appelnotedebasdep"/>
          <w:sz w:val="24"/>
          <w:szCs w:val="24"/>
        </w:rPr>
        <w:footnoteRef/>
      </w:r>
      <w:r>
        <w:rPr>
          <w:rFonts w:ascii="Simplified Arabic" w:hAnsi="Simplified Arabic" w:cs="Simplified Arabic"/>
          <w:sz w:val="24"/>
          <w:szCs w:val="24"/>
          <w:vertAlign w:val="superscript"/>
          <w:rtl/>
          <w:lang w:bidi="ar-DZ"/>
        </w:rPr>
        <w:t>)</w:t>
      </w:r>
      <w:r>
        <w:rPr>
          <w:rFonts w:ascii="Simplified Arabic" w:hAnsi="Simplified Arabic" w:cs="Simplified Arabic"/>
          <w:sz w:val="24"/>
          <w:szCs w:val="24"/>
          <w:rtl/>
          <w:lang w:bidi="ar-DZ"/>
        </w:rPr>
        <w:t xml:space="preserve"> سورة </w:t>
      </w:r>
      <w:proofErr w:type="gramStart"/>
      <w:r>
        <w:rPr>
          <w:rFonts w:ascii="Simplified Arabic" w:hAnsi="Simplified Arabic" w:cs="Simplified Arabic"/>
          <w:sz w:val="24"/>
          <w:szCs w:val="24"/>
          <w:rtl/>
          <w:lang w:bidi="ar-DZ"/>
        </w:rPr>
        <w:t>يوسف :</w:t>
      </w:r>
      <w:proofErr w:type="gramEnd"/>
      <w:r>
        <w:rPr>
          <w:rFonts w:ascii="Simplified Arabic" w:hAnsi="Simplified Arabic" w:cs="Simplified Arabic"/>
          <w:sz w:val="24"/>
          <w:szCs w:val="24"/>
          <w:rtl/>
          <w:lang w:bidi="ar-DZ"/>
        </w:rPr>
        <w:t xml:space="preserve"> </w:t>
      </w:r>
      <w:r>
        <w:rPr>
          <w:rFonts w:ascii="Simplified Arabic" w:hAnsi="Simplified Arabic" w:cs="Simplified Arabic"/>
          <w:b/>
          <w:bCs/>
          <w:sz w:val="24"/>
          <w:szCs w:val="24"/>
          <w:rtl/>
          <w:lang w:bidi="ar-DZ"/>
        </w:rPr>
        <w:t>الآية2</w:t>
      </w:r>
    </w:p>
  </w:footnote>
  <w:footnote w:id="33">
    <w:p w14:paraId="2AA49D8C"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lang w:bidi="ar-DZ"/>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lang w:bidi="ar-DZ"/>
        </w:rPr>
        <w:t xml:space="preserve">) </w:t>
      </w:r>
      <w:r>
        <w:rPr>
          <w:rFonts w:ascii="Simplified Arabic" w:hAnsi="Simplified Arabic" w:cs="Simplified Arabic"/>
          <w:sz w:val="24"/>
          <w:szCs w:val="24"/>
          <w:rtl/>
          <w:lang w:bidi="ar-DZ"/>
        </w:rPr>
        <w:t xml:space="preserve">صالح </w:t>
      </w:r>
      <w:proofErr w:type="spellStart"/>
      <w:r>
        <w:rPr>
          <w:rFonts w:ascii="Simplified Arabic" w:hAnsi="Simplified Arabic" w:cs="Simplified Arabic"/>
          <w:sz w:val="24"/>
          <w:szCs w:val="24"/>
          <w:rtl/>
          <w:lang w:bidi="ar-DZ"/>
        </w:rPr>
        <w:t>زيدور</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b/>
          <w:bCs/>
          <w:sz w:val="24"/>
          <w:szCs w:val="24"/>
          <w:u w:val="single"/>
          <w:rtl/>
          <w:lang w:bidi="ar-DZ"/>
        </w:rPr>
        <w:t>تجتذبات</w:t>
      </w:r>
      <w:proofErr w:type="spellEnd"/>
      <w:r>
        <w:rPr>
          <w:rFonts w:ascii="Simplified Arabic" w:hAnsi="Simplified Arabic" w:cs="Simplified Arabic"/>
          <w:b/>
          <w:bCs/>
          <w:sz w:val="24"/>
          <w:szCs w:val="24"/>
          <w:u w:val="single"/>
          <w:rtl/>
          <w:lang w:bidi="ar-DZ"/>
        </w:rPr>
        <w:t xml:space="preserve"> الفصحى والعامية في منظومة التعليم بالجزائر</w:t>
      </w:r>
      <w:r>
        <w:rPr>
          <w:rFonts w:ascii="Simplified Arabic" w:hAnsi="Simplified Arabic" w:cs="Simplified Arabic"/>
          <w:sz w:val="24"/>
          <w:szCs w:val="24"/>
          <w:rtl/>
          <w:lang w:bidi="ar-DZ"/>
        </w:rPr>
        <w:t>، التعليمية ، جامعة أحمد بن بلة ، وهران ، الجزائر ، العدد 11 جوان</w:t>
      </w:r>
      <w:r>
        <w:rPr>
          <w:rFonts w:ascii="Simplified Arabic" w:hAnsi="Simplified Arabic" w:cs="Simplified Arabic" w:hint="cs"/>
          <w:sz w:val="24"/>
          <w:szCs w:val="24"/>
          <w:rtl/>
          <w:lang w:bidi="ar-DZ"/>
        </w:rPr>
        <w:t>، 14.8ه/ 2017م، ص2019.</w:t>
      </w:r>
    </w:p>
  </w:footnote>
  <w:footnote w:id="34">
    <w:p w14:paraId="083CD96E" w14:textId="77777777" w:rsidR="00C77365" w:rsidRDefault="00727074">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rPr>
        <w:t>)</w:t>
      </w:r>
      <w:r>
        <w:rPr>
          <w:rFonts w:ascii="Simplified Arabic" w:hAnsi="Simplified Arabic" w:cs="Simplified Arabic"/>
          <w:sz w:val="24"/>
          <w:szCs w:val="24"/>
          <w:rtl/>
        </w:rPr>
        <w:t xml:space="preserve"> نفسه</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ص </w:t>
      </w:r>
      <w:proofErr w:type="gramStart"/>
      <w:r>
        <w:rPr>
          <w:rFonts w:ascii="Simplified Arabic" w:hAnsi="Simplified Arabic" w:cs="Simplified Arabic"/>
          <w:sz w:val="24"/>
          <w:szCs w:val="24"/>
          <w:rtl/>
        </w:rPr>
        <w:t>190 .</w:t>
      </w:r>
      <w:proofErr w:type="gramEnd"/>
      <w:r>
        <w:rPr>
          <w:rFonts w:ascii="Simplified Arabic" w:hAnsi="Simplified Arabic" w:cs="Simplified Arabic"/>
          <w:sz w:val="24"/>
          <w:szCs w:val="24"/>
          <w:rtl/>
        </w:rPr>
        <w:t xml:space="preserve">  </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p>
  </w:footnote>
  <w:footnote w:id="35">
    <w:p w14:paraId="216E1513" w14:textId="77777777" w:rsidR="00C77365" w:rsidRDefault="00727074">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rPr>
        <w:t>)</w:t>
      </w:r>
      <w:r>
        <w:rPr>
          <w:rFonts w:ascii="Simplified Arabic" w:hAnsi="Simplified Arabic" w:cs="Simplified Arabic"/>
          <w:sz w:val="24"/>
          <w:szCs w:val="24"/>
          <w:rtl/>
        </w:rPr>
        <w:t xml:space="preserve"> عبد الله العشي</w:t>
      </w:r>
      <w:r>
        <w:rPr>
          <w:rFonts w:ascii="Simplified Arabic" w:hAnsi="Simplified Arabic" w:cs="Simplified Arabic" w:hint="cs"/>
          <w:sz w:val="24"/>
          <w:szCs w:val="24"/>
          <w:rtl/>
        </w:rPr>
        <w:t xml:space="preserve">: </w:t>
      </w:r>
      <w:r>
        <w:rPr>
          <w:rFonts w:ascii="Simplified Arabic" w:hAnsi="Simplified Arabic" w:cs="Simplified Arabic"/>
          <w:b/>
          <w:bCs/>
          <w:sz w:val="24"/>
          <w:szCs w:val="24"/>
          <w:u w:val="single"/>
          <w:rtl/>
        </w:rPr>
        <w:t>زحام الخطاب</w:t>
      </w:r>
      <w:r>
        <w:rPr>
          <w:rFonts w:ascii="Simplified Arabic" w:hAnsi="Simplified Arabic" w:cs="Simplified Arabic"/>
          <w:sz w:val="24"/>
          <w:szCs w:val="24"/>
          <w:rtl/>
        </w:rPr>
        <w:t xml:space="preserve"> ، </w:t>
      </w:r>
      <w:r>
        <w:rPr>
          <w:rFonts w:ascii="Simplified Arabic" w:hAnsi="Simplified Arabic" w:cs="Simplified Arabic" w:hint="cs"/>
          <w:sz w:val="24"/>
          <w:szCs w:val="24"/>
          <w:rtl/>
        </w:rPr>
        <w:t xml:space="preserve">ط1، </w:t>
      </w:r>
      <w:r>
        <w:rPr>
          <w:rFonts w:ascii="Simplified Arabic" w:hAnsi="Simplified Arabic" w:cs="Simplified Arabic"/>
          <w:sz w:val="24"/>
          <w:szCs w:val="24"/>
          <w:rtl/>
        </w:rPr>
        <w:t xml:space="preserve">دار الأمل لطباعة والنشر ، الجزائر، </w:t>
      </w:r>
      <w:r>
        <w:rPr>
          <w:rFonts w:ascii="Simplified Arabic" w:hAnsi="Simplified Arabic" w:cs="Simplified Arabic" w:hint="cs"/>
          <w:sz w:val="24"/>
          <w:szCs w:val="24"/>
          <w:rtl/>
        </w:rPr>
        <w:t>1426ه/2005م</w:t>
      </w:r>
      <w:r>
        <w:rPr>
          <w:rFonts w:ascii="Simplified Arabic" w:hAnsi="Simplified Arabic" w:cs="Simplified Arabic"/>
          <w:sz w:val="24"/>
          <w:szCs w:val="24"/>
          <w:rtl/>
        </w:rPr>
        <w:t xml:space="preserve"> ، ص 22.</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p>
  </w:footnote>
  <w:footnote w:id="36">
    <w:p w14:paraId="172B31A7" w14:textId="77777777" w:rsidR="00C77365" w:rsidRDefault="00727074">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rPr>
        <w:t>)</w:t>
      </w:r>
      <w:r>
        <w:rPr>
          <w:rFonts w:ascii="Simplified Arabic" w:hAnsi="Simplified Arabic" w:cs="Simplified Arabic"/>
          <w:sz w:val="24"/>
          <w:szCs w:val="24"/>
          <w:rtl/>
        </w:rPr>
        <w:t xml:space="preserve"> ينظر : أحمد برماد </w:t>
      </w:r>
      <w:r>
        <w:rPr>
          <w:rFonts w:ascii="Simplified Arabic" w:hAnsi="Simplified Arabic" w:cs="Simplified Arabic" w:hint="cs"/>
          <w:sz w:val="24"/>
          <w:szCs w:val="24"/>
          <w:rtl/>
        </w:rPr>
        <w:t xml:space="preserve">: </w:t>
      </w:r>
      <w:r>
        <w:rPr>
          <w:rFonts w:ascii="Simplified Arabic" w:hAnsi="Simplified Arabic" w:cs="Simplified Arabic"/>
          <w:b/>
          <w:bCs/>
          <w:sz w:val="24"/>
          <w:szCs w:val="24"/>
          <w:u w:val="single"/>
          <w:rtl/>
        </w:rPr>
        <w:t>أزمة التداخل اللغوي بين العامية والفصحى في المدرسة الجزائرية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 59.</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p>
  </w:footnote>
  <w:footnote w:id="37">
    <w:p w14:paraId="5185AFED"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xml:space="preserve">- محمد البشير الإبراهيمي: </w:t>
      </w:r>
      <w:r>
        <w:rPr>
          <w:rFonts w:ascii="Simplified Arabic" w:hAnsi="Simplified Arabic" w:cs="Simplified Arabic" w:hint="cs"/>
          <w:b/>
          <w:bCs/>
          <w:sz w:val="24"/>
          <w:szCs w:val="24"/>
          <w:u w:val="single"/>
          <w:rtl/>
        </w:rPr>
        <w:t>آثار الإمام محمد البشير الإبراهيمي</w:t>
      </w:r>
      <w:r>
        <w:rPr>
          <w:rFonts w:ascii="Simplified Arabic" w:hAnsi="Simplified Arabic" w:cs="Simplified Arabic" w:hint="cs"/>
          <w:sz w:val="24"/>
          <w:szCs w:val="24"/>
          <w:rtl/>
        </w:rPr>
        <w:t>، ط1، دار الغرب الإسلامي، بيروت، لبنان، 1997م، ج2،  ص62.</w:t>
      </w:r>
    </w:p>
  </w:footnote>
  <w:footnote w:id="38">
    <w:p w14:paraId="10BB04B9"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xml:space="preserve">- محمد البشير الإبراهيمي: </w:t>
      </w:r>
      <w:r>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ج2ص62.</w:t>
      </w:r>
    </w:p>
  </w:footnote>
  <w:footnote w:id="39">
    <w:p w14:paraId="71B0D6B7"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نفسه</w:t>
      </w:r>
      <w:proofErr w:type="gramEnd"/>
      <w:r>
        <w:rPr>
          <w:rFonts w:ascii="Simplified Arabic" w:hAnsi="Simplified Arabic" w:cs="Simplified Arabic" w:hint="cs"/>
          <w:sz w:val="24"/>
          <w:szCs w:val="24"/>
          <w:rtl/>
        </w:rPr>
        <w:t>:  ص62، 63.</w:t>
      </w:r>
    </w:p>
  </w:footnote>
  <w:footnote w:id="40">
    <w:p w14:paraId="282A1C73"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نفسه</w:t>
      </w:r>
      <w:proofErr w:type="gramEnd"/>
      <w:r>
        <w:rPr>
          <w:rFonts w:ascii="Simplified Arabic" w:hAnsi="Simplified Arabic" w:cs="Simplified Arabic" w:hint="cs"/>
          <w:sz w:val="24"/>
          <w:szCs w:val="24"/>
          <w:rtl/>
        </w:rPr>
        <w:t>:  ص65.</w:t>
      </w:r>
    </w:p>
  </w:footnote>
  <w:footnote w:id="41">
    <w:p w14:paraId="729225E4"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w:t>
      </w:r>
      <w:proofErr w:type="gramStart"/>
      <w:r>
        <w:rPr>
          <w:rFonts w:ascii="Simplified Arabic" w:hAnsi="Simplified Arabic" w:cs="Simplified Arabic" w:hint="cs"/>
          <w:sz w:val="24"/>
          <w:szCs w:val="24"/>
          <w:rtl/>
        </w:rPr>
        <w:t>محمد</w:t>
      </w:r>
      <w:proofErr w:type="gramEnd"/>
      <w:r>
        <w:rPr>
          <w:rFonts w:ascii="Simplified Arabic" w:hAnsi="Simplified Arabic" w:cs="Simplified Arabic" w:hint="cs"/>
          <w:sz w:val="24"/>
          <w:szCs w:val="24"/>
          <w:rtl/>
        </w:rPr>
        <w:t xml:space="preserve"> البشير الإبراهيمي: </w:t>
      </w:r>
      <w:r>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ص82.</w:t>
      </w:r>
    </w:p>
  </w:footnote>
  <w:footnote w:id="42">
    <w:p w14:paraId="6BC48BEB"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نفسه: ص 95.</w:t>
      </w:r>
    </w:p>
  </w:footnote>
  <w:footnote w:id="43">
    <w:p w14:paraId="6E38AC61"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xml:space="preserve">- محمد البشير الإبراهيمي: </w:t>
      </w:r>
      <w:r>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ج2، ص95</w:t>
      </w:r>
    </w:p>
  </w:footnote>
  <w:footnote w:id="44">
    <w:p w14:paraId="0F3A08BE"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نفسه: ص92، 93.</w:t>
      </w:r>
    </w:p>
  </w:footnote>
  <w:footnote w:id="45">
    <w:p w14:paraId="04757443"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xml:space="preserve">- محمد البشير الإبراهيمي: </w:t>
      </w:r>
      <w:r>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ج2، ص68.</w:t>
      </w:r>
    </w:p>
  </w:footnote>
  <w:footnote w:id="46">
    <w:p w14:paraId="28F9F35A"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xml:space="preserve">- محمد البشير الإبراهيمي: </w:t>
      </w:r>
      <w:r>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xml:space="preserve">، ج2، ص99، </w:t>
      </w:r>
      <w:proofErr w:type="gramStart"/>
      <w:r>
        <w:rPr>
          <w:rFonts w:ascii="Simplified Arabic" w:hAnsi="Simplified Arabic" w:cs="Simplified Arabic" w:hint="cs"/>
          <w:sz w:val="24"/>
          <w:szCs w:val="24"/>
          <w:rtl/>
        </w:rPr>
        <w:t>100 .</w:t>
      </w:r>
      <w:proofErr w:type="gramEnd"/>
    </w:p>
  </w:footnote>
  <w:footnote w:id="47">
    <w:p w14:paraId="17F98257" w14:textId="77777777" w:rsidR="00C77365" w:rsidRDefault="00727074">
      <w:pPr>
        <w:pStyle w:val="Notedebasdepage"/>
        <w:tabs>
          <w:tab w:val="left" w:pos="1972"/>
        </w:tabs>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نفسه: ص66.</w:t>
      </w:r>
      <w:r>
        <w:rPr>
          <w:rFonts w:ascii="Simplified Arabic" w:hAnsi="Simplified Arabic" w:cs="Simplified Arabic"/>
          <w:sz w:val="24"/>
          <w:szCs w:val="24"/>
          <w:rtl/>
        </w:rPr>
        <w:tab/>
      </w:r>
    </w:p>
  </w:footnote>
  <w:footnote w:id="48">
    <w:p w14:paraId="5A09F163"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xml:space="preserve">-محمد البشير الإبراهيمي: </w:t>
      </w:r>
      <w:r>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ج2</w:t>
      </w:r>
      <w:proofErr w:type="gramStart"/>
      <w:r>
        <w:rPr>
          <w:rFonts w:ascii="Simplified Arabic" w:hAnsi="Simplified Arabic" w:cs="Simplified Arabic" w:hint="cs"/>
          <w:sz w:val="24"/>
          <w:szCs w:val="24"/>
          <w:rtl/>
        </w:rPr>
        <w:t>، ،</w:t>
      </w:r>
      <w:proofErr w:type="gramEnd"/>
      <w:r>
        <w:rPr>
          <w:rFonts w:ascii="Simplified Arabic" w:hAnsi="Simplified Arabic" w:cs="Simplified Arabic" w:hint="cs"/>
          <w:sz w:val="24"/>
          <w:szCs w:val="24"/>
          <w:rtl/>
        </w:rPr>
        <w:t>ص67، 69، 84.</w:t>
      </w:r>
    </w:p>
  </w:footnote>
  <w:footnote w:id="49">
    <w:p w14:paraId="4A7E3C21" w14:textId="77777777" w:rsidR="00C77365" w:rsidRDefault="00727074">
      <w:pPr>
        <w:pStyle w:val="Notedebasdepage"/>
        <w:bidi/>
        <w:rPr>
          <w:rFonts w:ascii="Simplified Arabic" w:hAnsi="Simplified Arabic" w:cs="Simplified Arabic"/>
          <w:sz w:val="24"/>
          <w:szCs w:val="24"/>
          <w:vertAlign w:val="superscript"/>
          <w:rtl/>
          <w:lang w:bidi="ar-DZ"/>
        </w:rPr>
      </w:pPr>
      <w:r>
        <w:rPr>
          <w:rFonts w:ascii="Simplified Arabic" w:hAnsi="Simplified Arabic" w:cs="Simplified Arabic" w:hint="cs"/>
          <w:sz w:val="24"/>
          <w:szCs w:val="24"/>
          <w:vertAlign w:val="superscript"/>
          <w:rtl/>
        </w:rPr>
        <w:t>(</w:t>
      </w:r>
      <w:r>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xml:space="preserve">- محمد البشير الإبراهيمي: </w:t>
      </w:r>
      <w:r>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ج2، ص76.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CA134B" w14:textId="77777777" w:rsidR="00C77365" w:rsidRDefault="00C7736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553C26" w14:textId="77777777" w:rsidR="00C77365" w:rsidRDefault="00C77365">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A7651B" w14:textId="77777777" w:rsidR="00C77365" w:rsidRDefault="00727074">
    <w:pPr>
      <w:pStyle w:val="En-tte"/>
      <w:pBdr>
        <w:bottom w:val="thickThinSmallGap" w:sz="24" w:space="1" w:color="622423"/>
      </w:pBdr>
      <w:bidi/>
      <w:jc w:val="center"/>
      <w:rPr>
        <w:rFonts w:ascii="Simplified Arabic" w:hAnsi="Simplified Arabic" w:cs="Simplified Arabic"/>
        <w:b/>
        <w:bCs/>
        <w:sz w:val="32"/>
        <w:szCs w:val="32"/>
      </w:rPr>
    </w:pPr>
    <w:r>
      <w:rPr>
        <w:rFonts w:ascii="Simplified Arabic" w:hAnsi="Simplified Arabic" w:cs="Simplified Arabic"/>
        <w:b/>
        <w:bCs/>
        <w:sz w:val="32"/>
        <w:szCs w:val="32"/>
        <w:rtl/>
      </w:rPr>
      <w:t>قائمة المصادر والمراجع</w:t>
    </w:r>
  </w:p>
  <w:p w14:paraId="71DE8ACE" w14:textId="77777777" w:rsidR="00C77365" w:rsidRDefault="00C77365">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25356C" w14:textId="77777777" w:rsidR="00C77365" w:rsidRDefault="00C77365">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9B0A03" w14:textId="77777777" w:rsidR="00C77365" w:rsidRDefault="00727074">
    <w:pPr>
      <w:pStyle w:val="En-tte"/>
      <w:pBdr>
        <w:bottom w:val="thickThinSmallGap" w:sz="24" w:space="1" w:color="622423"/>
      </w:pBdr>
      <w:bidi/>
      <w:jc w:val="center"/>
      <w:rPr>
        <w:rFonts w:ascii="Simplified Arabic" w:hAnsi="Simplified Arabic" w:cs="Simplified Arabic"/>
        <w:b/>
        <w:bCs/>
        <w:sz w:val="32"/>
        <w:szCs w:val="32"/>
      </w:rPr>
    </w:pPr>
    <w:r>
      <w:rPr>
        <w:rFonts w:ascii="Simplified Arabic" w:hAnsi="Simplified Arabic" w:cs="Simplified Arabic"/>
        <w:b/>
        <w:bCs/>
        <w:sz w:val="32"/>
        <w:szCs w:val="32"/>
        <w:rtl/>
      </w:rPr>
      <w:t xml:space="preserve">     </w:t>
    </w:r>
  </w:p>
  <w:p w14:paraId="27DBCA71" w14:textId="77777777" w:rsidR="00C77365" w:rsidRDefault="00C77365">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CA6C4E" w14:textId="77777777" w:rsidR="00C77365" w:rsidRDefault="00727074">
    <w:pPr>
      <w:pBdr>
        <w:bottom w:val="thickThinSmallGap" w:sz="24" w:space="1" w:color="622423"/>
      </w:pBdr>
      <w:tabs>
        <w:tab w:val="center" w:pos="4536"/>
        <w:tab w:val="right" w:pos="9072"/>
      </w:tabs>
      <w:bidi/>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الملخص</w:t>
    </w:r>
  </w:p>
  <w:p w14:paraId="60A9A7E7" w14:textId="77777777" w:rsidR="00C77365" w:rsidRDefault="00C77365">
    <w:pPr>
      <w:tabs>
        <w:tab w:val="center" w:pos="4536"/>
        <w:tab w:val="right" w:pos="9072"/>
      </w:tabs>
      <w:spacing w:after="0" w:line="240" w:lineRule="auto"/>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DB464" w14:textId="77777777" w:rsidR="00C77365" w:rsidRDefault="00C77365">
    <w:pPr>
      <w:tabs>
        <w:tab w:val="center" w:pos="4536"/>
        <w:tab w:val="right" w:pos="9072"/>
      </w:tabs>
      <w:spacing w:after="0"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BAB5C" w14:textId="77777777" w:rsidR="00C77365" w:rsidRDefault="00727074">
    <w:pPr>
      <w:pStyle w:val="En-tte"/>
      <w:pBdr>
        <w:bottom w:val="thickThinSmallGap" w:sz="24" w:space="1" w:color="622423"/>
      </w:pBdr>
      <w:bidi/>
      <w:rPr>
        <w:rFonts w:ascii="Simplified Arabic" w:hAnsi="Simplified Arabic" w:cs="Simplified Arabic"/>
        <w:sz w:val="32"/>
        <w:szCs w:val="32"/>
        <w:lang w:val="fr-FR"/>
      </w:rPr>
    </w:pPr>
    <w:r>
      <w:rPr>
        <w:rFonts w:ascii="Simplified Arabic" w:hAnsi="Simplified Arabic" w:cs="Simplified Arabic"/>
        <w:sz w:val="32"/>
        <w:szCs w:val="32"/>
        <w:rtl/>
      </w:rPr>
      <w:t>مقدمة:..............................................................................</w:t>
    </w:r>
  </w:p>
  <w:p w14:paraId="0329C8A2" w14:textId="77777777" w:rsidR="00C77365" w:rsidRDefault="00C77365">
    <w:pPr>
      <w:pStyle w:val="En-tte"/>
      <w:rPr>
        <w:lang w:val="fr-FR"/>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51B6EE" w14:textId="77777777" w:rsidR="00C77365" w:rsidRDefault="00C77365">
    <w:pPr>
      <w:pStyle w:val="En-tte"/>
      <w:rPr>
        <w:lang w:val="fr-FR"/>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34697" w14:textId="77777777" w:rsidR="00C77365" w:rsidRDefault="00C77365">
    <w:pPr>
      <w:pStyle w:val="En-tte"/>
      <w:rPr>
        <w:lang w:val="fr-FR"/>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C7C7D3" w14:textId="6A370A0D" w:rsidR="00C77365" w:rsidRDefault="00727074" w:rsidP="00ED0F00">
    <w:pPr>
      <w:pBdr>
        <w:bottom w:val="thickThinSmallGap" w:sz="24" w:space="1" w:color="622423"/>
      </w:pBdr>
      <w:tabs>
        <w:tab w:val="center" w:pos="4536"/>
        <w:tab w:val="right" w:pos="9072"/>
      </w:tabs>
      <w:bidi/>
      <w:spacing w:after="0" w:line="240" w:lineRule="auto"/>
      <w:rPr>
        <w:rFonts w:ascii="Simplified Arabic" w:hAnsi="Simplified Arabic" w:cs="Simplified Arabic"/>
        <w:sz w:val="32"/>
        <w:szCs w:val="32"/>
        <w:rtl/>
      </w:rPr>
    </w:pPr>
    <w:r>
      <w:rPr>
        <w:rFonts w:ascii="Simplified Arabic" w:hAnsi="Simplified Arabic" w:cs="Simplified Arabic" w:hint="cs"/>
        <w:sz w:val="32"/>
        <w:szCs w:val="32"/>
        <w:rtl/>
      </w:rPr>
      <w:t>الفصل الأول</w:t>
    </w:r>
    <w:proofErr w:type="gramStart"/>
    <w:r>
      <w:rPr>
        <w:rFonts w:ascii="Simplified Arabic" w:hAnsi="Simplified Arabic" w:cs="Simplified Arabic" w:hint="cs"/>
        <w:sz w:val="32"/>
        <w:szCs w:val="32"/>
        <w:rtl/>
      </w:rPr>
      <w:t>: .</w:t>
    </w:r>
    <w:proofErr w:type="gramEnd"/>
    <w:r>
      <w:rPr>
        <w:rFonts w:ascii="Simplified Arabic" w:hAnsi="Simplified Arabic" w:cs="Simplified Arabic" w:hint="cs"/>
        <w:sz w:val="32"/>
        <w:szCs w:val="32"/>
        <w:rtl/>
      </w:rPr>
      <w:t>.....................................................</w:t>
    </w:r>
    <w:r w:rsidR="00ED0F00">
      <w:rPr>
        <w:rFonts w:ascii="Simplified Arabic" w:hAnsi="Simplified Arabic" w:cs="Simplified Arabic" w:hint="cs"/>
        <w:sz w:val="32"/>
        <w:szCs w:val="32"/>
        <w:rtl/>
        <w:lang w:bidi="ar-DZ"/>
      </w:rPr>
      <w:t xml:space="preserve"> </w:t>
    </w:r>
  </w:p>
  <w:p w14:paraId="5949A8BE" w14:textId="77777777" w:rsidR="00C77365" w:rsidRDefault="00C77365">
    <w:pPr>
      <w:tabs>
        <w:tab w:val="center" w:pos="4536"/>
        <w:tab w:val="right" w:pos="9072"/>
      </w:tabs>
      <w:spacing w:after="0" w:line="240" w:lineRule="aut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A843E8" w14:textId="77777777" w:rsidR="00C77365" w:rsidRDefault="00C77365">
    <w:pPr>
      <w:tabs>
        <w:tab w:val="center" w:pos="4536"/>
        <w:tab w:val="right" w:pos="9072"/>
      </w:tabs>
      <w:spacing w:after="0" w:line="240" w:lineRule="auto"/>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D03BFD" w14:textId="77777777" w:rsidR="00C77365" w:rsidRDefault="00727074">
    <w:pPr>
      <w:pStyle w:val="En-tte"/>
      <w:pBdr>
        <w:bottom w:val="thickThinSmallGap" w:sz="24" w:space="1" w:color="622423"/>
      </w:pBdr>
      <w:bidi/>
      <w:rPr>
        <w:rFonts w:ascii="Simplified Arabic" w:hAnsi="Simplified Arabic" w:cs="Simplified Arabic"/>
        <w:b/>
        <w:bCs/>
        <w:sz w:val="28"/>
        <w:szCs w:val="28"/>
      </w:rPr>
    </w:pPr>
    <w:r>
      <w:rPr>
        <w:rFonts w:ascii="Simplified Arabic" w:hAnsi="Simplified Arabic" w:cs="Simplified Arabic" w:hint="cs"/>
        <w:b/>
        <w:bCs/>
        <w:sz w:val="28"/>
        <w:szCs w:val="28"/>
        <w:rtl/>
      </w:rPr>
      <w:t>الفصل الثاني:</w:t>
    </w:r>
    <w:r>
      <w:rPr>
        <w:rFonts w:hint="cs"/>
        <w:b/>
        <w:bCs/>
        <w:sz w:val="28"/>
        <w:szCs w:val="28"/>
        <w:rtl/>
        <w:lang w:bidi="ar-DZ"/>
      </w:rPr>
      <w:t xml:space="preserve"> تجليات التوظيف الازدواجية والثنائية اللغوية في رواية الثلاثة لمحمد البشير الإبراهيمي</w:t>
    </w:r>
  </w:p>
  <w:p w14:paraId="739A56C9" w14:textId="77777777" w:rsidR="00C77365" w:rsidRDefault="00C77365">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1E26D5" w14:textId="77777777" w:rsidR="00C77365" w:rsidRDefault="00C77365">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F3A1B" w14:textId="77777777" w:rsidR="00C77365" w:rsidRDefault="00727074">
    <w:pPr>
      <w:pStyle w:val="En-tte"/>
      <w:pBdr>
        <w:bottom w:val="thickThinSmallGap" w:sz="24" w:space="1" w:color="622423"/>
      </w:pBd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خاتمة:.................................................................................</w:t>
    </w:r>
  </w:p>
  <w:p w14:paraId="07050A15" w14:textId="77777777" w:rsidR="00C77365" w:rsidRDefault="00C7736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52BC556A"/>
    <w:lvl w:ilvl="0" w:tplc="9A124D44">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
    <w:nsid w:val="00000002"/>
    <w:multiLevelType w:val="multilevel"/>
    <w:tmpl w:val="CAACDA5E"/>
    <w:lvl w:ilvl="0">
      <w:start w:val="1"/>
      <w:numFmt w:val="bullet"/>
      <w:lvlText w:val=""/>
      <w:lvlJc w:val="left"/>
      <w:pPr>
        <w:tabs>
          <w:tab w:val="left" w:pos="720"/>
        </w:tabs>
        <w:ind w:left="720" w:hanging="360"/>
      </w:pPr>
      <w:rPr>
        <w:rFonts w:ascii="Symbol" w:hAnsi="Symbol" w:hint="default"/>
        <w:sz w:val="20"/>
      </w:rPr>
    </w:lvl>
    <w:lvl w:ilvl="1">
      <w:start w:val="1"/>
      <w:numFmt w:val="decimal"/>
      <w:lvlText w:val="%2-"/>
      <w:lvlJc w:val="left"/>
      <w:pPr>
        <w:ind w:left="1650" w:hanging="570"/>
      </w:pPr>
      <w:rPr>
        <w:rFonts w:hint="default"/>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2">
    <w:nsid w:val="00000003"/>
    <w:multiLevelType w:val="hybridMultilevel"/>
    <w:tmpl w:val="D05CD058"/>
    <w:lvl w:ilvl="0" w:tplc="0BE21FC2">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nsid w:val="00000004"/>
    <w:multiLevelType w:val="hybridMultilevel"/>
    <w:tmpl w:val="0DAE0B6A"/>
    <w:lvl w:ilvl="0" w:tplc="D532741E">
      <w:start w:val="1"/>
      <w:numFmt w:val="bullet"/>
      <w:lvlText w:val="-"/>
      <w:lvlJc w:val="left"/>
      <w:pPr>
        <w:ind w:left="720" w:hanging="360"/>
      </w:pPr>
      <w:rPr>
        <w:rFonts w:ascii="Simplified Arabic" w:eastAsia="SimSu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0000005"/>
    <w:multiLevelType w:val="hybridMultilevel"/>
    <w:tmpl w:val="5A1EC2EC"/>
    <w:lvl w:ilvl="0" w:tplc="82C2BF08">
      <w:start w:val="8"/>
      <w:numFmt w:val="bullet"/>
      <w:lvlText w:val="-"/>
      <w:lvlJc w:val="left"/>
      <w:pPr>
        <w:ind w:left="720" w:hanging="360"/>
      </w:pPr>
      <w:rPr>
        <w:rFonts w:ascii="Simplified Arabic" w:eastAsia="Calibri" w:hAnsi="Simplified Arabic" w:cs="Simplified Arabic" w:hint="default"/>
      </w:rPr>
    </w:lvl>
    <w:lvl w:ilvl="1" w:tplc="2CFAD6E8" w:tentative="1">
      <w:start w:val="1"/>
      <w:numFmt w:val="bullet"/>
      <w:lvlText w:val="o"/>
      <w:lvlJc w:val="left"/>
      <w:pPr>
        <w:ind w:left="1440" w:hanging="360"/>
      </w:pPr>
      <w:rPr>
        <w:rFonts w:ascii="Courier New" w:hAnsi="Courier New" w:cs="Courier New" w:hint="default"/>
      </w:rPr>
    </w:lvl>
    <w:lvl w:ilvl="2" w:tplc="23BEB204" w:tentative="1">
      <w:start w:val="1"/>
      <w:numFmt w:val="bullet"/>
      <w:lvlText w:val=""/>
      <w:lvlJc w:val="left"/>
      <w:pPr>
        <w:ind w:left="2160" w:hanging="360"/>
      </w:pPr>
      <w:rPr>
        <w:rFonts w:ascii="Wingdings" w:hAnsi="Wingdings" w:hint="default"/>
      </w:rPr>
    </w:lvl>
    <w:lvl w:ilvl="3" w:tplc="BEDEDF7E" w:tentative="1">
      <w:start w:val="1"/>
      <w:numFmt w:val="bullet"/>
      <w:lvlText w:val=""/>
      <w:lvlJc w:val="left"/>
      <w:pPr>
        <w:ind w:left="2880" w:hanging="360"/>
      </w:pPr>
      <w:rPr>
        <w:rFonts w:ascii="Symbol" w:hAnsi="Symbol" w:hint="default"/>
      </w:rPr>
    </w:lvl>
    <w:lvl w:ilvl="4" w:tplc="93C8E24C" w:tentative="1">
      <w:start w:val="1"/>
      <w:numFmt w:val="bullet"/>
      <w:lvlText w:val="o"/>
      <w:lvlJc w:val="left"/>
      <w:pPr>
        <w:ind w:left="3600" w:hanging="360"/>
      </w:pPr>
      <w:rPr>
        <w:rFonts w:ascii="Courier New" w:hAnsi="Courier New" w:cs="Courier New" w:hint="default"/>
      </w:rPr>
    </w:lvl>
    <w:lvl w:ilvl="5" w:tplc="1490503C" w:tentative="1">
      <w:start w:val="1"/>
      <w:numFmt w:val="bullet"/>
      <w:lvlText w:val=""/>
      <w:lvlJc w:val="left"/>
      <w:pPr>
        <w:ind w:left="4320" w:hanging="360"/>
      </w:pPr>
      <w:rPr>
        <w:rFonts w:ascii="Wingdings" w:hAnsi="Wingdings" w:hint="default"/>
      </w:rPr>
    </w:lvl>
    <w:lvl w:ilvl="6" w:tplc="7174D18A" w:tentative="1">
      <w:start w:val="1"/>
      <w:numFmt w:val="bullet"/>
      <w:lvlText w:val=""/>
      <w:lvlJc w:val="left"/>
      <w:pPr>
        <w:ind w:left="5040" w:hanging="360"/>
      </w:pPr>
      <w:rPr>
        <w:rFonts w:ascii="Symbol" w:hAnsi="Symbol" w:hint="default"/>
      </w:rPr>
    </w:lvl>
    <w:lvl w:ilvl="7" w:tplc="4170E44E" w:tentative="1">
      <w:start w:val="1"/>
      <w:numFmt w:val="bullet"/>
      <w:lvlText w:val="o"/>
      <w:lvlJc w:val="left"/>
      <w:pPr>
        <w:ind w:left="5760" w:hanging="360"/>
      </w:pPr>
      <w:rPr>
        <w:rFonts w:ascii="Courier New" w:hAnsi="Courier New" w:cs="Courier New" w:hint="default"/>
      </w:rPr>
    </w:lvl>
    <w:lvl w:ilvl="8" w:tplc="0FBAD5D0" w:tentative="1">
      <w:start w:val="1"/>
      <w:numFmt w:val="bullet"/>
      <w:lvlText w:val=""/>
      <w:lvlJc w:val="left"/>
      <w:pPr>
        <w:ind w:left="6480" w:hanging="360"/>
      </w:pPr>
      <w:rPr>
        <w:rFonts w:ascii="Wingdings" w:hAnsi="Wingdings" w:hint="default"/>
      </w:rPr>
    </w:lvl>
  </w:abstractNum>
  <w:abstractNum w:abstractNumId="5">
    <w:nsid w:val="00000006"/>
    <w:multiLevelType w:val="hybridMultilevel"/>
    <w:tmpl w:val="9F74B98E"/>
    <w:lvl w:ilvl="0" w:tplc="F626A104">
      <w:start w:val="1"/>
      <w:numFmt w:val="arabicAlpha"/>
      <w:lvlText w:val="%1-"/>
      <w:lvlJc w:val="left"/>
      <w:pPr>
        <w:ind w:left="720" w:hanging="360"/>
      </w:pPr>
      <w:rPr>
        <w:rFonts w:hint="default"/>
      </w:rPr>
    </w:lvl>
    <w:lvl w:ilvl="1" w:tplc="99E0AE48" w:tentative="1">
      <w:start w:val="1"/>
      <w:numFmt w:val="lowerLetter"/>
      <w:lvlText w:val="%2."/>
      <w:lvlJc w:val="left"/>
      <w:pPr>
        <w:ind w:left="1440" w:hanging="360"/>
      </w:pPr>
    </w:lvl>
    <w:lvl w:ilvl="2" w:tplc="773A78CE" w:tentative="1">
      <w:start w:val="1"/>
      <w:numFmt w:val="lowerRoman"/>
      <w:lvlText w:val="%3."/>
      <w:lvlJc w:val="right"/>
      <w:pPr>
        <w:ind w:left="2160" w:hanging="180"/>
      </w:pPr>
    </w:lvl>
    <w:lvl w:ilvl="3" w:tplc="0FAA45C0" w:tentative="1">
      <w:start w:val="1"/>
      <w:numFmt w:val="decimal"/>
      <w:lvlText w:val="%4."/>
      <w:lvlJc w:val="left"/>
      <w:pPr>
        <w:ind w:left="2880" w:hanging="360"/>
      </w:pPr>
    </w:lvl>
    <w:lvl w:ilvl="4" w:tplc="6700D418" w:tentative="1">
      <w:start w:val="1"/>
      <w:numFmt w:val="lowerLetter"/>
      <w:lvlText w:val="%5."/>
      <w:lvlJc w:val="left"/>
      <w:pPr>
        <w:ind w:left="3600" w:hanging="360"/>
      </w:pPr>
    </w:lvl>
    <w:lvl w:ilvl="5" w:tplc="55AC3B64" w:tentative="1">
      <w:start w:val="1"/>
      <w:numFmt w:val="lowerRoman"/>
      <w:lvlText w:val="%6."/>
      <w:lvlJc w:val="right"/>
      <w:pPr>
        <w:ind w:left="4320" w:hanging="180"/>
      </w:pPr>
    </w:lvl>
    <w:lvl w:ilvl="6" w:tplc="F28465B6" w:tentative="1">
      <w:start w:val="1"/>
      <w:numFmt w:val="decimal"/>
      <w:lvlText w:val="%7."/>
      <w:lvlJc w:val="left"/>
      <w:pPr>
        <w:ind w:left="5040" w:hanging="360"/>
      </w:pPr>
    </w:lvl>
    <w:lvl w:ilvl="7" w:tplc="61709464" w:tentative="1">
      <w:start w:val="1"/>
      <w:numFmt w:val="lowerLetter"/>
      <w:lvlText w:val="%8."/>
      <w:lvlJc w:val="left"/>
      <w:pPr>
        <w:ind w:left="5760" w:hanging="360"/>
      </w:pPr>
    </w:lvl>
    <w:lvl w:ilvl="8" w:tplc="6EA4E7A0" w:tentative="1">
      <w:start w:val="1"/>
      <w:numFmt w:val="lowerRoman"/>
      <w:lvlText w:val="%9."/>
      <w:lvlJc w:val="right"/>
      <w:pPr>
        <w:ind w:left="6480" w:hanging="180"/>
      </w:pPr>
    </w:lvl>
  </w:abstractNum>
  <w:abstractNum w:abstractNumId="6">
    <w:nsid w:val="00000007"/>
    <w:multiLevelType w:val="hybridMultilevel"/>
    <w:tmpl w:val="E0A0D8F6"/>
    <w:lvl w:ilvl="0" w:tplc="3F5644FE">
      <w:start w:val="1"/>
      <w:numFmt w:val="bullet"/>
      <w:lvlText w:val="-"/>
      <w:lvlJc w:val="left"/>
      <w:pPr>
        <w:ind w:left="720" w:hanging="360"/>
      </w:pPr>
      <w:rPr>
        <w:rFonts w:ascii="Simplified Arabic" w:eastAsia="Calibri" w:hAnsi="Simplified Arabic" w:cs="Simplified Arabic" w:hint="default"/>
      </w:rPr>
    </w:lvl>
    <w:lvl w:ilvl="1" w:tplc="224C3B62" w:tentative="1">
      <w:start w:val="1"/>
      <w:numFmt w:val="bullet"/>
      <w:lvlText w:val="o"/>
      <w:lvlJc w:val="left"/>
      <w:pPr>
        <w:ind w:left="1440" w:hanging="360"/>
      </w:pPr>
      <w:rPr>
        <w:rFonts w:ascii="Courier New" w:hAnsi="Courier New" w:cs="Courier New" w:hint="default"/>
      </w:rPr>
    </w:lvl>
    <w:lvl w:ilvl="2" w:tplc="A47008CA" w:tentative="1">
      <w:start w:val="1"/>
      <w:numFmt w:val="bullet"/>
      <w:lvlText w:val=""/>
      <w:lvlJc w:val="left"/>
      <w:pPr>
        <w:ind w:left="2160" w:hanging="360"/>
      </w:pPr>
      <w:rPr>
        <w:rFonts w:ascii="Wingdings" w:hAnsi="Wingdings" w:hint="default"/>
      </w:rPr>
    </w:lvl>
    <w:lvl w:ilvl="3" w:tplc="69402FB6" w:tentative="1">
      <w:start w:val="1"/>
      <w:numFmt w:val="bullet"/>
      <w:lvlText w:val=""/>
      <w:lvlJc w:val="left"/>
      <w:pPr>
        <w:ind w:left="2880" w:hanging="360"/>
      </w:pPr>
      <w:rPr>
        <w:rFonts w:ascii="Symbol" w:hAnsi="Symbol" w:hint="default"/>
      </w:rPr>
    </w:lvl>
    <w:lvl w:ilvl="4" w:tplc="CE58C070" w:tentative="1">
      <w:start w:val="1"/>
      <w:numFmt w:val="bullet"/>
      <w:lvlText w:val="o"/>
      <w:lvlJc w:val="left"/>
      <w:pPr>
        <w:ind w:left="3600" w:hanging="360"/>
      </w:pPr>
      <w:rPr>
        <w:rFonts w:ascii="Courier New" w:hAnsi="Courier New" w:cs="Courier New" w:hint="default"/>
      </w:rPr>
    </w:lvl>
    <w:lvl w:ilvl="5" w:tplc="4296C628" w:tentative="1">
      <w:start w:val="1"/>
      <w:numFmt w:val="bullet"/>
      <w:lvlText w:val=""/>
      <w:lvlJc w:val="left"/>
      <w:pPr>
        <w:ind w:left="4320" w:hanging="360"/>
      </w:pPr>
      <w:rPr>
        <w:rFonts w:ascii="Wingdings" w:hAnsi="Wingdings" w:hint="default"/>
      </w:rPr>
    </w:lvl>
    <w:lvl w:ilvl="6" w:tplc="886ACE38" w:tentative="1">
      <w:start w:val="1"/>
      <w:numFmt w:val="bullet"/>
      <w:lvlText w:val=""/>
      <w:lvlJc w:val="left"/>
      <w:pPr>
        <w:ind w:left="5040" w:hanging="360"/>
      </w:pPr>
      <w:rPr>
        <w:rFonts w:ascii="Symbol" w:hAnsi="Symbol" w:hint="default"/>
      </w:rPr>
    </w:lvl>
    <w:lvl w:ilvl="7" w:tplc="CE6A4B8C" w:tentative="1">
      <w:start w:val="1"/>
      <w:numFmt w:val="bullet"/>
      <w:lvlText w:val="o"/>
      <w:lvlJc w:val="left"/>
      <w:pPr>
        <w:ind w:left="5760" w:hanging="360"/>
      </w:pPr>
      <w:rPr>
        <w:rFonts w:ascii="Courier New" w:hAnsi="Courier New" w:cs="Courier New" w:hint="default"/>
      </w:rPr>
    </w:lvl>
    <w:lvl w:ilvl="8" w:tplc="9FF06A84" w:tentative="1">
      <w:start w:val="1"/>
      <w:numFmt w:val="bullet"/>
      <w:lvlText w:val=""/>
      <w:lvlJc w:val="left"/>
      <w:pPr>
        <w:ind w:left="6480" w:hanging="360"/>
      </w:pPr>
      <w:rPr>
        <w:rFonts w:ascii="Wingdings" w:hAnsi="Wingdings" w:hint="default"/>
      </w:rPr>
    </w:lvl>
  </w:abstractNum>
  <w:abstractNum w:abstractNumId="7">
    <w:nsid w:val="00000008"/>
    <w:multiLevelType w:val="hybridMultilevel"/>
    <w:tmpl w:val="AE94DE7A"/>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00000009"/>
    <w:multiLevelType w:val="hybridMultilevel"/>
    <w:tmpl w:val="11F657A6"/>
    <w:lvl w:ilvl="0" w:tplc="6EE00E6E">
      <w:start w:val="5"/>
      <w:numFmt w:val="bullet"/>
      <w:lvlText w:val="-"/>
      <w:lvlJc w:val="left"/>
      <w:pPr>
        <w:ind w:left="720" w:hanging="360"/>
      </w:pPr>
      <w:rPr>
        <w:rFonts w:ascii="Simplified Arabic" w:eastAsia="Calibri" w:hAnsi="Simplified Arabic" w:cs="Simplified Arabic" w:hint="default"/>
      </w:rPr>
    </w:lvl>
    <w:lvl w:ilvl="1" w:tplc="143A6F24" w:tentative="1">
      <w:start w:val="1"/>
      <w:numFmt w:val="bullet"/>
      <w:lvlText w:val="o"/>
      <w:lvlJc w:val="left"/>
      <w:pPr>
        <w:ind w:left="1440" w:hanging="360"/>
      </w:pPr>
      <w:rPr>
        <w:rFonts w:ascii="Courier New" w:hAnsi="Courier New" w:cs="Courier New" w:hint="default"/>
      </w:rPr>
    </w:lvl>
    <w:lvl w:ilvl="2" w:tplc="26389D9A" w:tentative="1">
      <w:start w:val="1"/>
      <w:numFmt w:val="bullet"/>
      <w:lvlText w:val=""/>
      <w:lvlJc w:val="left"/>
      <w:pPr>
        <w:ind w:left="2160" w:hanging="360"/>
      </w:pPr>
      <w:rPr>
        <w:rFonts w:ascii="Wingdings" w:hAnsi="Wingdings" w:hint="default"/>
      </w:rPr>
    </w:lvl>
    <w:lvl w:ilvl="3" w:tplc="9E0A8F16" w:tentative="1">
      <w:start w:val="1"/>
      <w:numFmt w:val="bullet"/>
      <w:lvlText w:val=""/>
      <w:lvlJc w:val="left"/>
      <w:pPr>
        <w:ind w:left="2880" w:hanging="360"/>
      </w:pPr>
      <w:rPr>
        <w:rFonts w:ascii="Symbol" w:hAnsi="Symbol" w:hint="default"/>
      </w:rPr>
    </w:lvl>
    <w:lvl w:ilvl="4" w:tplc="C6B48D32" w:tentative="1">
      <w:start w:val="1"/>
      <w:numFmt w:val="bullet"/>
      <w:lvlText w:val="o"/>
      <w:lvlJc w:val="left"/>
      <w:pPr>
        <w:ind w:left="3600" w:hanging="360"/>
      </w:pPr>
      <w:rPr>
        <w:rFonts w:ascii="Courier New" w:hAnsi="Courier New" w:cs="Courier New" w:hint="default"/>
      </w:rPr>
    </w:lvl>
    <w:lvl w:ilvl="5" w:tplc="384AC336" w:tentative="1">
      <w:start w:val="1"/>
      <w:numFmt w:val="bullet"/>
      <w:lvlText w:val=""/>
      <w:lvlJc w:val="left"/>
      <w:pPr>
        <w:ind w:left="4320" w:hanging="360"/>
      </w:pPr>
      <w:rPr>
        <w:rFonts w:ascii="Wingdings" w:hAnsi="Wingdings" w:hint="default"/>
      </w:rPr>
    </w:lvl>
    <w:lvl w:ilvl="6" w:tplc="9D86C856" w:tentative="1">
      <w:start w:val="1"/>
      <w:numFmt w:val="bullet"/>
      <w:lvlText w:val=""/>
      <w:lvlJc w:val="left"/>
      <w:pPr>
        <w:ind w:left="5040" w:hanging="360"/>
      </w:pPr>
      <w:rPr>
        <w:rFonts w:ascii="Symbol" w:hAnsi="Symbol" w:hint="default"/>
      </w:rPr>
    </w:lvl>
    <w:lvl w:ilvl="7" w:tplc="11EABB28" w:tentative="1">
      <w:start w:val="1"/>
      <w:numFmt w:val="bullet"/>
      <w:lvlText w:val="o"/>
      <w:lvlJc w:val="left"/>
      <w:pPr>
        <w:ind w:left="5760" w:hanging="360"/>
      </w:pPr>
      <w:rPr>
        <w:rFonts w:ascii="Courier New" w:hAnsi="Courier New" w:cs="Courier New" w:hint="default"/>
      </w:rPr>
    </w:lvl>
    <w:lvl w:ilvl="8" w:tplc="A6082864" w:tentative="1">
      <w:start w:val="1"/>
      <w:numFmt w:val="bullet"/>
      <w:lvlText w:val=""/>
      <w:lvlJc w:val="left"/>
      <w:pPr>
        <w:ind w:left="6480" w:hanging="360"/>
      </w:pPr>
      <w:rPr>
        <w:rFonts w:ascii="Wingdings" w:hAnsi="Wingdings" w:hint="default"/>
      </w:rPr>
    </w:lvl>
  </w:abstractNum>
  <w:abstractNum w:abstractNumId="9">
    <w:nsid w:val="0000000A"/>
    <w:multiLevelType w:val="hybridMultilevel"/>
    <w:tmpl w:val="BF18AE08"/>
    <w:lvl w:ilvl="0" w:tplc="A0CC41D0">
      <w:start w:val="1"/>
      <w:numFmt w:val="bullet"/>
      <w:lvlText w:val="-"/>
      <w:lvlJc w:val="left"/>
      <w:pPr>
        <w:ind w:left="720" w:hanging="360"/>
      </w:pPr>
      <w:rPr>
        <w:rFonts w:ascii="Simplified Arabic" w:eastAsia="Calibri" w:hAnsi="Simplified Arabic" w:cs="Simplified Arabic" w:hint="default"/>
      </w:rPr>
    </w:lvl>
    <w:lvl w:ilvl="1" w:tplc="583ED16A" w:tentative="1">
      <w:start w:val="1"/>
      <w:numFmt w:val="bullet"/>
      <w:lvlText w:val="o"/>
      <w:lvlJc w:val="left"/>
      <w:pPr>
        <w:ind w:left="1440" w:hanging="360"/>
      </w:pPr>
      <w:rPr>
        <w:rFonts w:ascii="Courier New" w:hAnsi="Courier New" w:cs="Courier New" w:hint="default"/>
      </w:rPr>
    </w:lvl>
    <w:lvl w:ilvl="2" w:tplc="50A65F06" w:tentative="1">
      <w:start w:val="1"/>
      <w:numFmt w:val="bullet"/>
      <w:lvlText w:val=""/>
      <w:lvlJc w:val="left"/>
      <w:pPr>
        <w:ind w:left="2160" w:hanging="360"/>
      </w:pPr>
      <w:rPr>
        <w:rFonts w:ascii="Wingdings" w:hAnsi="Wingdings" w:hint="default"/>
      </w:rPr>
    </w:lvl>
    <w:lvl w:ilvl="3" w:tplc="C7E05868" w:tentative="1">
      <w:start w:val="1"/>
      <w:numFmt w:val="bullet"/>
      <w:lvlText w:val=""/>
      <w:lvlJc w:val="left"/>
      <w:pPr>
        <w:ind w:left="2880" w:hanging="360"/>
      </w:pPr>
      <w:rPr>
        <w:rFonts w:ascii="Symbol" w:hAnsi="Symbol" w:hint="default"/>
      </w:rPr>
    </w:lvl>
    <w:lvl w:ilvl="4" w:tplc="0864625C" w:tentative="1">
      <w:start w:val="1"/>
      <w:numFmt w:val="bullet"/>
      <w:lvlText w:val="o"/>
      <w:lvlJc w:val="left"/>
      <w:pPr>
        <w:ind w:left="3600" w:hanging="360"/>
      </w:pPr>
      <w:rPr>
        <w:rFonts w:ascii="Courier New" w:hAnsi="Courier New" w:cs="Courier New" w:hint="default"/>
      </w:rPr>
    </w:lvl>
    <w:lvl w:ilvl="5" w:tplc="C8D65450" w:tentative="1">
      <w:start w:val="1"/>
      <w:numFmt w:val="bullet"/>
      <w:lvlText w:val=""/>
      <w:lvlJc w:val="left"/>
      <w:pPr>
        <w:ind w:left="4320" w:hanging="360"/>
      </w:pPr>
      <w:rPr>
        <w:rFonts w:ascii="Wingdings" w:hAnsi="Wingdings" w:hint="default"/>
      </w:rPr>
    </w:lvl>
    <w:lvl w:ilvl="6" w:tplc="D204897A" w:tentative="1">
      <w:start w:val="1"/>
      <w:numFmt w:val="bullet"/>
      <w:lvlText w:val=""/>
      <w:lvlJc w:val="left"/>
      <w:pPr>
        <w:ind w:left="5040" w:hanging="360"/>
      </w:pPr>
      <w:rPr>
        <w:rFonts w:ascii="Symbol" w:hAnsi="Symbol" w:hint="default"/>
      </w:rPr>
    </w:lvl>
    <w:lvl w:ilvl="7" w:tplc="A154B45C" w:tentative="1">
      <w:start w:val="1"/>
      <w:numFmt w:val="bullet"/>
      <w:lvlText w:val="o"/>
      <w:lvlJc w:val="left"/>
      <w:pPr>
        <w:ind w:left="5760" w:hanging="360"/>
      </w:pPr>
      <w:rPr>
        <w:rFonts w:ascii="Courier New" w:hAnsi="Courier New" w:cs="Courier New" w:hint="default"/>
      </w:rPr>
    </w:lvl>
    <w:lvl w:ilvl="8" w:tplc="A67C6C30" w:tentative="1">
      <w:start w:val="1"/>
      <w:numFmt w:val="bullet"/>
      <w:lvlText w:val=""/>
      <w:lvlJc w:val="left"/>
      <w:pPr>
        <w:ind w:left="6480" w:hanging="360"/>
      </w:pPr>
      <w:rPr>
        <w:rFonts w:ascii="Wingdings" w:hAnsi="Wingdings" w:hint="default"/>
      </w:rPr>
    </w:lvl>
  </w:abstractNum>
  <w:abstractNum w:abstractNumId="10">
    <w:nsid w:val="0000000B"/>
    <w:multiLevelType w:val="hybridMultilevel"/>
    <w:tmpl w:val="12FEFBFA"/>
    <w:lvl w:ilvl="0" w:tplc="E9ECA6F2">
      <w:start w:val="1"/>
      <w:numFmt w:val="bullet"/>
      <w:lvlText w:val=""/>
      <w:lvlJc w:val="left"/>
      <w:pPr>
        <w:ind w:left="720" w:hanging="360"/>
      </w:pPr>
      <w:rPr>
        <w:rFonts w:ascii="Symbol" w:hAnsi="Symbol" w:hint="default"/>
      </w:rPr>
    </w:lvl>
    <w:lvl w:ilvl="1" w:tplc="3112FE40" w:tentative="1">
      <w:start w:val="1"/>
      <w:numFmt w:val="bullet"/>
      <w:lvlText w:val="o"/>
      <w:lvlJc w:val="left"/>
      <w:pPr>
        <w:ind w:left="1440" w:hanging="360"/>
      </w:pPr>
      <w:rPr>
        <w:rFonts w:ascii="Courier New" w:hAnsi="Courier New" w:cs="Courier New" w:hint="default"/>
      </w:rPr>
    </w:lvl>
    <w:lvl w:ilvl="2" w:tplc="87FC61C0" w:tentative="1">
      <w:start w:val="1"/>
      <w:numFmt w:val="bullet"/>
      <w:lvlText w:val=""/>
      <w:lvlJc w:val="left"/>
      <w:pPr>
        <w:ind w:left="2160" w:hanging="360"/>
      </w:pPr>
      <w:rPr>
        <w:rFonts w:ascii="Wingdings" w:hAnsi="Wingdings" w:hint="default"/>
      </w:rPr>
    </w:lvl>
    <w:lvl w:ilvl="3" w:tplc="7CB806CE" w:tentative="1">
      <w:start w:val="1"/>
      <w:numFmt w:val="bullet"/>
      <w:lvlText w:val=""/>
      <w:lvlJc w:val="left"/>
      <w:pPr>
        <w:ind w:left="2880" w:hanging="360"/>
      </w:pPr>
      <w:rPr>
        <w:rFonts w:ascii="Symbol" w:hAnsi="Symbol" w:hint="default"/>
      </w:rPr>
    </w:lvl>
    <w:lvl w:ilvl="4" w:tplc="74684BC6" w:tentative="1">
      <w:start w:val="1"/>
      <w:numFmt w:val="bullet"/>
      <w:lvlText w:val="o"/>
      <w:lvlJc w:val="left"/>
      <w:pPr>
        <w:ind w:left="3600" w:hanging="360"/>
      </w:pPr>
      <w:rPr>
        <w:rFonts w:ascii="Courier New" w:hAnsi="Courier New" w:cs="Courier New" w:hint="default"/>
      </w:rPr>
    </w:lvl>
    <w:lvl w:ilvl="5" w:tplc="7AA81068" w:tentative="1">
      <w:start w:val="1"/>
      <w:numFmt w:val="bullet"/>
      <w:lvlText w:val=""/>
      <w:lvlJc w:val="left"/>
      <w:pPr>
        <w:ind w:left="4320" w:hanging="360"/>
      </w:pPr>
      <w:rPr>
        <w:rFonts w:ascii="Wingdings" w:hAnsi="Wingdings" w:hint="default"/>
      </w:rPr>
    </w:lvl>
    <w:lvl w:ilvl="6" w:tplc="B426867C" w:tentative="1">
      <w:start w:val="1"/>
      <w:numFmt w:val="bullet"/>
      <w:lvlText w:val=""/>
      <w:lvlJc w:val="left"/>
      <w:pPr>
        <w:ind w:left="5040" w:hanging="360"/>
      </w:pPr>
      <w:rPr>
        <w:rFonts w:ascii="Symbol" w:hAnsi="Symbol" w:hint="default"/>
      </w:rPr>
    </w:lvl>
    <w:lvl w:ilvl="7" w:tplc="EA92A31A" w:tentative="1">
      <w:start w:val="1"/>
      <w:numFmt w:val="bullet"/>
      <w:lvlText w:val="o"/>
      <w:lvlJc w:val="left"/>
      <w:pPr>
        <w:ind w:left="5760" w:hanging="360"/>
      </w:pPr>
      <w:rPr>
        <w:rFonts w:ascii="Courier New" w:hAnsi="Courier New" w:cs="Courier New" w:hint="default"/>
      </w:rPr>
    </w:lvl>
    <w:lvl w:ilvl="8" w:tplc="BCBE3E16" w:tentative="1">
      <w:start w:val="1"/>
      <w:numFmt w:val="bullet"/>
      <w:lvlText w:val=""/>
      <w:lvlJc w:val="left"/>
      <w:pPr>
        <w:ind w:left="6480" w:hanging="360"/>
      </w:pPr>
      <w:rPr>
        <w:rFonts w:ascii="Wingdings" w:hAnsi="Wingdings" w:hint="default"/>
      </w:rPr>
    </w:lvl>
  </w:abstractNum>
  <w:abstractNum w:abstractNumId="11">
    <w:nsid w:val="0000000C"/>
    <w:multiLevelType w:val="hybridMultilevel"/>
    <w:tmpl w:val="F278869C"/>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873" w:hanging="360"/>
      </w:pPr>
      <w:rPr>
        <w:rFonts w:ascii="Courier New" w:hAnsi="Courier New" w:cs="Courier New" w:hint="default"/>
      </w:rPr>
    </w:lvl>
    <w:lvl w:ilvl="2" w:tplc="040C0005" w:tentative="1">
      <w:start w:val="1"/>
      <w:numFmt w:val="bullet"/>
      <w:lvlText w:val=""/>
      <w:lvlJc w:val="left"/>
      <w:pPr>
        <w:ind w:left="1593" w:hanging="360"/>
      </w:pPr>
      <w:rPr>
        <w:rFonts w:ascii="Wingdings" w:hAnsi="Wingdings" w:hint="default"/>
      </w:rPr>
    </w:lvl>
    <w:lvl w:ilvl="3" w:tplc="040C0001" w:tentative="1">
      <w:start w:val="1"/>
      <w:numFmt w:val="bullet"/>
      <w:lvlText w:val=""/>
      <w:lvlJc w:val="left"/>
      <w:pPr>
        <w:ind w:left="2313" w:hanging="360"/>
      </w:pPr>
      <w:rPr>
        <w:rFonts w:ascii="Symbol" w:hAnsi="Symbol" w:hint="default"/>
      </w:rPr>
    </w:lvl>
    <w:lvl w:ilvl="4" w:tplc="040C0003" w:tentative="1">
      <w:start w:val="1"/>
      <w:numFmt w:val="bullet"/>
      <w:lvlText w:val="o"/>
      <w:lvlJc w:val="left"/>
      <w:pPr>
        <w:ind w:left="3033" w:hanging="360"/>
      </w:pPr>
      <w:rPr>
        <w:rFonts w:ascii="Courier New" w:hAnsi="Courier New" w:cs="Courier New" w:hint="default"/>
      </w:rPr>
    </w:lvl>
    <w:lvl w:ilvl="5" w:tplc="040C0005" w:tentative="1">
      <w:start w:val="1"/>
      <w:numFmt w:val="bullet"/>
      <w:lvlText w:val=""/>
      <w:lvlJc w:val="left"/>
      <w:pPr>
        <w:ind w:left="3753" w:hanging="360"/>
      </w:pPr>
      <w:rPr>
        <w:rFonts w:ascii="Wingdings" w:hAnsi="Wingdings" w:hint="default"/>
      </w:rPr>
    </w:lvl>
    <w:lvl w:ilvl="6" w:tplc="040C0001" w:tentative="1">
      <w:start w:val="1"/>
      <w:numFmt w:val="bullet"/>
      <w:lvlText w:val=""/>
      <w:lvlJc w:val="left"/>
      <w:pPr>
        <w:ind w:left="4473" w:hanging="360"/>
      </w:pPr>
      <w:rPr>
        <w:rFonts w:ascii="Symbol" w:hAnsi="Symbol" w:hint="default"/>
      </w:rPr>
    </w:lvl>
    <w:lvl w:ilvl="7" w:tplc="040C0003" w:tentative="1">
      <w:start w:val="1"/>
      <w:numFmt w:val="bullet"/>
      <w:lvlText w:val="o"/>
      <w:lvlJc w:val="left"/>
      <w:pPr>
        <w:ind w:left="5193" w:hanging="360"/>
      </w:pPr>
      <w:rPr>
        <w:rFonts w:ascii="Courier New" w:hAnsi="Courier New" w:cs="Courier New" w:hint="default"/>
      </w:rPr>
    </w:lvl>
    <w:lvl w:ilvl="8" w:tplc="040C0005" w:tentative="1">
      <w:start w:val="1"/>
      <w:numFmt w:val="bullet"/>
      <w:lvlText w:val=""/>
      <w:lvlJc w:val="left"/>
      <w:pPr>
        <w:ind w:left="5913" w:hanging="360"/>
      </w:pPr>
      <w:rPr>
        <w:rFonts w:ascii="Wingdings" w:hAnsi="Wingdings" w:hint="default"/>
      </w:rPr>
    </w:lvl>
  </w:abstractNum>
  <w:abstractNum w:abstractNumId="12">
    <w:nsid w:val="0000000D"/>
    <w:multiLevelType w:val="hybridMultilevel"/>
    <w:tmpl w:val="14CC4D00"/>
    <w:lvl w:ilvl="0" w:tplc="199CF7B6">
      <w:start w:val="1"/>
      <w:numFmt w:val="decimal"/>
      <w:lvlText w:val="%1-"/>
      <w:lvlJc w:val="left"/>
      <w:pPr>
        <w:ind w:left="3960" w:hanging="3600"/>
      </w:pPr>
      <w:rPr>
        <w:rFonts w:hint="default"/>
        <w:sz w:val="32"/>
      </w:rPr>
    </w:lvl>
    <w:lvl w:ilvl="1" w:tplc="B6A21D26" w:tentative="1">
      <w:start w:val="1"/>
      <w:numFmt w:val="lowerLetter"/>
      <w:lvlText w:val="%2."/>
      <w:lvlJc w:val="left"/>
      <w:pPr>
        <w:ind w:left="1440" w:hanging="360"/>
      </w:pPr>
    </w:lvl>
    <w:lvl w:ilvl="2" w:tplc="7E76EBDC" w:tentative="1">
      <w:start w:val="1"/>
      <w:numFmt w:val="lowerRoman"/>
      <w:lvlText w:val="%3."/>
      <w:lvlJc w:val="right"/>
      <w:pPr>
        <w:ind w:left="2160" w:hanging="180"/>
      </w:pPr>
    </w:lvl>
    <w:lvl w:ilvl="3" w:tplc="FA6ED36C" w:tentative="1">
      <w:start w:val="1"/>
      <w:numFmt w:val="decimal"/>
      <w:lvlText w:val="%4."/>
      <w:lvlJc w:val="left"/>
      <w:pPr>
        <w:ind w:left="2880" w:hanging="360"/>
      </w:pPr>
    </w:lvl>
    <w:lvl w:ilvl="4" w:tplc="8836E8D0" w:tentative="1">
      <w:start w:val="1"/>
      <w:numFmt w:val="lowerLetter"/>
      <w:lvlText w:val="%5."/>
      <w:lvlJc w:val="left"/>
      <w:pPr>
        <w:ind w:left="3600" w:hanging="360"/>
      </w:pPr>
    </w:lvl>
    <w:lvl w:ilvl="5" w:tplc="FCA4BE26" w:tentative="1">
      <w:start w:val="1"/>
      <w:numFmt w:val="lowerRoman"/>
      <w:lvlText w:val="%6."/>
      <w:lvlJc w:val="right"/>
      <w:pPr>
        <w:ind w:left="4320" w:hanging="180"/>
      </w:pPr>
    </w:lvl>
    <w:lvl w:ilvl="6" w:tplc="4B404630" w:tentative="1">
      <w:start w:val="1"/>
      <w:numFmt w:val="decimal"/>
      <w:lvlText w:val="%7."/>
      <w:lvlJc w:val="left"/>
      <w:pPr>
        <w:ind w:left="5040" w:hanging="360"/>
      </w:pPr>
    </w:lvl>
    <w:lvl w:ilvl="7" w:tplc="18421A78" w:tentative="1">
      <w:start w:val="1"/>
      <w:numFmt w:val="lowerLetter"/>
      <w:lvlText w:val="%8."/>
      <w:lvlJc w:val="left"/>
      <w:pPr>
        <w:ind w:left="5760" w:hanging="360"/>
      </w:pPr>
    </w:lvl>
    <w:lvl w:ilvl="8" w:tplc="C8DAC8EA" w:tentative="1">
      <w:start w:val="1"/>
      <w:numFmt w:val="lowerRoman"/>
      <w:lvlText w:val="%9."/>
      <w:lvlJc w:val="right"/>
      <w:pPr>
        <w:ind w:left="6480" w:hanging="180"/>
      </w:pPr>
    </w:lvl>
  </w:abstractNum>
  <w:abstractNum w:abstractNumId="13">
    <w:nsid w:val="0000000E"/>
    <w:multiLevelType w:val="hybridMultilevel"/>
    <w:tmpl w:val="F98E62EA"/>
    <w:lvl w:ilvl="0" w:tplc="29C25B18">
      <w:start w:val="1"/>
      <w:numFmt w:val="bullet"/>
      <w:lvlText w:val="-"/>
      <w:lvlJc w:val="left"/>
      <w:pPr>
        <w:ind w:left="720" w:hanging="360"/>
      </w:pPr>
      <w:rPr>
        <w:rFonts w:ascii="Simplified Arabic" w:eastAsia="Calibri" w:hAnsi="Simplified Arabic" w:cs="Simplified Arabic" w:hint="default"/>
      </w:rPr>
    </w:lvl>
    <w:lvl w:ilvl="1" w:tplc="02107E18" w:tentative="1">
      <w:start w:val="1"/>
      <w:numFmt w:val="bullet"/>
      <w:lvlText w:val="o"/>
      <w:lvlJc w:val="left"/>
      <w:pPr>
        <w:ind w:left="1440" w:hanging="360"/>
      </w:pPr>
      <w:rPr>
        <w:rFonts w:ascii="Courier New" w:hAnsi="Courier New" w:cs="Courier New" w:hint="default"/>
      </w:rPr>
    </w:lvl>
    <w:lvl w:ilvl="2" w:tplc="F9D2A3A4" w:tentative="1">
      <w:start w:val="1"/>
      <w:numFmt w:val="bullet"/>
      <w:lvlText w:val=""/>
      <w:lvlJc w:val="left"/>
      <w:pPr>
        <w:ind w:left="2160" w:hanging="360"/>
      </w:pPr>
      <w:rPr>
        <w:rFonts w:ascii="Wingdings" w:hAnsi="Wingdings" w:hint="default"/>
      </w:rPr>
    </w:lvl>
    <w:lvl w:ilvl="3" w:tplc="68A2983A" w:tentative="1">
      <w:start w:val="1"/>
      <w:numFmt w:val="bullet"/>
      <w:lvlText w:val=""/>
      <w:lvlJc w:val="left"/>
      <w:pPr>
        <w:ind w:left="2880" w:hanging="360"/>
      </w:pPr>
      <w:rPr>
        <w:rFonts w:ascii="Symbol" w:hAnsi="Symbol" w:hint="default"/>
      </w:rPr>
    </w:lvl>
    <w:lvl w:ilvl="4" w:tplc="63E6CF70" w:tentative="1">
      <w:start w:val="1"/>
      <w:numFmt w:val="bullet"/>
      <w:lvlText w:val="o"/>
      <w:lvlJc w:val="left"/>
      <w:pPr>
        <w:ind w:left="3600" w:hanging="360"/>
      </w:pPr>
      <w:rPr>
        <w:rFonts w:ascii="Courier New" w:hAnsi="Courier New" w:cs="Courier New" w:hint="default"/>
      </w:rPr>
    </w:lvl>
    <w:lvl w:ilvl="5" w:tplc="83D86C22" w:tentative="1">
      <w:start w:val="1"/>
      <w:numFmt w:val="bullet"/>
      <w:lvlText w:val=""/>
      <w:lvlJc w:val="left"/>
      <w:pPr>
        <w:ind w:left="4320" w:hanging="360"/>
      </w:pPr>
      <w:rPr>
        <w:rFonts w:ascii="Wingdings" w:hAnsi="Wingdings" w:hint="default"/>
      </w:rPr>
    </w:lvl>
    <w:lvl w:ilvl="6" w:tplc="C66A5460" w:tentative="1">
      <w:start w:val="1"/>
      <w:numFmt w:val="bullet"/>
      <w:lvlText w:val=""/>
      <w:lvlJc w:val="left"/>
      <w:pPr>
        <w:ind w:left="5040" w:hanging="360"/>
      </w:pPr>
      <w:rPr>
        <w:rFonts w:ascii="Symbol" w:hAnsi="Symbol" w:hint="default"/>
      </w:rPr>
    </w:lvl>
    <w:lvl w:ilvl="7" w:tplc="37C8560E" w:tentative="1">
      <w:start w:val="1"/>
      <w:numFmt w:val="bullet"/>
      <w:lvlText w:val="o"/>
      <w:lvlJc w:val="left"/>
      <w:pPr>
        <w:ind w:left="5760" w:hanging="360"/>
      </w:pPr>
      <w:rPr>
        <w:rFonts w:ascii="Courier New" w:hAnsi="Courier New" w:cs="Courier New" w:hint="default"/>
      </w:rPr>
    </w:lvl>
    <w:lvl w:ilvl="8" w:tplc="D8166638" w:tentative="1">
      <w:start w:val="1"/>
      <w:numFmt w:val="bullet"/>
      <w:lvlText w:val=""/>
      <w:lvlJc w:val="left"/>
      <w:pPr>
        <w:ind w:left="6480" w:hanging="360"/>
      </w:pPr>
      <w:rPr>
        <w:rFonts w:ascii="Wingdings" w:hAnsi="Wingdings" w:hint="default"/>
      </w:rPr>
    </w:lvl>
  </w:abstractNum>
  <w:abstractNum w:abstractNumId="14">
    <w:nsid w:val="0000000F"/>
    <w:multiLevelType w:val="hybridMultilevel"/>
    <w:tmpl w:val="E88E26C6"/>
    <w:lvl w:ilvl="0" w:tplc="25F20FBE">
      <w:start w:val="1"/>
      <w:numFmt w:val="bullet"/>
      <w:lvlText w:val=""/>
      <w:lvlJc w:val="left"/>
      <w:pPr>
        <w:ind w:left="815" w:hanging="360"/>
      </w:pPr>
      <w:rPr>
        <w:rFonts w:ascii="Wingdings" w:hAnsi="Wingdings" w:hint="default"/>
      </w:rPr>
    </w:lvl>
    <w:lvl w:ilvl="1" w:tplc="4DF28DB8" w:tentative="1">
      <w:start w:val="1"/>
      <w:numFmt w:val="bullet"/>
      <w:lvlText w:val="o"/>
      <w:lvlJc w:val="left"/>
      <w:pPr>
        <w:ind w:left="1535" w:hanging="360"/>
      </w:pPr>
      <w:rPr>
        <w:rFonts w:ascii="Courier New" w:hAnsi="Courier New" w:cs="Courier New" w:hint="default"/>
      </w:rPr>
    </w:lvl>
    <w:lvl w:ilvl="2" w:tplc="3426EB16" w:tentative="1">
      <w:start w:val="1"/>
      <w:numFmt w:val="bullet"/>
      <w:lvlText w:val=""/>
      <w:lvlJc w:val="left"/>
      <w:pPr>
        <w:ind w:left="2255" w:hanging="360"/>
      </w:pPr>
      <w:rPr>
        <w:rFonts w:ascii="Wingdings" w:hAnsi="Wingdings" w:hint="default"/>
      </w:rPr>
    </w:lvl>
    <w:lvl w:ilvl="3" w:tplc="3A82D8BC" w:tentative="1">
      <w:start w:val="1"/>
      <w:numFmt w:val="bullet"/>
      <w:lvlText w:val=""/>
      <w:lvlJc w:val="left"/>
      <w:pPr>
        <w:ind w:left="2975" w:hanging="360"/>
      </w:pPr>
      <w:rPr>
        <w:rFonts w:ascii="Symbol" w:hAnsi="Symbol" w:hint="default"/>
      </w:rPr>
    </w:lvl>
    <w:lvl w:ilvl="4" w:tplc="4320948C" w:tentative="1">
      <w:start w:val="1"/>
      <w:numFmt w:val="bullet"/>
      <w:lvlText w:val="o"/>
      <w:lvlJc w:val="left"/>
      <w:pPr>
        <w:ind w:left="3695" w:hanging="360"/>
      </w:pPr>
      <w:rPr>
        <w:rFonts w:ascii="Courier New" w:hAnsi="Courier New" w:cs="Courier New" w:hint="default"/>
      </w:rPr>
    </w:lvl>
    <w:lvl w:ilvl="5" w:tplc="28BC3744" w:tentative="1">
      <w:start w:val="1"/>
      <w:numFmt w:val="bullet"/>
      <w:lvlText w:val=""/>
      <w:lvlJc w:val="left"/>
      <w:pPr>
        <w:ind w:left="4415" w:hanging="360"/>
      </w:pPr>
      <w:rPr>
        <w:rFonts w:ascii="Wingdings" w:hAnsi="Wingdings" w:hint="default"/>
      </w:rPr>
    </w:lvl>
    <w:lvl w:ilvl="6" w:tplc="A210DD6C" w:tentative="1">
      <w:start w:val="1"/>
      <w:numFmt w:val="bullet"/>
      <w:lvlText w:val=""/>
      <w:lvlJc w:val="left"/>
      <w:pPr>
        <w:ind w:left="5135" w:hanging="360"/>
      </w:pPr>
      <w:rPr>
        <w:rFonts w:ascii="Symbol" w:hAnsi="Symbol" w:hint="default"/>
      </w:rPr>
    </w:lvl>
    <w:lvl w:ilvl="7" w:tplc="3C18D170" w:tentative="1">
      <w:start w:val="1"/>
      <w:numFmt w:val="bullet"/>
      <w:lvlText w:val="o"/>
      <w:lvlJc w:val="left"/>
      <w:pPr>
        <w:ind w:left="5855" w:hanging="360"/>
      </w:pPr>
      <w:rPr>
        <w:rFonts w:ascii="Courier New" w:hAnsi="Courier New" w:cs="Courier New" w:hint="default"/>
      </w:rPr>
    </w:lvl>
    <w:lvl w:ilvl="8" w:tplc="2B104E92" w:tentative="1">
      <w:start w:val="1"/>
      <w:numFmt w:val="bullet"/>
      <w:lvlText w:val=""/>
      <w:lvlJc w:val="left"/>
      <w:pPr>
        <w:ind w:left="6575" w:hanging="360"/>
      </w:pPr>
      <w:rPr>
        <w:rFonts w:ascii="Wingdings" w:hAnsi="Wingdings" w:hint="default"/>
      </w:rPr>
    </w:lvl>
  </w:abstractNum>
  <w:abstractNum w:abstractNumId="15">
    <w:nsid w:val="00000010"/>
    <w:multiLevelType w:val="hybridMultilevel"/>
    <w:tmpl w:val="F2A68430"/>
    <w:lvl w:ilvl="0" w:tplc="196EF47C">
      <w:start w:val="1"/>
      <w:numFmt w:val="bullet"/>
      <w:lvlText w:val=""/>
      <w:lvlJc w:val="left"/>
      <w:pPr>
        <w:ind w:left="-49" w:hanging="360"/>
      </w:pPr>
      <w:rPr>
        <w:rFonts w:ascii="Symbol" w:eastAsia="SimSun" w:hAnsi="Symbol" w:cs="AGA Rasheeq Bold" w:hint="default"/>
      </w:rPr>
    </w:lvl>
    <w:lvl w:ilvl="1" w:tplc="04090003" w:tentative="1">
      <w:start w:val="1"/>
      <w:numFmt w:val="bullet"/>
      <w:lvlText w:val="o"/>
      <w:lvlJc w:val="left"/>
      <w:pPr>
        <w:ind w:left="671" w:hanging="360"/>
      </w:pPr>
      <w:rPr>
        <w:rFonts w:ascii="Courier New" w:hAnsi="Courier New" w:cs="Courier New" w:hint="default"/>
      </w:rPr>
    </w:lvl>
    <w:lvl w:ilvl="2" w:tplc="04090005" w:tentative="1">
      <w:start w:val="1"/>
      <w:numFmt w:val="bullet"/>
      <w:lvlText w:val=""/>
      <w:lvlJc w:val="left"/>
      <w:pPr>
        <w:ind w:left="1391" w:hanging="360"/>
      </w:pPr>
      <w:rPr>
        <w:rFonts w:ascii="Wingdings" w:hAnsi="Wingdings" w:hint="default"/>
      </w:rPr>
    </w:lvl>
    <w:lvl w:ilvl="3" w:tplc="04090001" w:tentative="1">
      <w:start w:val="1"/>
      <w:numFmt w:val="bullet"/>
      <w:lvlText w:val=""/>
      <w:lvlJc w:val="left"/>
      <w:pPr>
        <w:ind w:left="2111" w:hanging="360"/>
      </w:pPr>
      <w:rPr>
        <w:rFonts w:ascii="Symbol" w:hAnsi="Symbol" w:hint="default"/>
      </w:rPr>
    </w:lvl>
    <w:lvl w:ilvl="4" w:tplc="04090003" w:tentative="1">
      <w:start w:val="1"/>
      <w:numFmt w:val="bullet"/>
      <w:lvlText w:val="o"/>
      <w:lvlJc w:val="left"/>
      <w:pPr>
        <w:ind w:left="2831" w:hanging="360"/>
      </w:pPr>
      <w:rPr>
        <w:rFonts w:ascii="Courier New" w:hAnsi="Courier New" w:cs="Courier New" w:hint="default"/>
      </w:rPr>
    </w:lvl>
    <w:lvl w:ilvl="5" w:tplc="04090005" w:tentative="1">
      <w:start w:val="1"/>
      <w:numFmt w:val="bullet"/>
      <w:lvlText w:val=""/>
      <w:lvlJc w:val="left"/>
      <w:pPr>
        <w:ind w:left="3551" w:hanging="360"/>
      </w:pPr>
      <w:rPr>
        <w:rFonts w:ascii="Wingdings" w:hAnsi="Wingdings" w:hint="default"/>
      </w:rPr>
    </w:lvl>
    <w:lvl w:ilvl="6" w:tplc="04090001" w:tentative="1">
      <w:start w:val="1"/>
      <w:numFmt w:val="bullet"/>
      <w:lvlText w:val=""/>
      <w:lvlJc w:val="left"/>
      <w:pPr>
        <w:ind w:left="4271" w:hanging="360"/>
      </w:pPr>
      <w:rPr>
        <w:rFonts w:ascii="Symbol" w:hAnsi="Symbol" w:hint="default"/>
      </w:rPr>
    </w:lvl>
    <w:lvl w:ilvl="7" w:tplc="04090003" w:tentative="1">
      <w:start w:val="1"/>
      <w:numFmt w:val="bullet"/>
      <w:lvlText w:val="o"/>
      <w:lvlJc w:val="left"/>
      <w:pPr>
        <w:ind w:left="4991" w:hanging="360"/>
      </w:pPr>
      <w:rPr>
        <w:rFonts w:ascii="Courier New" w:hAnsi="Courier New" w:cs="Courier New" w:hint="default"/>
      </w:rPr>
    </w:lvl>
    <w:lvl w:ilvl="8" w:tplc="04090005" w:tentative="1">
      <w:start w:val="1"/>
      <w:numFmt w:val="bullet"/>
      <w:lvlText w:val=""/>
      <w:lvlJc w:val="left"/>
      <w:pPr>
        <w:ind w:left="5711" w:hanging="360"/>
      </w:pPr>
      <w:rPr>
        <w:rFonts w:ascii="Wingdings" w:hAnsi="Wingdings" w:hint="default"/>
      </w:rPr>
    </w:lvl>
  </w:abstractNum>
  <w:abstractNum w:abstractNumId="16">
    <w:nsid w:val="00000011"/>
    <w:multiLevelType w:val="hybridMultilevel"/>
    <w:tmpl w:val="07300132"/>
    <w:lvl w:ilvl="0" w:tplc="82F8CFB6">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00000012"/>
    <w:multiLevelType w:val="hybridMultilevel"/>
    <w:tmpl w:val="4D94B76E"/>
    <w:lvl w:ilvl="0" w:tplc="79482550">
      <w:start w:val="1"/>
      <w:numFmt w:val="decimal"/>
      <w:lvlText w:val="%1-"/>
      <w:lvlJc w:val="left"/>
      <w:pPr>
        <w:ind w:left="720" w:hanging="360"/>
      </w:pPr>
      <w:rPr>
        <w:rFonts w:hint="default"/>
      </w:rPr>
    </w:lvl>
    <w:lvl w:ilvl="1" w:tplc="B6B4A1C4" w:tentative="1">
      <w:start w:val="1"/>
      <w:numFmt w:val="lowerLetter"/>
      <w:lvlText w:val="%2."/>
      <w:lvlJc w:val="left"/>
      <w:pPr>
        <w:ind w:left="1440" w:hanging="360"/>
      </w:pPr>
    </w:lvl>
    <w:lvl w:ilvl="2" w:tplc="6340FC62" w:tentative="1">
      <w:start w:val="1"/>
      <w:numFmt w:val="lowerRoman"/>
      <w:lvlText w:val="%3."/>
      <w:lvlJc w:val="right"/>
      <w:pPr>
        <w:ind w:left="2160" w:hanging="180"/>
      </w:pPr>
    </w:lvl>
    <w:lvl w:ilvl="3" w:tplc="CCFA4CF6" w:tentative="1">
      <w:start w:val="1"/>
      <w:numFmt w:val="decimal"/>
      <w:lvlText w:val="%4."/>
      <w:lvlJc w:val="left"/>
      <w:pPr>
        <w:ind w:left="2880" w:hanging="360"/>
      </w:pPr>
    </w:lvl>
    <w:lvl w:ilvl="4" w:tplc="D32009B0" w:tentative="1">
      <w:start w:val="1"/>
      <w:numFmt w:val="lowerLetter"/>
      <w:lvlText w:val="%5."/>
      <w:lvlJc w:val="left"/>
      <w:pPr>
        <w:ind w:left="3600" w:hanging="360"/>
      </w:pPr>
    </w:lvl>
    <w:lvl w:ilvl="5" w:tplc="E3C80C6C" w:tentative="1">
      <w:start w:val="1"/>
      <w:numFmt w:val="lowerRoman"/>
      <w:lvlText w:val="%6."/>
      <w:lvlJc w:val="right"/>
      <w:pPr>
        <w:ind w:left="4320" w:hanging="180"/>
      </w:pPr>
    </w:lvl>
    <w:lvl w:ilvl="6" w:tplc="FDE62BF6" w:tentative="1">
      <w:start w:val="1"/>
      <w:numFmt w:val="decimal"/>
      <w:lvlText w:val="%7."/>
      <w:lvlJc w:val="left"/>
      <w:pPr>
        <w:ind w:left="5040" w:hanging="360"/>
      </w:pPr>
    </w:lvl>
    <w:lvl w:ilvl="7" w:tplc="F2C8A278" w:tentative="1">
      <w:start w:val="1"/>
      <w:numFmt w:val="lowerLetter"/>
      <w:lvlText w:val="%8."/>
      <w:lvlJc w:val="left"/>
      <w:pPr>
        <w:ind w:left="5760" w:hanging="360"/>
      </w:pPr>
    </w:lvl>
    <w:lvl w:ilvl="8" w:tplc="61BAAD78" w:tentative="1">
      <w:start w:val="1"/>
      <w:numFmt w:val="lowerRoman"/>
      <w:lvlText w:val="%9."/>
      <w:lvlJc w:val="right"/>
      <w:pPr>
        <w:ind w:left="6480" w:hanging="180"/>
      </w:pPr>
    </w:lvl>
  </w:abstractNum>
  <w:abstractNum w:abstractNumId="18">
    <w:nsid w:val="00000013"/>
    <w:multiLevelType w:val="hybridMultilevel"/>
    <w:tmpl w:val="7A5A2D68"/>
    <w:lvl w:ilvl="0" w:tplc="0458E344">
      <w:start w:val="1"/>
      <w:numFmt w:val="decimal"/>
      <w:lvlText w:val="%1-"/>
      <w:lvlJc w:val="left"/>
      <w:pPr>
        <w:ind w:left="900" w:hanging="540"/>
      </w:pPr>
      <w:rPr>
        <w:rFonts w:hint="default"/>
      </w:rPr>
    </w:lvl>
    <w:lvl w:ilvl="1" w:tplc="5DA03212" w:tentative="1">
      <w:start w:val="1"/>
      <w:numFmt w:val="lowerLetter"/>
      <w:lvlText w:val="%2."/>
      <w:lvlJc w:val="left"/>
      <w:pPr>
        <w:ind w:left="1440" w:hanging="360"/>
      </w:pPr>
    </w:lvl>
    <w:lvl w:ilvl="2" w:tplc="3C0E6EC0" w:tentative="1">
      <w:start w:val="1"/>
      <w:numFmt w:val="lowerRoman"/>
      <w:lvlText w:val="%3."/>
      <w:lvlJc w:val="right"/>
      <w:pPr>
        <w:ind w:left="2160" w:hanging="180"/>
      </w:pPr>
    </w:lvl>
    <w:lvl w:ilvl="3" w:tplc="2068AAC2" w:tentative="1">
      <w:start w:val="1"/>
      <w:numFmt w:val="decimal"/>
      <w:lvlText w:val="%4."/>
      <w:lvlJc w:val="left"/>
      <w:pPr>
        <w:ind w:left="2880" w:hanging="360"/>
      </w:pPr>
    </w:lvl>
    <w:lvl w:ilvl="4" w:tplc="604A833E" w:tentative="1">
      <w:start w:val="1"/>
      <w:numFmt w:val="lowerLetter"/>
      <w:lvlText w:val="%5."/>
      <w:lvlJc w:val="left"/>
      <w:pPr>
        <w:ind w:left="3600" w:hanging="360"/>
      </w:pPr>
    </w:lvl>
    <w:lvl w:ilvl="5" w:tplc="49B4EFB6" w:tentative="1">
      <w:start w:val="1"/>
      <w:numFmt w:val="lowerRoman"/>
      <w:lvlText w:val="%6."/>
      <w:lvlJc w:val="right"/>
      <w:pPr>
        <w:ind w:left="4320" w:hanging="180"/>
      </w:pPr>
    </w:lvl>
    <w:lvl w:ilvl="6" w:tplc="B114D80C" w:tentative="1">
      <w:start w:val="1"/>
      <w:numFmt w:val="decimal"/>
      <w:lvlText w:val="%7."/>
      <w:lvlJc w:val="left"/>
      <w:pPr>
        <w:ind w:left="5040" w:hanging="360"/>
      </w:pPr>
    </w:lvl>
    <w:lvl w:ilvl="7" w:tplc="D9D2CE56" w:tentative="1">
      <w:start w:val="1"/>
      <w:numFmt w:val="lowerLetter"/>
      <w:lvlText w:val="%8."/>
      <w:lvlJc w:val="left"/>
      <w:pPr>
        <w:ind w:left="5760" w:hanging="360"/>
      </w:pPr>
    </w:lvl>
    <w:lvl w:ilvl="8" w:tplc="6688C8B4" w:tentative="1">
      <w:start w:val="1"/>
      <w:numFmt w:val="lowerRoman"/>
      <w:lvlText w:val="%9."/>
      <w:lvlJc w:val="right"/>
      <w:pPr>
        <w:ind w:left="6480" w:hanging="180"/>
      </w:pPr>
    </w:lvl>
  </w:abstractNum>
  <w:abstractNum w:abstractNumId="19">
    <w:nsid w:val="00000014"/>
    <w:multiLevelType w:val="hybridMultilevel"/>
    <w:tmpl w:val="273A6A98"/>
    <w:lvl w:ilvl="0" w:tplc="B0C2A14E">
      <w:start w:val="1"/>
      <w:numFmt w:val="bullet"/>
      <w:lvlText w:val="-"/>
      <w:lvlJc w:val="left"/>
      <w:pPr>
        <w:ind w:left="720" w:hanging="360"/>
      </w:pPr>
      <w:rPr>
        <w:rFonts w:ascii="Simplified Arabic" w:eastAsia="Calibri" w:hAnsi="Simplified Arabic" w:cs="Simplified Arabic" w:hint="default"/>
      </w:rPr>
    </w:lvl>
    <w:lvl w:ilvl="1" w:tplc="9E22FD58" w:tentative="1">
      <w:start w:val="1"/>
      <w:numFmt w:val="bullet"/>
      <w:lvlText w:val="o"/>
      <w:lvlJc w:val="left"/>
      <w:pPr>
        <w:ind w:left="1440" w:hanging="360"/>
      </w:pPr>
      <w:rPr>
        <w:rFonts w:ascii="Courier New" w:hAnsi="Courier New" w:cs="Courier New" w:hint="default"/>
      </w:rPr>
    </w:lvl>
    <w:lvl w:ilvl="2" w:tplc="B45A70CA" w:tentative="1">
      <w:start w:val="1"/>
      <w:numFmt w:val="bullet"/>
      <w:lvlText w:val=""/>
      <w:lvlJc w:val="left"/>
      <w:pPr>
        <w:ind w:left="2160" w:hanging="360"/>
      </w:pPr>
      <w:rPr>
        <w:rFonts w:ascii="Wingdings" w:hAnsi="Wingdings" w:hint="default"/>
      </w:rPr>
    </w:lvl>
    <w:lvl w:ilvl="3" w:tplc="8E189708" w:tentative="1">
      <w:start w:val="1"/>
      <w:numFmt w:val="bullet"/>
      <w:lvlText w:val=""/>
      <w:lvlJc w:val="left"/>
      <w:pPr>
        <w:ind w:left="2880" w:hanging="360"/>
      </w:pPr>
      <w:rPr>
        <w:rFonts w:ascii="Symbol" w:hAnsi="Symbol" w:hint="default"/>
      </w:rPr>
    </w:lvl>
    <w:lvl w:ilvl="4" w:tplc="71AEBEE8" w:tentative="1">
      <w:start w:val="1"/>
      <w:numFmt w:val="bullet"/>
      <w:lvlText w:val="o"/>
      <w:lvlJc w:val="left"/>
      <w:pPr>
        <w:ind w:left="3600" w:hanging="360"/>
      </w:pPr>
      <w:rPr>
        <w:rFonts w:ascii="Courier New" w:hAnsi="Courier New" w:cs="Courier New" w:hint="default"/>
      </w:rPr>
    </w:lvl>
    <w:lvl w:ilvl="5" w:tplc="70DE742C" w:tentative="1">
      <w:start w:val="1"/>
      <w:numFmt w:val="bullet"/>
      <w:lvlText w:val=""/>
      <w:lvlJc w:val="left"/>
      <w:pPr>
        <w:ind w:left="4320" w:hanging="360"/>
      </w:pPr>
      <w:rPr>
        <w:rFonts w:ascii="Wingdings" w:hAnsi="Wingdings" w:hint="default"/>
      </w:rPr>
    </w:lvl>
    <w:lvl w:ilvl="6" w:tplc="4E92B084" w:tentative="1">
      <w:start w:val="1"/>
      <w:numFmt w:val="bullet"/>
      <w:lvlText w:val=""/>
      <w:lvlJc w:val="left"/>
      <w:pPr>
        <w:ind w:left="5040" w:hanging="360"/>
      </w:pPr>
      <w:rPr>
        <w:rFonts w:ascii="Symbol" w:hAnsi="Symbol" w:hint="default"/>
      </w:rPr>
    </w:lvl>
    <w:lvl w:ilvl="7" w:tplc="6BD66430" w:tentative="1">
      <w:start w:val="1"/>
      <w:numFmt w:val="bullet"/>
      <w:lvlText w:val="o"/>
      <w:lvlJc w:val="left"/>
      <w:pPr>
        <w:ind w:left="5760" w:hanging="360"/>
      </w:pPr>
      <w:rPr>
        <w:rFonts w:ascii="Courier New" w:hAnsi="Courier New" w:cs="Courier New" w:hint="default"/>
      </w:rPr>
    </w:lvl>
    <w:lvl w:ilvl="8" w:tplc="21D2D554" w:tentative="1">
      <w:start w:val="1"/>
      <w:numFmt w:val="bullet"/>
      <w:lvlText w:val=""/>
      <w:lvlJc w:val="left"/>
      <w:pPr>
        <w:ind w:left="6480" w:hanging="360"/>
      </w:pPr>
      <w:rPr>
        <w:rFonts w:ascii="Wingdings" w:hAnsi="Wingdings" w:hint="default"/>
      </w:rPr>
    </w:lvl>
  </w:abstractNum>
  <w:abstractNum w:abstractNumId="20">
    <w:nsid w:val="00000015"/>
    <w:multiLevelType w:val="hybridMultilevel"/>
    <w:tmpl w:val="9ACAE826"/>
    <w:lvl w:ilvl="0" w:tplc="A694E95C">
      <w:start w:val="6"/>
      <w:numFmt w:val="bullet"/>
      <w:lvlText w:val=""/>
      <w:lvlJc w:val="left"/>
      <w:pPr>
        <w:ind w:left="720" w:hanging="360"/>
      </w:pPr>
      <w:rPr>
        <w:rFonts w:ascii="Symbol" w:eastAsia="Calibri" w:hAnsi="Symbol" w:cs="Simplified Arabic" w:hint="default"/>
      </w:rPr>
    </w:lvl>
    <w:lvl w:ilvl="1" w:tplc="2368D0A6" w:tentative="1">
      <w:start w:val="1"/>
      <w:numFmt w:val="bullet"/>
      <w:lvlText w:val="o"/>
      <w:lvlJc w:val="left"/>
      <w:pPr>
        <w:ind w:left="1440" w:hanging="360"/>
      </w:pPr>
      <w:rPr>
        <w:rFonts w:ascii="Courier New" w:hAnsi="Courier New" w:cs="Courier New" w:hint="default"/>
      </w:rPr>
    </w:lvl>
    <w:lvl w:ilvl="2" w:tplc="21146F6C" w:tentative="1">
      <w:start w:val="1"/>
      <w:numFmt w:val="bullet"/>
      <w:lvlText w:val=""/>
      <w:lvlJc w:val="left"/>
      <w:pPr>
        <w:ind w:left="2160" w:hanging="360"/>
      </w:pPr>
      <w:rPr>
        <w:rFonts w:ascii="Wingdings" w:hAnsi="Wingdings" w:hint="default"/>
      </w:rPr>
    </w:lvl>
    <w:lvl w:ilvl="3" w:tplc="F49E15AE" w:tentative="1">
      <w:start w:val="1"/>
      <w:numFmt w:val="bullet"/>
      <w:lvlText w:val=""/>
      <w:lvlJc w:val="left"/>
      <w:pPr>
        <w:ind w:left="2880" w:hanging="360"/>
      </w:pPr>
      <w:rPr>
        <w:rFonts w:ascii="Symbol" w:hAnsi="Symbol" w:hint="default"/>
      </w:rPr>
    </w:lvl>
    <w:lvl w:ilvl="4" w:tplc="11681358" w:tentative="1">
      <w:start w:val="1"/>
      <w:numFmt w:val="bullet"/>
      <w:lvlText w:val="o"/>
      <w:lvlJc w:val="left"/>
      <w:pPr>
        <w:ind w:left="3600" w:hanging="360"/>
      </w:pPr>
      <w:rPr>
        <w:rFonts w:ascii="Courier New" w:hAnsi="Courier New" w:cs="Courier New" w:hint="default"/>
      </w:rPr>
    </w:lvl>
    <w:lvl w:ilvl="5" w:tplc="7DF0CB66" w:tentative="1">
      <w:start w:val="1"/>
      <w:numFmt w:val="bullet"/>
      <w:lvlText w:val=""/>
      <w:lvlJc w:val="left"/>
      <w:pPr>
        <w:ind w:left="4320" w:hanging="360"/>
      </w:pPr>
      <w:rPr>
        <w:rFonts w:ascii="Wingdings" w:hAnsi="Wingdings" w:hint="default"/>
      </w:rPr>
    </w:lvl>
    <w:lvl w:ilvl="6" w:tplc="B664C0F6" w:tentative="1">
      <w:start w:val="1"/>
      <w:numFmt w:val="bullet"/>
      <w:lvlText w:val=""/>
      <w:lvlJc w:val="left"/>
      <w:pPr>
        <w:ind w:left="5040" w:hanging="360"/>
      </w:pPr>
      <w:rPr>
        <w:rFonts w:ascii="Symbol" w:hAnsi="Symbol" w:hint="default"/>
      </w:rPr>
    </w:lvl>
    <w:lvl w:ilvl="7" w:tplc="2138AACC" w:tentative="1">
      <w:start w:val="1"/>
      <w:numFmt w:val="bullet"/>
      <w:lvlText w:val="o"/>
      <w:lvlJc w:val="left"/>
      <w:pPr>
        <w:ind w:left="5760" w:hanging="360"/>
      </w:pPr>
      <w:rPr>
        <w:rFonts w:ascii="Courier New" w:hAnsi="Courier New" w:cs="Courier New" w:hint="default"/>
      </w:rPr>
    </w:lvl>
    <w:lvl w:ilvl="8" w:tplc="C9461AA2" w:tentative="1">
      <w:start w:val="1"/>
      <w:numFmt w:val="bullet"/>
      <w:lvlText w:val=""/>
      <w:lvlJc w:val="left"/>
      <w:pPr>
        <w:ind w:left="6480" w:hanging="360"/>
      </w:pPr>
      <w:rPr>
        <w:rFonts w:ascii="Wingdings" w:hAnsi="Wingdings" w:hint="default"/>
      </w:rPr>
    </w:lvl>
  </w:abstractNum>
  <w:abstractNum w:abstractNumId="21">
    <w:nsid w:val="00000016"/>
    <w:multiLevelType w:val="hybridMultilevel"/>
    <w:tmpl w:val="DFEA9264"/>
    <w:lvl w:ilvl="0" w:tplc="385C736E">
      <w:start w:val="1"/>
      <w:numFmt w:val="decimal"/>
      <w:lvlText w:val="%1-"/>
      <w:lvlJc w:val="left"/>
      <w:pPr>
        <w:ind w:left="1144" w:hanging="435"/>
      </w:pPr>
      <w:rPr>
        <w:rFonts w:hint="default"/>
        <w:b w:val="0"/>
        <w:u w:val="none"/>
      </w:rPr>
    </w:lvl>
    <w:lvl w:ilvl="1" w:tplc="B8C4E42C" w:tentative="1">
      <w:start w:val="1"/>
      <w:numFmt w:val="lowerLetter"/>
      <w:lvlText w:val="%2."/>
      <w:lvlJc w:val="left"/>
      <w:pPr>
        <w:ind w:left="2008" w:hanging="360"/>
      </w:pPr>
    </w:lvl>
    <w:lvl w:ilvl="2" w:tplc="E8E41282" w:tentative="1">
      <w:start w:val="1"/>
      <w:numFmt w:val="lowerRoman"/>
      <w:lvlText w:val="%3."/>
      <w:lvlJc w:val="right"/>
      <w:pPr>
        <w:ind w:left="2728" w:hanging="180"/>
      </w:pPr>
    </w:lvl>
    <w:lvl w:ilvl="3" w:tplc="8B4E9C28" w:tentative="1">
      <w:start w:val="1"/>
      <w:numFmt w:val="decimal"/>
      <w:lvlText w:val="%4."/>
      <w:lvlJc w:val="left"/>
      <w:pPr>
        <w:ind w:left="3448" w:hanging="360"/>
      </w:pPr>
    </w:lvl>
    <w:lvl w:ilvl="4" w:tplc="23362106" w:tentative="1">
      <w:start w:val="1"/>
      <w:numFmt w:val="lowerLetter"/>
      <w:lvlText w:val="%5."/>
      <w:lvlJc w:val="left"/>
      <w:pPr>
        <w:ind w:left="4168" w:hanging="360"/>
      </w:pPr>
    </w:lvl>
    <w:lvl w:ilvl="5" w:tplc="2FD6907E" w:tentative="1">
      <w:start w:val="1"/>
      <w:numFmt w:val="lowerRoman"/>
      <w:lvlText w:val="%6."/>
      <w:lvlJc w:val="right"/>
      <w:pPr>
        <w:ind w:left="4888" w:hanging="180"/>
      </w:pPr>
    </w:lvl>
    <w:lvl w:ilvl="6" w:tplc="D7AEC906" w:tentative="1">
      <w:start w:val="1"/>
      <w:numFmt w:val="decimal"/>
      <w:lvlText w:val="%7."/>
      <w:lvlJc w:val="left"/>
      <w:pPr>
        <w:ind w:left="5608" w:hanging="360"/>
      </w:pPr>
    </w:lvl>
    <w:lvl w:ilvl="7" w:tplc="8B048C34" w:tentative="1">
      <w:start w:val="1"/>
      <w:numFmt w:val="lowerLetter"/>
      <w:lvlText w:val="%8."/>
      <w:lvlJc w:val="left"/>
      <w:pPr>
        <w:ind w:left="6328" w:hanging="360"/>
      </w:pPr>
    </w:lvl>
    <w:lvl w:ilvl="8" w:tplc="31CA954A" w:tentative="1">
      <w:start w:val="1"/>
      <w:numFmt w:val="lowerRoman"/>
      <w:lvlText w:val="%9."/>
      <w:lvlJc w:val="right"/>
      <w:pPr>
        <w:ind w:left="7048" w:hanging="180"/>
      </w:pPr>
    </w:lvl>
  </w:abstractNum>
  <w:abstractNum w:abstractNumId="22">
    <w:nsid w:val="00000017"/>
    <w:multiLevelType w:val="hybridMultilevel"/>
    <w:tmpl w:val="F55667A4"/>
    <w:lvl w:ilvl="0" w:tplc="49C8FB3A">
      <w:start w:val="1"/>
      <w:numFmt w:val="bullet"/>
      <w:lvlText w:val=""/>
      <w:lvlJc w:val="left"/>
      <w:pPr>
        <w:ind w:left="720" w:hanging="360"/>
      </w:pPr>
      <w:rPr>
        <w:rFonts w:ascii="Symbol" w:eastAsia="Calibri" w:hAnsi="Symbol" w:cs="Simplified Arabic" w:hint="default"/>
      </w:rPr>
    </w:lvl>
    <w:lvl w:ilvl="1" w:tplc="7C1CD732" w:tentative="1">
      <w:start w:val="1"/>
      <w:numFmt w:val="bullet"/>
      <w:lvlText w:val="o"/>
      <w:lvlJc w:val="left"/>
      <w:pPr>
        <w:ind w:left="1440" w:hanging="360"/>
      </w:pPr>
      <w:rPr>
        <w:rFonts w:ascii="Courier New" w:hAnsi="Courier New" w:cs="Courier New" w:hint="default"/>
      </w:rPr>
    </w:lvl>
    <w:lvl w:ilvl="2" w:tplc="23BAD8F4" w:tentative="1">
      <w:start w:val="1"/>
      <w:numFmt w:val="bullet"/>
      <w:lvlText w:val=""/>
      <w:lvlJc w:val="left"/>
      <w:pPr>
        <w:ind w:left="2160" w:hanging="360"/>
      </w:pPr>
      <w:rPr>
        <w:rFonts w:ascii="Wingdings" w:hAnsi="Wingdings" w:hint="default"/>
      </w:rPr>
    </w:lvl>
    <w:lvl w:ilvl="3" w:tplc="9CDAC562" w:tentative="1">
      <w:start w:val="1"/>
      <w:numFmt w:val="bullet"/>
      <w:lvlText w:val=""/>
      <w:lvlJc w:val="left"/>
      <w:pPr>
        <w:ind w:left="2880" w:hanging="360"/>
      </w:pPr>
      <w:rPr>
        <w:rFonts w:ascii="Symbol" w:hAnsi="Symbol" w:hint="default"/>
      </w:rPr>
    </w:lvl>
    <w:lvl w:ilvl="4" w:tplc="CDEEDE4A" w:tentative="1">
      <w:start w:val="1"/>
      <w:numFmt w:val="bullet"/>
      <w:lvlText w:val="o"/>
      <w:lvlJc w:val="left"/>
      <w:pPr>
        <w:ind w:left="3600" w:hanging="360"/>
      </w:pPr>
      <w:rPr>
        <w:rFonts w:ascii="Courier New" w:hAnsi="Courier New" w:cs="Courier New" w:hint="default"/>
      </w:rPr>
    </w:lvl>
    <w:lvl w:ilvl="5" w:tplc="6728DE28" w:tentative="1">
      <w:start w:val="1"/>
      <w:numFmt w:val="bullet"/>
      <w:lvlText w:val=""/>
      <w:lvlJc w:val="left"/>
      <w:pPr>
        <w:ind w:left="4320" w:hanging="360"/>
      </w:pPr>
      <w:rPr>
        <w:rFonts w:ascii="Wingdings" w:hAnsi="Wingdings" w:hint="default"/>
      </w:rPr>
    </w:lvl>
    <w:lvl w:ilvl="6" w:tplc="29BA097C" w:tentative="1">
      <w:start w:val="1"/>
      <w:numFmt w:val="bullet"/>
      <w:lvlText w:val=""/>
      <w:lvlJc w:val="left"/>
      <w:pPr>
        <w:ind w:left="5040" w:hanging="360"/>
      </w:pPr>
      <w:rPr>
        <w:rFonts w:ascii="Symbol" w:hAnsi="Symbol" w:hint="default"/>
      </w:rPr>
    </w:lvl>
    <w:lvl w:ilvl="7" w:tplc="3108539E" w:tentative="1">
      <w:start w:val="1"/>
      <w:numFmt w:val="bullet"/>
      <w:lvlText w:val="o"/>
      <w:lvlJc w:val="left"/>
      <w:pPr>
        <w:ind w:left="5760" w:hanging="360"/>
      </w:pPr>
      <w:rPr>
        <w:rFonts w:ascii="Courier New" w:hAnsi="Courier New" w:cs="Courier New" w:hint="default"/>
      </w:rPr>
    </w:lvl>
    <w:lvl w:ilvl="8" w:tplc="4C48B7EE" w:tentative="1">
      <w:start w:val="1"/>
      <w:numFmt w:val="bullet"/>
      <w:lvlText w:val=""/>
      <w:lvlJc w:val="left"/>
      <w:pPr>
        <w:ind w:left="6480" w:hanging="360"/>
      </w:pPr>
      <w:rPr>
        <w:rFonts w:ascii="Wingdings" w:hAnsi="Wingdings" w:hint="default"/>
      </w:rPr>
    </w:lvl>
  </w:abstractNum>
  <w:abstractNum w:abstractNumId="23">
    <w:nsid w:val="00000018"/>
    <w:multiLevelType w:val="hybridMultilevel"/>
    <w:tmpl w:val="EE50157A"/>
    <w:lvl w:ilvl="0" w:tplc="B602DC42">
      <w:start w:val="1"/>
      <w:numFmt w:val="bullet"/>
      <w:lvlText w:val="-"/>
      <w:lvlJc w:val="left"/>
      <w:pPr>
        <w:ind w:left="720" w:hanging="360"/>
      </w:pPr>
      <w:rPr>
        <w:rFonts w:ascii="Simplified Arabic" w:eastAsia="Calibri" w:hAnsi="Simplified Arabic" w:cs="Simplified Arabic" w:hint="default"/>
      </w:rPr>
    </w:lvl>
    <w:lvl w:ilvl="1" w:tplc="67883DE6" w:tentative="1">
      <w:start w:val="1"/>
      <w:numFmt w:val="bullet"/>
      <w:lvlText w:val="o"/>
      <w:lvlJc w:val="left"/>
      <w:pPr>
        <w:ind w:left="1440" w:hanging="360"/>
      </w:pPr>
      <w:rPr>
        <w:rFonts w:ascii="Courier New" w:hAnsi="Courier New" w:cs="Courier New" w:hint="default"/>
      </w:rPr>
    </w:lvl>
    <w:lvl w:ilvl="2" w:tplc="16DA1158" w:tentative="1">
      <w:start w:val="1"/>
      <w:numFmt w:val="bullet"/>
      <w:lvlText w:val=""/>
      <w:lvlJc w:val="left"/>
      <w:pPr>
        <w:ind w:left="2160" w:hanging="360"/>
      </w:pPr>
      <w:rPr>
        <w:rFonts w:ascii="Wingdings" w:hAnsi="Wingdings" w:hint="default"/>
      </w:rPr>
    </w:lvl>
    <w:lvl w:ilvl="3" w:tplc="9B64CA46" w:tentative="1">
      <w:start w:val="1"/>
      <w:numFmt w:val="bullet"/>
      <w:lvlText w:val=""/>
      <w:lvlJc w:val="left"/>
      <w:pPr>
        <w:ind w:left="2880" w:hanging="360"/>
      </w:pPr>
      <w:rPr>
        <w:rFonts w:ascii="Symbol" w:hAnsi="Symbol" w:hint="default"/>
      </w:rPr>
    </w:lvl>
    <w:lvl w:ilvl="4" w:tplc="95300046" w:tentative="1">
      <w:start w:val="1"/>
      <w:numFmt w:val="bullet"/>
      <w:lvlText w:val="o"/>
      <w:lvlJc w:val="left"/>
      <w:pPr>
        <w:ind w:left="3600" w:hanging="360"/>
      </w:pPr>
      <w:rPr>
        <w:rFonts w:ascii="Courier New" w:hAnsi="Courier New" w:cs="Courier New" w:hint="default"/>
      </w:rPr>
    </w:lvl>
    <w:lvl w:ilvl="5" w:tplc="EF6EF150" w:tentative="1">
      <w:start w:val="1"/>
      <w:numFmt w:val="bullet"/>
      <w:lvlText w:val=""/>
      <w:lvlJc w:val="left"/>
      <w:pPr>
        <w:ind w:left="4320" w:hanging="360"/>
      </w:pPr>
      <w:rPr>
        <w:rFonts w:ascii="Wingdings" w:hAnsi="Wingdings" w:hint="default"/>
      </w:rPr>
    </w:lvl>
    <w:lvl w:ilvl="6" w:tplc="27787F8C" w:tentative="1">
      <w:start w:val="1"/>
      <w:numFmt w:val="bullet"/>
      <w:lvlText w:val=""/>
      <w:lvlJc w:val="left"/>
      <w:pPr>
        <w:ind w:left="5040" w:hanging="360"/>
      </w:pPr>
      <w:rPr>
        <w:rFonts w:ascii="Symbol" w:hAnsi="Symbol" w:hint="default"/>
      </w:rPr>
    </w:lvl>
    <w:lvl w:ilvl="7" w:tplc="A024F37C" w:tentative="1">
      <w:start w:val="1"/>
      <w:numFmt w:val="bullet"/>
      <w:lvlText w:val="o"/>
      <w:lvlJc w:val="left"/>
      <w:pPr>
        <w:ind w:left="5760" w:hanging="360"/>
      </w:pPr>
      <w:rPr>
        <w:rFonts w:ascii="Courier New" w:hAnsi="Courier New" w:cs="Courier New" w:hint="default"/>
      </w:rPr>
    </w:lvl>
    <w:lvl w:ilvl="8" w:tplc="752CB97C" w:tentative="1">
      <w:start w:val="1"/>
      <w:numFmt w:val="bullet"/>
      <w:lvlText w:val=""/>
      <w:lvlJc w:val="left"/>
      <w:pPr>
        <w:ind w:left="6480" w:hanging="360"/>
      </w:pPr>
      <w:rPr>
        <w:rFonts w:ascii="Wingdings" w:hAnsi="Wingdings" w:hint="default"/>
      </w:rPr>
    </w:lvl>
  </w:abstractNum>
  <w:abstractNum w:abstractNumId="24">
    <w:nsid w:val="00000019"/>
    <w:multiLevelType w:val="hybridMultilevel"/>
    <w:tmpl w:val="D110E51A"/>
    <w:lvl w:ilvl="0" w:tplc="94AAB9E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5">
    <w:nsid w:val="0000001A"/>
    <w:multiLevelType w:val="hybridMultilevel"/>
    <w:tmpl w:val="54501C38"/>
    <w:lvl w:ilvl="0" w:tplc="9A124D44">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6">
    <w:nsid w:val="0000001B"/>
    <w:multiLevelType w:val="hybridMultilevel"/>
    <w:tmpl w:val="A1BE823E"/>
    <w:lvl w:ilvl="0" w:tplc="9B7C58EA">
      <w:start w:val="1"/>
      <w:numFmt w:val="bullet"/>
      <w:lvlText w:val=""/>
      <w:lvlJc w:val="left"/>
      <w:pPr>
        <w:ind w:left="956" w:hanging="360"/>
      </w:pPr>
      <w:rPr>
        <w:rFonts w:ascii="Symbol" w:eastAsia="SimSun" w:hAnsi="Symbol" w:cs="AGA Rasheeq Bold" w:hint="default"/>
      </w:rPr>
    </w:lvl>
    <w:lvl w:ilvl="1" w:tplc="04090003" w:tentative="1">
      <w:start w:val="1"/>
      <w:numFmt w:val="bullet"/>
      <w:lvlText w:val="o"/>
      <w:lvlJc w:val="left"/>
      <w:pPr>
        <w:ind w:left="1676" w:hanging="360"/>
      </w:pPr>
      <w:rPr>
        <w:rFonts w:ascii="Courier New" w:hAnsi="Courier New" w:cs="Courier New" w:hint="default"/>
      </w:rPr>
    </w:lvl>
    <w:lvl w:ilvl="2" w:tplc="04090005" w:tentative="1">
      <w:start w:val="1"/>
      <w:numFmt w:val="bullet"/>
      <w:lvlText w:val=""/>
      <w:lvlJc w:val="left"/>
      <w:pPr>
        <w:ind w:left="2396" w:hanging="360"/>
      </w:pPr>
      <w:rPr>
        <w:rFonts w:ascii="Wingdings" w:hAnsi="Wingdings" w:hint="default"/>
      </w:rPr>
    </w:lvl>
    <w:lvl w:ilvl="3" w:tplc="04090001" w:tentative="1">
      <w:start w:val="1"/>
      <w:numFmt w:val="bullet"/>
      <w:lvlText w:val=""/>
      <w:lvlJc w:val="left"/>
      <w:pPr>
        <w:ind w:left="3116" w:hanging="360"/>
      </w:pPr>
      <w:rPr>
        <w:rFonts w:ascii="Symbol" w:hAnsi="Symbol" w:hint="default"/>
      </w:rPr>
    </w:lvl>
    <w:lvl w:ilvl="4" w:tplc="04090003" w:tentative="1">
      <w:start w:val="1"/>
      <w:numFmt w:val="bullet"/>
      <w:lvlText w:val="o"/>
      <w:lvlJc w:val="left"/>
      <w:pPr>
        <w:ind w:left="3836" w:hanging="360"/>
      </w:pPr>
      <w:rPr>
        <w:rFonts w:ascii="Courier New" w:hAnsi="Courier New" w:cs="Courier New" w:hint="default"/>
      </w:rPr>
    </w:lvl>
    <w:lvl w:ilvl="5" w:tplc="04090005" w:tentative="1">
      <w:start w:val="1"/>
      <w:numFmt w:val="bullet"/>
      <w:lvlText w:val=""/>
      <w:lvlJc w:val="left"/>
      <w:pPr>
        <w:ind w:left="4556" w:hanging="360"/>
      </w:pPr>
      <w:rPr>
        <w:rFonts w:ascii="Wingdings" w:hAnsi="Wingdings" w:hint="default"/>
      </w:rPr>
    </w:lvl>
    <w:lvl w:ilvl="6" w:tplc="04090001" w:tentative="1">
      <w:start w:val="1"/>
      <w:numFmt w:val="bullet"/>
      <w:lvlText w:val=""/>
      <w:lvlJc w:val="left"/>
      <w:pPr>
        <w:ind w:left="5276" w:hanging="360"/>
      </w:pPr>
      <w:rPr>
        <w:rFonts w:ascii="Symbol" w:hAnsi="Symbol" w:hint="default"/>
      </w:rPr>
    </w:lvl>
    <w:lvl w:ilvl="7" w:tplc="04090003" w:tentative="1">
      <w:start w:val="1"/>
      <w:numFmt w:val="bullet"/>
      <w:lvlText w:val="o"/>
      <w:lvlJc w:val="left"/>
      <w:pPr>
        <w:ind w:left="5996" w:hanging="360"/>
      </w:pPr>
      <w:rPr>
        <w:rFonts w:ascii="Courier New" w:hAnsi="Courier New" w:cs="Courier New" w:hint="default"/>
      </w:rPr>
    </w:lvl>
    <w:lvl w:ilvl="8" w:tplc="04090005" w:tentative="1">
      <w:start w:val="1"/>
      <w:numFmt w:val="bullet"/>
      <w:lvlText w:val=""/>
      <w:lvlJc w:val="left"/>
      <w:pPr>
        <w:ind w:left="6716" w:hanging="360"/>
      </w:pPr>
      <w:rPr>
        <w:rFonts w:ascii="Wingdings" w:hAnsi="Wingdings" w:hint="default"/>
      </w:rPr>
    </w:lvl>
  </w:abstractNum>
  <w:abstractNum w:abstractNumId="27">
    <w:nsid w:val="0000001C"/>
    <w:multiLevelType w:val="hybridMultilevel"/>
    <w:tmpl w:val="BC907928"/>
    <w:lvl w:ilvl="0" w:tplc="B25AA6AC">
      <w:start w:val="1"/>
      <w:numFmt w:val="bullet"/>
      <w:lvlText w:val="-"/>
      <w:lvlJc w:val="left"/>
      <w:pPr>
        <w:ind w:left="1316" w:hanging="360"/>
      </w:pPr>
      <w:rPr>
        <w:rFonts w:ascii="Calibri" w:eastAsia="SimSun" w:hAnsi="Calibri" w:cs="AGA Rasheeq Bold" w:hint="default"/>
      </w:rPr>
    </w:lvl>
    <w:lvl w:ilvl="1" w:tplc="04090003" w:tentative="1">
      <w:start w:val="1"/>
      <w:numFmt w:val="bullet"/>
      <w:lvlText w:val="o"/>
      <w:lvlJc w:val="left"/>
      <w:pPr>
        <w:ind w:left="2036" w:hanging="360"/>
      </w:pPr>
      <w:rPr>
        <w:rFonts w:ascii="Courier New" w:hAnsi="Courier New" w:cs="Courier New" w:hint="default"/>
      </w:rPr>
    </w:lvl>
    <w:lvl w:ilvl="2" w:tplc="04090005" w:tentative="1">
      <w:start w:val="1"/>
      <w:numFmt w:val="bullet"/>
      <w:lvlText w:val=""/>
      <w:lvlJc w:val="left"/>
      <w:pPr>
        <w:ind w:left="2756" w:hanging="360"/>
      </w:pPr>
      <w:rPr>
        <w:rFonts w:ascii="Wingdings" w:hAnsi="Wingdings" w:hint="default"/>
      </w:rPr>
    </w:lvl>
    <w:lvl w:ilvl="3" w:tplc="04090001" w:tentative="1">
      <w:start w:val="1"/>
      <w:numFmt w:val="bullet"/>
      <w:lvlText w:val=""/>
      <w:lvlJc w:val="left"/>
      <w:pPr>
        <w:ind w:left="3476" w:hanging="360"/>
      </w:pPr>
      <w:rPr>
        <w:rFonts w:ascii="Symbol" w:hAnsi="Symbol" w:hint="default"/>
      </w:rPr>
    </w:lvl>
    <w:lvl w:ilvl="4" w:tplc="04090003" w:tentative="1">
      <w:start w:val="1"/>
      <w:numFmt w:val="bullet"/>
      <w:lvlText w:val="o"/>
      <w:lvlJc w:val="left"/>
      <w:pPr>
        <w:ind w:left="4196" w:hanging="360"/>
      </w:pPr>
      <w:rPr>
        <w:rFonts w:ascii="Courier New" w:hAnsi="Courier New" w:cs="Courier New" w:hint="default"/>
      </w:rPr>
    </w:lvl>
    <w:lvl w:ilvl="5" w:tplc="04090005" w:tentative="1">
      <w:start w:val="1"/>
      <w:numFmt w:val="bullet"/>
      <w:lvlText w:val=""/>
      <w:lvlJc w:val="left"/>
      <w:pPr>
        <w:ind w:left="4916" w:hanging="360"/>
      </w:pPr>
      <w:rPr>
        <w:rFonts w:ascii="Wingdings" w:hAnsi="Wingdings" w:hint="default"/>
      </w:rPr>
    </w:lvl>
    <w:lvl w:ilvl="6" w:tplc="04090001" w:tentative="1">
      <w:start w:val="1"/>
      <w:numFmt w:val="bullet"/>
      <w:lvlText w:val=""/>
      <w:lvlJc w:val="left"/>
      <w:pPr>
        <w:ind w:left="5636" w:hanging="360"/>
      </w:pPr>
      <w:rPr>
        <w:rFonts w:ascii="Symbol" w:hAnsi="Symbol" w:hint="default"/>
      </w:rPr>
    </w:lvl>
    <w:lvl w:ilvl="7" w:tplc="04090003" w:tentative="1">
      <w:start w:val="1"/>
      <w:numFmt w:val="bullet"/>
      <w:lvlText w:val="o"/>
      <w:lvlJc w:val="left"/>
      <w:pPr>
        <w:ind w:left="6356" w:hanging="360"/>
      </w:pPr>
      <w:rPr>
        <w:rFonts w:ascii="Courier New" w:hAnsi="Courier New" w:cs="Courier New" w:hint="default"/>
      </w:rPr>
    </w:lvl>
    <w:lvl w:ilvl="8" w:tplc="04090005" w:tentative="1">
      <w:start w:val="1"/>
      <w:numFmt w:val="bullet"/>
      <w:lvlText w:val=""/>
      <w:lvlJc w:val="left"/>
      <w:pPr>
        <w:ind w:left="7076" w:hanging="360"/>
      </w:pPr>
      <w:rPr>
        <w:rFonts w:ascii="Wingdings" w:hAnsi="Wingdings" w:hint="default"/>
      </w:rPr>
    </w:lvl>
  </w:abstractNum>
  <w:abstractNum w:abstractNumId="28">
    <w:nsid w:val="0000001D"/>
    <w:multiLevelType w:val="hybridMultilevel"/>
    <w:tmpl w:val="23BEB84C"/>
    <w:lvl w:ilvl="0" w:tplc="ABC2A24E">
      <w:start w:val="8"/>
      <w:numFmt w:val="bullet"/>
      <w:lvlText w:val="-"/>
      <w:lvlJc w:val="left"/>
      <w:pPr>
        <w:ind w:left="720" w:hanging="360"/>
      </w:pPr>
      <w:rPr>
        <w:rFonts w:ascii="Simplified Arabic" w:eastAsia="Calibri" w:hAnsi="Simplified Arabic" w:cs="Simplified Arabic" w:hint="default"/>
      </w:rPr>
    </w:lvl>
    <w:lvl w:ilvl="1" w:tplc="0A6878C8" w:tentative="1">
      <w:start w:val="1"/>
      <w:numFmt w:val="bullet"/>
      <w:lvlText w:val="o"/>
      <w:lvlJc w:val="left"/>
      <w:pPr>
        <w:ind w:left="1440" w:hanging="360"/>
      </w:pPr>
      <w:rPr>
        <w:rFonts w:ascii="Courier New" w:hAnsi="Courier New" w:cs="Courier New" w:hint="default"/>
      </w:rPr>
    </w:lvl>
    <w:lvl w:ilvl="2" w:tplc="01C09418" w:tentative="1">
      <w:start w:val="1"/>
      <w:numFmt w:val="bullet"/>
      <w:lvlText w:val=""/>
      <w:lvlJc w:val="left"/>
      <w:pPr>
        <w:ind w:left="2160" w:hanging="360"/>
      </w:pPr>
      <w:rPr>
        <w:rFonts w:ascii="Wingdings" w:hAnsi="Wingdings" w:hint="default"/>
      </w:rPr>
    </w:lvl>
    <w:lvl w:ilvl="3" w:tplc="EC260DD6" w:tentative="1">
      <w:start w:val="1"/>
      <w:numFmt w:val="bullet"/>
      <w:lvlText w:val=""/>
      <w:lvlJc w:val="left"/>
      <w:pPr>
        <w:ind w:left="2880" w:hanging="360"/>
      </w:pPr>
      <w:rPr>
        <w:rFonts w:ascii="Symbol" w:hAnsi="Symbol" w:hint="default"/>
      </w:rPr>
    </w:lvl>
    <w:lvl w:ilvl="4" w:tplc="4386EC08" w:tentative="1">
      <w:start w:val="1"/>
      <w:numFmt w:val="bullet"/>
      <w:lvlText w:val="o"/>
      <w:lvlJc w:val="left"/>
      <w:pPr>
        <w:ind w:left="3600" w:hanging="360"/>
      </w:pPr>
      <w:rPr>
        <w:rFonts w:ascii="Courier New" w:hAnsi="Courier New" w:cs="Courier New" w:hint="default"/>
      </w:rPr>
    </w:lvl>
    <w:lvl w:ilvl="5" w:tplc="77488A16" w:tentative="1">
      <w:start w:val="1"/>
      <w:numFmt w:val="bullet"/>
      <w:lvlText w:val=""/>
      <w:lvlJc w:val="left"/>
      <w:pPr>
        <w:ind w:left="4320" w:hanging="360"/>
      </w:pPr>
      <w:rPr>
        <w:rFonts w:ascii="Wingdings" w:hAnsi="Wingdings" w:hint="default"/>
      </w:rPr>
    </w:lvl>
    <w:lvl w:ilvl="6" w:tplc="D4AAFED6" w:tentative="1">
      <w:start w:val="1"/>
      <w:numFmt w:val="bullet"/>
      <w:lvlText w:val=""/>
      <w:lvlJc w:val="left"/>
      <w:pPr>
        <w:ind w:left="5040" w:hanging="360"/>
      </w:pPr>
      <w:rPr>
        <w:rFonts w:ascii="Symbol" w:hAnsi="Symbol" w:hint="default"/>
      </w:rPr>
    </w:lvl>
    <w:lvl w:ilvl="7" w:tplc="1708F5D8" w:tentative="1">
      <w:start w:val="1"/>
      <w:numFmt w:val="bullet"/>
      <w:lvlText w:val="o"/>
      <w:lvlJc w:val="left"/>
      <w:pPr>
        <w:ind w:left="5760" w:hanging="360"/>
      </w:pPr>
      <w:rPr>
        <w:rFonts w:ascii="Courier New" w:hAnsi="Courier New" w:cs="Courier New" w:hint="default"/>
      </w:rPr>
    </w:lvl>
    <w:lvl w:ilvl="8" w:tplc="ECFC2A6E" w:tentative="1">
      <w:start w:val="1"/>
      <w:numFmt w:val="bullet"/>
      <w:lvlText w:val=""/>
      <w:lvlJc w:val="left"/>
      <w:pPr>
        <w:ind w:left="6480" w:hanging="360"/>
      </w:pPr>
      <w:rPr>
        <w:rFonts w:ascii="Wingdings" w:hAnsi="Wingdings" w:hint="default"/>
      </w:rPr>
    </w:lvl>
  </w:abstractNum>
  <w:abstractNum w:abstractNumId="29">
    <w:nsid w:val="0000001E"/>
    <w:multiLevelType w:val="hybridMultilevel"/>
    <w:tmpl w:val="E5441038"/>
    <w:lvl w:ilvl="0" w:tplc="F8F8F476">
      <w:start w:val="1"/>
      <w:numFmt w:val="arabicAlpha"/>
      <w:lvlText w:val="%1-"/>
      <w:lvlJc w:val="left"/>
      <w:pPr>
        <w:ind w:left="720" w:hanging="360"/>
      </w:pPr>
      <w:rPr>
        <w:rFonts w:hint="default"/>
      </w:rPr>
    </w:lvl>
    <w:lvl w:ilvl="1" w:tplc="ED72B4C2" w:tentative="1">
      <w:start w:val="1"/>
      <w:numFmt w:val="lowerLetter"/>
      <w:lvlText w:val="%2."/>
      <w:lvlJc w:val="left"/>
      <w:pPr>
        <w:ind w:left="1440" w:hanging="360"/>
      </w:pPr>
    </w:lvl>
    <w:lvl w:ilvl="2" w:tplc="0EF2C5E6" w:tentative="1">
      <w:start w:val="1"/>
      <w:numFmt w:val="lowerRoman"/>
      <w:lvlText w:val="%3."/>
      <w:lvlJc w:val="right"/>
      <w:pPr>
        <w:ind w:left="2160" w:hanging="180"/>
      </w:pPr>
    </w:lvl>
    <w:lvl w:ilvl="3" w:tplc="833631E4" w:tentative="1">
      <w:start w:val="1"/>
      <w:numFmt w:val="decimal"/>
      <w:lvlText w:val="%4."/>
      <w:lvlJc w:val="left"/>
      <w:pPr>
        <w:ind w:left="2880" w:hanging="360"/>
      </w:pPr>
    </w:lvl>
    <w:lvl w:ilvl="4" w:tplc="55A8A124" w:tentative="1">
      <w:start w:val="1"/>
      <w:numFmt w:val="lowerLetter"/>
      <w:lvlText w:val="%5."/>
      <w:lvlJc w:val="left"/>
      <w:pPr>
        <w:ind w:left="3600" w:hanging="360"/>
      </w:pPr>
    </w:lvl>
    <w:lvl w:ilvl="5" w:tplc="58309EBA" w:tentative="1">
      <w:start w:val="1"/>
      <w:numFmt w:val="lowerRoman"/>
      <w:lvlText w:val="%6."/>
      <w:lvlJc w:val="right"/>
      <w:pPr>
        <w:ind w:left="4320" w:hanging="180"/>
      </w:pPr>
    </w:lvl>
    <w:lvl w:ilvl="6" w:tplc="BDC609AA" w:tentative="1">
      <w:start w:val="1"/>
      <w:numFmt w:val="decimal"/>
      <w:lvlText w:val="%7."/>
      <w:lvlJc w:val="left"/>
      <w:pPr>
        <w:ind w:left="5040" w:hanging="360"/>
      </w:pPr>
    </w:lvl>
    <w:lvl w:ilvl="7" w:tplc="24402F1E" w:tentative="1">
      <w:start w:val="1"/>
      <w:numFmt w:val="lowerLetter"/>
      <w:lvlText w:val="%8."/>
      <w:lvlJc w:val="left"/>
      <w:pPr>
        <w:ind w:left="5760" w:hanging="360"/>
      </w:pPr>
    </w:lvl>
    <w:lvl w:ilvl="8" w:tplc="D952CB16" w:tentative="1">
      <w:start w:val="1"/>
      <w:numFmt w:val="lowerRoman"/>
      <w:lvlText w:val="%9."/>
      <w:lvlJc w:val="right"/>
      <w:pPr>
        <w:ind w:left="6480" w:hanging="180"/>
      </w:pPr>
    </w:lvl>
  </w:abstractNum>
  <w:abstractNum w:abstractNumId="30">
    <w:nsid w:val="0000001F"/>
    <w:multiLevelType w:val="hybridMultilevel"/>
    <w:tmpl w:val="3A66A38A"/>
    <w:lvl w:ilvl="0" w:tplc="0BE21FC2">
      <w:start w:val="1"/>
      <w:numFmt w:val="bullet"/>
      <w:lvlText w:val=""/>
      <w:lvlJc w:val="left"/>
      <w:pPr>
        <w:ind w:left="720" w:hanging="360"/>
      </w:pPr>
      <w:rPr>
        <w:rFonts w:ascii="Wingdings" w:hAnsi="Wingdings" w:hint="default"/>
      </w:rPr>
    </w:lvl>
    <w:lvl w:ilvl="1" w:tplc="A342B352" w:tentative="1">
      <w:start w:val="1"/>
      <w:numFmt w:val="bullet"/>
      <w:lvlText w:val="o"/>
      <w:lvlJc w:val="left"/>
      <w:pPr>
        <w:ind w:left="1440" w:hanging="360"/>
      </w:pPr>
      <w:rPr>
        <w:rFonts w:ascii="Courier New" w:hAnsi="Courier New" w:cs="Courier New" w:hint="default"/>
      </w:rPr>
    </w:lvl>
    <w:lvl w:ilvl="2" w:tplc="CCC65FD0" w:tentative="1">
      <w:start w:val="1"/>
      <w:numFmt w:val="bullet"/>
      <w:lvlText w:val=""/>
      <w:lvlJc w:val="left"/>
      <w:pPr>
        <w:ind w:left="2160" w:hanging="360"/>
      </w:pPr>
      <w:rPr>
        <w:rFonts w:ascii="Wingdings" w:hAnsi="Wingdings" w:hint="default"/>
      </w:rPr>
    </w:lvl>
    <w:lvl w:ilvl="3" w:tplc="3BBE424E" w:tentative="1">
      <w:start w:val="1"/>
      <w:numFmt w:val="bullet"/>
      <w:lvlText w:val=""/>
      <w:lvlJc w:val="left"/>
      <w:pPr>
        <w:ind w:left="2880" w:hanging="360"/>
      </w:pPr>
      <w:rPr>
        <w:rFonts w:ascii="Symbol" w:hAnsi="Symbol" w:hint="default"/>
      </w:rPr>
    </w:lvl>
    <w:lvl w:ilvl="4" w:tplc="FBAEC824" w:tentative="1">
      <w:start w:val="1"/>
      <w:numFmt w:val="bullet"/>
      <w:lvlText w:val="o"/>
      <w:lvlJc w:val="left"/>
      <w:pPr>
        <w:ind w:left="3600" w:hanging="360"/>
      </w:pPr>
      <w:rPr>
        <w:rFonts w:ascii="Courier New" w:hAnsi="Courier New" w:cs="Courier New" w:hint="default"/>
      </w:rPr>
    </w:lvl>
    <w:lvl w:ilvl="5" w:tplc="B7E20D32" w:tentative="1">
      <w:start w:val="1"/>
      <w:numFmt w:val="bullet"/>
      <w:lvlText w:val=""/>
      <w:lvlJc w:val="left"/>
      <w:pPr>
        <w:ind w:left="4320" w:hanging="360"/>
      </w:pPr>
      <w:rPr>
        <w:rFonts w:ascii="Wingdings" w:hAnsi="Wingdings" w:hint="default"/>
      </w:rPr>
    </w:lvl>
    <w:lvl w:ilvl="6" w:tplc="AF46C34C" w:tentative="1">
      <w:start w:val="1"/>
      <w:numFmt w:val="bullet"/>
      <w:lvlText w:val=""/>
      <w:lvlJc w:val="left"/>
      <w:pPr>
        <w:ind w:left="5040" w:hanging="360"/>
      </w:pPr>
      <w:rPr>
        <w:rFonts w:ascii="Symbol" w:hAnsi="Symbol" w:hint="default"/>
      </w:rPr>
    </w:lvl>
    <w:lvl w:ilvl="7" w:tplc="ED1E1E18" w:tentative="1">
      <w:start w:val="1"/>
      <w:numFmt w:val="bullet"/>
      <w:lvlText w:val="o"/>
      <w:lvlJc w:val="left"/>
      <w:pPr>
        <w:ind w:left="5760" w:hanging="360"/>
      </w:pPr>
      <w:rPr>
        <w:rFonts w:ascii="Courier New" w:hAnsi="Courier New" w:cs="Courier New" w:hint="default"/>
      </w:rPr>
    </w:lvl>
    <w:lvl w:ilvl="8" w:tplc="DFE63FC2" w:tentative="1">
      <w:start w:val="1"/>
      <w:numFmt w:val="bullet"/>
      <w:lvlText w:val=""/>
      <w:lvlJc w:val="left"/>
      <w:pPr>
        <w:ind w:left="6480" w:hanging="360"/>
      </w:pPr>
      <w:rPr>
        <w:rFonts w:ascii="Wingdings" w:hAnsi="Wingdings" w:hint="default"/>
      </w:rPr>
    </w:lvl>
  </w:abstractNum>
  <w:abstractNum w:abstractNumId="31">
    <w:nsid w:val="12073879"/>
    <w:multiLevelType w:val="hybridMultilevel"/>
    <w:tmpl w:val="4BEC32FE"/>
    <w:lvl w:ilvl="0" w:tplc="CF6AA5EE">
      <w:start w:val="1"/>
      <w:numFmt w:val="bullet"/>
      <w:lvlText w:val="-"/>
      <w:lvlJc w:val="left"/>
      <w:pPr>
        <w:ind w:left="358" w:hanging="360"/>
      </w:pPr>
      <w:rPr>
        <w:rFonts w:ascii="Simplified Arabic" w:eastAsia="SimSun" w:hAnsi="Simplified Arabic" w:cs="Simplified Arabic" w:hint="default"/>
      </w:rPr>
    </w:lvl>
    <w:lvl w:ilvl="1" w:tplc="04090003" w:tentative="1">
      <w:start w:val="1"/>
      <w:numFmt w:val="bullet"/>
      <w:lvlText w:val="o"/>
      <w:lvlJc w:val="left"/>
      <w:pPr>
        <w:ind w:left="1078" w:hanging="360"/>
      </w:pPr>
      <w:rPr>
        <w:rFonts w:ascii="Courier New" w:hAnsi="Courier New" w:cs="Courier New" w:hint="default"/>
      </w:rPr>
    </w:lvl>
    <w:lvl w:ilvl="2" w:tplc="04090005" w:tentative="1">
      <w:start w:val="1"/>
      <w:numFmt w:val="bullet"/>
      <w:lvlText w:val=""/>
      <w:lvlJc w:val="left"/>
      <w:pPr>
        <w:ind w:left="1798" w:hanging="360"/>
      </w:pPr>
      <w:rPr>
        <w:rFonts w:ascii="Wingdings" w:hAnsi="Wingdings" w:hint="default"/>
      </w:rPr>
    </w:lvl>
    <w:lvl w:ilvl="3" w:tplc="04090001" w:tentative="1">
      <w:start w:val="1"/>
      <w:numFmt w:val="bullet"/>
      <w:lvlText w:val=""/>
      <w:lvlJc w:val="left"/>
      <w:pPr>
        <w:ind w:left="2518" w:hanging="360"/>
      </w:pPr>
      <w:rPr>
        <w:rFonts w:ascii="Symbol" w:hAnsi="Symbol" w:hint="default"/>
      </w:rPr>
    </w:lvl>
    <w:lvl w:ilvl="4" w:tplc="04090003" w:tentative="1">
      <w:start w:val="1"/>
      <w:numFmt w:val="bullet"/>
      <w:lvlText w:val="o"/>
      <w:lvlJc w:val="left"/>
      <w:pPr>
        <w:ind w:left="3238" w:hanging="360"/>
      </w:pPr>
      <w:rPr>
        <w:rFonts w:ascii="Courier New" w:hAnsi="Courier New" w:cs="Courier New" w:hint="default"/>
      </w:rPr>
    </w:lvl>
    <w:lvl w:ilvl="5" w:tplc="04090005" w:tentative="1">
      <w:start w:val="1"/>
      <w:numFmt w:val="bullet"/>
      <w:lvlText w:val=""/>
      <w:lvlJc w:val="left"/>
      <w:pPr>
        <w:ind w:left="3958" w:hanging="360"/>
      </w:pPr>
      <w:rPr>
        <w:rFonts w:ascii="Wingdings" w:hAnsi="Wingdings" w:hint="default"/>
      </w:rPr>
    </w:lvl>
    <w:lvl w:ilvl="6" w:tplc="04090001" w:tentative="1">
      <w:start w:val="1"/>
      <w:numFmt w:val="bullet"/>
      <w:lvlText w:val=""/>
      <w:lvlJc w:val="left"/>
      <w:pPr>
        <w:ind w:left="4678" w:hanging="360"/>
      </w:pPr>
      <w:rPr>
        <w:rFonts w:ascii="Symbol" w:hAnsi="Symbol" w:hint="default"/>
      </w:rPr>
    </w:lvl>
    <w:lvl w:ilvl="7" w:tplc="04090003" w:tentative="1">
      <w:start w:val="1"/>
      <w:numFmt w:val="bullet"/>
      <w:lvlText w:val="o"/>
      <w:lvlJc w:val="left"/>
      <w:pPr>
        <w:ind w:left="5398" w:hanging="360"/>
      </w:pPr>
      <w:rPr>
        <w:rFonts w:ascii="Courier New" w:hAnsi="Courier New" w:cs="Courier New" w:hint="default"/>
      </w:rPr>
    </w:lvl>
    <w:lvl w:ilvl="8" w:tplc="04090005" w:tentative="1">
      <w:start w:val="1"/>
      <w:numFmt w:val="bullet"/>
      <w:lvlText w:val=""/>
      <w:lvlJc w:val="left"/>
      <w:pPr>
        <w:ind w:left="6118" w:hanging="360"/>
      </w:pPr>
      <w:rPr>
        <w:rFonts w:ascii="Wingdings" w:hAnsi="Wingdings" w:hint="default"/>
      </w:rPr>
    </w:lvl>
  </w:abstractNum>
  <w:num w:numId="1">
    <w:abstractNumId w:val="31"/>
  </w:num>
  <w:num w:numId="2">
    <w:abstractNumId w:val="15"/>
  </w:num>
  <w:num w:numId="3">
    <w:abstractNumId w:val="26"/>
  </w:num>
  <w:num w:numId="4">
    <w:abstractNumId w:val="27"/>
  </w:num>
  <w:num w:numId="5">
    <w:abstractNumId w:val="3"/>
  </w:num>
  <w:num w:numId="6">
    <w:abstractNumId w:val="19"/>
  </w:num>
  <w:num w:numId="7">
    <w:abstractNumId w:val="17"/>
  </w:num>
  <w:num w:numId="8">
    <w:abstractNumId w:val="5"/>
  </w:num>
  <w:num w:numId="9">
    <w:abstractNumId w:val="29"/>
  </w:num>
  <w:num w:numId="10">
    <w:abstractNumId w:val="23"/>
  </w:num>
  <w:num w:numId="11">
    <w:abstractNumId w:val="20"/>
  </w:num>
  <w:num w:numId="12">
    <w:abstractNumId w:val="22"/>
  </w:num>
  <w:num w:numId="13">
    <w:abstractNumId w:val="9"/>
  </w:num>
  <w:num w:numId="14">
    <w:abstractNumId w:val="6"/>
  </w:num>
  <w:num w:numId="15">
    <w:abstractNumId w:val="13"/>
  </w:num>
  <w:num w:numId="16">
    <w:abstractNumId w:val="8"/>
  </w:num>
  <w:num w:numId="17">
    <w:abstractNumId w:val="4"/>
  </w:num>
  <w:num w:numId="18">
    <w:abstractNumId w:val="28"/>
  </w:num>
  <w:num w:numId="19">
    <w:abstractNumId w:val="12"/>
  </w:num>
  <w:num w:numId="20">
    <w:abstractNumId w:val="18"/>
  </w:num>
  <w:num w:numId="21">
    <w:abstractNumId w:val="21"/>
  </w:num>
  <w:num w:numId="22">
    <w:abstractNumId w:val="30"/>
  </w:num>
  <w:num w:numId="23">
    <w:abstractNumId w:val="1"/>
  </w:num>
  <w:num w:numId="24">
    <w:abstractNumId w:val="10"/>
  </w:num>
  <w:num w:numId="25">
    <w:abstractNumId w:val="14"/>
  </w:num>
  <w:num w:numId="26">
    <w:abstractNumId w:val="16"/>
  </w:num>
  <w:num w:numId="27">
    <w:abstractNumId w:val="24"/>
  </w:num>
  <w:num w:numId="28">
    <w:abstractNumId w:val="11"/>
  </w:num>
  <w:num w:numId="29">
    <w:abstractNumId w:val="2"/>
  </w:num>
  <w:num w:numId="30">
    <w:abstractNumId w:val="25"/>
  </w:num>
  <w:num w:numId="31">
    <w:abstractNumId w:val="0"/>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365"/>
    <w:rsid w:val="0013206F"/>
    <w:rsid w:val="002D71A8"/>
    <w:rsid w:val="0044495F"/>
    <w:rsid w:val="00727074"/>
    <w:rsid w:val="0074166F"/>
    <w:rsid w:val="009F42C8"/>
    <w:rsid w:val="00A755B4"/>
    <w:rsid w:val="00C77365"/>
    <w:rsid w:val="00D35D92"/>
    <w:rsid w:val="00ED0F0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78E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Arial"/>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3">
    <w:name w:val="heading 3"/>
    <w:basedOn w:val="Normal"/>
    <w:link w:val="Titre3Car"/>
    <w:uiPriority w:val="9"/>
    <w:unhideWhenUsed/>
    <w:qFormat/>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itre5">
    <w:name w:val="heading 5"/>
    <w:basedOn w:val="Normal"/>
    <w:next w:val="Normal"/>
    <w:link w:val="Titre5Car"/>
    <w:uiPriority w:val="9"/>
    <w:semiHidden/>
    <w:unhideWhenUsed/>
    <w:qFormat/>
    <w:pPr>
      <w:keepNext/>
      <w:keepLines/>
      <w:spacing w:before="200" w:after="0"/>
      <w:outlineLvl w:val="4"/>
    </w:pPr>
    <w:rPr>
      <w:rFonts w:ascii="Cambria" w:hAnsi="Cambria" w:cs="Times New Roman"/>
      <w:color w:val="243F6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pPr>
      <w:ind w:left="720"/>
      <w:contextualSpacing/>
    </w:pPr>
  </w:style>
  <w:style w:type="table" w:styleId="Grilledutableau">
    <w:name w:val="Table Grid"/>
    <w:basedOn w:val="Tableau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link w:val="SansinterligneCar"/>
    <w:uiPriority w:val="1"/>
    <w:qFormat/>
    <w:pPr>
      <w:spacing w:after="0" w:line="240" w:lineRule="auto"/>
    </w:pPr>
    <w:rPr>
      <w:lang w:eastAsia="en-US"/>
    </w:rPr>
  </w:style>
  <w:style w:type="character" w:customStyle="1" w:styleId="SansinterligneCar">
    <w:name w:val="Sans interligne Car"/>
    <w:basedOn w:val="Policepardfaut"/>
    <w:link w:val="Sansinterligne"/>
    <w:uiPriority w:val="1"/>
    <w:rPr>
      <w:lang w:eastAsia="en-US"/>
    </w:rPr>
  </w:style>
  <w:style w:type="paragraph" w:styleId="Textedebulles">
    <w:name w:val="Balloon Text"/>
    <w:basedOn w:val="Normal"/>
    <w:link w:val="TextedebullesCar"/>
    <w:uiPriority w:val="9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Pr>
      <w:rFonts w:ascii="Tahoma" w:hAnsi="Tahoma" w:cs="Tahoma"/>
      <w:sz w:val="16"/>
      <w:szCs w:val="16"/>
    </w:rPr>
  </w:style>
  <w:style w:type="paragraph" w:styleId="Titre">
    <w:name w:val="Title"/>
    <w:basedOn w:val="Normal"/>
    <w:link w:val="TitreCar"/>
    <w:uiPriority w:val="10"/>
    <w:qFormat/>
    <w:pPr>
      <w:widowControl w:val="0"/>
      <w:autoSpaceDE w:val="0"/>
      <w:autoSpaceDN w:val="0"/>
      <w:spacing w:before="4" w:after="0" w:line="240" w:lineRule="auto"/>
    </w:pPr>
    <w:rPr>
      <w:rFonts w:ascii="Times New Roman" w:eastAsia="Times New Roman" w:hAnsi="Times New Roman" w:cs="Times New Roman"/>
      <w:lang w:val="en-US" w:eastAsia="en-US"/>
    </w:rPr>
  </w:style>
  <w:style w:type="character" w:customStyle="1" w:styleId="TitreCar">
    <w:name w:val="Titre Car"/>
    <w:basedOn w:val="Policepardfaut"/>
    <w:link w:val="Titre"/>
    <w:uiPriority w:val="1"/>
    <w:rPr>
      <w:rFonts w:ascii="Times New Roman" w:eastAsia="Times New Roman" w:hAnsi="Times New Roman" w:cs="Times New Roman"/>
      <w:lang w:val="en-US" w:eastAsia="en-US"/>
    </w:rPr>
  </w:style>
  <w:style w:type="paragraph" w:styleId="En-tte">
    <w:name w:val="header"/>
    <w:basedOn w:val="Normal"/>
    <w:link w:val="En-tteCar"/>
    <w:uiPriority w:val="99"/>
    <w:pPr>
      <w:tabs>
        <w:tab w:val="center" w:pos="4680"/>
        <w:tab w:val="right" w:pos="9360"/>
      </w:tabs>
      <w:spacing w:after="0" w:line="240" w:lineRule="auto"/>
    </w:pPr>
    <w:rPr>
      <w:lang w:val="en-US" w:eastAsia="en-US"/>
    </w:rPr>
  </w:style>
  <w:style w:type="character" w:customStyle="1" w:styleId="En-tteCar">
    <w:name w:val="En-tête Car"/>
    <w:basedOn w:val="Policepardfaut"/>
    <w:link w:val="En-tte"/>
    <w:uiPriority w:val="99"/>
    <w:rPr>
      <w:lang w:val="en-US" w:eastAsia="en-US"/>
    </w:rPr>
  </w:style>
  <w:style w:type="paragraph" w:styleId="Pieddepage">
    <w:name w:val="footer"/>
    <w:basedOn w:val="Normal"/>
    <w:link w:val="PieddepageCar"/>
    <w:uiPriority w:val="99"/>
    <w:pPr>
      <w:tabs>
        <w:tab w:val="center" w:pos="4680"/>
        <w:tab w:val="right" w:pos="9360"/>
      </w:tabs>
      <w:spacing w:after="0" w:line="240" w:lineRule="auto"/>
    </w:pPr>
    <w:rPr>
      <w:lang w:val="en-US" w:eastAsia="en-US"/>
    </w:rPr>
  </w:style>
  <w:style w:type="character" w:customStyle="1" w:styleId="PieddepageCar">
    <w:name w:val="Pied de page Car"/>
    <w:basedOn w:val="Policepardfaut"/>
    <w:link w:val="Pieddepage"/>
    <w:uiPriority w:val="99"/>
    <w:rPr>
      <w:lang w:val="en-US" w:eastAsia="en-US"/>
    </w:rPr>
  </w:style>
  <w:style w:type="character" w:customStyle="1" w:styleId="Titre3Car">
    <w:name w:val="Titre 3 Car"/>
    <w:basedOn w:val="Policepardfaut"/>
    <w:link w:val="Titre3"/>
    <w:uiPriority w:val="9"/>
    <w:rPr>
      <w:rFonts w:ascii="Times New Roman" w:eastAsia="Times New Roman" w:hAnsi="Times New Roman" w:cs="Times New Roman"/>
      <w:b/>
      <w:bCs/>
      <w:sz w:val="27"/>
      <w:szCs w:val="27"/>
    </w:rPr>
  </w:style>
  <w:style w:type="paragraph" w:styleId="Notedebasdepage">
    <w:name w:val="footnote text"/>
    <w:basedOn w:val="Normal"/>
    <w:link w:val="NotedebasdepageCar"/>
    <w:pPr>
      <w:spacing w:after="0" w:line="240" w:lineRule="auto"/>
    </w:pPr>
    <w:rPr>
      <w:rFonts w:eastAsia="Calibri"/>
      <w:sz w:val="20"/>
      <w:szCs w:val="20"/>
      <w:lang w:eastAsia="en-US"/>
    </w:rPr>
  </w:style>
  <w:style w:type="character" w:customStyle="1" w:styleId="NotedebasdepageCar">
    <w:name w:val="Note de bas de page Car"/>
    <w:basedOn w:val="Policepardfaut"/>
    <w:link w:val="Notedebasdepage"/>
    <w:uiPriority w:val="99"/>
    <w:rPr>
      <w:rFonts w:eastAsia="Calibri"/>
      <w:sz w:val="20"/>
      <w:szCs w:val="20"/>
      <w:lang w:eastAsia="en-US"/>
    </w:rPr>
  </w:style>
  <w:style w:type="character" w:styleId="Appelnotedebasdep">
    <w:name w:val="footnote reference"/>
    <w:basedOn w:val="Policepardfaut"/>
    <w:uiPriority w:val="99"/>
    <w:rPr>
      <w:vertAlign w:val="superscript"/>
    </w:rPr>
  </w:style>
  <w:style w:type="paragraph" w:styleId="Notedefin">
    <w:name w:val="endnote text"/>
    <w:basedOn w:val="Normal"/>
    <w:link w:val="NotedefinCar"/>
    <w:uiPriority w:val="99"/>
    <w:pPr>
      <w:spacing w:after="0" w:line="240" w:lineRule="auto"/>
    </w:pPr>
    <w:rPr>
      <w:rFonts w:eastAsia="Calibri"/>
      <w:sz w:val="20"/>
      <w:szCs w:val="20"/>
      <w:lang w:eastAsia="en-US"/>
    </w:rPr>
  </w:style>
  <w:style w:type="character" w:customStyle="1" w:styleId="NotedefinCar">
    <w:name w:val="Note de fin Car"/>
    <w:basedOn w:val="Policepardfaut"/>
    <w:link w:val="Notedefin"/>
    <w:uiPriority w:val="99"/>
    <w:rPr>
      <w:rFonts w:eastAsia="Calibri"/>
      <w:sz w:val="20"/>
      <w:szCs w:val="20"/>
      <w:lang w:eastAsia="en-US"/>
    </w:rPr>
  </w:style>
  <w:style w:type="character" w:styleId="Appeldenotedefin">
    <w:name w:val="endnote reference"/>
    <w:basedOn w:val="Policepardfaut"/>
    <w:rPr>
      <w:vertAlign w:val="superscript"/>
    </w:rPr>
  </w:style>
  <w:style w:type="character" w:styleId="Accentuation">
    <w:name w:val="Emphasis"/>
    <w:basedOn w:val="Policepardfaut"/>
    <w:uiPriority w:val="20"/>
    <w:qFormat/>
    <w:rPr>
      <w:i/>
      <w:iCs/>
    </w:rPr>
  </w:style>
  <w:style w:type="character" w:customStyle="1" w:styleId="postbody">
    <w:name w:val="postbody"/>
    <w:basedOn w:val="Policepardfaut"/>
  </w:style>
  <w:style w:type="character" w:customStyle="1" w:styleId="text-green-500">
    <w:name w:val="text-green-500"/>
    <w:basedOn w:val="Policepardfaut"/>
  </w:style>
  <w:style w:type="character" w:styleId="lev">
    <w:name w:val="Strong"/>
    <w:basedOn w:val="Policepardfaut"/>
    <w:uiPriority w:val="22"/>
    <w:qFormat/>
    <w:rPr>
      <w:b/>
      <w:bCs/>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q">
    <w:name w:val="a-q"/>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5">
    <w:name w:val="c5"/>
    <w:basedOn w:val="Policepardfaut"/>
  </w:style>
  <w:style w:type="character" w:customStyle="1" w:styleId="c2">
    <w:name w:val="c2"/>
    <w:basedOn w:val="Policepardfaut"/>
  </w:style>
  <w:style w:type="character" w:styleId="Lienhypertexte">
    <w:name w:val="Hyperlink"/>
    <w:basedOn w:val="Policepardfaut"/>
    <w:uiPriority w:val="99"/>
    <w:rPr>
      <w:color w:val="0000FF"/>
      <w:u w:val="single"/>
    </w:rPr>
  </w:style>
  <w:style w:type="character" w:customStyle="1" w:styleId="Titre5Car">
    <w:name w:val="Titre 5 Car"/>
    <w:basedOn w:val="Policepardfaut"/>
    <w:link w:val="Titre5"/>
    <w:uiPriority w:val="9"/>
    <w:rPr>
      <w:rFonts w:ascii="Cambria" w:eastAsia="SimSun" w:hAnsi="Cambria" w:cs="Times New Roman"/>
      <w:color w:val="243F60"/>
    </w:rPr>
  </w:style>
  <w:style w:type="character" w:customStyle="1" w:styleId="html-span">
    <w:name w:val="html-span"/>
    <w:basedOn w:val="Policepardfaut"/>
  </w:style>
  <w:style w:type="character" w:customStyle="1" w:styleId="x1lliihq">
    <w:name w:val="x1lliihq"/>
    <w:basedOn w:val="Policepardfau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Arial"/>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3">
    <w:name w:val="heading 3"/>
    <w:basedOn w:val="Normal"/>
    <w:link w:val="Titre3Car"/>
    <w:uiPriority w:val="9"/>
    <w:unhideWhenUsed/>
    <w:qFormat/>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itre5">
    <w:name w:val="heading 5"/>
    <w:basedOn w:val="Normal"/>
    <w:next w:val="Normal"/>
    <w:link w:val="Titre5Car"/>
    <w:uiPriority w:val="9"/>
    <w:semiHidden/>
    <w:unhideWhenUsed/>
    <w:qFormat/>
    <w:pPr>
      <w:keepNext/>
      <w:keepLines/>
      <w:spacing w:before="200" w:after="0"/>
      <w:outlineLvl w:val="4"/>
    </w:pPr>
    <w:rPr>
      <w:rFonts w:ascii="Cambria" w:hAnsi="Cambria" w:cs="Times New Roman"/>
      <w:color w:val="243F6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pPr>
      <w:ind w:left="720"/>
      <w:contextualSpacing/>
    </w:pPr>
  </w:style>
  <w:style w:type="table" w:styleId="Grilledutableau">
    <w:name w:val="Table Grid"/>
    <w:basedOn w:val="Tableau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link w:val="SansinterligneCar"/>
    <w:uiPriority w:val="1"/>
    <w:qFormat/>
    <w:pPr>
      <w:spacing w:after="0" w:line="240" w:lineRule="auto"/>
    </w:pPr>
    <w:rPr>
      <w:lang w:eastAsia="en-US"/>
    </w:rPr>
  </w:style>
  <w:style w:type="character" w:customStyle="1" w:styleId="SansinterligneCar">
    <w:name w:val="Sans interligne Car"/>
    <w:basedOn w:val="Policepardfaut"/>
    <w:link w:val="Sansinterligne"/>
    <w:uiPriority w:val="1"/>
    <w:rPr>
      <w:lang w:eastAsia="en-US"/>
    </w:rPr>
  </w:style>
  <w:style w:type="paragraph" w:styleId="Textedebulles">
    <w:name w:val="Balloon Text"/>
    <w:basedOn w:val="Normal"/>
    <w:link w:val="TextedebullesCar"/>
    <w:uiPriority w:val="9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Pr>
      <w:rFonts w:ascii="Tahoma" w:hAnsi="Tahoma" w:cs="Tahoma"/>
      <w:sz w:val="16"/>
      <w:szCs w:val="16"/>
    </w:rPr>
  </w:style>
  <w:style w:type="paragraph" w:styleId="Titre">
    <w:name w:val="Title"/>
    <w:basedOn w:val="Normal"/>
    <w:link w:val="TitreCar"/>
    <w:uiPriority w:val="10"/>
    <w:qFormat/>
    <w:pPr>
      <w:widowControl w:val="0"/>
      <w:autoSpaceDE w:val="0"/>
      <w:autoSpaceDN w:val="0"/>
      <w:spacing w:before="4" w:after="0" w:line="240" w:lineRule="auto"/>
    </w:pPr>
    <w:rPr>
      <w:rFonts w:ascii="Times New Roman" w:eastAsia="Times New Roman" w:hAnsi="Times New Roman" w:cs="Times New Roman"/>
      <w:lang w:val="en-US" w:eastAsia="en-US"/>
    </w:rPr>
  </w:style>
  <w:style w:type="character" w:customStyle="1" w:styleId="TitreCar">
    <w:name w:val="Titre Car"/>
    <w:basedOn w:val="Policepardfaut"/>
    <w:link w:val="Titre"/>
    <w:uiPriority w:val="1"/>
    <w:rPr>
      <w:rFonts w:ascii="Times New Roman" w:eastAsia="Times New Roman" w:hAnsi="Times New Roman" w:cs="Times New Roman"/>
      <w:lang w:val="en-US" w:eastAsia="en-US"/>
    </w:rPr>
  </w:style>
  <w:style w:type="paragraph" w:styleId="En-tte">
    <w:name w:val="header"/>
    <w:basedOn w:val="Normal"/>
    <w:link w:val="En-tteCar"/>
    <w:uiPriority w:val="99"/>
    <w:pPr>
      <w:tabs>
        <w:tab w:val="center" w:pos="4680"/>
        <w:tab w:val="right" w:pos="9360"/>
      </w:tabs>
      <w:spacing w:after="0" w:line="240" w:lineRule="auto"/>
    </w:pPr>
    <w:rPr>
      <w:lang w:val="en-US" w:eastAsia="en-US"/>
    </w:rPr>
  </w:style>
  <w:style w:type="character" w:customStyle="1" w:styleId="En-tteCar">
    <w:name w:val="En-tête Car"/>
    <w:basedOn w:val="Policepardfaut"/>
    <w:link w:val="En-tte"/>
    <w:uiPriority w:val="99"/>
    <w:rPr>
      <w:lang w:val="en-US" w:eastAsia="en-US"/>
    </w:rPr>
  </w:style>
  <w:style w:type="paragraph" w:styleId="Pieddepage">
    <w:name w:val="footer"/>
    <w:basedOn w:val="Normal"/>
    <w:link w:val="PieddepageCar"/>
    <w:uiPriority w:val="99"/>
    <w:pPr>
      <w:tabs>
        <w:tab w:val="center" w:pos="4680"/>
        <w:tab w:val="right" w:pos="9360"/>
      </w:tabs>
      <w:spacing w:after="0" w:line="240" w:lineRule="auto"/>
    </w:pPr>
    <w:rPr>
      <w:lang w:val="en-US" w:eastAsia="en-US"/>
    </w:rPr>
  </w:style>
  <w:style w:type="character" w:customStyle="1" w:styleId="PieddepageCar">
    <w:name w:val="Pied de page Car"/>
    <w:basedOn w:val="Policepardfaut"/>
    <w:link w:val="Pieddepage"/>
    <w:uiPriority w:val="99"/>
    <w:rPr>
      <w:lang w:val="en-US" w:eastAsia="en-US"/>
    </w:rPr>
  </w:style>
  <w:style w:type="character" w:customStyle="1" w:styleId="Titre3Car">
    <w:name w:val="Titre 3 Car"/>
    <w:basedOn w:val="Policepardfaut"/>
    <w:link w:val="Titre3"/>
    <w:uiPriority w:val="9"/>
    <w:rPr>
      <w:rFonts w:ascii="Times New Roman" w:eastAsia="Times New Roman" w:hAnsi="Times New Roman" w:cs="Times New Roman"/>
      <w:b/>
      <w:bCs/>
      <w:sz w:val="27"/>
      <w:szCs w:val="27"/>
    </w:rPr>
  </w:style>
  <w:style w:type="paragraph" w:styleId="Notedebasdepage">
    <w:name w:val="footnote text"/>
    <w:basedOn w:val="Normal"/>
    <w:link w:val="NotedebasdepageCar"/>
    <w:pPr>
      <w:spacing w:after="0" w:line="240" w:lineRule="auto"/>
    </w:pPr>
    <w:rPr>
      <w:rFonts w:eastAsia="Calibri"/>
      <w:sz w:val="20"/>
      <w:szCs w:val="20"/>
      <w:lang w:eastAsia="en-US"/>
    </w:rPr>
  </w:style>
  <w:style w:type="character" w:customStyle="1" w:styleId="NotedebasdepageCar">
    <w:name w:val="Note de bas de page Car"/>
    <w:basedOn w:val="Policepardfaut"/>
    <w:link w:val="Notedebasdepage"/>
    <w:uiPriority w:val="99"/>
    <w:rPr>
      <w:rFonts w:eastAsia="Calibri"/>
      <w:sz w:val="20"/>
      <w:szCs w:val="20"/>
      <w:lang w:eastAsia="en-US"/>
    </w:rPr>
  </w:style>
  <w:style w:type="character" w:styleId="Appelnotedebasdep">
    <w:name w:val="footnote reference"/>
    <w:basedOn w:val="Policepardfaut"/>
    <w:uiPriority w:val="99"/>
    <w:rPr>
      <w:vertAlign w:val="superscript"/>
    </w:rPr>
  </w:style>
  <w:style w:type="paragraph" w:styleId="Notedefin">
    <w:name w:val="endnote text"/>
    <w:basedOn w:val="Normal"/>
    <w:link w:val="NotedefinCar"/>
    <w:uiPriority w:val="99"/>
    <w:pPr>
      <w:spacing w:after="0" w:line="240" w:lineRule="auto"/>
    </w:pPr>
    <w:rPr>
      <w:rFonts w:eastAsia="Calibri"/>
      <w:sz w:val="20"/>
      <w:szCs w:val="20"/>
      <w:lang w:eastAsia="en-US"/>
    </w:rPr>
  </w:style>
  <w:style w:type="character" w:customStyle="1" w:styleId="NotedefinCar">
    <w:name w:val="Note de fin Car"/>
    <w:basedOn w:val="Policepardfaut"/>
    <w:link w:val="Notedefin"/>
    <w:uiPriority w:val="99"/>
    <w:rPr>
      <w:rFonts w:eastAsia="Calibri"/>
      <w:sz w:val="20"/>
      <w:szCs w:val="20"/>
      <w:lang w:eastAsia="en-US"/>
    </w:rPr>
  </w:style>
  <w:style w:type="character" w:styleId="Appeldenotedefin">
    <w:name w:val="endnote reference"/>
    <w:basedOn w:val="Policepardfaut"/>
    <w:rPr>
      <w:vertAlign w:val="superscript"/>
    </w:rPr>
  </w:style>
  <w:style w:type="character" w:styleId="Accentuation">
    <w:name w:val="Emphasis"/>
    <w:basedOn w:val="Policepardfaut"/>
    <w:uiPriority w:val="20"/>
    <w:qFormat/>
    <w:rPr>
      <w:i/>
      <w:iCs/>
    </w:rPr>
  </w:style>
  <w:style w:type="character" w:customStyle="1" w:styleId="postbody">
    <w:name w:val="postbody"/>
    <w:basedOn w:val="Policepardfaut"/>
  </w:style>
  <w:style w:type="character" w:customStyle="1" w:styleId="text-green-500">
    <w:name w:val="text-green-500"/>
    <w:basedOn w:val="Policepardfaut"/>
  </w:style>
  <w:style w:type="character" w:styleId="lev">
    <w:name w:val="Strong"/>
    <w:basedOn w:val="Policepardfaut"/>
    <w:uiPriority w:val="22"/>
    <w:qFormat/>
    <w:rPr>
      <w:b/>
      <w:bCs/>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q">
    <w:name w:val="a-q"/>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5">
    <w:name w:val="c5"/>
    <w:basedOn w:val="Policepardfaut"/>
  </w:style>
  <w:style w:type="character" w:customStyle="1" w:styleId="c2">
    <w:name w:val="c2"/>
    <w:basedOn w:val="Policepardfaut"/>
  </w:style>
  <w:style w:type="character" w:styleId="Lienhypertexte">
    <w:name w:val="Hyperlink"/>
    <w:basedOn w:val="Policepardfaut"/>
    <w:uiPriority w:val="99"/>
    <w:rPr>
      <w:color w:val="0000FF"/>
      <w:u w:val="single"/>
    </w:rPr>
  </w:style>
  <w:style w:type="character" w:customStyle="1" w:styleId="Titre5Car">
    <w:name w:val="Titre 5 Car"/>
    <w:basedOn w:val="Policepardfaut"/>
    <w:link w:val="Titre5"/>
    <w:uiPriority w:val="9"/>
    <w:rPr>
      <w:rFonts w:ascii="Cambria" w:eastAsia="SimSun" w:hAnsi="Cambria" w:cs="Times New Roman"/>
      <w:color w:val="243F60"/>
    </w:rPr>
  </w:style>
  <w:style w:type="character" w:customStyle="1" w:styleId="html-span">
    <w:name w:val="html-span"/>
    <w:basedOn w:val="Policepardfaut"/>
  </w:style>
  <w:style w:type="character" w:customStyle="1" w:styleId="x1lliihq">
    <w:name w:val="x1lliihq"/>
    <w:basedOn w:val="Policepardfau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20.png"/><Relationship Id="rId18" Type="http://schemas.openxmlformats.org/officeDocument/2006/relationships/footer" Target="footer2.xml"/><Relationship Id="rId26" Type="http://schemas.openxmlformats.org/officeDocument/2006/relationships/header" Target="header6.xml"/><Relationship Id="rId39" Type="http://schemas.openxmlformats.org/officeDocument/2006/relationships/header" Target="header11.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eader" Target="header10.xml"/><Relationship Id="rId42" Type="http://schemas.openxmlformats.org/officeDocument/2006/relationships/footer" Target="footer13.xml"/><Relationship Id="rId47" Type="http://schemas.openxmlformats.org/officeDocument/2006/relationships/header" Target="header15.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eader" Target="header2.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hyperlink" Target="https://ar.wikipedia.org/wiki/%D8%A7%D8%A8%D9%86_%D8%A7%D9%84%D8%A3%D8%AB%D9%8A%D8%B1_%D8%A3%D8%A8%D9%88_%D8%A7%D9%84%D8%B3%D8%B9%D8%A7%D8%AF%D8%A7%D8%AA" TargetMode="External"/><Relationship Id="rId46" Type="http://schemas.openxmlformats.org/officeDocument/2006/relationships/footer" Target="footer15.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footer" Target="footer8.xml"/><Relationship Id="rId41"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hyperlink" Target="https://ar.wikipedia.org/wiki/%D8%A5%D8%B3%D9%85%D8%A7%D8%B9%D9%8A%D9%84_%D8%A8%D9%86_%D8%AD%D9%85%D8%A7%D8%AF_%D8%A7%D9%84%D8%AC%D9%88%D9%87%D8%B1%D9%8A" TargetMode="External"/><Relationship Id="rId40" Type="http://schemas.openxmlformats.org/officeDocument/2006/relationships/footer" Target="footer12.xml"/><Relationship Id="rId45" Type="http://schemas.openxmlformats.org/officeDocument/2006/relationships/header" Target="header14.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footer" Target="footer5.xml"/><Relationship Id="rId28" Type="http://schemas.openxmlformats.org/officeDocument/2006/relationships/header" Target="header7.xml"/><Relationship Id="rId36" Type="http://schemas.openxmlformats.org/officeDocument/2006/relationships/hyperlink" Target="https://ar.wikipedia.org/wiki/%D8%AE%D9%8A%D9%88%D8%A9" TargetMode="External"/><Relationship Id="rId49"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eader" Target="header3.xml"/><Relationship Id="rId31" Type="http://schemas.openxmlformats.org/officeDocument/2006/relationships/footer" Target="footer9.xml"/><Relationship Id="rId44" Type="http://schemas.openxmlformats.org/officeDocument/2006/relationships/footer" Target="footer1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footer" Target="footer4.xml"/><Relationship Id="rId27" Type="http://schemas.openxmlformats.org/officeDocument/2006/relationships/footer" Target="footer7.xml"/><Relationship Id="rId30" Type="http://schemas.openxmlformats.org/officeDocument/2006/relationships/header" Target="header8.xml"/><Relationship Id="rId35" Type="http://schemas.openxmlformats.org/officeDocument/2006/relationships/footer" Target="footer11.xml"/><Relationship Id="rId43" Type="http://schemas.openxmlformats.org/officeDocument/2006/relationships/header" Target="header13.xm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A99103-7DD8-460B-80CA-629846BF9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10601</Words>
  <Characters>58309</Characters>
  <Application>Microsoft Office Word</Application>
  <DocSecurity>0</DocSecurity>
  <Lines>485</Lines>
  <Paragraphs>137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68773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pc4</dc:creator>
  <cp:lastModifiedBy>user</cp:lastModifiedBy>
  <cp:revision>2</cp:revision>
  <cp:lastPrinted>2025-05-31T16:23:00Z</cp:lastPrinted>
  <dcterms:created xsi:type="dcterms:W3CDTF">2025-06-22T09:50:00Z</dcterms:created>
  <dcterms:modified xsi:type="dcterms:W3CDTF">2025-06-22T09:50:00Z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aa1eed2b00994645997cb6051fc70b6c</vt:lpwstr>
  </property>
</Properties>
</file>