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39F" w:rsidRPr="00340EA5" w:rsidRDefault="00AD439F" w:rsidP="00AD439F">
      <w:pPr>
        <w:spacing w:line="240" w:lineRule="auto"/>
        <w:ind w:right="397"/>
        <w:jc w:val="center"/>
        <w:rPr>
          <w:rFonts w:asciiTheme="majorBidi" w:hAnsiTheme="majorBidi" w:cstheme="majorBidi"/>
          <w:b/>
          <w:bCs/>
          <w:sz w:val="24"/>
          <w:szCs w:val="24"/>
        </w:rPr>
      </w:pPr>
      <w:r w:rsidRPr="00340EA5">
        <w:rPr>
          <w:rFonts w:asciiTheme="majorBidi" w:hAnsiTheme="majorBidi" w:cstheme="majorBidi"/>
          <w:b/>
          <w:bCs/>
          <w:noProof/>
          <w:sz w:val="56"/>
          <w:szCs w:val="56"/>
          <w:rtl/>
          <w:lang w:eastAsia="fr-FR"/>
        </w:rPr>
        <w:drawing>
          <wp:anchor distT="0" distB="0" distL="114300" distR="114300" simplePos="0" relativeHeight="251660288" behindDoc="1" locked="0" layoutInCell="1" allowOverlap="1">
            <wp:simplePos x="0" y="0"/>
            <wp:positionH relativeFrom="column">
              <wp:posOffset>-499745</wp:posOffset>
            </wp:positionH>
            <wp:positionV relativeFrom="paragraph">
              <wp:posOffset>-509905</wp:posOffset>
            </wp:positionV>
            <wp:extent cx="6753225" cy="4400550"/>
            <wp:effectExtent l="0" t="0" r="9525" b="0"/>
            <wp:wrapNone/>
            <wp:docPr id="23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blip>
                    <a:srcRect/>
                    <a:stretch>
                      <a:fillRect/>
                    </a:stretch>
                  </pic:blipFill>
                  <pic:spPr bwMode="auto">
                    <a:xfrm>
                      <a:off x="0" y="0"/>
                      <a:ext cx="6753225" cy="4400550"/>
                    </a:xfrm>
                    <a:prstGeom prst="rect">
                      <a:avLst/>
                    </a:prstGeom>
                    <a:noFill/>
                    <a:ln w="9525">
                      <a:noFill/>
                      <a:miter lim="800000"/>
                      <a:headEnd/>
                      <a:tailEnd/>
                    </a:ln>
                  </pic:spPr>
                </pic:pic>
              </a:graphicData>
            </a:graphic>
          </wp:anchor>
        </w:drawing>
      </w:r>
      <w:r w:rsidRPr="00340EA5">
        <w:rPr>
          <w:rFonts w:asciiTheme="majorBidi" w:hAnsiTheme="majorBidi" w:cstheme="majorBidi"/>
        </w:rPr>
        <w:tab/>
      </w:r>
      <w:r w:rsidRPr="00340EA5">
        <w:rPr>
          <w:rFonts w:asciiTheme="majorBidi" w:hAnsiTheme="majorBidi" w:cstheme="majorBidi"/>
          <w:b/>
          <w:bCs/>
          <w:sz w:val="24"/>
          <w:szCs w:val="24"/>
        </w:rPr>
        <w:t>REPUBLIQUE ALGERIENNE DEMOCRATIQUE ET POPULAIRE</w:t>
      </w:r>
    </w:p>
    <w:p w:rsidR="00AD439F" w:rsidRPr="00340EA5" w:rsidRDefault="00AD439F" w:rsidP="00AD439F">
      <w:pPr>
        <w:spacing w:line="240" w:lineRule="auto"/>
        <w:ind w:right="397"/>
        <w:jc w:val="center"/>
        <w:rPr>
          <w:rFonts w:asciiTheme="majorBidi" w:hAnsiTheme="majorBidi" w:cstheme="majorBidi"/>
          <w:b/>
          <w:bCs/>
          <w:sz w:val="24"/>
          <w:szCs w:val="24"/>
        </w:rPr>
      </w:pPr>
      <w:r w:rsidRPr="00340EA5">
        <w:rPr>
          <w:rFonts w:asciiTheme="majorBidi" w:hAnsiTheme="majorBidi" w:cstheme="majorBidi"/>
          <w:b/>
          <w:bCs/>
          <w:sz w:val="24"/>
          <w:szCs w:val="24"/>
        </w:rPr>
        <w:t xml:space="preserve"> MINISTERE DE L’ENSEIGNEMENT SUPERIEUR ET DE LA RECHERCHE SCIENTIFIQUE</w:t>
      </w:r>
    </w:p>
    <w:p w:rsidR="00AD439F" w:rsidRPr="00340EA5" w:rsidRDefault="00AD439F" w:rsidP="00AD439F">
      <w:pPr>
        <w:spacing w:line="240" w:lineRule="auto"/>
        <w:jc w:val="center"/>
        <w:rPr>
          <w:rFonts w:asciiTheme="majorBidi" w:hAnsiTheme="majorBidi" w:cstheme="majorBidi"/>
          <w:b/>
          <w:bCs/>
          <w:i/>
          <w:iCs/>
          <w:sz w:val="24"/>
          <w:szCs w:val="24"/>
        </w:rPr>
      </w:pPr>
      <w:r w:rsidRPr="00340EA5">
        <w:rPr>
          <w:rFonts w:asciiTheme="majorBidi" w:hAnsiTheme="majorBidi" w:cstheme="majorBidi"/>
          <w:b/>
          <w:bCs/>
          <w:i/>
          <w:iCs/>
          <w:sz w:val="24"/>
          <w:szCs w:val="24"/>
        </w:rPr>
        <w:t>Université de Mohamed El-Bachir El-Ibrahimi - Bordj Bou Arreridj</w:t>
      </w:r>
    </w:p>
    <w:p w:rsidR="00AD439F" w:rsidRPr="00340EA5" w:rsidRDefault="00AD439F" w:rsidP="00AD439F">
      <w:pPr>
        <w:spacing w:line="240" w:lineRule="auto"/>
        <w:rPr>
          <w:rFonts w:asciiTheme="majorBidi" w:hAnsiTheme="majorBidi" w:cstheme="majorBidi"/>
          <w:b/>
          <w:bCs/>
          <w:i/>
          <w:iCs/>
          <w:sz w:val="28"/>
          <w:szCs w:val="28"/>
        </w:rPr>
      </w:pPr>
      <w:r w:rsidRPr="00340EA5">
        <w:rPr>
          <w:rFonts w:asciiTheme="majorBidi" w:hAnsiTheme="majorBidi" w:cstheme="majorBidi"/>
          <w:b/>
          <w:i/>
          <w:iCs/>
          <w:noProof/>
          <w:sz w:val="52"/>
          <w:szCs w:val="52"/>
          <w:lang w:eastAsia="fr-FR"/>
        </w:rPr>
        <w:drawing>
          <wp:anchor distT="0" distB="0" distL="114300" distR="114300" simplePos="0" relativeHeight="251661312" behindDoc="1" locked="0" layoutInCell="1" allowOverlap="1">
            <wp:simplePos x="0" y="0"/>
            <wp:positionH relativeFrom="column">
              <wp:posOffset>-394970</wp:posOffset>
            </wp:positionH>
            <wp:positionV relativeFrom="paragraph">
              <wp:posOffset>313690</wp:posOffset>
            </wp:positionV>
            <wp:extent cx="1603375" cy="1326515"/>
            <wp:effectExtent l="0" t="0" r="0" b="0"/>
            <wp:wrapNone/>
            <wp:docPr id="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340EA5">
        <w:rPr>
          <w:rFonts w:asciiTheme="majorBidi" w:hAnsiTheme="majorBidi" w:cstheme="majorBidi"/>
          <w:b/>
          <w:bCs/>
          <w:sz w:val="28"/>
        </w:rPr>
        <w:t xml:space="preserve">                                Faculté </w:t>
      </w:r>
      <w:r w:rsidRPr="00340EA5">
        <w:rPr>
          <w:rFonts w:asciiTheme="majorBidi" w:hAnsiTheme="majorBidi" w:cstheme="majorBidi"/>
          <w:b/>
          <w:bCs/>
          <w:i/>
          <w:iCs/>
          <w:sz w:val="28"/>
          <w:szCs w:val="28"/>
        </w:rPr>
        <w:t xml:space="preserve">des Sciences et de la technologie </w:t>
      </w:r>
    </w:p>
    <w:p w:rsidR="00AD439F" w:rsidRDefault="00AD439F" w:rsidP="00AD439F">
      <w:pPr>
        <w:spacing w:line="240" w:lineRule="auto"/>
        <w:jc w:val="center"/>
        <w:rPr>
          <w:rFonts w:asciiTheme="majorBidi" w:hAnsiTheme="majorBidi" w:cstheme="majorBidi"/>
          <w:b/>
          <w:bCs/>
          <w:i/>
          <w:iCs/>
          <w:sz w:val="28"/>
          <w:szCs w:val="28"/>
        </w:rPr>
      </w:pPr>
      <w:r w:rsidRPr="00340EA5">
        <w:rPr>
          <w:rFonts w:asciiTheme="majorBidi" w:hAnsiTheme="majorBidi" w:cstheme="majorBidi"/>
          <w:b/>
          <w:i/>
          <w:iCs/>
          <w:noProof/>
          <w:sz w:val="52"/>
          <w:szCs w:val="52"/>
          <w:lang w:eastAsia="fr-FR"/>
        </w:rPr>
        <w:drawing>
          <wp:anchor distT="0" distB="0" distL="114300" distR="114300" simplePos="0" relativeHeight="251662336" behindDoc="1" locked="0" layoutInCell="1" allowOverlap="1">
            <wp:simplePos x="0" y="0"/>
            <wp:positionH relativeFrom="column">
              <wp:posOffset>4567555</wp:posOffset>
            </wp:positionH>
            <wp:positionV relativeFrom="paragraph">
              <wp:posOffset>17145</wp:posOffset>
            </wp:positionV>
            <wp:extent cx="1603375" cy="1326515"/>
            <wp:effectExtent l="0" t="0" r="0" b="0"/>
            <wp:wrapNone/>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3375" cy="1326515"/>
                    </a:xfrm>
                    <a:prstGeom prst="rect">
                      <a:avLst/>
                    </a:prstGeom>
                  </pic:spPr>
                </pic:pic>
              </a:graphicData>
            </a:graphic>
          </wp:anchor>
        </w:drawing>
      </w:r>
      <w:r w:rsidRPr="00340EA5">
        <w:rPr>
          <w:rFonts w:asciiTheme="majorBidi" w:hAnsiTheme="majorBidi" w:cstheme="majorBidi"/>
          <w:b/>
          <w:bCs/>
          <w:i/>
          <w:iCs/>
          <w:sz w:val="28"/>
          <w:szCs w:val="28"/>
        </w:rPr>
        <w:t>Département d’Electronique</w:t>
      </w:r>
    </w:p>
    <w:p w:rsidR="005319AF" w:rsidRDefault="005319AF" w:rsidP="00AD439F">
      <w:pPr>
        <w:spacing w:line="240" w:lineRule="auto"/>
        <w:jc w:val="center"/>
        <w:rPr>
          <w:rFonts w:asciiTheme="majorBidi" w:hAnsiTheme="majorBidi" w:cstheme="majorBidi"/>
          <w:b/>
          <w:bCs/>
          <w:i/>
          <w:iCs/>
          <w:sz w:val="28"/>
          <w:szCs w:val="28"/>
        </w:rPr>
      </w:pPr>
    </w:p>
    <w:p w:rsidR="005319AF" w:rsidRPr="00340EA5" w:rsidRDefault="005319AF" w:rsidP="00AD439F">
      <w:pPr>
        <w:spacing w:line="240" w:lineRule="auto"/>
        <w:jc w:val="center"/>
        <w:rPr>
          <w:rFonts w:asciiTheme="majorBidi" w:hAnsiTheme="majorBidi" w:cstheme="majorBidi"/>
          <w:b/>
          <w:bCs/>
          <w:sz w:val="28"/>
        </w:rPr>
      </w:pPr>
    </w:p>
    <w:p w:rsidR="00AD439F" w:rsidRPr="00340EA5" w:rsidRDefault="00AD439F" w:rsidP="00AD439F">
      <w:pPr>
        <w:tabs>
          <w:tab w:val="left" w:pos="975"/>
          <w:tab w:val="center" w:pos="4536"/>
          <w:tab w:val="right" w:pos="9072"/>
        </w:tabs>
        <w:spacing w:line="240" w:lineRule="auto"/>
        <w:rPr>
          <w:rFonts w:asciiTheme="majorBidi" w:hAnsiTheme="majorBidi" w:cstheme="majorBidi"/>
          <w:b/>
          <w:bCs/>
          <w:sz w:val="24"/>
          <w:szCs w:val="24"/>
        </w:rPr>
      </w:pPr>
      <w:r w:rsidRPr="00340EA5">
        <w:rPr>
          <w:rFonts w:asciiTheme="majorBidi" w:hAnsiTheme="majorBidi" w:cstheme="majorBidi"/>
          <w:b/>
          <w:i/>
          <w:iCs/>
          <w:sz w:val="52"/>
          <w:szCs w:val="52"/>
        </w:rPr>
        <w:tab/>
      </w:r>
      <w:r w:rsidRPr="00340EA5">
        <w:rPr>
          <w:rFonts w:asciiTheme="majorBidi" w:hAnsiTheme="majorBidi" w:cstheme="majorBidi"/>
          <w:b/>
          <w:i/>
          <w:iCs/>
          <w:sz w:val="52"/>
          <w:szCs w:val="52"/>
        </w:rPr>
        <w:tab/>
        <w:t>Mémoire</w:t>
      </w:r>
      <w:r w:rsidRPr="00340EA5">
        <w:rPr>
          <w:rFonts w:asciiTheme="majorBidi" w:hAnsiTheme="majorBidi" w:cstheme="majorBidi"/>
          <w:b/>
          <w:i/>
          <w:iCs/>
          <w:sz w:val="52"/>
          <w:szCs w:val="52"/>
        </w:rPr>
        <w:tab/>
      </w:r>
    </w:p>
    <w:p w:rsidR="00AD439F" w:rsidRPr="00340EA5" w:rsidRDefault="00AD439F" w:rsidP="00AD439F">
      <w:pPr>
        <w:spacing w:line="240" w:lineRule="auto"/>
        <w:jc w:val="center"/>
        <w:rPr>
          <w:rFonts w:asciiTheme="majorBidi" w:hAnsiTheme="majorBidi" w:cstheme="majorBidi"/>
          <w:i/>
          <w:iCs/>
          <w:sz w:val="23"/>
          <w:szCs w:val="23"/>
        </w:rPr>
      </w:pPr>
      <w:r w:rsidRPr="00340EA5">
        <w:rPr>
          <w:rFonts w:asciiTheme="majorBidi" w:hAnsiTheme="majorBidi" w:cstheme="majorBidi"/>
          <w:i/>
          <w:iCs/>
          <w:sz w:val="23"/>
          <w:szCs w:val="23"/>
        </w:rPr>
        <w:t xml:space="preserve">Présenté pour obtenir </w:t>
      </w:r>
    </w:p>
    <w:p w:rsidR="004613CD" w:rsidRDefault="00AD439F" w:rsidP="00AD439F">
      <w:pPr>
        <w:tabs>
          <w:tab w:val="left" w:pos="688"/>
          <w:tab w:val="center" w:pos="4536"/>
        </w:tabs>
        <w:spacing w:line="240" w:lineRule="auto"/>
        <w:rPr>
          <w:rFonts w:asciiTheme="majorBidi" w:hAnsiTheme="majorBidi" w:cstheme="majorBidi"/>
          <w:sz w:val="23"/>
          <w:szCs w:val="23"/>
        </w:rPr>
      </w:pPr>
      <w:r w:rsidRPr="00340EA5">
        <w:rPr>
          <w:rFonts w:asciiTheme="majorBidi" w:hAnsiTheme="majorBidi" w:cstheme="majorBidi"/>
          <w:sz w:val="23"/>
          <w:szCs w:val="23"/>
        </w:rPr>
        <w:tab/>
      </w:r>
      <w:r w:rsidRPr="00340EA5">
        <w:rPr>
          <w:rFonts w:asciiTheme="majorBidi" w:hAnsiTheme="majorBidi" w:cstheme="majorBidi"/>
          <w:sz w:val="23"/>
          <w:szCs w:val="23"/>
        </w:rPr>
        <w:tab/>
        <w:t>LE DIPLOME DE MASTER</w:t>
      </w:r>
    </w:p>
    <w:p w:rsidR="004613CD" w:rsidRDefault="004613CD" w:rsidP="004613CD">
      <w:pPr>
        <w:tabs>
          <w:tab w:val="left" w:pos="688"/>
          <w:tab w:val="center" w:pos="4536"/>
        </w:tabs>
        <w:spacing w:line="240" w:lineRule="auto"/>
        <w:jc w:val="center"/>
        <w:rPr>
          <w:rFonts w:asciiTheme="majorBidi" w:hAnsiTheme="majorBidi" w:cstheme="majorBidi"/>
          <w:sz w:val="23"/>
          <w:szCs w:val="23"/>
        </w:rPr>
      </w:pPr>
      <w:r>
        <w:rPr>
          <w:rFonts w:asciiTheme="majorBidi" w:hAnsiTheme="majorBidi" w:cstheme="majorBidi"/>
          <w:sz w:val="23"/>
          <w:szCs w:val="23"/>
        </w:rPr>
        <w:t>Filière : électronique</w:t>
      </w:r>
    </w:p>
    <w:p w:rsidR="00AD439F" w:rsidRDefault="004613CD" w:rsidP="005F3C5F">
      <w:pPr>
        <w:tabs>
          <w:tab w:val="left" w:pos="688"/>
          <w:tab w:val="center" w:pos="4536"/>
        </w:tabs>
        <w:spacing w:line="240" w:lineRule="auto"/>
        <w:jc w:val="center"/>
        <w:rPr>
          <w:rFonts w:asciiTheme="majorBidi" w:hAnsiTheme="majorBidi" w:cstheme="majorBidi"/>
          <w:b/>
          <w:bCs/>
          <w:sz w:val="23"/>
          <w:szCs w:val="23"/>
        </w:rPr>
      </w:pPr>
      <w:r>
        <w:rPr>
          <w:rFonts w:asciiTheme="majorBidi" w:hAnsiTheme="majorBidi" w:cstheme="majorBidi"/>
          <w:sz w:val="23"/>
          <w:szCs w:val="23"/>
        </w:rPr>
        <w:t xml:space="preserve">Spécialité : </w:t>
      </w:r>
      <w:r w:rsidR="005F3C5F">
        <w:rPr>
          <w:rFonts w:asciiTheme="majorBidi" w:hAnsiTheme="majorBidi" w:cstheme="majorBidi"/>
          <w:b/>
          <w:bCs/>
          <w:sz w:val="23"/>
          <w:szCs w:val="23"/>
        </w:rPr>
        <w:t>Microé</w:t>
      </w:r>
      <w:r w:rsidR="005319AF">
        <w:rPr>
          <w:rFonts w:asciiTheme="majorBidi" w:hAnsiTheme="majorBidi" w:cstheme="majorBidi"/>
          <w:b/>
          <w:bCs/>
          <w:sz w:val="23"/>
          <w:szCs w:val="23"/>
        </w:rPr>
        <w:t>lectronique</w:t>
      </w:r>
    </w:p>
    <w:p w:rsidR="004613CD" w:rsidRPr="004613CD" w:rsidRDefault="004613CD" w:rsidP="004613CD">
      <w:pPr>
        <w:tabs>
          <w:tab w:val="left" w:pos="688"/>
          <w:tab w:val="center" w:pos="4536"/>
        </w:tabs>
        <w:spacing w:line="240" w:lineRule="auto"/>
        <w:rPr>
          <w:rFonts w:asciiTheme="majorBidi" w:hAnsiTheme="majorBidi" w:cstheme="majorBidi"/>
          <w:b/>
          <w:bCs/>
          <w:sz w:val="23"/>
          <w:szCs w:val="23"/>
        </w:rPr>
      </w:pPr>
      <w:r w:rsidRPr="004613CD">
        <w:rPr>
          <w:rFonts w:asciiTheme="majorBidi" w:hAnsiTheme="majorBidi" w:cstheme="majorBidi"/>
          <w:sz w:val="23"/>
          <w:szCs w:val="23"/>
        </w:rPr>
        <w:t>Par</w:t>
      </w:r>
      <w:r>
        <w:rPr>
          <w:rFonts w:asciiTheme="majorBidi" w:hAnsiTheme="majorBidi" w:cstheme="majorBidi"/>
          <w:b/>
          <w:bCs/>
          <w:sz w:val="23"/>
          <w:szCs w:val="23"/>
        </w:rPr>
        <w:t xml:space="preserve"> lammari soumia</w:t>
      </w:r>
    </w:p>
    <w:p w:rsidR="004613CD" w:rsidRPr="001D6CF5" w:rsidRDefault="004613CD" w:rsidP="004613CD">
      <w:pPr>
        <w:spacing w:line="240" w:lineRule="auto"/>
        <w:rPr>
          <w:rFonts w:asciiTheme="majorBidi" w:hAnsiTheme="majorBidi" w:cstheme="majorBidi"/>
          <w:b/>
          <w:bCs/>
          <w:i/>
          <w:iCs/>
          <w:sz w:val="23"/>
          <w:szCs w:val="23"/>
        </w:rPr>
      </w:pPr>
      <w:r w:rsidRPr="001D6CF5">
        <w:rPr>
          <w:rFonts w:asciiTheme="majorBidi" w:hAnsiTheme="majorBidi" w:cstheme="majorBidi"/>
          <w:b/>
          <w:bCs/>
          <w:i/>
          <w:iCs/>
          <w:sz w:val="23"/>
          <w:szCs w:val="23"/>
        </w:rPr>
        <w:t>intitulé</w:t>
      </w:r>
    </w:p>
    <w:p w:rsidR="00AD439F" w:rsidRPr="00340EA5" w:rsidRDefault="00367A3B" w:rsidP="00AD439F">
      <w:pPr>
        <w:spacing w:line="360" w:lineRule="auto"/>
        <w:jc w:val="center"/>
        <w:rPr>
          <w:rFonts w:asciiTheme="majorBidi" w:hAnsiTheme="majorBidi" w:cstheme="majorBidi"/>
          <w:bCs/>
        </w:rPr>
      </w:pPr>
      <w:r>
        <w:rPr>
          <w:rFonts w:asciiTheme="majorBidi" w:hAnsiTheme="majorBidi" w:cstheme="majorBidi"/>
          <w:b/>
          <w:noProof/>
          <w:sz w:val="24"/>
          <w:szCs w:val="24"/>
          <w:lang w:eastAsia="fr-FR"/>
        </w:rPr>
        <mc:AlternateContent>
          <mc:Choice Requires="wps">
            <w:drawing>
              <wp:anchor distT="0" distB="0" distL="114300" distR="114300" simplePos="0" relativeHeight="251659264" behindDoc="0" locked="0" layoutInCell="1" allowOverlap="1" wp14:anchorId="189AC68F" wp14:editId="04C0236F">
                <wp:simplePos x="0" y="0"/>
                <wp:positionH relativeFrom="column">
                  <wp:posOffset>-28575</wp:posOffset>
                </wp:positionH>
                <wp:positionV relativeFrom="paragraph">
                  <wp:posOffset>161925</wp:posOffset>
                </wp:positionV>
                <wp:extent cx="6079490" cy="1056640"/>
                <wp:effectExtent l="19050" t="19050" r="16510" b="10160"/>
                <wp:wrapNone/>
                <wp:docPr id="678" name="Étiquette 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9490" cy="1056640"/>
                        </a:xfrm>
                        <a:prstGeom prst="plaque">
                          <a:avLst>
                            <a:gd name="adj" fmla="val 16667"/>
                          </a:avLst>
                        </a:prstGeom>
                        <a:solidFill>
                          <a:schemeClr val="lt1">
                            <a:lumMod val="100000"/>
                            <a:lumOff val="0"/>
                          </a:schemeClr>
                        </a:solidFill>
                        <a:ln w="38100" cmpd="thickThin">
                          <a:solidFill>
                            <a:schemeClr val="accent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C5884" w:rsidRPr="004613CD" w:rsidRDefault="008C5884" w:rsidP="00AD439F">
                            <w:pPr>
                              <w:spacing w:after="0" w:line="360" w:lineRule="auto"/>
                              <w:jc w:val="center"/>
                              <w:rPr>
                                <w:rFonts w:ascii="Times New Roman" w:hAnsi="Times New Roman" w:cs="Times New Roman"/>
                                <w:b/>
                                <w:i/>
                                <w:color w:val="0070C0"/>
                                <w:sz w:val="32"/>
                                <w:szCs w:val="32"/>
                              </w:rPr>
                            </w:pPr>
                            <w:r w:rsidRPr="004613CD">
                              <w:rPr>
                                <w:rFonts w:ascii="Times New Roman" w:hAnsi="Times New Roman" w:cs="Times New Roman"/>
                                <w:b/>
                                <w:i/>
                                <w:color w:val="0070C0"/>
                                <w:sz w:val="32"/>
                                <w:szCs w:val="32"/>
                              </w:rPr>
                              <w:t>CONCEPTION D’UN COMPARATEUR CMOS</w:t>
                            </w:r>
                          </w:p>
                          <w:p w:rsidR="008C5884" w:rsidRPr="004613CD" w:rsidRDefault="008C5884" w:rsidP="00AD439F">
                            <w:pPr>
                              <w:spacing w:after="0" w:line="360" w:lineRule="auto"/>
                              <w:jc w:val="center"/>
                              <w:rPr>
                                <w:rFonts w:ascii="Traditional Arabic" w:hAnsi="Traditional Arabic" w:cs="MCS Tholoth S_U normal."/>
                                <w:i/>
                                <w:color w:val="0070C0"/>
                                <w:sz w:val="32"/>
                                <w:szCs w:val="34"/>
                                <w:rtl/>
                                <w:lang w:bidi="ar-DZ"/>
                              </w:rPr>
                            </w:pPr>
                            <w:r w:rsidRPr="004613CD">
                              <w:rPr>
                                <w:rFonts w:ascii="Times New Roman" w:hAnsi="Times New Roman" w:cs="Times New Roman"/>
                                <w:b/>
                                <w:i/>
                                <w:color w:val="0070C0"/>
                                <w:sz w:val="32"/>
                                <w:szCs w:val="32"/>
                              </w:rPr>
                              <w:t xml:space="preserve"> D’ENTREE RAIL TO RAIL A  GRANDE VITESSE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678" o:spid="_x0000_s1026" type="#_x0000_t21" style="position:absolute;left:0;text-align:left;margin-left:-2.25pt;margin-top:12.75pt;width:478.7pt;height:8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" fillcolor="white [3201]" strokecolor="#5b9bd5 [3204]" strokeweight="3pt">
                <v:stroke linestyle="thickThin"/>
                <v:shadow color="#868686"/>
                <v:textbox>
                  <w:txbxContent>
                    <w:p w:rsidR="008C5884" w:rsidRPr="004613CD" w:rsidRDefault="008C5884" w:rsidP="00AD439F">
                      <w:pPr>
                        <w:spacing w:after="0" w:line="360" w:lineRule="auto"/>
                        <w:jc w:val="center"/>
                        <w:rPr>
                          <w:rFonts w:ascii="Times New Roman" w:hAnsi="Times New Roman" w:cs="Times New Roman"/>
                          <w:b/>
                          <w:i/>
                          <w:color w:val="0070C0"/>
                          <w:sz w:val="32"/>
                          <w:szCs w:val="32"/>
                        </w:rPr>
                      </w:pPr>
                      <w:r w:rsidRPr="004613CD">
                        <w:rPr>
                          <w:rFonts w:ascii="Times New Roman" w:hAnsi="Times New Roman" w:cs="Times New Roman"/>
                          <w:b/>
                          <w:i/>
                          <w:color w:val="0070C0"/>
                          <w:sz w:val="32"/>
                          <w:szCs w:val="32"/>
                        </w:rPr>
                        <w:t>CONCEPTION D’UN COMPARATEUR CMOS</w:t>
                      </w:r>
                    </w:p>
                    <w:p w:rsidR="008C5884" w:rsidRPr="004613CD" w:rsidRDefault="008C5884" w:rsidP="00AD439F">
                      <w:pPr>
                        <w:spacing w:after="0" w:line="360" w:lineRule="auto"/>
                        <w:jc w:val="center"/>
                        <w:rPr>
                          <w:rFonts w:ascii="Traditional Arabic" w:hAnsi="Traditional Arabic" w:cs="MCS Tholoth S_U normal."/>
                          <w:i/>
                          <w:color w:val="0070C0"/>
                          <w:sz w:val="32"/>
                          <w:szCs w:val="34"/>
                          <w:rtl/>
                          <w:lang w:bidi="ar-DZ"/>
                        </w:rPr>
                      </w:pPr>
                      <w:r w:rsidRPr="004613CD">
                        <w:rPr>
                          <w:rFonts w:ascii="Times New Roman" w:hAnsi="Times New Roman" w:cs="Times New Roman"/>
                          <w:b/>
                          <w:i/>
                          <w:color w:val="0070C0"/>
                          <w:sz w:val="32"/>
                          <w:szCs w:val="32"/>
                        </w:rPr>
                        <w:t xml:space="preserve"> D’ENTREE RAIL TO RAIL A  GRANDE VITESSE </w:t>
                      </w:r>
                    </w:p>
                  </w:txbxContent>
                </v:textbox>
              </v:shape>
            </w:pict>
          </mc:Fallback>
        </mc:AlternateContent>
      </w:r>
    </w:p>
    <w:p w:rsidR="00AD439F" w:rsidRPr="00340EA5" w:rsidRDefault="00AD439F" w:rsidP="00AD439F">
      <w:pPr>
        <w:spacing w:line="360" w:lineRule="auto"/>
        <w:rPr>
          <w:rFonts w:asciiTheme="majorBidi" w:hAnsiTheme="majorBidi" w:cstheme="majorBidi"/>
          <w:bCs/>
          <w:sz w:val="24"/>
          <w:szCs w:val="24"/>
        </w:rPr>
      </w:pPr>
    </w:p>
    <w:p w:rsidR="00C16942" w:rsidRDefault="00C16942" w:rsidP="00C16942">
      <w:pPr>
        <w:spacing w:line="360" w:lineRule="auto"/>
        <w:rPr>
          <w:rFonts w:asciiTheme="majorBidi" w:hAnsiTheme="majorBidi" w:cstheme="majorBidi"/>
          <w:b/>
          <w:bCs/>
          <w:i/>
          <w:sz w:val="24"/>
          <w:szCs w:val="24"/>
        </w:rPr>
      </w:pPr>
    </w:p>
    <w:p w:rsidR="005319AF" w:rsidRDefault="005319AF" w:rsidP="00D563A3">
      <w:pPr>
        <w:tabs>
          <w:tab w:val="right" w:pos="9072"/>
        </w:tabs>
        <w:spacing w:line="360" w:lineRule="auto"/>
        <w:rPr>
          <w:rFonts w:asciiTheme="majorBidi" w:hAnsiTheme="majorBidi" w:cstheme="majorBidi"/>
          <w:b/>
          <w:bCs/>
          <w:i/>
          <w:sz w:val="24"/>
          <w:szCs w:val="24"/>
        </w:rPr>
      </w:pPr>
    </w:p>
    <w:p w:rsidR="005319AF" w:rsidRDefault="005319AF" w:rsidP="00D563A3">
      <w:pPr>
        <w:tabs>
          <w:tab w:val="right" w:pos="9072"/>
        </w:tabs>
        <w:spacing w:line="360" w:lineRule="auto"/>
        <w:rPr>
          <w:rFonts w:asciiTheme="majorBidi" w:hAnsiTheme="majorBidi" w:cstheme="majorBidi"/>
          <w:b/>
          <w:bCs/>
          <w:i/>
          <w:sz w:val="24"/>
          <w:szCs w:val="24"/>
        </w:rPr>
      </w:pPr>
    </w:p>
    <w:p w:rsidR="004613CD" w:rsidRDefault="004613CD" w:rsidP="004613CD">
      <w:pPr>
        <w:spacing w:after="0" w:line="360" w:lineRule="auto"/>
        <w:jc w:val="center"/>
        <w:rPr>
          <w:rFonts w:ascii="Times New Roman" w:hAnsi="Times New Roman" w:cs="Times New Roman"/>
          <w:b/>
          <w:bCs/>
          <w:i/>
          <w:sz w:val="24"/>
          <w:szCs w:val="24"/>
        </w:rPr>
      </w:pPr>
      <w:r w:rsidRPr="006B3F51">
        <w:rPr>
          <w:rFonts w:ascii="Times New Roman" w:hAnsi="Times New Roman" w:cs="Times New Roman"/>
          <w:b/>
          <w:bCs/>
          <w:i/>
          <w:sz w:val="24"/>
          <w:szCs w:val="24"/>
        </w:rPr>
        <w:t>Evalué le : …………..</w:t>
      </w:r>
    </w:p>
    <w:p w:rsidR="004613CD" w:rsidRPr="006B3F51" w:rsidRDefault="004613CD" w:rsidP="004613CD">
      <w:pPr>
        <w:spacing w:after="0" w:line="360" w:lineRule="auto"/>
        <w:rPr>
          <w:sz w:val="24"/>
          <w:szCs w:val="24"/>
        </w:rPr>
      </w:pPr>
      <w:r w:rsidRPr="006B3F51">
        <w:rPr>
          <w:rFonts w:ascii="Times New Roman" w:hAnsi="Times New Roman" w:cs="Times New Roman"/>
          <w:b/>
          <w:bCs/>
          <w:i/>
          <w:sz w:val="24"/>
          <w:szCs w:val="24"/>
        </w:rPr>
        <w:t xml:space="preserve">Par la commission d’évaluation composée de* : </w:t>
      </w:r>
      <w:r w:rsidRPr="006B3F51">
        <w:rPr>
          <w:rFonts w:ascii="Times New Roman" w:hAnsi="Times New Roman" w:cs="Times New Roman"/>
          <w:b/>
          <w:bCs/>
          <w:i/>
          <w:sz w:val="24"/>
          <w:szCs w:val="24"/>
        </w:rPr>
        <w:tab/>
      </w:r>
    </w:p>
    <w:tbl>
      <w:tblPr>
        <w:tblW w:w="9026" w:type="dxa"/>
        <w:tblCellMar>
          <w:left w:w="10" w:type="dxa"/>
          <w:right w:w="10" w:type="dxa"/>
        </w:tblCellMar>
        <w:tblLook w:val="0000" w:firstRow="0" w:lastRow="0" w:firstColumn="0" w:lastColumn="0" w:noHBand="0" w:noVBand="0"/>
      </w:tblPr>
      <w:tblGrid>
        <w:gridCol w:w="4637"/>
        <w:gridCol w:w="1256"/>
        <w:gridCol w:w="1530"/>
        <w:gridCol w:w="1603"/>
      </w:tblGrid>
      <w:tr w:rsidR="004613CD" w:rsidRPr="006B3F51" w:rsidTr="0006168D">
        <w:tc>
          <w:tcPr>
            <w:tcW w:w="4637"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Nom &amp; Prénom</w:t>
            </w:r>
          </w:p>
        </w:tc>
        <w:tc>
          <w:tcPr>
            <w:tcW w:w="1256"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Grade</w:t>
            </w:r>
          </w:p>
        </w:tc>
        <w:tc>
          <w:tcPr>
            <w:tcW w:w="1530"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 xml:space="preserve">Qualité </w:t>
            </w:r>
          </w:p>
        </w:tc>
        <w:tc>
          <w:tcPr>
            <w:tcW w:w="1603"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Etablissement</w:t>
            </w:r>
          </w:p>
        </w:tc>
      </w:tr>
      <w:tr w:rsidR="004613CD" w:rsidRPr="006B3F51" w:rsidTr="0006168D">
        <w:tc>
          <w:tcPr>
            <w:tcW w:w="4637"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M.</w:t>
            </w:r>
            <w:r w:rsidR="00946A73">
              <w:rPr>
                <w:rFonts w:ascii="Times New Roman" w:hAnsi="Times New Roman" w:cs="Times New Roman"/>
                <w:b/>
                <w:bCs/>
                <w:i/>
                <w:sz w:val="24"/>
                <w:szCs w:val="24"/>
              </w:rPr>
              <w:t xml:space="preserve"> Khaled </w:t>
            </w:r>
            <w:proofErr w:type="spellStart"/>
            <w:r w:rsidR="00946A73">
              <w:rPr>
                <w:rFonts w:ascii="Times New Roman" w:hAnsi="Times New Roman" w:cs="Times New Roman"/>
                <w:b/>
                <w:bCs/>
                <w:i/>
                <w:sz w:val="24"/>
                <w:szCs w:val="24"/>
              </w:rPr>
              <w:t>fahima</w:t>
            </w:r>
            <w:proofErr w:type="spellEnd"/>
          </w:p>
        </w:tc>
        <w:tc>
          <w:tcPr>
            <w:tcW w:w="1256" w:type="dxa"/>
            <w:shd w:val="clear" w:color="auto" w:fill="auto"/>
            <w:tcMar>
              <w:top w:w="0" w:type="dxa"/>
              <w:left w:w="108" w:type="dxa"/>
              <w:bottom w:w="0" w:type="dxa"/>
              <w:right w:w="108" w:type="dxa"/>
            </w:tcMar>
          </w:tcPr>
          <w:p w:rsidR="004613CD" w:rsidRPr="006B3F51" w:rsidRDefault="00946A73" w:rsidP="0006168D">
            <w:pPr>
              <w:spacing w:after="0" w:line="360" w:lineRule="auto"/>
              <w:rPr>
                <w:rFonts w:ascii="Times New Roman" w:hAnsi="Times New Roman" w:cs="Times New Roman"/>
                <w:b/>
                <w:bCs/>
                <w:i/>
                <w:sz w:val="24"/>
                <w:szCs w:val="24"/>
              </w:rPr>
            </w:pPr>
            <w:r>
              <w:rPr>
                <w:rFonts w:ascii="Times New Roman" w:hAnsi="Times New Roman" w:cs="Times New Roman"/>
                <w:b/>
                <w:bCs/>
                <w:i/>
                <w:sz w:val="24"/>
                <w:szCs w:val="24"/>
              </w:rPr>
              <w:t>MCB</w:t>
            </w:r>
          </w:p>
        </w:tc>
        <w:tc>
          <w:tcPr>
            <w:tcW w:w="1530"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 xml:space="preserve">Président </w:t>
            </w:r>
          </w:p>
        </w:tc>
        <w:tc>
          <w:tcPr>
            <w:tcW w:w="1603"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Univ-BBA</w:t>
            </w:r>
          </w:p>
        </w:tc>
      </w:tr>
      <w:tr w:rsidR="004613CD" w:rsidRPr="006B3F51" w:rsidTr="0006168D">
        <w:tc>
          <w:tcPr>
            <w:tcW w:w="4637" w:type="dxa"/>
            <w:shd w:val="clear" w:color="auto" w:fill="auto"/>
            <w:tcMar>
              <w:top w:w="0" w:type="dxa"/>
              <w:left w:w="108" w:type="dxa"/>
              <w:bottom w:w="0" w:type="dxa"/>
              <w:right w:w="108" w:type="dxa"/>
            </w:tcMar>
          </w:tcPr>
          <w:p w:rsidR="004613CD" w:rsidRPr="006B3F51" w:rsidRDefault="00946A73" w:rsidP="0006168D">
            <w:pPr>
              <w:spacing w:after="0" w:line="360" w:lineRule="auto"/>
              <w:rPr>
                <w:rFonts w:ascii="Times New Roman" w:hAnsi="Times New Roman" w:cs="Times New Roman"/>
                <w:b/>
                <w:bCs/>
                <w:i/>
                <w:sz w:val="24"/>
                <w:szCs w:val="24"/>
              </w:rPr>
            </w:pPr>
            <w:r>
              <w:rPr>
                <w:rFonts w:ascii="Times New Roman" w:hAnsi="Times New Roman" w:cs="Times New Roman"/>
                <w:b/>
                <w:bCs/>
                <w:i/>
                <w:sz w:val="24"/>
                <w:szCs w:val="24"/>
              </w:rPr>
              <w:t xml:space="preserve">M. </w:t>
            </w:r>
            <w:r w:rsidR="004613CD" w:rsidRPr="006B3F51">
              <w:rPr>
                <w:rFonts w:ascii="Times New Roman" w:hAnsi="Times New Roman" w:cs="Times New Roman"/>
                <w:b/>
                <w:bCs/>
                <w:i/>
                <w:sz w:val="24"/>
                <w:szCs w:val="24"/>
              </w:rPr>
              <w:t>lyes. Dib</w:t>
            </w:r>
          </w:p>
        </w:tc>
        <w:tc>
          <w:tcPr>
            <w:tcW w:w="1256" w:type="dxa"/>
            <w:shd w:val="clear" w:color="auto" w:fill="auto"/>
            <w:tcMar>
              <w:top w:w="0" w:type="dxa"/>
              <w:left w:w="108" w:type="dxa"/>
              <w:bottom w:w="0" w:type="dxa"/>
              <w:right w:w="108" w:type="dxa"/>
            </w:tcMar>
          </w:tcPr>
          <w:p w:rsidR="004613CD" w:rsidRPr="006B3F51" w:rsidRDefault="00761D6B" w:rsidP="0006168D">
            <w:pPr>
              <w:spacing w:after="0" w:line="360" w:lineRule="auto"/>
              <w:rPr>
                <w:rFonts w:ascii="Times New Roman" w:hAnsi="Times New Roman" w:cs="Times New Roman"/>
                <w:b/>
                <w:bCs/>
                <w:i/>
                <w:sz w:val="24"/>
                <w:szCs w:val="24"/>
              </w:rPr>
            </w:pPr>
            <w:r>
              <w:rPr>
                <w:rFonts w:ascii="Times New Roman" w:hAnsi="Times New Roman" w:cs="Times New Roman"/>
                <w:b/>
                <w:bCs/>
                <w:i/>
                <w:sz w:val="24"/>
                <w:szCs w:val="24"/>
              </w:rPr>
              <w:t>MCB</w:t>
            </w:r>
          </w:p>
        </w:tc>
        <w:tc>
          <w:tcPr>
            <w:tcW w:w="1530"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Encadreur</w:t>
            </w:r>
          </w:p>
        </w:tc>
        <w:tc>
          <w:tcPr>
            <w:tcW w:w="1603"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Univ-BBA</w:t>
            </w:r>
          </w:p>
        </w:tc>
      </w:tr>
      <w:tr w:rsidR="004613CD" w:rsidRPr="006B3F51" w:rsidTr="0006168D">
        <w:tc>
          <w:tcPr>
            <w:tcW w:w="4637"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M.</w:t>
            </w:r>
            <w:r w:rsidR="00946A73">
              <w:rPr>
                <w:rFonts w:ascii="Times New Roman" w:hAnsi="Times New Roman" w:cs="Times New Roman"/>
                <w:b/>
                <w:bCs/>
                <w:i/>
                <w:sz w:val="24"/>
                <w:szCs w:val="24"/>
              </w:rPr>
              <w:t xml:space="preserve"> </w:t>
            </w:r>
            <w:proofErr w:type="spellStart"/>
            <w:r w:rsidR="00946A73">
              <w:rPr>
                <w:rFonts w:ascii="Times New Roman" w:hAnsi="Times New Roman" w:cs="Times New Roman"/>
                <w:b/>
                <w:bCs/>
                <w:i/>
                <w:sz w:val="24"/>
                <w:szCs w:val="24"/>
              </w:rPr>
              <w:t>Fares</w:t>
            </w:r>
            <w:proofErr w:type="spellEnd"/>
            <w:r w:rsidR="00946A73">
              <w:rPr>
                <w:rFonts w:ascii="Times New Roman" w:hAnsi="Times New Roman" w:cs="Times New Roman"/>
                <w:b/>
                <w:bCs/>
                <w:i/>
                <w:sz w:val="24"/>
                <w:szCs w:val="24"/>
              </w:rPr>
              <w:t xml:space="preserve"> </w:t>
            </w:r>
            <w:proofErr w:type="spellStart"/>
            <w:r w:rsidR="00946A73">
              <w:rPr>
                <w:rFonts w:ascii="Times New Roman" w:hAnsi="Times New Roman" w:cs="Times New Roman"/>
                <w:b/>
                <w:bCs/>
                <w:i/>
                <w:sz w:val="24"/>
                <w:szCs w:val="24"/>
              </w:rPr>
              <w:t>fahima</w:t>
            </w:r>
            <w:proofErr w:type="spellEnd"/>
          </w:p>
        </w:tc>
        <w:tc>
          <w:tcPr>
            <w:tcW w:w="1256" w:type="dxa"/>
            <w:shd w:val="clear" w:color="auto" w:fill="auto"/>
            <w:tcMar>
              <w:top w:w="0" w:type="dxa"/>
              <w:left w:w="108" w:type="dxa"/>
              <w:bottom w:w="0" w:type="dxa"/>
              <w:right w:w="108" w:type="dxa"/>
            </w:tcMar>
          </w:tcPr>
          <w:p w:rsidR="004613CD" w:rsidRPr="006B3F51" w:rsidRDefault="00946A73" w:rsidP="0006168D">
            <w:pPr>
              <w:spacing w:after="0" w:line="360" w:lineRule="auto"/>
              <w:rPr>
                <w:rFonts w:ascii="Times New Roman" w:hAnsi="Times New Roman" w:cs="Times New Roman"/>
                <w:b/>
                <w:bCs/>
                <w:i/>
                <w:sz w:val="24"/>
                <w:szCs w:val="24"/>
              </w:rPr>
            </w:pPr>
            <w:r>
              <w:rPr>
                <w:rFonts w:ascii="Times New Roman" w:hAnsi="Times New Roman" w:cs="Times New Roman"/>
                <w:b/>
                <w:bCs/>
                <w:i/>
                <w:sz w:val="24"/>
                <w:szCs w:val="24"/>
              </w:rPr>
              <w:t>MCB</w:t>
            </w:r>
          </w:p>
        </w:tc>
        <w:tc>
          <w:tcPr>
            <w:tcW w:w="1530"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 xml:space="preserve">Examinateur </w:t>
            </w:r>
          </w:p>
        </w:tc>
        <w:tc>
          <w:tcPr>
            <w:tcW w:w="1603" w:type="dxa"/>
            <w:shd w:val="clear" w:color="auto" w:fill="auto"/>
            <w:tcMar>
              <w:top w:w="0" w:type="dxa"/>
              <w:left w:w="108" w:type="dxa"/>
              <w:bottom w:w="0" w:type="dxa"/>
              <w:right w:w="108" w:type="dxa"/>
            </w:tcMar>
          </w:tcPr>
          <w:p w:rsidR="004613CD" w:rsidRPr="006B3F51" w:rsidRDefault="004613CD" w:rsidP="0006168D">
            <w:pPr>
              <w:spacing w:after="0" w:line="360" w:lineRule="auto"/>
              <w:rPr>
                <w:rFonts w:ascii="Times New Roman" w:hAnsi="Times New Roman" w:cs="Times New Roman"/>
                <w:b/>
                <w:bCs/>
                <w:i/>
                <w:sz w:val="24"/>
                <w:szCs w:val="24"/>
              </w:rPr>
            </w:pPr>
            <w:r w:rsidRPr="006B3F51">
              <w:rPr>
                <w:rFonts w:ascii="Times New Roman" w:hAnsi="Times New Roman" w:cs="Times New Roman"/>
                <w:b/>
                <w:bCs/>
                <w:i/>
                <w:sz w:val="24"/>
                <w:szCs w:val="24"/>
              </w:rPr>
              <w:t>Univ-BBA</w:t>
            </w:r>
          </w:p>
        </w:tc>
      </w:tr>
    </w:tbl>
    <w:p w:rsidR="00761D6B" w:rsidRPr="006B3F51" w:rsidRDefault="004613CD" w:rsidP="00761D6B">
      <w:pPr>
        <w:tabs>
          <w:tab w:val="left" w:pos="1395"/>
          <w:tab w:val="center" w:pos="4536"/>
        </w:tabs>
        <w:spacing w:after="0" w:line="360" w:lineRule="auto"/>
        <w:rPr>
          <w:rFonts w:ascii="Times New Roman" w:hAnsi="Times New Roman" w:cs="Times New Roman"/>
          <w:i/>
          <w:iCs/>
          <w:sz w:val="24"/>
          <w:szCs w:val="24"/>
        </w:rPr>
        <w:sectPr w:rsidR="00761D6B" w:rsidRPr="006B3F51" w:rsidSect="0006168D">
          <w:headerReference w:type="default" r:id="rId11"/>
          <w:footerReference w:type="default" r:id="rId12"/>
          <w:pgSz w:w="11906" w:h="16838"/>
          <w:pgMar w:top="1985" w:right="1134" w:bottom="1701" w:left="1701" w:header="720" w:footer="720" w:gutter="0"/>
          <w:cols w:space="720"/>
        </w:sectPr>
      </w:pPr>
      <w:r w:rsidRPr="006B3F51">
        <w:rPr>
          <w:rFonts w:ascii="Times New Roman" w:hAnsi="Times New Roman" w:cs="Times New Roman"/>
          <w:i/>
          <w:iCs/>
          <w:sz w:val="24"/>
          <w:szCs w:val="24"/>
        </w:rPr>
        <w:tab/>
      </w:r>
      <w:r w:rsidRPr="006B3F51">
        <w:rPr>
          <w:rFonts w:ascii="Times New Roman" w:hAnsi="Times New Roman" w:cs="Times New Roman"/>
          <w:i/>
          <w:iCs/>
          <w:sz w:val="24"/>
          <w:szCs w:val="24"/>
        </w:rPr>
        <w:tab/>
        <w:t>Année Universitaire 2020/202</w:t>
      </w:r>
      <w:r>
        <w:rPr>
          <w:rFonts w:ascii="Times New Roman" w:hAnsi="Times New Roman" w:cs="Times New Roman"/>
          <w:i/>
          <w:iCs/>
          <w:sz w:val="24"/>
          <w:szCs w:val="24"/>
        </w:rPr>
        <w:t>1</w:t>
      </w:r>
    </w:p>
    <w:p w:rsidR="001208BE" w:rsidRPr="001208BE" w:rsidRDefault="001208BE" w:rsidP="001D6CF5">
      <w:pPr>
        <w:spacing w:after="200" w:line="252" w:lineRule="auto"/>
        <w:rPr>
          <w:rFonts w:ascii="Cambria" w:eastAsia="Times New Roman" w:hAnsi="Cambria" w:cs="Times New Roman"/>
          <w:b/>
          <w:bCs/>
          <w:sz w:val="44"/>
          <w:szCs w:val="44"/>
        </w:rPr>
      </w:pPr>
      <w:r w:rsidRPr="001208BE">
        <w:rPr>
          <w:rFonts w:ascii="Cambria" w:eastAsia="Times New Roman" w:hAnsi="Cambria" w:cs="Times New Roman"/>
          <w:b/>
          <w:bCs/>
          <w:sz w:val="44"/>
          <w:szCs w:val="44"/>
          <w:u w:val="single"/>
        </w:rPr>
        <w:lastRenderedPageBreak/>
        <w:t>SOMMAIRE</w:t>
      </w:r>
    </w:p>
    <w:p w:rsidR="001208BE" w:rsidRPr="00DB010C" w:rsidRDefault="001208BE" w:rsidP="001208BE">
      <w:pPr>
        <w:spacing w:after="200" w:line="252" w:lineRule="auto"/>
        <w:rPr>
          <w:rFonts w:ascii="Cambria" w:eastAsia="Times New Roman" w:hAnsi="Cambria" w:cs="Times New Roman"/>
          <w:b/>
          <w:bCs/>
          <w:sz w:val="28"/>
          <w:szCs w:val="28"/>
        </w:rPr>
      </w:pPr>
      <w:r w:rsidRPr="00DB010C">
        <w:rPr>
          <w:rFonts w:ascii="Cambria" w:eastAsia="Times New Roman" w:hAnsi="Cambria" w:cs="Times New Roman"/>
          <w:b/>
          <w:bCs/>
          <w:sz w:val="28"/>
          <w:szCs w:val="28"/>
        </w:rPr>
        <w:t>Chapitre I</w:t>
      </w:r>
    </w:p>
    <w:p w:rsidR="001208BE" w:rsidRPr="001208BE" w:rsidRDefault="001208BE" w:rsidP="001208BE">
      <w:pPr>
        <w:spacing w:after="200" w:line="252" w:lineRule="auto"/>
        <w:rPr>
          <w:rFonts w:ascii="Cambria" w:eastAsia="Times New Roman" w:hAnsi="Cambria" w:cs="Times New Roman"/>
          <w:b/>
          <w:bCs/>
          <w:sz w:val="24"/>
          <w:szCs w:val="24"/>
        </w:rPr>
      </w:pPr>
      <w:r w:rsidRPr="001208BE">
        <w:rPr>
          <w:rFonts w:ascii="Cambria" w:eastAsia="Times New Roman" w:hAnsi="Cambria" w:cs="Times New Roman"/>
          <w:b/>
          <w:bCs/>
          <w:sz w:val="24"/>
          <w:szCs w:val="24"/>
        </w:rPr>
        <w:t xml:space="preserve">A-La technologie CMOS </w:t>
      </w:r>
      <w:r w:rsidRPr="00A7598E">
        <w:rPr>
          <w:rFonts w:ascii="Cambria" w:eastAsia="Times New Roman" w:hAnsi="Cambria" w:cs="Times New Roman"/>
          <w:sz w:val="24"/>
          <w:szCs w:val="24"/>
        </w:rPr>
        <w:t>…………………………</w:t>
      </w:r>
      <w:r w:rsidR="00A7598E">
        <w:rPr>
          <w:rFonts w:ascii="Cambria" w:eastAsia="Times New Roman" w:hAnsi="Cambria" w:cs="Times New Roman"/>
          <w:sz w:val="24"/>
          <w:szCs w:val="24"/>
        </w:rPr>
        <w:t>…</w:t>
      </w:r>
      <w:r w:rsidRPr="00A7598E">
        <w:rPr>
          <w:rFonts w:ascii="Cambria" w:eastAsia="Times New Roman" w:hAnsi="Cambria" w:cs="Times New Roman"/>
          <w:sz w:val="24"/>
          <w:szCs w:val="24"/>
        </w:rPr>
        <w:t>…………………………………………………………….05</w:t>
      </w:r>
    </w:p>
    <w:p w:rsidR="001208BE" w:rsidRPr="001208BE" w:rsidRDefault="001208BE" w:rsidP="00A7598E">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1-Le principe de fonctionnement d’un transistor MOS…………………………………………0</w:t>
      </w:r>
      <w:r w:rsidR="00A7598E">
        <w:rPr>
          <w:rFonts w:ascii="Cambria" w:eastAsia="Times New Roman" w:hAnsi="Cambria" w:cs="Times New Roman"/>
          <w:sz w:val="24"/>
          <w:szCs w:val="24"/>
        </w:rPr>
        <w:t>6</w:t>
      </w:r>
    </w:p>
    <w:p w:rsidR="001208BE" w:rsidRPr="001208BE" w:rsidRDefault="001208BE" w:rsidP="00A7598E">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2-Le régime statique ………………………………………………………………………………………….0</w:t>
      </w:r>
      <w:r w:rsidR="00A7598E">
        <w:rPr>
          <w:rFonts w:ascii="Cambria" w:eastAsia="Times New Roman" w:hAnsi="Cambria" w:cs="Times New Roman"/>
          <w:sz w:val="24"/>
          <w:szCs w:val="24"/>
        </w:rPr>
        <w:t>8</w:t>
      </w:r>
    </w:p>
    <w:p w:rsidR="001208BE" w:rsidRPr="001208BE" w:rsidRDefault="001208BE" w:rsidP="00A7598E">
      <w:pPr>
        <w:spacing w:after="200" w:line="252" w:lineRule="auto"/>
        <w:rPr>
          <w:rFonts w:ascii="Cambria" w:eastAsia="Times New Roman" w:hAnsi="Cambria" w:cs="Times New Roman"/>
          <w:b/>
          <w:bCs/>
          <w:sz w:val="24"/>
          <w:szCs w:val="24"/>
        </w:rPr>
      </w:pPr>
      <w:r w:rsidRPr="001208BE">
        <w:rPr>
          <w:rFonts w:ascii="Cambria" w:eastAsia="Times New Roman" w:hAnsi="Cambria" w:cs="Times New Roman"/>
          <w:b/>
          <w:bCs/>
          <w:sz w:val="24"/>
          <w:szCs w:val="24"/>
        </w:rPr>
        <w:t>B-MOSFET ……………………………………………………………………………………………………..……</w:t>
      </w:r>
      <w:r w:rsidR="00A7598E">
        <w:rPr>
          <w:rFonts w:ascii="Cambria" w:eastAsia="Times New Roman" w:hAnsi="Cambria" w:cs="Times New Roman"/>
          <w:b/>
          <w:bCs/>
          <w:sz w:val="24"/>
          <w:szCs w:val="24"/>
        </w:rPr>
        <w:t>08</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w:t>
      </w:r>
      <w:bookmarkStart w:id="0" w:name="_GoBack"/>
      <w:r w:rsidRPr="001208BE">
        <w:rPr>
          <w:rFonts w:ascii="Cambria" w:eastAsia="Times New Roman" w:hAnsi="Cambria" w:cs="Times New Roman"/>
          <w:sz w:val="24"/>
          <w:szCs w:val="24"/>
        </w:rPr>
        <w:t>1-Présentation historique du transistor MOSFET</w:t>
      </w:r>
      <w:proofErr w:type="gramStart"/>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08</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2- Architecture et structure du transistor MOSFET…………..……….……………………….08</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3- Principe de fonctionnement </w:t>
      </w:r>
      <w:proofErr w:type="gramStart"/>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10</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4-Le régime de fonctionnement du MOSFET</w:t>
      </w:r>
      <w:proofErr w:type="gramStart"/>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11</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4-1-  Régime d’accumulation……………………………………………………..………………</w:t>
      </w:r>
      <w:r w:rsidR="00A7598E">
        <w:rPr>
          <w:rFonts w:ascii="Cambria" w:eastAsia="Times New Roman" w:hAnsi="Cambria" w:cs="Times New Roman"/>
          <w:sz w:val="24"/>
          <w:szCs w:val="24"/>
        </w:rPr>
        <w:t>12</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4-2-  Régime de </w:t>
      </w:r>
      <w:r w:rsidR="00F2129A">
        <w:rPr>
          <w:rFonts w:ascii="Cambria" w:eastAsia="Times New Roman" w:hAnsi="Cambria" w:cs="Times New Roman"/>
          <w:sz w:val="24"/>
          <w:szCs w:val="24"/>
        </w:rPr>
        <w:t>d</w:t>
      </w:r>
      <w:r w:rsidRPr="001208BE">
        <w:rPr>
          <w:rFonts w:ascii="Cambria" w:eastAsia="Times New Roman" w:hAnsi="Cambria" w:cs="Times New Roman"/>
          <w:sz w:val="24"/>
          <w:szCs w:val="24"/>
        </w:rPr>
        <w:t>éplétion</w:t>
      </w:r>
      <w:proofErr w:type="gramStart"/>
      <w:r w:rsidRPr="001208BE">
        <w:rPr>
          <w:rFonts w:ascii="Cambria" w:eastAsia="Times New Roman" w:hAnsi="Cambria" w:cs="Times New Roman"/>
          <w:sz w:val="24"/>
          <w:szCs w:val="24"/>
        </w:rPr>
        <w:t>………………………</w:t>
      </w:r>
      <w:r w:rsidR="00F2129A" w:rsidRPr="00F2129A">
        <w:rPr>
          <w:rFonts w:ascii="Cambria" w:eastAsia="Times New Roman" w:hAnsi="Cambria" w:cs="Times New Roman"/>
          <w:sz w:val="24"/>
          <w:szCs w:val="24"/>
        </w:rPr>
        <w:t>………</w:t>
      </w:r>
      <w:r w:rsidRPr="001208BE">
        <w:rPr>
          <w:rFonts w:ascii="Cambria" w:eastAsia="Times New Roman" w:hAnsi="Cambria" w:cs="Times New Roman"/>
          <w:sz w:val="24"/>
          <w:szCs w:val="24"/>
        </w:rPr>
        <w:t>………..…</w:t>
      </w:r>
      <w:r w:rsidR="00F2129A">
        <w:rPr>
          <w:rFonts w:ascii="Cambria" w:eastAsia="Times New Roman" w:hAnsi="Cambria" w:cs="Times New Roman"/>
          <w:sz w:val="24"/>
          <w:szCs w:val="24"/>
        </w:rPr>
        <w:t> </w:t>
      </w:r>
      <w:r w:rsidRPr="001208BE">
        <w:rPr>
          <w:rFonts w:ascii="Cambria" w:eastAsia="Times New Roman" w:hAnsi="Cambria" w:cs="Times New Roman"/>
          <w:sz w:val="24"/>
          <w:szCs w:val="24"/>
        </w:rPr>
        <w:t>...………</w:t>
      </w:r>
      <w:r w:rsidR="00F2129A" w:rsidRPr="00F2129A">
        <w:t xml:space="preserve"> </w:t>
      </w:r>
      <w:r w:rsidR="00F2129A" w:rsidRPr="00F2129A">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12</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4-3  Régime d’inversion………………………………………………………...………………….</w:t>
      </w:r>
      <w:r w:rsidR="00A7598E">
        <w:rPr>
          <w:rFonts w:ascii="Cambria" w:eastAsia="Times New Roman" w:hAnsi="Cambria" w:cs="Times New Roman"/>
          <w:sz w:val="24"/>
          <w:szCs w:val="24"/>
        </w:rPr>
        <w:t>13</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5- Etude des caractéristique du transistor et l’équation de base……….……………….</w:t>
      </w:r>
      <w:r w:rsidR="00A7598E">
        <w:rPr>
          <w:rFonts w:ascii="Cambria" w:eastAsia="Times New Roman" w:hAnsi="Cambria" w:cs="Times New Roman"/>
          <w:sz w:val="24"/>
          <w:szCs w:val="24"/>
        </w:rPr>
        <w:t>14</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5-1- Tension de seuil……………………………………………………………………………….</w:t>
      </w:r>
      <w:r w:rsidR="00A7598E">
        <w:rPr>
          <w:rFonts w:ascii="Cambria" w:eastAsia="Times New Roman" w:hAnsi="Cambria" w:cs="Times New Roman"/>
          <w:sz w:val="24"/>
          <w:szCs w:val="24"/>
        </w:rPr>
        <w:t>14</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5-2- Le temps de commutation ………………………………………………………</w:t>
      </w:r>
      <w:r w:rsidR="00A7598E">
        <w:rPr>
          <w:rFonts w:ascii="Cambria" w:eastAsia="Times New Roman" w:hAnsi="Cambria" w:cs="Times New Roman"/>
          <w:sz w:val="24"/>
          <w:szCs w:val="24"/>
        </w:rPr>
        <w:t>.</w:t>
      </w:r>
      <w:r w:rsidRPr="001208BE">
        <w:rPr>
          <w:rFonts w:ascii="Cambria" w:eastAsia="Times New Roman" w:hAnsi="Cambria" w:cs="Times New Roman"/>
          <w:sz w:val="24"/>
          <w:szCs w:val="24"/>
        </w:rPr>
        <w:t>……….</w:t>
      </w:r>
      <w:r w:rsidR="00A7598E">
        <w:rPr>
          <w:rFonts w:ascii="Cambria" w:eastAsia="Times New Roman" w:hAnsi="Cambria" w:cs="Times New Roman"/>
          <w:sz w:val="24"/>
          <w:szCs w:val="24"/>
        </w:rPr>
        <w:t>15</w:t>
      </w:r>
    </w:p>
    <w:p w:rsidR="001208BE" w:rsidRPr="001208BE" w:rsidRDefault="001208BE" w:rsidP="0060124D">
      <w:pPr>
        <w:tabs>
          <w:tab w:val="left" w:pos="426"/>
        </w:tabs>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                       5-3-pente </w:t>
      </w:r>
      <w:bookmarkEnd w:id="0"/>
      <w:r w:rsidRPr="001208BE">
        <w:rPr>
          <w:rFonts w:ascii="Cambria" w:eastAsia="Times New Roman" w:hAnsi="Cambria" w:cs="Times New Roman"/>
          <w:sz w:val="24"/>
          <w:szCs w:val="24"/>
        </w:rPr>
        <w:t>sous le seuil</w:t>
      </w:r>
      <w:proofErr w:type="gramStart"/>
      <w:r w:rsidRPr="001208BE">
        <w:rPr>
          <w:rFonts w:ascii="Cambria" w:eastAsia="Times New Roman" w:hAnsi="Cambria" w:cs="Times New Roman"/>
          <w:sz w:val="24"/>
          <w:szCs w:val="24"/>
        </w:rPr>
        <w:t>……………………………..……………………………</w:t>
      </w:r>
      <w:r w:rsidR="00A7598E">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15</w:t>
      </w:r>
    </w:p>
    <w:p w:rsidR="001208BE" w:rsidRPr="00A7598E" w:rsidRDefault="001208BE" w:rsidP="00A7598E">
      <w:pPr>
        <w:spacing w:after="200" w:line="252" w:lineRule="auto"/>
        <w:rPr>
          <w:rFonts w:ascii="Cambria" w:eastAsia="Times New Roman" w:hAnsi="Cambria" w:cs="Times New Roman"/>
          <w:sz w:val="24"/>
          <w:szCs w:val="24"/>
        </w:rPr>
      </w:pPr>
      <w:r w:rsidRPr="001208BE">
        <w:rPr>
          <w:rFonts w:ascii="Cambria" w:eastAsia="Times New Roman" w:hAnsi="Cambria" w:cs="Times New Roman"/>
          <w:b/>
          <w:bCs/>
          <w:sz w:val="24"/>
          <w:szCs w:val="24"/>
        </w:rPr>
        <w:t>C-  CMOS</w:t>
      </w:r>
      <w:proofErr w:type="gramStart"/>
      <w:r w:rsidRPr="00A7598E">
        <w:rPr>
          <w:rFonts w:ascii="Cambria" w:eastAsia="Times New Roman" w:hAnsi="Cambria" w:cs="Times New Roman"/>
          <w:sz w:val="24"/>
          <w:szCs w:val="24"/>
        </w:rPr>
        <w:t>………………………………………………………………………………………….……………</w:t>
      </w:r>
      <w:r w:rsidR="00A7598E">
        <w:rPr>
          <w:rFonts w:ascii="Cambria" w:eastAsia="Times New Roman" w:hAnsi="Cambria" w:cs="Times New Roman"/>
          <w:sz w:val="24"/>
          <w:szCs w:val="24"/>
        </w:rPr>
        <w:t>…..</w:t>
      </w:r>
      <w:r w:rsidRPr="00A7598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16</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 xml:space="preserve">1- Le processus de conception de circuit </w:t>
      </w:r>
      <w:r w:rsidR="005F3C5F" w:rsidRPr="001208BE">
        <w:rPr>
          <w:rFonts w:ascii="Cambria" w:eastAsia="Times New Roman" w:hAnsi="Cambria" w:cs="Times New Roman"/>
          <w:sz w:val="24"/>
          <w:szCs w:val="24"/>
        </w:rPr>
        <w:t>intégré</w:t>
      </w:r>
      <w:r w:rsidRPr="001208BE">
        <w:rPr>
          <w:rFonts w:ascii="Cambria" w:eastAsia="Times New Roman" w:hAnsi="Cambria" w:cs="Times New Roman"/>
          <w:sz w:val="24"/>
          <w:szCs w:val="24"/>
        </w:rPr>
        <w:t xml:space="preserve"> CMOS……………………………………</w:t>
      </w:r>
      <w:r w:rsidR="00A7598E">
        <w:rPr>
          <w:rFonts w:ascii="Cambria" w:eastAsia="Times New Roman" w:hAnsi="Cambria" w:cs="Times New Roman"/>
          <w:sz w:val="24"/>
          <w:szCs w:val="24"/>
        </w:rPr>
        <w:t>17</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2-fabrication</w:t>
      </w:r>
      <w:proofErr w:type="gramStart"/>
      <w:r w:rsidRPr="001208BE">
        <w:rPr>
          <w:rFonts w:ascii="Cambria" w:eastAsia="Times New Roman" w:hAnsi="Cambria" w:cs="Times New Roman"/>
          <w:sz w:val="24"/>
          <w:szCs w:val="24"/>
        </w:rPr>
        <w:t>…………………………………………………………………………..……………………</w:t>
      </w:r>
      <w:proofErr w:type="gramEnd"/>
      <w:r w:rsidRPr="001208BE">
        <w:rPr>
          <w:rFonts w:ascii="Cambria" w:eastAsia="Times New Roman" w:hAnsi="Cambria" w:cs="Times New Roman"/>
          <w:sz w:val="24"/>
          <w:szCs w:val="24"/>
        </w:rPr>
        <w:t>..</w:t>
      </w:r>
      <w:r w:rsidR="00A7598E">
        <w:rPr>
          <w:rFonts w:ascii="Cambria" w:eastAsia="Times New Roman" w:hAnsi="Cambria" w:cs="Times New Roman"/>
          <w:sz w:val="24"/>
          <w:szCs w:val="24"/>
        </w:rPr>
        <w:t>18</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3-Historique de CMOS……………………………………………………………………………………</w:t>
      </w:r>
      <w:r w:rsidR="00A7598E">
        <w:rPr>
          <w:rFonts w:ascii="Cambria" w:eastAsia="Times New Roman" w:hAnsi="Cambria" w:cs="Times New Roman"/>
          <w:sz w:val="24"/>
          <w:szCs w:val="24"/>
        </w:rPr>
        <w:t>18</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4-Logique CMOS</w:t>
      </w:r>
      <w:proofErr w:type="gramStart"/>
      <w:r w:rsidRPr="001208BE">
        <w:rPr>
          <w:rFonts w:ascii="Cambria" w:eastAsia="Times New Roman" w:hAnsi="Cambria" w:cs="Times New Roman"/>
          <w:sz w:val="24"/>
          <w:szCs w:val="24"/>
        </w:rPr>
        <w:t>……………………………………………………………..……………………………</w:t>
      </w:r>
      <w:proofErr w:type="gramEnd"/>
      <w:r w:rsidRPr="001208BE">
        <w:rPr>
          <w:rFonts w:ascii="Cambria" w:eastAsia="Times New Roman" w:hAnsi="Cambria" w:cs="Times New Roman"/>
          <w:sz w:val="24"/>
          <w:szCs w:val="24"/>
        </w:rPr>
        <w:t>..</w:t>
      </w:r>
      <w:r w:rsidR="00A7598E">
        <w:rPr>
          <w:rFonts w:ascii="Cambria" w:eastAsia="Times New Roman" w:hAnsi="Cambria" w:cs="Times New Roman"/>
          <w:sz w:val="24"/>
          <w:szCs w:val="24"/>
        </w:rPr>
        <w:t>18</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 xml:space="preserve">4-1-L’inverseur </w:t>
      </w:r>
      <w:proofErr w:type="gramStart"/>
      <w:r w:rsidRPr="001208BE">
        <w:rPr>
          <w:rFonts w:ascii="Cambria" w:eastAsia="Times New Roman" w:hAnsi="Cambria" w:cs="Times New Roman"/>
          <w:sz w:val="24"/>
          <w:szCs w:val="24"/>
        </w:rPr>
        <w:t>………………………………………………………………………….……………</w:t>
      </w:r>
      <w:r w:rsidR="00A7598E">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18</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4-2-La porte NAND</w:t>
      </w:r>
      <w:proofErr w:type="gramStart"/>
      <w:r w:rsidRPr="001208BE">
        <w:rPr>
          <w:rFonts w:ascii="Cambria" w:eastAsia="Times New Roman" w:hAnsi="Cambria" w:cs="Times New Roman"/>
          <w:sz w:val="24"/>
          <w:szCs w:val="24"/>
        </w:rPr>
        <w:t>………………………………………………………..………………………</w:t>
      </w:r>
      <w:r w:rsidR="00A7598E">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19</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4-3-Les portes logiques CMOS………………………………………………………………………...</w:t>
      </w:r>
      <w:r w:rsidR="00A7598E">
        <w:rPr>
          <w:rFonts w:ascii="Cambria" w:eastAsia="Times New Roman" w:hAnsi="Cambria" w:cs="Times New Roman"/>
          <w:sz w:val="24"/>
          <w:szCs w:val="24"/>
        </w:rPr>
        <w:t>20</w:t>
      </w:r>
    </w:p>
    <w:p w:rsidR="001208BE" w:rsidRPr="001208BE" w:rsidRDefault="001208BE" w:rsidP="00A7598E">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4-4-La porte NOR</w:t>
      </w:r>
      <w:proofErr w:type="gramStart"/>
      <w:r w:rsidRPr="001208BE">
        <w:rPr>
          <w:rFonts w:ascii="Cambria" w:eastAsia="Times New Roman" w:hAnsi="Cambria" w:cs="Times New Roman"/>
          <w:sz w:val="24"/>
          <w:szCs w:val="24"/>
        </w:rPr>
        <w:t>………………………………………………………………….………………………..</w:t>
      </w:r>
      <w:proofErr w:type="gramEnd"/>
      <w:r w:rsidR="00A7598E">
        <w:rPr>
          <w:rFonts w:ascii="Cambria" w:eastAsia="Times New Roman" w:hAnsi="Cambria" w:cs="Times New Roman"/>
          <w:sz w:val="24"/>
          <w:szCs w:val="24"/>
        </w:rPr>
        <w:t>21</w:t>
      </w:r>
    </w:p>
    <w:p w:rsidR="001208BE" w:rsidRDefault="001208BE" w:rsidP="00A7598E">
      <w:pPr>
        <w:tabs>
          <w:tab w:val="left" w:pos="1418"/>
        </w:tabs>
        <w:spacing w:after="200" w:line="252" w:lineRule="auto"/>
        <w:ind w:firstLine="426"/>
        <w:rPr>
          <w:rFonts w:ascii="Cambria" w:eastAsia="Times New Roman" w:hAnsi="Cambria" w:cs="Times New Roman"/>
          <w:sz w:val="24"/>
          <w:szCs w:val="24"/>
        </w:rPr>
      </w:pPr>
      <w:r w:rsidRPr="001208BE">
        <w:rPr>
          <w:rFonts w:ascii="Cambria" w:eastAsia="Times New Roman" w:hAnsi="Cambria" w:cs="Times New Roman"/>
          <w:sz w:val="24"/>
          <w:szCs w:val="24"/>
        </w:rPr>
        <w:lastRenderedPageBreak/>
        <w:t>4-5-La porte composée……………………………………………………………………………………….</w:t>
      </w:r>
      <w:r w:rsidR="00A7598E">
        <w:rPr>
          <w:rFonts w:ascii="Cambria" w:eastAsia="Times New Roman" w:hAnsi="Cambria" w:cs="Times New Roman"/>
          <w:sz w:val="24"/>
          <w:szCs w:val="24"/>
        </w:rPr>
        <w:t>21</w:t>
      </w:r>
    </w:p>
    <w:p w:rsidR="00A7598E" w:rsidRPr="001208BE" w:rsidRDefault="008C5884" w:rsidP="008C5884">
      <w:pPr>
        <w:tabs>
          <w:tab w:val="left" w:pos="1418"/>
        </w:tabs>
        <w:spacing w:after="200" w:line="252" w:lineRule="auto"/>
        <w:ind w:firstLine="426"/>
        <w:rPr>
          <w:rFonts w:ascii="Cambria" w:eastAsia="Times New Roman" w:hAnsi="Cambria" w:cs="Times New Roman"/>
          <w:sz w:val="24"/>
          <w:szCs w:val="24"/>
        </w:rPr>
      </w:pPr>
      <w:r>
        <w:rPr>
          <w:rFonts w:ascii="Cambria" w:eastAsia="Times New Roman" w:hAnsi="Cambria" w:cs="Times New Roman"/>
          <w:sz w:val="24"/>
          <w:szCs w:val="24"/>
        </w:rPr>
        <w:t>5- conclusion ……………………………………………………………………………………………………22</w:t>
      </w:r>
    </w:p>
    <w:p w:rsidR="001208BE" w:rsidRPr="00DB010C" w:rsidRDefault="001208BE" w:rsidP="001208BE">
      <w:pPr>
        <w:spacing w:after="200" w:line="252" w:lineRule="auto"/>
        <w:rPr>
          <w:rFonts w:ascii="Cambria" w:eastAsia="Times New Roman" w:hAnsi="Cambria" w:cs="Times New Roman"/>
          <w:b/>
          <w:bCs/>
          <w:sz w:val="28"/>
          <w:szCs w:val="28"/>
        </w:rPr>
      </w:pPr>
      <w:r w:rsidRPr="00DB010C">
        <w:rPr>
          <w:rFonts w:ascii="Cambria" w:eastAsia="Times New Roman" w:hAnsi="Cambria" w:cs="Times New Roman"/>
          <w:b/>
          <w:bCs/>
          <w:sz w:val="28"/>
          <w:szCs w:val="28"/>
        </w:rPr>
        <w:t>Chapitre II</w:t>
      </w:r>
    </w:p>
    <w:p w:rsidR="001208BE" w:rsidRPr="001208BE" w:rsidRDefault="001208BE" w:rsidP="008C5884">
      <w:pPr>
        <w:spacing w:after="200" w:line="252" w:lineRule="auto"/>
        <w:rPr>
          <w:rFonts w:ascii="Cambria" w:eastAsia="Times New Roman" w:hAnsi="Cambria" w:cs="Times New Roman"/>
          <w:b/>
          <w:bCs/>
          <w:sz w:val="24"/>
          <w:szCs w:val="24"/>
        </w:rPr>
      </w:pPr>
      <w:r w:rsidRPr="001208BE">
        <w:rPr>
          <w:rFonts w:ascii="Cambria" w:eastAsia="Times New Roman" w:hAnsi="Cambria" w:cs="Times New Roman"/>
          <w:b/>
          <w:bCs/>
          <w:sz w:val="24"/>
          <w:szCs w:val="24"/>
        </w:rPr>
        <w:t xml:space="preserve">A-Amplificateur </w:t>
      </w:r>
      <w:proofErr w:type="spellStart"/>
      <w:r w:rsidRPr="001208BE">
        <w:rPr>
          <w:rFonts w:ascii="Cambria" w:eastAsia="Times New Roman" w:hAnsi="Cambria" w:cs="Times New Roman"/>
          <w:b/>
          <w:bCs/>
          <w:sz w:val="24"/>
          <w:szCs w:val="24"/>
        </w:rPr>
        <w:t>operationnel</w:t>
      </w:r>
      <w:proofErr w:type="spellEnd"/>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 xml:space="preserve">  -  Introduction …………………………………………………………………………………………………</w:t>
      </w:r>
      <w:r w:rsidR="008C5884">
        <w:rPr>
          <w:rFonts w:ascii="Cambria" w:eastAsia="Times New Roman" w:hAnsi="Cambria" w:cs="Times New Roman"/>
          <w:sz w:val="24"/>
          <w:szCs w:val="24"/>
        </w:rPr>
        <w:t>24</w:t>
      </w:r>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 xml:space="preserve">1- Présentation des amplificateurs </w:t>
      </w:r>
      <w:proofErr w:type="spellStart"/>
      <w:r w:rsidRPr="001208BE">
        <w:rPr>
          <w:rFonts w:ascii="Cambria" w:eastAsia="Times New Roman" w:hAnsi="Cambria" w:cs="Times New Roman"/>
          <w:sz w:val="24"/>
          <w:szCs w:val="24"/>
        </w:rPr>
        <w:t>operationnel</w:t>
      </w:r>
      <w:proofErr w:type="spellEnd"/>
      <w:r w:rsidRPr="001208BE">
        <w:rPr>
          <w:rFonts w:ascii="Cambria" w:eastAsia="Times New Roman" w:hAnsi="Cambria" w:cs="Times New Roman"/>
          <w:sz w:val="24"/>
          <w:szCs w:val="24"/>
        </w:rPr>
        <w:t xml:space="preserve"> </w:t>
      </w:r>
      <w:proofErr w:type="gramStart"/>
      <w:r w:rsidRPr="001208BE">
        <w:rPr>
          <w:rFonts w:ascii="Cambria" w:eastAsia="Times New Roman" w:hAnsi="Cambria" w:cs="Times New Roman"/>
          <w:sz w:val="24"/>
          <w:szCs w:val="24"/>
        </w:rPr>
        <w:t>……………………….………………………..</w:t>
      </w:r>
      <w:proofErr w:type="gramEnd"/>
      <w:r w:rsidR="008C5884">
        <w:rPr>
          <w:rFonts w:ascii="Cambria" w:eastAsia="Times New Roman" w:hAnsi="Cambria" w:cs="Times New Roman"/>
          <w:sz w:val="24"/>
          <w:szCs w:val="24"/>
        </w:rPr>
        <w:t>24</w:t>
      </w:r>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2-Objectif d’un AO………………………………………………………………………………………………</w:t>
      </w:r>
      <w:r w:rsidR="008C5884">
        <w:rPr>
          <w:rFonts w:ascii="Cambria" w:eastAsia="Times New Roman" w:hAnsi="Cambria" w:cs="Times New Roman"/>
          <w:sz w:val="24"/>
          <w:szCs w:val="24"/>
        </w:rPr>
        <w:t>25</w:t>
      </w:r>
    </w:p>
    <w:p w:rsidR="001208BE" w:rsidRPr="001208BE" w:rsidRDefault="001208BE" w:rsidP="001208BE">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3-Caracteristiques des AO……………………………………………………………….………………….25</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3-1-Regime en courant continu…………………………………………………...………………….</w:t>
      </w:r>
      <w:r w:rsidR="008C5884">
        <w:rPr>
          <w:rFonts w:ascii="Cambria" w:eastAsia="Times New Roman" w:hAnsi="Cambria" w:cs="Times New Roman"/>
          <w:sz w:val="24"/>
          <w:szCs w:val="24"/>
        </w:rPr>
        <w:t>27</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3-2-Le produit gain largeur de bande (GBW)…………………………………………………..</w:t>
      </w:r>
      <w:r w:rsidR="008C5884">
        <w:rPr>
          <w:rFonts w:ascii="Cambria" w:eastAsia="Times New Roman" w:hAnsi="Cambria" w:cs="Times New Roman"/>
          <w:sz w:val="24"/>
          <w:szCs w:val="24"/>
        </w:rPr>
        <w:t>27</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3-3-La marge de phase …………………………………………………………………..………………</w:t>
      </w:r>
      <w:r w:rsidR="008C5884">
        <w:rPr>
          <w:rFonts w:ascii="Cambria" w:eastAsia="Times New Roman" w:hAnsi="Cambria" w:cs="Times New Roman"/>
          <w:sz w:val="24"/>
          <w:szCs w:val="24"/>
        </w:rPr>
        <w:t>28</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3-4-La consommation d’énergie …………………………………………….………………………</w:t>
      </w:r>
      <w:r w:rsidR="008C5884">
        <w:rPr>
          <w:rFonts w:ascii="Cambria" w:eastAsia="Times New Roman" w:hAnsi="Cambria" w:cs="Times New Roman"/>
          <w:sz w:val="24"/>
          <w:szCs w:val="24"/>
        </w:rPr>
        <w:t>28</w:t>
      </w:r>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4-Caracteristiques d’amplificateurs d’usage courant ……………………………….………….</w:t>
      </w:r>
      <w:r w:rsidR="008C5884">
        <w:rPr>
          <w:rFonts w:ascii="Cambria" w:eastAsia="Times New Roman" w:hAnsi="Cambria" w:cs="Times New Roman"/>
          <w:sz w:val="24"/>
          <w:szCs w:val="24"/>
        </w:rPr>
        <w:t>28</w:t>
      </w:r>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5-Relation et définition ……………………………………………………………………………...………</w:t>
      </w:r>
      <w:r w:rsidR="008C5884">
        <w:rPr>
          <w:rFonts w:ascii="Cambria" w:eastAsia="Times New Roman" w:hAnsi="Cambria" w:cs="Times New Roman"/>
          <w:sz w:val="24"/>
          <w:szCs w:val="24"/>
        </w:rPr>
        <w:t>29</w:t>
      </w:r>
    </w:p>
    <w:p w:rsidR="001208BE" w:rsidRPr="001208BE" w:rsidRDefault="001208BE" w:rsidP="008C5884">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5-1-Taux de rejection de mode commun ………………………………………….…………….</w:t>
      </w:r>
      <w:r w:rsidR="008C5884">
        <w:rPr>
          <w:rFonts w:ascii="Cambria" w:eastAsia="Times New Roman" w:hAnsi="Cambria" w:cs="Times New Roman"/>
          <w:sz w:val="24"/>
          <w:szCs w:val="24"/>
        </w:rPr>
        <w:t>30</w:t>
      </w:r>
    </w:p>
    <w:p w:rsidR="001208BE" w:rsidRPr="001208BE" w:rsidRDefault="001208BE" w:rsidP="008C5884">
      <w:pPr>
        <w:spacing w:after="200" w:line="252" w:lineRule="auto"/>
        <w:ind w:left="709"/>
        <w:rPr>
          <w:rFonts w:ascii="Cambria" w:eastAsia="Times New Roman" w:hAnsi="Cambria" w:cs="Times New Roman"/>
          <w:sz w:val="24"/>
          <w:szCs w:val="24"/>
        </w:rPr>
      </w:pPr>
      <w:r w:rsidRPr="001208BE">
        <w:rPr>
          <w:rFonts w:ascii="Cambria" w:eastAsia="Times New Roman" w:hAnsi="Cambria" w:cs="Times New Roman"/>
          <w:sz w:val="24"/>
          <w:szCs w:val="24"/>
        </w:rPr>
        <w:t>5-2-Alimentation et saturation</w:t>
      </w:r>
      <w:proofErr w:type="gramStart"/>
      <w:r w:rsidRPr="001208BE">
        <w:rPr>
          <w:rFonts w:ascii="Cambria" w:eastAsia="Times New Roman" w:hAnsi="Cambria" w:cs="Times New Roman"/>
          <w:sz w:val="24"/>
          <w:szCs w:val="24"/>
        </w:rPr>
        <w:t>……………………………………………..………………………</w:t>
      </w:r>
      <w:proofErr w:type="gramEnd"/>
      <w:r w:rsidRPr="001208BE">
        <w:rPr>
          <w:rFonts w:ascii="Cambria" w:eastAsia="Times New Roman" w:hAnsi="Cambria" w:cs="Times New Roman"/>
          <w:sz w:val="24"/>
          <w:szCs w:val="24"/>
        </w:rPr>
        <w:t>..</w:t>
      </w:r>
      <w:r w:rsidR="008C5884">
        <w:rPr>
          <w:rFonts w:ascii="Cambria" w:eastAsia="Times New Roman" w:hAnsi="Cambria" w:cs="Times New Roman"/>
          <w:sz w:val="24"/>
          <w:szCs w:val="24"/>
        </w:rPr>
        <w:t>30</w:t>
      </w:r>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6-Fonctionnement des AO…………………………………………………………………………………</w:t>
      </w:r>
      <w:r w:rsidR="008C5884">
        <w:rPr>
          <w:rFonts w:ascii="Cambria" w:eastAsia="Times New Roman" w:hAnsi="Cambria" w:cs="Times New Roman"/>
          <w:sz w:val="24"/>
          <w:szCs w:val="24"/>
        </w:rPr>
        <w:t>31</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6-1-Fonctionnement d’un AO idéal………………………………………………………………...</w:t>
      </w:r>
      <w:r w:rsidR="008C5884">
        <w:rPr>
          <w:rFonts w:ascii="Cambria" w:eastAsia="Times New Roman" w:hAnsi="Cambria" w:cs="Times New Roman"/>
          <w:sz w:val="24"/>
          <w:szCs w:val="24"/>
        </w:rPr>
        <w:t>31</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6-2-Fonctionnement d’un AO réel ……………………………………….…………………………</w:t>
      </w:r>
      <w:r w:rsidR="008C5884">
        <w:rPr>
          <w:rFonts w:ascii="Cambria" w:eastAsia="Times New Roman" w:hAnsi="Cambria" w:cs="Times New Roman"/>
          <w:sz w:val="24"/>
          <w:szCs w:val="24"/>
        </w:rPr>
        <w:t>32</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6-3-Repense fréquentielle …………………………………….……………………………………….</w:t>
      </w:r>
      <w:r w:rsidR="008C5884">
        <w:rPr>
          <w:rFonts w:ascii="Cambria" w:eastAsia="Times New Roman" w:hAnsi="Cambria" w:cs="Times New Roman"/>
          <w:sz w:val="24"/>
          <w:szCs w:val="24"/>
        </w:rPr>
        <w:t>33</w:t>
      </w:r>
    </w:p>
    <w:p w:rsidR="001208BE" w:rsidRP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t>7-Montage à AO en fonctionnement  linéaire……………………………………………………….</w:t>
      </w:r>
      <w:r w:rsidR="008C5884">
        <w:rPr>
          <w:rFonts w:ascii="Cambria" w:eastAsia="Times New Roman" w:hAnsi="Cambria" w:cs="Times New Roman"/>
          <w:sz w:val="24"/>
          <w:szCs w:val="24"/>
        </w:rPr>
        <w:t>34</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7-1-Amplificateur inverseur</w:t>
      </w:r>
      <w:proofErr w:type="gramStart"/>
      <w:r w:rsidRPr="001208BE">
        <w:rPr>
          <w:rFonts w:ascii="Cambria" w:eastAsia="Times New Roman" w:hAnsi="Cambria" w:cs="Times New Roman"/>
          <w:sz w:val="24"/>
          <w:szCs w:val="24"/>
        </w:rPr>
        <w:t>……………………………………………….…………….……………</w:t>
      </w:r>
      <w:proofErr w:type="gramEnd"/>
      <w:r w:rsidR="008C5884">
        <w:rPr>
          <w:rFonts w:ascii="Cambria" w:eastAsia="Times New Roman" w:hAnsi="Cambria" w:cs="Times New Roman"/>
          <w:sz w:val="24"/>
          <w:szCs w:val="24"/>
        </w:rPr>
        <w:t>34</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7-2-Amplificateur non inverseur…………………………………………………………………….</w:t>
      </w:r>
      <w:r w:rsidR="008C5884">
        <w:rPr>
          <w:rFonts w:ascii="Cambria" w:eastAsia="Times New Roman" w:hAnsi="Cambria" w:cs="Times New Roman"/>
          <w:sz w:val="24"/>
          <w:szCs w:val="24"/>
        </w:rPr>
        <w:t>34</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7-3-Montage soustracteur………………………………………………………………………………</w:t>
      </w:r>
      <w:r w:rsidR="008C5884">
        <w:rPr>
          <w:rFonts w:ascii="Cambria" w:eastAsia="Times New Roman" w:hAnsi="Cambria" w:cs="Times New Roman"/>
          <w:sz w:val="24"/>
          <w:szCs w:val="24"/>
        </w:rPr>
        <w:t>35</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7-4-Montage intégrateur………………………………………………………………………..………</w:t>
      </w:r>
      <w:r w:rsidR="008C5884">
        <w:rPr>
          <w:rFonts w:ascii="Cambria" w:eastAsia="Times New Roman" w:hAnsi="Cambria" w:cs="Times New Roman"/>
          <w:sz w:val="24"/>
          <w:szCs w:val="24"/>
        </w:rPr>
        <w:t>35</w:t>
      </w:r>
    </w:p>
    <w:p w:rsidR="001208BE" w:rsidRPr="001208BE" w:rsidRDefault="001208BE" w:rsidP="008C5884">
      <w:pPr>
        <w:spacing w:after="200" w:line="252" w:lineRule="auto"/>
        <w:ind w:left="426" w:firstLine="283"/>
        <w:rPr>
          <w:rFonts w:ascii="Cambria" w:eastAsia="Times New Roman" w:hAnsi="Cambria" w:cs="Times New Roman"/>
          <w:sz w:val="24"/>
          <w:szCs w:val="24"/>
        </w:rPr>
      </w:pPr>
      <w:r w:rsidRPr="001208BE">
        <w:rPr>
          <w:rFonts w:ascii="Cambria" w:eastAsia="Times New Roman" w:hAnsi="Cambria" w:cs="Times New Roman"/>
          <w:sz w:val="24"/>
          <w:szCs w:val="24"/>
        </w:rPr>
        <w:t>7-5-Montage suiveur……………………………………………………………….…………………….</w:t>
      </w:r>
      <w:r w:rsidR="008C5884">
        <w:rPr>
          <w:rFonts w:ascii="Cambria" w:eastAsia="Times New Roman" w:hAnsi="Cambria" w:cs="Times New Roman"/>
          <w:sz w:val="24"/>
          <w:szCs w:val="24"/>
        </w:rPr>
        <w:t>36</w:t>
      </w:r>
    </w:p>
    <w:p w:rsidR="001208BE" w:rsidRDefault="001208BE" w:rsidP="008C5884">
      <w:pPr>
        <w:spacing w:after="200" w:line="252" w:lineRule="auto"/>
        <w:ind w:left="426"/>
        <w:rPr>
          <w:rFonts w:ascii="Cambria" w:eastAsia="Times New Roman" w:hAnsi="Cambria" w:cs="Times New Roman"/>
          <w:sz w:val="24"/>
          <w:szCs w:val="24"/>
        </w:rPr>
      </w:pPr>
      <w:r w:rsidRPr="001208BE">
        <w:rPr>
          <w:rFonts w:ascii="Cambria" w:eastAsia="Times New Roman" w:hAnsi="Cambria" w:cs="Times New Roman"/>
          <w:sz w:val="24"/>
          <w:szCs w:val="24"/>
        </w:rPr>
        <w:lastRenderedPageBreak/>
        <w:t>7-6-Montage additionneur inverseur………………………………………………………………….</w:t>
      </w:r>
      <w:r w:rsidR="008C5884">
        <w:rPr>
          <w:rFonts w:ascii="Cambria" w:eastAsia="Times New Roman" w:hAnsi="Cambria" w:cs="Times New Roman"/>
          <w:sz w:val="24"/>
          <w:szCs w:val="24"/>
        </w:rPr>
        <w:t>36</w:t>
      </w:r>
    </w:p>
    <w:p w:rsidR="008C5884" w:rsidRPr="001208BE" w:rsidRDefault="008C5884" w:rsidP="008C5884">
      <w:pPr>
        <w:spacing w:after="200" w:line="252" w:lineRule="auto"/>
        <w:ind w:left="426"/>
        <w:rPr>
          <w:rFonts w:ascii="Cambria" w:eastAsia="Times New Roman" w:hAnsi="Cambria" w:cs="Times New Roman"/>
          <w:sz w:val="24"/>
          <w:szCs w:val="24"/>
        </w:rPr>
      </w:pPr>
      <w:r>
        <w:rPr>
          <w:rFonts w:ascii="Cambria" w:eastAsia="Times New Roman" w:hAnsi="Cambria" w:cs="Times New Roman"/>
          <w:sz w:val="24"/>
          <w:szCs w:val="24"/>
        </w:rPr>
        <w:t>8- conclusion ……………………………………………………………………………………………………37</w:t>
      </w:r>
    </w:p>
    <w:p w:rsidR="003F224C" w:rsidRPr="00DB010C" w:rsidRDefault="003F224C" w:rsidP="003F224C">
      <w:pPr>
        <w:spacing w:after="200" w:line="252" w:lineRule="auto"/>
        <w:rPr>
          <w:rFonts w:ascii="Cambria" w:eastAsia="Times New Roman" w:hAnsi="Cambria" w:cs="Times New Roman"/>
          <w:b/>
          <w:bCs/>
          <w:sz w:val="28"/>
          <w:szCs w:val="28"/>
        </w:rPr>
      </w:pPr>
      <w:r w:rsidRPr="00DB010C">
        <w:rPr>
          <w:rFonts w:ascii="Cambria" w:eastAsia="Times New Roman" w:hAnsi="Cambria" w:cs="Times New Roman"/>
          <w:b/>
          <w:bCs/>
          <w:sz w:val="28"/>
          <w:szCs w:val="28"/>
        </w:rPr>
        <w:t>Chapitre III</w:t>
      </w:r>
    </w:p>
    <w:p w:rsidR="003F224C" w:rsidRPr="00C321DB" w:rsidRDefault="003F224C" w:rsidP="008C5884">
      <w:pPr>
        <w:spacing w:after="200" w:line="252" w:lineRule="auto"/>
        <w:rPr>
          <w:rFonts w:ascii="Cambria" w:eastAsia="Times New Roman" w:hAnsi="Cambria" w:cs="Times New Roman"/>
          <w:b/>
          <w:bCs/>
          <w:sz w:val="24"/>
          <w:szCs w:val="24"/>
        </w:rPr>
      </w:pPr>
      <w:r w:rsidRPr="00C321DB">
        <w:rPr>
          <w:rFonts w:ascii="Cambria" w:eastAsia="Times New Roman" w:hAnsi="Cambria" w:cs="Times New Roman"/>
          <w:b/>
          <w:bCs/>
          <w:sz w:val="24"/>
          <w:szCs w:val="24"/>
        </w:rPr>
        <w:t>COMPARATEUR RAIL-TO-RAIL</w:t>
      </w:r>
    </w:p>
    <w:p w:rsidR="003F224C" w:rsidRPr="00CC4E63" w:rsidRDefault="003F224C" w:rsidP="008C5884">
      <w:pPr>
        <w:tabs>
          <w:tab w:val="left" w:pos="284"/>
        </w:tabs>
        <w:spacing w:line="360" w:lineRule="auto"/>
        <w:jc w:val="both"/>
        <w:rPr>
          <w:rFonts w:asciiTheme="majorBidi" w:hAnsiTheme="majorBidi" w:cstheme="majorBidi"/>
          <w:b/>
          <w:bCs/>
          <w:sz w:val="24"/>
          <w:szCs w:val="24"/>
        </w:rPr>
      </w:pPr>
      <w:r w:rsidRPr="00CC4E63">
        <w:rPr>
          <w:rFonts w:asciiTheme="majorBidi" w:hAnsiTheme="majorBidi" w:cstheme="majorBidi"/>
          <w:b/>
          <w:bCs/>
          <w:sz w:val="24"/>
          <w:szCs w:val="24"/>
        </w:rPr>
        <w:t>Introduction </w:t>
      </w:r>
      <w:r w:rsidR="00C0387F">
        <w:rPr>
          <w:rFonts w:asciiTheme="majorBidi" w:hAnsiTheme="majorBidi" w:cstheme="majorBidi"/>
          <w:b/>
          <w:bCs/>
          <w:sz w:val="24"/>
          <w:szCs w:val="24"/>
        </w:rPr>
        <w:t>…………………………………………………………………………………</w:t>
      </w:r>
      <w:r w:rsidR="008C5884">
        <w:rPr>
          <w:rFonts w:asciiTheme="majorBidi" w:hAnsiTheme="majorBidi" w:cstheme="majorBidi"/>
          <w:sz w:val="24"/>
          <w:szCs w:val="24"/>
        </w:rPr>
        <w:t>39</w:t>
      </w:r>
    </w:p>
    <w:p w:rsidR="003F224C" w:rsidRPr="00C321DB" w:rsidRDefault="003F224C" w:rsidP="008C5884">
      <w:pPr>
        <w:pStyle w:val="Paragraphedeliste"/>
        <w:numPr>
          <w:ilvl w:val="0"/>
          <w:numId w:val="18"/>
        </w:numPr>
        <w:tabs>
          <w:tab w:val="left" w:pos="284"/>
        </w:tabs>
        <w:spacing w:line="360" w:lineRule="auto"/>
        <w:ind w:left="0" w:firstLine="0"/>
        <w:rPr>
          <w:rFonts w:asciiTheme="majorBidi" w:hAnsiTheme="majorBidi" w:cstheme="majorBidi"/>
          <w:b/>
          <w:bCs/>
          <w:sz w:val="24"/>
          <w:szCs w:val="24"/>
        </w:rPr>
      </w:pPr>
      <w:r w:rsidRPr="00C321DB">
        <w:rPr>
          <w:rFonts w:asciiTheme="majorBidi" w:hAnsiTheme="majorBidi" w:cstheme="majorBidi"/>
          <w:b/>
          <w:bCs/>
          <w:sz w:val="24"/>
          <w:szCs w:val="24"/>
        </w:rPr>
        <w:t>Bases du comparateur CMOS</w:t>
      </w:r>
      <w:r w:rsidR="00C0387F">
        <w:rPr>
          <w:rFonts w:asciiTheme="majorBidi" w:hAnsiTheme="majorBidi" w:cstheme="majorBidi"/>
          <w:b/>
          <w:bCs/>
          <w:sz w:val="24"/>
          <w:szCs w:val="24"/>
        </w:rPr>
        <w:t>…...………………………………………………………</w:t>
      </w:r>
      <w:r w:rsidR="008C5884">
        <w:rPr>
          <w:rFonts w:asciiTheme="majorBidi" w:hAnsiTheme="majorBidi" w:cstheme="majorBidi"/>
          <w:sz w:val="24"/>
          <w:szCs w:val="24"/>
        </w:rPr>
        <w:t>39</w:t>
      </w:r>
    </w:p>
    <w:p w:rsidR="003F224C" w:rsidRPr="00CC4E63" w:rsidRDefault="00CC4E63" w:rsidP="008C5884">
      <w:pPr>
        <w:tabs>
          <w:tab w:val="left" w:pos="284"/>
        </w:tabs>
        <w:spacing w:line="360" w:lineRule="auto"/>
        <w:ind w:left="284"/>
        <w:rPr>
          <w:rFonts w:asciiTheme="majorBidi" w:hAnsiTheme="majorBidi" w:cstheme="majorBidi"/>
          <w:sz w:val="24"/>
          <w:szCs w:val="24"/>
        </w:rPr>
      </w:pPr>
      <w:r>
        <w:rPr>
          <w:rFonts w:asciiTheme="majorBidi" w:hAnsiTheme="majorBidi" w:cstheme="majorBidi"/>
          <w:sz w:val="24"/>
          <w:szCs w:val="24"/>
        </w:rPr>
        <w:t>1-</w:t>
      </w:r>
      <w:r w:rsidR="003F224C" w:rsidRPr="00CC4E63">
        <w:rPr>
          <w:rFonts w:asciiTheme="majorBidi" w:hAnsiTheme="majorBidi" w:cstheme="majorBidi"/>
          <w:sz w:val="24"/>
          <w:szCs w:val="24"/>
        </w:rPr>
        <w:t>1. Définition</w:t>
      </w:r>
      <w:r w:rsidR="00EE5B42" w:rsidRPr="00CC4E63">
        <w:rPr>
          <w:rFonts w:asciiTheme="majorBidi" w:hAnsiTheme="majorBidi" w:cstheme="majorBidi"/>
          <w:sz w:val="24"/>
          <w:szCs w:val="24"/>
        </w:rPr>
        <w:t xml:space="preserve"> </w:t>
      </w:r>
      <w:r w:rsidR="00C0387F">
        <w:rPr>
          <w:rFonts w:asciiTheme="majorBidi" w:hAnsiTheme="majorBidi" w:cstheme="majorBidi"/>
          <w:sz w:val="24"/>
          <w:szCs w:val="24"/>
        </w:rPr>
        <w:t>…………………………………………………………………………….</w:t>
      </w:r>
      <w:r w:rsidR="008C5884">
        <w:rPr>
          <w:rFonts w:asciiTheme="majorBidi" w:hAnsiTheme="majorBidi" w:cstheme="majorBidi"/>
          <w:sz w:val="24"/>
          <w:szCs w:val="24"/>
        </w:rPr>
        <w:t>40</w:t>
      </w:r>
    </w:p>
    <w:p w:rsidR="003F224C" w:rsidRPr="00CC4E63" w:rsidRDefault="00CC4E63" w:rsidP="008C5884">
      <w:pPr>
        <w:spacing w:line="360" w:lineRule="auto"/>
        <w:ind w:left="284"/>
        <w:jc w:val="both"/>
        <w:rPr>
          <w:rFonts w:asciiTheme="majorBidi" w:hAnsiTheme="majorBidi" w:cstheme="majorBidi"/>
          <w:sz w:val="24"/>
          <w:szCs w:val="24"/>
        </w:rPr>
      </w:pPr>
      <w:r>
        <w:rPr>
          <w:rFonts w:asciiTheme="majorBidi" w:hAnsiTheme="majorBidi" w:cstheme="majorBidi"/>
          <w:sz w:val="24"/>
          <w:szCs w:val="24"/>
        </w:rPr>
        <w:t>1-</w:t>
      </w:r>
      <w:r w:rsidR="00EE5B42" w:rsidRPr="00CC4E63">
        <w:rPr>
          <w:rFonts w:asciiTheme="majorBidi" w:hAnsiTheme="majorBidi" w:cstheme="majorBidi"/>
          <w:sz w:val="24"/>
          <w:szCs w:val="24"/>
        </w:rPr>
        <w:t>2. Caractéristiques statiques </w:t>
      </w:r>
      <w:proofErr w:type="gramStart"/>
      <w:r w:rsidR="00C0387F">
        <w:rPr>
          <w:rFonts w:asciiTheme="majorBidi" w:hAnsiTheme="majorBidi" w:cstheme="majorBidi"/>
          <w:sz w:val="24"/>
          <w:szCs w:val="24"/>
        </w:rPr>
        <w:t>……………………………..……………………………</w:t>
      </w:r>
      <w:proofErr w:type="gramEnd"/>
      <w:r w:rsidR="00C0387F">
        <w:rPr>
          <w:rFonts w:asciiTheme="majorBidi" w:hAnsiTheme="majorBidi" w:cstheme="majorBidi"/>
          <w:sz w:val="24"/>
          <w:szCs w:val="24"/>
        </w:rPr>
        <w:t>..</w:t>
      </w:r>
      <w:r w:rsidR="008C5884">
        <w:rPr>
          <w:rFonts w:asciiTheme="majorBidi" w:hAnsiTheme="majorBidi" w:cstheme="majorBidi"/>
          <w:sz w:val="24"/>
          <w:szCs w:val="24"/>
        </w:rPr>
        <w:t>41</w:t>
      </w:r>
    </w:p>
    <w:p w:rsidR="003F224C" w:rsidRPr="00CC4E63" w:rsidRDefault="00EE5B42" w:rsidP="008C5884">
      <w:pPr>
        <w:pStyle w:val="Paragraphedeliste"/>
        <w:numPr>
          <w:ilvl w:val="2"/>
          <w:numId w:val="29"/>
        </w:numPr>
        <w:spacing w:line="360" w:lineRule="auto"/>
        <w:jc w:val="both"/>
        <w:rPr>
          <w:rFonts w:asciiTheme="majorBidi" w:hAnsiTheme="majorBidi" w:cstheme="majorBidi"/>
          <w:sz w:val="24"/>
          <w:szCs w:val="24"/>
        </w:rPr>
      </w:pPr>
      <w:r w:rsidRPr="00CC4E63">
        <w:rPr>
          <w:rFonts w:asciiTheme="majorBidi" w:hAnsiTheme="majorBidi" w:cstheme="majorBidi"/>
          <w:sz w:val="24"/>
          <w:szCs w:val="24"/>
        </w:rPr>
        <w:t>Gain </w:t>
      </w:r>
      <w:r w:rsidR="00C0387F">
        <w:rPr>
          <w:rFonts w:asciiTheme="majorBidi" w:hAnsiTheme="majorBidi" w:cstheme="majorBidi"/>
          <w:sz w:val="24"/>
          <w:szCs w:val="24"/>
        </w:rPr>
        <w:t>……………………………………………………………………………….</w:t>
      </w:r>
      <w:r w:rsidR="008C5884">
        <w:rPr>
          <w:rFonts w:asciiTheme="majorBidi" w:hAnsiTheme="majorBidi" w:cstheme="majorBidi"/>
          <w:sz w:val="24"/>
          <w:szCs w:val="24"/>
        </w:rPr>
        <w:t>41</w:t>
      </w:r>
    </w:p>
    <w:p w:rsidR="00C321DB" w:rsidRPr="00CC4E63" w:rsidRDefault="00C321DB" w:rsidP="008C5884">
      <w:pPr>
        <w:pStyle w:val="Paragraphedeliste"/>
        <w:numPr>
          <w:ilvl w:val="2"/>
          <w:numId w:val="29"/>
        </w:numPr>
        <w:spacing w:line="360" w:lineRule="auto"/>
        <w:rPr>
          <w:rFonts w:asciiTheme="majorBidi" w:hAnsiTheme="majorBidi" w:cstheme="majorBidi"/>
          <w:sz w:val="24"/>
          <w:szCs w:val="24"/>
        </w:rPr>
      </w:pPr>
      <w:r w:rsidRPr="00CC4E63">
        <w:rPr>
          <w:rFonts w:asciiTheme="majorBidi" w:hAnsiTheme="majorBidi" w:cstheme="majorBidi"/>
          <w:sz w:val="24"/>
          <w:szCs w:val="24"/>
        </w:rPr>
        <w:t>Tension d’offset d'entrée</w:t>
      </w:r>
      <w:r w:rsidR="00C0387F">
        <w:rPr>
          <w:rFonts w:asciiTheme="majorBidi" w:hAnsiTheme="majorBidi" w:cstheme="majorBidi"/>
          <w:sz w:val="24"/>
          <w:szCs w:val="24"/>
        </w:rPr>
        <w:t>…………………..………………………………………</w:t>
      </w:r>
      <w:r w:rsidR="008C5884">
        <w:rPr>
          <w:rFonts w:asciiTheme="majorBidi" w:hAnsiTheme="majorBidi" w:cstheme="majorBidi"/>
          <w:sz w:val="24"/>
          <w:szCs w:val="24"/>
        </w:rPr>
        <w:t>42</w:t>
      </w:r>
    </w:p>
    <w:p w:rsidR="00C321DB" w:rsidRPr="00CC4E63" w:rsidRDefault="00CC4E63" w:rsidP="00C0171E">
      <w:pPr>
        <w:spacing w:line="360" w:lineRule="auto"/>
        <w:ind w:left="284"/>
        <w:rPr>
          <w:rFonts w:asciiTheme="majorBidi" w:hAnsiTheme="majorBidi" w:cstheme="majorBidi"/>
          <w:sz w:val="24"/>
          <w:szCs w:val="24"/>
        </w:rPr>
      </w:pPr>
      <w:r>
        <w:rPr>
          <w:rFonts w:asciiTheme="majorBidi" w:hAnsiTheme="majorBidi" w:cstheme="majorBidi"/>
          <w:sz w:val="24"/>
          <w:szCs w:val="24"/>
        </w:rPr>
        <w:t>1-</w:t>
      </w:r>
      <w:r w:rsidR="00C321DB" w:rsidRPr="00CC4E63">
        <w:rPr>
          <w:rFonts w:asciiTheme="majorBidi" w:hAnsiTheme="majorBidi" w:cstheme="majorBidi"/>
          <w:sz w:val="24"/>
          <w:szCs w:val="24"/>
        </w:rPr>
        <w:t xml:space="preserve">3. Caractéristiques dynamiques </w:t>
      </w:r>
      <w:proofErr w:type="gramStart"/>
      <w:r w:rsidR="00C0387F">
        <w:rPr>
          <w:rFonts w:asciiTheme="majorBidi" w:hAnsiTheme="majorBidi" w:cstheme="majorBidi"/>
          <w:sz w:val="24"/>
          <w:szCs w:val="24"/>
        </w:rPr>
        <w:t>…………….……………….………………………….</w:t>
      </w:r>
      <w:proofErr w:type="gramEnd"/>
      <w:r w:rsidR="00C0171E">
        <w:rPr>
          <w:rFonts w:asciiTheme="majorBidi" w:hAnsiTheme="majorBidi" w:cstheme="majorBidi"/>
          <w:sz w:val="24"/>
          <w:szCs w:val="24"/>
        </w:rPr>
        <w:t>43</w:t>
      </w:r>
    </w:p>
    <w:p w:rsidR="00C321DB" w:rsidRPr="00CC4E63" w:rsidRDefault="00CC4E63" w:rsidP="00C0171E">
      <w:pPr>
        <w:spacing w:line="360" w:lineRule="auto"/>
        <w:ind w:left="284"/>
        <w:rPr>
          <w:rFonts w:asciiTheme="majorBidi" w:hAnsiTheme="majorBidi" w:cstheme="majorBidi"/>
          <w:sz w:val="24"/>
          <w:szCs w:val="24"/>
        </w:rPr>
      </w:pPr>
      <w:r>
        <w:rPr>
          <w:rFonts w:asciiTheme="majorBidi" w:hAnsiTheme="majorBidi" w:cstheme="majorBidi"/>
          <w:sz w:val="24"/>
          <w:szCs w:val="24"/>
        </w:rPr>
        <w:t>1-</w:t>
      </w:r>
      <w:r w:rsidR="00C321DB" w:rsidRPr="00CC4E63">
        <w:rPr>
          <w:rFonts w:asciiTheme="majorBidi" w:hAnsiTheme="majorBidi" w:cstheme="majorBidi"/>
          <w:sz w:val="24"/>
          <w:szCs w:val="24"/>
        </w:rPr>
        <w:t>3.1 Délai de propagation</w:t>
      </w:r>
      <w:r w:rsidR="00C0387F">
        <w:rPr>
          <w:rFonts w:asciiTheme="majorBidi" w:hAnsiTheme="majorBidi" w:cstheme="majorBidi"/>
          <w:sz w:val="24"/>
          <w:szCs w:val="24"/>
        </w:rPr>
        <w:t>…………………………...……………………………………</w:t>
      </w:r>
      <w:r w:rsidR="00C0171E">
        <w:rPr>
          <w:rFonts w:asciiTheme="majorBidi" w:hAnsiTheme="majorBidi" w:cstheme="majorBidi"/>
          <w:sz w:val="24"/>
          <w:szCs w:val="24"/>
        </w:rPr>
        <w:t>43</w:t>
      </w:r>
    </w:p>
    <w:p w:rsidR="00C321DB" w:rsidRPr="00C0171E" w:rsidRDefault="00EE5B42" w:rsidP="00C0171E">
      <w:pPr>
        <w:pStyle w:val="Paragraphedeliste"/>
        <w:numPr>
          <w:ilvl w:val="0"/>
          <w:numId w:val="18"/>
        </w:numPr>
        <w:tabs>
          <w:tab w:val="left" w:pos="284"/>
        </w:tabs>
        <w:spacing w:line="360" w:lineRule="auto"/>
        <w:ind w:left="0" w:firstLine="0"/>
        <w:jc w:val="both"/>
        <w:rPr>
          <w:rFonts w:asciiTheme="majorBidi" w:hAnsiTheme="majorBidi"/>
          <w:sz w:val="24"/>
          <w:szCs w:val="24"/>
        </w:rPr>
      </w:pPr>
      <w:r>
        <w:rPr>
          <w:rFonts w:asciiTheme="majorBidi" w:hAnsiTheme="majorBidi"/>
          <w:b/>
          <w:bCs/>
          <w:sz w:val="24"/>
          <w:szCs w:val="24"/>
        </w:rPr>
        <w:t>Applications du comparateur </w:t>
      </w:r>
      <w:r w:rsidR="00C0387F" w:rsidRPr="00C0171E">
        <w:rPr>
          <w:rFonts w:asciiTheme="majorBidi" w:hAnsiTheme="majorBidi"/>
          <w:sz w:val="24"/>
          <w:szCs w:val="24"/>
        </w:rPr>
        <w:t>……………………………………………………</w:t>
      </w:r>
      <w:r w:rsidR="00C0171E">
        <w:rPr>
          <w:rFonts w:asciiTheme="majorBidi" w:hAnsiTheme="majorBidi"/>
          <w:sz w:val="24"/>
          <w:szCs w:val="24"/>
        </w:rPr>
        <w:t>..</w:t>
      </w:r>
      <w:r w:rsidR="00C0387F" w:rsidRPr="00C0171E">
        <w:rPr>
          <w:rFonts w:asciiTheme="majorBidi" w:hAnsiTheme="majorBidi"/>
          <w:sz w:val="24"/>
          <w:szCs w:val="24"/>
        </w:rPr>
        <w:t>…….</w:t>
      </w:r>
      <w:r w:rsidR="00C0171E">
        <w:rPr>
          <w:rFonts w:asciiTheme="majorBidi" w:hAnsiTheme="majorBidi"/>
          <w:sz w:val="24"/>
          <w:szCs w:val="24"/>
        </w:rPr>
        <w:t>45</w:t>
      </w:r>
    </w:p>
    <w:p w:rsidR="00C321DB" w:rsidRPr="00EE5B42" w:rsidRDefault="00CA63B4" w:rsidP="00C0171E">
      <w:pPr>
        <w:tabs>
          <w:tab w:val="center" w:pos="4535"/>
        </w:tabs>
        <w:spacing w:line="360" w:lineRule="auto"/>
        <w:jc w:val="both"/>
        <w:rPr>
          <w:rFonts w:asciiTheme="majorBidi" w:hAnsiTheme="majorBidi"/>
          <w:sz w:val="24"/>
          <w:szCs w:val="24"/>
        </w:rPr>
      </w:pPr>
      <w:r>
        <w:rPr>
          <w:rFonts w:asciiTheme="majorBidi" w:hAnsiTheme="majorBidi"/>
          <w:sz w:val="24"/>
          <w:szCs w:val="24"/>
        </w:rPr>
        <w:t>2-</w:t>
      </w:r>
      <w:r w:rsidR="00EE5B42">
        <w:rPr>
          <w:rFonts w:asciiTheme="majorBidi" w:hAnsiTheme="majorBidi"/>
          <w:sz w:val="24"/>
          <w:szCs w:val="24"/>
        </w:rPr>
        <w:t>1- Détecteurs de nullité </w:t>
      </w:r>
      <w:r w:rsidR="00C0387F">
        <w:rPr>
          <w:rFonts w:asciiTheme="majorBidi" w:hAnsiTheme="majorBidi"/>
          <w:sz w:val="24"/>
          <w:szCs w:val="24"/>
        </w:rPr>
        <w:t>……………………………………………………………………</w:t>
      </w:r>
      <w:r w:rsidR="00C0171E">
        <w:rPr>
          <w:rFonts w:asciiTheme="majorBidi" w:hAnsiTheme="majorBidi"/>
          <w:sz w:val="24"/>
          <w:szCs w:val="24"/>
        </w:rPr>
        <w:t>45</w:t>
      </w:r>
    </w:p>
    <w:p w:rsidR="00C321DB" w:rsidRPr="00C321DB" w:rsidRDefault="00CA63B4" w:rsidP="00C0171E">
      <w:pPr>
        <w:spacing w:line="360" w:lineRule="auto"/>
        <w:jc w:val="both"/>
        <w:rPr>
          <w:rFonts w:asciiTheme="majorBidi" w:hAnsiTheme="majorBidi" w:cstheme="majorBidi"/>
          <w:sz w:val="24"/>
          <w:szCs w:val="24"/>
        </w:rPr>
      </w:pPr>
      <w:r>
        <w:rPr>
          <w:rFonts w:asciiTheme="majorBidi" w:hAnsiTheme="majorBidi"/>
          <w:sz w:val="24"/>
          <w:szCs w:val="24"/>
        </w:rPr>
        <w:t>2-</w:t>
      </w:r>
      <w:r w:rsidR="00C321DB" w:rsidRPr="00EE5B42">
        <w:rPr>
          <w:rFonts w:asciiTheme="majorBidi" w:hAnsiTheme="majorBidi"/>
          <w:sz w:val="24"/>
          <w:szCs w:val="24"/>
        </w:rPr>
        <w:t>2- Détecteurs de passage à zéro </w:t>
      </w:r>
      <w:r w:rsidR="00C0387F">
        <w:rPr>
          <w:rFonts w:asciiTheme="majorBidi" w:hAnsiTheme="majorBidi"/>
          <w:sz w:val="24"/>
          <w:szCs w:val="24"/>
        </w:rPr>
        <w:t>……………………………………………………………</w:t>
      </w:r>
      <w:r w:rsidR="00C0171E">
        <w:rPr>
          <w:rFonts w:asciiTheme="majorBidi" w:hAnsiTheme="majorBidi"/>
          <w:sz w:val="24"/>
          <w:szCs w:val="24"/>
        </w:rPr>
        <w:t>45</w:t>
      </w:r>
    </w:p>
    <w:p w:rsidR="00C321DB" w:rsidRPr="00EE5B42" w:rsidRDefault="00CA63B4" w:rsidP="00C0171E">
      <w:pPr>
        <w:spacing w:line="360" w:lineRule="auto"/>
        <w:jc w:val="both"/>
        <w:rPr>
          <w:rFonts w:asciiTheme="majorBidi" w:hAnsiTheme="majorBidi"/>
          <w:sz w:val="24"/>
          <w:szCs w:val="24"/>
        </w:rPr>
      </w:pPr>
      <w:r>
        <w:rPr>
          <w:rFonts w:asciiTheme="majorBidi" w:hAnsiTheme="majorBidi"/>
          <w:sz w:val="24"/>
          <w:szCs w:val="24"/>
        </w:rPr>
        <w:t>2-</w:t>
      </w:r>
      <w:r w:rsidR="00C321DB" w:rsidRPr="00EE5B42">
        <w:rPr>
          <w:rFonts w:asciiTheme="majorBidi" w:hAnsiTheme="majorBidi"/>
          <w:sz w:val="24"/>
          <w:szCs w:val="24"/>
        </w:rPr>
        <w:t>3 Oscillateur de relaxation</w:t>
      </w:r>
      <w:proofErr w:type="gramStart"/>
      <w:r w:rsidR="00C0387F">
        <w:rPr>
          <w:rFonts w:asciiTheme="majorBidi" w:hAnsiTheme="majorBidi"/>
          <w:sz w:val="24"/>
          <w:szCs w:val="24"/>
        </w:rPr>
        <w:t>…………………………...……………………………………</w:t>
      </w:r>
      <w:proofErr w:type="gramEnd"/>
      <w:r w:rsidR="00C0387F">
        <w:rPr>
          <w:rFonts w:asciiTheme="majorBidi" w:hAnsiTheme="majorBidi"/>
          <w:sz w:val="24"/>
          <w:szCs w:val="24"/>
        </w:rPr>
        <w:t>..</w:t>
      </w:r>
      <w:r w:rsidR="00C0171E">
        <w:rPr>
          <w:rFonts w:asciiTheme="majorBidi" w:hAnsiTheme="majorBidi"/>
          <w:sz w:val="24"/>
          <w:szCs w:val="24"/>
        </w:rPr>
        <w:t>45</w:t>
      </w:r>
    </w:p>
    <w:p w:rsidR="00C321DB" w:rsidRPr="00EE5B42" w:rsidRDefault="00CA63B4" w:rsidP="00C0171E">
      <w:pPr>
        <w:spacing w:line="360" w:lineRule="auto"/>
        <w:jc w:val="both"/>
        <w:rPr>
          <w:rFonts w:asciiTheme="majorBidi" w:hAnsiTheme="majorBidi"/>
          <w:sz w:val="24"/>
          <w:szCs w:val="24"/>
        </w:rPr>
      </w:pPr>
      <w:r>
        <w:rPr>
          <w:rFonts w:asciiTheme="majorBidi" w:hAnsiTheme="majorBidi"/>
          <w:sz w:val="24"/>
          <w:szCs w:val="24"/>
        </w:rPr>
        <w:t>2-</w:t>
      </w:r>
      <w:r w:rsidR="00C321DB" w:rsidRPr="00EE5B42">
        <w:rPr>
          <w:rFonts w:asciiTheme="majorBidi" w:hAnsiTheme="majorBidi"/>
          <w:sz w:val="24"/>
          <w:szCs w:val="24"/>
        </w:rPr>
        <w:t>4 -Décalage de niveau</w:t>
      </w:r>
      <w:r w:rsidR="00301E61">
        <w:rPr>
          <w:rFonts w:asciiTheme="majorBidi" w:hAnsiTheme="majorBidi"/>
          <w:sz w:val="24"/>
          <w:szCs w:val="24"/>
        </w:rPr>
        <w:t> …………………………………...…………………………………</w:t>
      </w:r>
      <w:r w:rsidR="00C0171E">
        <w:rPr>
          <w:rFonts w:asciiTheme="majorBidi" w:hAnsiTheme="majorBidi"/>
          <w:sz w:val="24"/>
          <w:szCs w:val="24"/>
        </w:rPr>
        <w:t>45</w:t>
      </w:r>
    </w:p>
    <w:p w:rsidR="00C321DB" w:rsidRDefault="00CA63B4" w:rsidP="00C0171E">
      <w:pPr>
        <w:spacing w:line="360" w:lineRule="auto"/>
        <w:jc w:val="both"/>
        <w:rPr>
          <w:rFonts w:asciiTheme="majorBidi" w:hAnsiTheme="majorBidi"/>
          <w:sz w:val="24"/>
          <w:szCs w:val="24"/>
        </w:rPr>
      </w:pPr>
      <w:r>
        <w:rPr>
          <w:rFonts w:asciiTheme="majorBidi" w:hAnsiTheme="majorBidi"/>
          <w:sz w:val="24"/>
          <w:szCs w:val="24"/>
        </w:rPr>
        <w:t>2-</w:t>
      </w:r>
      <w:r w:rsidR="00C321DB" w:rsidRPr="00EE5B42">
        <w:rPr>
          <w:rFonts w:asciiTheme="majorBidi" w:hAnsiTheme="majorBidi"/>
          <w:sz w:val="24"/>
          <w:szCs w:val="24"/>
        </w:rPr>
        <w:t>5 Conve</w:t>
      </w:r>
      <w:r w:rsidR="00EE5B42">
        <w:rPr>
          <w:rFonts w:asciiTheme="majorBidi" w:hAnsiTheme="majorBidi"/>
          <w:sz w:val="24"/>
          <w:szCs w:val="24"/>
        </w:rPr>
        <w:t>rtisseurs analogique-numérique </w:t>
      </w:r>
      <w:r w:rsidR="00301E61">
        <w:rPr>
          <w:rFonts w:asciiTheme="majorBidi" w:hAnsiTheme="majorBidi"/>
          <w:sz w:val="24"/>
          <w:szCs w:val="24"/>
        </w:rPr>
        <w:t>…………………………………………..……….</w:t>
      </w:r>
      <w:r w:rsidR="00C0171E">
        <w:rPr>
          <w:rFonts w:asciiTheme="majorBidi" w:hAnsiTheme="majorBidi"/>
          <w:sz w:val="24"/>
          <w:szCs w:val="24"/>
        </w:rPr>
        <w:t>45</w:t>
      </w:r>
    </w:p>
    <w:p w:rsidR="00CA63B4" w:rsidRPr="00C0171E" w:rsidRDefault="00CA63B4" w:rsidP="00C0171E">
      <w:pPr>
        <w:spacing w:line="360" w:lineRule="auto"/>
        <w:jc w:val="both"/>
        <w:rPr>
          <w:rFonts w:asciiTheme="majorBidi" w:eastAsiaTheme="minorEastAsia" w:hAnsiTheme="majorBidi"/>
          <w:sz w:val="24"/>
          <w:szCs w:val="24"/>
          <w:lang w:eastAsia="fr-FR"/>
        </w:rPr>
      </w:pPr>
      <w:r w:rsidRPr="00CA63B4">
        <w:rPr>
          <w:rFonts w:asciiTheme="majorBidi" w:eastAsiaTheme="minorEastAsia" w:hAnsiTheme="majorBidi"/>
          <w:b/>
          <w:bCs/>
          <w:sz w:val="24"/>
          <w:szCs w:val="24"/>
          <w:lang w:eastAsia="fr-FR"/>
        </w:rPr>
        <w:t xml:space="preserve">3- </w:t>
      </w:r>
      <w:r>
        <w:rPr>
          <w:rFonts w:asciiTheme="majorBidi" w:eastAsiaTheme="minorEastAsia" w:hAnsiTheme="majorBidi"/>
          <w:b/>
          <w:bCs/>
          <w:sz w:val="24"/>
          <w:szCs w:val="24"/>
          <w:lang w:eastAsia="fr-FR"/>
        </w:rPr>
        <w:t>Comparateur de tension </w:t>
      </w:r>
      <w:proofErr w:type="gramStart"/>
      <w:r w:rsidR="00301E61" w:rsidRPr="00C0171E">
        <w:rPr>
          <w:rFonts w:asciiTheme="majorBidi" w:eastAsiaTheme="minorEastAsia" w:hAnsiTheme="majorBidi"/>
          <w:sz w:val="24"/>
          <w:szCs w:val="24"/>
          <w:lang w:eastAsia="fr-FR"/>
        </w:rPr>
        <w:t>………………………………………………….……</w:t>
      </w:r>
      <w:r w:rsidR="00C0171E">
        <w:rPr>
          <w:rFonts w:asciiTheme="majorBidi" w:eastAsiaTheme="minorEastAsia" w:hAnsiTheme="majorBidi"/>
          <w:sz w:val="24"/>
          <w:szCs w:val="24"/>
          <w:lang w:eastAsia="fr-FR"/>
        </w:rPr>
        <w:t>.</w:t>
      </w:r>
      <w:r w:rsidR="00301E61" w:rsidRPr="00C0171E">
        <w:rPr>
          <w:rFonts w:asciiTheme="majorBidi" w:eastAsiaTheme="minorEastAsia" w:hAnsiTheme="majorBidi"/>
          <w:sz w:val="24"/>
          <w:szCs w:val="24"/>
          <w:lang w:eastAsia="fr-FR"/>
        </w:rPr>
        <w:t>….…….</w:t>
      </w:r>
      <w:proofErr w:type="gramEnd"/>
      <w:r w:rsidR="00C0171E">
        <w:rPr>
          <w:rFonts w:asciiTheme="majorBidi" w:eastAsiaTheme="minorEastAsia" w:hAnsiTheme="majorBidi"/>
          <w:sz w:val="24"/>
          <w:szCs w:val="24"/>
          <w:lang w:eastAsia="fr-FR"/>
        </w:rPr>
        <w:t>46</w:t>
      </w:r>
    </w:p>
    <w:p w:rsidR="00C321DB" w:rsidRPr="00EE5B42" w:rsidRDefault="00CA63B4" w:rsidP="00C0171E">
      <w:pPr>
        <w:spacing w:line="360" w:lineRule="auto"/>
        <w:jc w:val="both"/>
        <w:rPr>
          <w:rFonts w:asciiTheme="majorBidi" w:hAnsiTheme="majorBidi"/>
          <w:sz w:val="24"/>
          <w:szCs w:val="24"/>
        </w:rPr>
      </w:pPr>
      <w:r>
        <w:rPr>
          <w:rFonts w:asciiTheme="majorBidi" w:hAnsiTheme="majorBidi"/>
          <w:sz w:val="24"/>
          <w:szCs w:val="24"/>
        </w:rPr>
        <w:t>3-</w:t>
      </w:r>
      <w:r w:rsidR="00C321DB" w:rsidRPr="00EE5B42">
        <w:rPr>
          <w:rFonts w:asciiTheme="majorBidi" w:hAnsiTheme="majorBidi"/>
          <w:sz w:val="24"/>
          <w:szCs w:val="24"/>
        </w:rPr>
        <w:t>1</w:t>
      </w:r>
      <w:r>
        <w:rPr>
          <w:rFonts w:asciiTheme="majorBidi" w:hAnsiTheme="majorBidi"/>
          <w:sz w:val="24"/>
          <w:szCs w:val="24"/>
        </w:rPr>
        <w:t xml:space="preserve"> </w:t>
      </w:r>
      <w:r w:rsidR="00C321DB" w:rsidRPr="00EE5B42">
        <w:rPr>
          <w:rFonts w:asciiTheme="majorBidi" w:hAnsiTheme="majorBidi"/>
          <w:sz w:val="24"/>
          <w:szCs w:val="24"/>
        </w:rPr>
        <w:t>Plage de tension d'entrée</w:t>
      </w:r>
      <w:r w:rsidR="00EE5B42" w:rsidRPr="00EE5B42">
        <w:rPr>
          <w:rFonts w:asciiTheme="majorBidi" w:hAnsiTheme="majorBidi"/>
          <w:sz w:val="24"/>
          <w:szCs w:val="24"/>
        </w:rPr>
        <w:tab/>
      </w:r>
      <w:proofErr w:type="gramStart"/>
      <w:r w:rsidR="00301E61">
        <w:rPr>
          <w:rFonts w:asciiTheme="majorBidi" w:hAnsiTheme="majorBidi"/>
          <w:sz w:val="24"/>
          <w:szCs w:val="24"/>
        </w:rPr>
        <w:t>…………………………………………………….…………..</w:t>
      </w:r>
      <w:proofErr w:type="gramEnd"/>
      <w:r w:rsidR="00C0171E">
        <w:rPr>
          <w:rFonts w:asciiTheme="majorBidi" w:hAnsiTheme="majorBidi"/>
          <w:sz w:val="24"/>
          <w:szCs w:val="24"/>
        </w:rPr>
        <w:t>46</w:t>
      </w:r>
    </w:p>
    <w:p w:rsidR="00C321DB" w:rsidRPr="00EE5B42" w:rsidRDefault="00CA63B4" w:rsidP="00C0171E">
      <w:pPr>
        <w:spacing w:line="360" w:lineRule="auto"/>
        <w:rPr>
          <w:rFonts w:asciiTheme="majorBidi" w:hAnsiTheme="majorBidi" w:cstheme="majorBidi"/>
          <w:sz w:val="24"/>
          <w:szCs w:val="24"/>
        </w:rPr>
      </w:pPr>
      <w:r>
        <w:rPr>
          <w:rFonts w:asciiTheme="majorBidi" w:hAnsiTheme="majorBidi" w:cstheme="majorBidi"/>
          <w:sz w:val="24"/>
          <w:szCs w:val="24"/>
        </w:rPr>
        <w:t>3-</w:t>
      </w:r>
      <w:r w:rsidR="00C321DB" w:rsidRPr="00EE5B42">
        <w:rPr>
          <w:rFonts w:asciiTheme="majorBidi" w:hAnsiTheme="majorBidi" w:cstheme="majorBidi"/>
          <w:sz w:val="24"/>
          <w:szCs w:val="24"/>
        </w:rPr>
        <w:t>2 Comparateur rail-to-rail </w:t>
      </w:r>
      <w:r w:rsidR="00301E61">
        <w:rPr>
          <w:rFonts w:asciiTheme="majorBidi" w:hAnsiTheme="majorBidi" w:cstheme="majorBidi"/>
          <w:sz w:val="24"/>
          <w:szCs w:val="24"/>
        </w:rPr>
        <w:t>………………………………………………………………….</w:t>
      </w:r>
      <w:r w:rsidR="00C0171E">
        <w:rPr>
          <w:rFonts w:asciiTheme="majorBidi" w:hAnsiTheme="majorBidi" w:cstheme="majorBidi"/>
          <w:sz w:val="24"/>
          <w:szCs w:val="24"/>
        </w:rPr>
        <w:t>46</w:t>
      </w:r>
    </w:p>
    <w:p w:rsidR="00C321DB" w:rsidRPr="00EE5B42" w:rsidRDefault="00CA63B4" w:rsidP="00C0171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3-</w:t>
      </w:r>
      <w:r w:rsidR="00C321DB" w:rsidRPr="00EE5B42">
        <w:rPr>
          <w:rFonts w:asciiTheme="majorBidi" w:hAnsiTheme="majorBidi" w:cstheme="majorBidi"/>
          <w:sz w:val="24"/>
          <w:szCs w:val="24"/>
        </w:rPr>
        <w:t>2</w:t>
      </w:r>
      <w:r>
        <w:rPr>
          <w:rFonts w:asciiTheme="majorBidi" w:hAnsiTheme="majorBidi" w:cstheme="majorBidi"/>
          <w:sz w:val="24"/>
          <w:szCs w:val="24"/>
        </w:rPr>
        <w:t>-</w:t>
      </w:r>
      <w:r w:rsidR="00C321DB" w:rsidRPr="00EE5B42">
        <w:rPr>
          <w:rFonts w:asciiTheme="majorBidi" w:hAnsiTheme="majorBidi" w:cstheme="majorBidi"/>
          <w:sz w:val="24"/>
          <w:szCs w:val="24"/>
        </w:rPr>
        <w:t>1 préamplificateur</w:t>
      </w:r>
      <w:r w:rsidR="00C0171E">
        <w:rPr>
          <w:rFonts w:asciiTheme="majorBidi" w:hAnsiTheme="majorBidi" w:cstheme="majorBidi"/>
          <w:sz w:val="24"/>
          <w:szCs w:val="24"/>
        </w:rPr>
        <w:t>…………………………………</w:t>
      </w:r>
      <w:r w:rsidR="00301E61">
        <w:rPr>
          <w:rFonts w:asciiTheme="majorBidi" w:hAnsiTheme="majorBidi" w:cstheme="majorBidi"/>
          <w:sz w:val="24"/>
          <w:szCs w:val="24"/>
        </w:rPr>
        <w:t>……………………………………..</w:t>
      </w:r>
      <w:r w:rsidR="00C0171E">
        <w:rPr>
          <w:rFonts w:asciiTheme="majorBidi" w:hAnsiTheme="majorBidi" w:cstheme="majorBidi"/>
          <w:sz w:val="24"/>
          <w:szCs w:val="24"/>
        </w:rPr>
        <w:t>47</w:t>
      </w:r>
    </w:p>
    <w:p w:rsidR="00C321DB" w:rsidRPr="00EE5B42" w:rsidRDefault="00CA63B4" w:rsidP="00C0171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3-</w:t>
      </w:r>
      <w:r w:rsidR="00C321DB" w:rsidRPr="00EE5B42">
        <w:rPr>
          <w:rFonts w:asciiTheme="majorBidi" w:hAnsiTheme="majorBidi" w:cstheme="majorBidi"/>
          <w:sz w:val="24"/>
          <w:szCs w:val="24"/>
        </w:rPr>
        <w:t>2</w:t>
      </w:r>
      <w:r>
        <w:rPr>
          <w:rFonts w:asciiTheme="majorBidi" w:hAnsiTheme="majorBidi" w:cstheme="majorBidi"/>
          <w:sz w:val="24"/>
          <w:szCs w:val="24"/>
        </w:rPr>
        <w:t>-</w:t>
      </w:r>
      <w:r w:rsidR="00C321DB" w:rsidRPr="00EE5B42">
        <w:rPr>
          <w:rFonts w:asciiTheme="majorBidi" w:hAnsiTheme="majorBidi" w:cstheme="majorBidi"/>
          <w:sz w:val="24"/>
          <w:szCs w:val="24"/>
        </w:rPr>
        <w:t xml:space="preserve">2 </w:t>
      </w:r>
      <w:r w:rsidR="00EE5B42">
        <w:rPr>
          <w:rFonts w:asciiTheme="majorBidi" w:hAnsiTheme="majorBidi" w:cstheme="majorBidi"/>
          <w:sz w:val="24"/>
          <w:szCs w:val="24"/>
        </w:rPr>
        <w:t>Circuit de décision </w:t>
      </w:r>
      <w:proofErr w:type="gramStart"/>
      <w:r w:rsidR="00301E61">
        <w:rPr>
          <w:rFonts w:asciiTheme="majorBidi" w:hAnsiTheme="majorBidi" w:cstheme="majorBidi"/>
          <w:sz w:val="24"/>
          <w:szCs w:val="24"/>
        </w:rPr>
        <w:t>……………………………………………………….………</w:t>
      </w:r>
      <w:r w:rsidR="00C0171E">
        <w:rPr>
          <w:rFonts w:asciiTheme="majorBidi" w:hAnsiTheme="majorBidi" w:cstheme="majorBidi"/>
          <w:sz w:val="24"/>
          <w:szCs w:val="24"/>
        </w:rPr>
        <w:t>...</w:t>
      </w:r>
      <w:r w:rsidR="00301E61">
        <w:rPr>
          <w:rFonts w:asciiTheme="majorBidi" w:hAnsiTheme="majorBidi" w:cstheme="majorBidi"/>
          <w:sz w:val="24"/>
          <w:szCs w:val="24"/>
        </w:rPr>
        <w:t>…..</w:t>
      </w:r>
      <w:proofErr w:type="gramEnd"/>
      <w:r w:rsidR="00C0171E">
        <w:rPr>
          <w:rFonts w:asciiTheme="majorBidi" w:hAnsiTheme="majorBidi" w:cstheme="majorBidi"/>
          <w:sz w:val="24"/>
          <w:szCs w:val="24"/>
        </w:rPr>
        <w:t>48</w:t>
      </w:r>
    </w:p>
    <w:p w:rsidR="00C321DB" w:rsidRPr="00EE5B42" w:rsidRDefault="00CA63B4" w:rsidP="00C0171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3-</w:t>
      </w:r>
      <w:r w:rsidR="00C321DB" w:rsidRPr="00EE5B42">
        <w:rPr>
          <w:rFonts w:asciiTheme="majorBidi" w:hAnsiTheme="majorBidi" w:cstheme="majorBidi"/>
          <w:sz w:val="24"/>
          <w:szCs w:val="24"/>
        </w:rPr>
        <w:t>2</w:t>
      </w:r>
      <w:r>
        <w:rPr>
          <w:rFonts w:asciiTheme="majorBidi" w:hAnsiTheme="majorBidi" w:cstheme="majorBidi"/>
          <w:sz w:val="24"/>
          <w:szCs w:val="24"/>
        </w:rPr>
        <w:t>-</w:t>
      </w:r>
      <w:r w:rsidR="00C321DB" w:rsidRPr="00EE5B42">
        <w:rPr>
          <w:rFonts w:asciiTheme="majorBidi" w:hAnsiTheme="majorBidi" w:cstheme="majorBidi"/>
          <w:sz w:val="24"/>
          <w:szCs w:val="24"/>
        </w:rPr>
        <w:t xml:space="preserve">3 </w:t>
      </w:r>
      <w:r w:rsidR="00301E61">
        <w:rPr>
          <w:rFonts w:asciiTheme="majorBidi" w:hAnsiTheme="majorBidi" w:cstheme="majorBidi"/>
          <w:sz w:val="24"/>
          <w:szCs w:val="24"/>
        </w:rPr>
        <w:t>Tampon de sortie</w:t>
      </w:r>
      <w:proofErr w:type="gramStart"/>
      <w:r w:rsidR="00301E61">
        <w:rPr>
          <w:rFonts w:asciiTheme="majorBidi" w:hAnsiTheme="majorBidi" w:cstheme="majorBidi"/>
          <w:sz w:val="24"/>
          <w:szCs w:val="24"/>
        </w:rPr>
        <w:t>……………………………………………………………….…</w:t>
      </w:r>
      <w:r w:rsidR="00C0171E">
        <w:rPr>
          <w:rFonts w:asciiTheme="majorBidi" w:hAnsiTheme="majorBidi" w:cstheme="majorBidi"/>
          <w:sz w:val="24"/>
          <w:szCs w:val="24"/>
        </w:rPr>
        <w:t>…..</w:t>
      </w:r>
      <w:r w:rsidR="00301E61">
        <w:rPr>
          <w:rFonts w:asciiTheme="majorBidi" w:hAnsiTheme="majorBidi" w:cstheme="majorBidi"/>
          <w:sz w:val="24"/>
          <w:szCs w:val="24"/>
        </w:rPr>
        <w:t>..</w:t>
      </w:r>
      <w:proofErr w:type="gramEnd"/>
      <w:r w:rsidR="00C0171E">
        <w:rPr>
          <w:rFonts w:asciiTheme="majorBidi" w:hAnsiTheme="majorBidi" w:cstheme="majorBidi"/>
          <w:sz w:val="24"/>
          <w:szCs w:val="24"/>
        </w:rPr>
        <w:t>48</w:t>
      </w:r>
    </w:p>
    <w:p w:rsidR="00C321DB" w:rsidRPr="00C0171E" w:rsidRDefault="00CC4E63" w:rsidP="00C0171E">
      <w:pPr>
        <w:pStyle w:val="Paragraphedeliste"/>
        <w:spacing w:line="360" w:lineRule="auto"/>
        <w:ind w:left="0"/>
        <w:rPr>
          <w:rFonts w:asciiTheme="majorBidi" w:hAnsiTheme="majorBidi" w:cstheme="majorBidi"/>
          <w:sz w:val="24"/>
          <w:szCs w:val="24"/>
        </w:rPr>
      </w:pPr>
      <w:r>
        <w:rPr>
          <w:rFonts w:asciiTheme="majorBidi" w:hAnsiTheme="majorBidi" w:cstheme="majorBidi"/>
          <w:b/>
          <w:bCs/>
          <w:sz w:val="24"/>
          <w:szCs w:val="24"/>
        </w:rPr>
        <w:lastRenderedPageBreak/>
        <w:t>4-</w:t>
      </w:r>
      <w:r w:rsidR="00C321DB" w:rsidRPr="00C321DB">
        <w:rPr>
          <w:rFonts w:asciiTheme="majorBidi" w:hAnsiTheme="majorBidi" w:cstheme="majorBidi"/>
          <w:b/>
          <w:bCs/>
          <w:sz w:val="24"/>
          <w:szCs w:val="24"/>
        </w:rPr>
        <w:t xml:space="preserve"> </w:t>
      </w:r>
      <w:proofErr w:type="spellStart"/>
      <w:r w:rsidR="00C321DB" w:rsidRPr="00C321DB">
        <w:rPr>
          <w:rFonts w:asciiTheme="majorBidi" w:hAnsiTheme="majorBidi" w:cstheme="majorBidi"/>
          <w:b/>
          <w:bCs/>
          <w:sz w:val="24"/>
          <w:szCs w:val="24"/>
        </w:rPr>
        <w:t>Layout</w:t>
      </w:r>
      <w:proofErr w:type="spellEnd"/>
      <w:r w:rsidR="00C321DB" w:rsidRPr="00C321DB">
        <w:rPr>
          <w:rFonts w:asciiTheme="majorBidi" w:hAnsiTheme="majorBidi" w:cstheme="majorBidi"/>
          <w:b/>
          <w:bCs/>
          <w:sz w:val="24"/>
          <w:szCs w:val="24"/>
        </w:rPr>
        <w:t xml:space="preserve"> et Discutions</w:t>
      </w:r>
      <w:r w:rsidR="00301E61">
        <w:rPr>
          <w:rFonts w:asciiTheme="majorBidi" w:hAnsiTheme="majorBidi" w:cstheme="majorBidi"/>
          <w:b/>
          <w:bCs/>
          <w:sz w:val="24"/>
          <w:szCs w:val="24"/>
        </w:rPr>
        <w:t> </w:t>
      </w:r>
      <w:proofErr w:type="gramStart"/>
      <w:r w:rsidR="00301E61" w:rsidRPr="00C0171E">
        <w:rPr>
          <w:rFonts w:asciiTheme="majorBidi" w:hAnsiTheme="majorBidi" w:cstheme="majorBidi"/>
          <w:sz w:val="24"/>
          <w:szCs w:val="24"/>
        </w:rPr>
        <w:t>…………………………………………………………….…</w:t>
      </w:r>
      <w:r w:rsidR="00C0171E">
        <w:rPr>
          <w:rFonts w:asciiTheme="majorBidi" w:hAnsiTheme="majorBidi" w:cstheme="majorBidi"/>
          <w:sz w:val="24"/>
          <w:szCs w:val="24"/>
        </w:rPr>
        <w:t>.</w:t>
      </w:r>
      <w:r w:rsidR="00301E61" w:rsidRPr="00C0171E">
        <w:rPr>
          <w:rFonts w:asciiTheme="majorBidi" w:hAnsiTheme="majorBidi" w:cstheme="majorBidi"/>
          <w:sz w:val="24"/>
          <w:szCs w:val="24"/>
        </w:rPr>
        <w:t>……</w:t>
      </w:r>
      <w:proofErr w:type="gramEnd"/>
      <w:r w:rsidR="00C0171E" w:rsidRPr="00C0171E">
        <w:rPr>
          <w:rFonts w:asciiTheme="majorBidi" w:hAnsiTheme="majorBidi" w:cstheme="majorBidi"/>
          <w:sz w:val="24"/>
          <w:szCs w:val="24"/>
        </w:rPr>
        <w:t>49</w:t>
      </w:r>
    </w:p>
    <w:p w:rsidR="00C321DB" w:rsidRPr="00EE5B42" w:rsidRDefault="00CC4E63" w:rsidP="00C0171E">
      <w:pPr>
        <w:pStyle w:val="Paragraphedeliste"/>
        <w:spacing w:line="360" w:lineRule="auto"/>
        <w:ind w:left="0"/>
        <w:rPr>
          <w:sz w:val="24"/>
          <w:szCs w:val="24"/>
        </w:rPr>
      </w:pPr>
      <w:r>
        <w:rPr>
          <w:rFonts w:asciiTheme="majorBidi" w:hAnsiTheme="majorBidi" w:cstheme="majorBidi"/>
          <w:sz w:val="24"/>
          <w:szCs w:val="24"/>
        </w:rPr>
        <w:t>4-</w:t>
      </w:r>
      <w:r w:rsidR="00C321DB" w:rsidRPr="00EE5B42">
        <w:rPr>
          <w:rFonts w:asciiTheme="majorBidi" w:hAnsiTheme="majorBidi" w:cstheme="majorBidi"/>
          <w:sz w:val="24"/>
          <w:szCs w:val="24"/>
        </w:rPr>
        <w:t xml:space="preserve">.1.  Circuit et </w:t>
      </w:r>
      <w:proofErr w:type="spellStart"/>
      <w:r w:rsidR="00C321DB" w:rsidRPr="00EE5B42">
        <w:rPr>
          <w:rFonts w:asciiTheme="majorBidi" w:hAnsiTheme="majorBidi" w:cstheme="majorBidi"/>
          <w:sz w:val="24"/>
          <w:szCs w:val="24"/>
        </w:rPr>
        <w:t>Layout</w:t>
      </w:r>
      <w:proofErr w:type="spellEnd"/>
      <w:r w:rsidR="00C321DB" w:rsidRPr="00EE5B42">
        <w:rPr>
          <w:rFonts w:asciiTheme="majorBidi" w:hAnsiTheme="majorBidi" w:cstheme="majorBidi"/>
          <w:sz w:val="24"/>
          <w:szCs w:val="24"/>
        </w:rPr>
        <w:t xml:space="preserve"> du préamplificateur</w:t>
      </w:r>
      <w:r w:rsidR="00301E61">
        <w:rPr>
          <w:rFonts w:asciiTheme="majorBidi" w:hAnsiTheme="majorBidi" w:cstheme="majorBidi"/>
          <w:sz w:val="24"/>
          <w:szCs w:val="24"/>
        </w:rPr>
        <w:t>………………………………………….………</w:t>
      </w:r>
      <w:r w:rsidR="00C0171E">
        <w:rPr>
          <w:rFonts w:asciiTheme="majorBidi" w:hAnsiTheme="majorBidi" w:cstheme="majorBidi"/>
          <w:sz w:val="24"/>
          <w:szCs w:val="24"/>
        </w:rPr>
        <w:t>50</w:t>
      </w:r>
      <w:r w:rsidR="00C321DB" w:rsidRPr="00EE5B42">
        <w:rPr>
          <w:rFonts w:asciiTheme="majorBidi" w:hAnsiTheme="majorBidi" w:cstheme="majorBidi"/>
          <w:sz w:val="24"/>
          <w:szCs w:val="24"/>
        </w:rPr>
        <w:t> </w:t>
      </w:r>
      <w:r w:rsidR="00C321DB" w:rsidRPr="00EE5B42">
        <w:rPr>
          <w:sz w:val="24"/>
          <w:szCs w:val="24"/>
        </w:rPr>
        <w:t xml:space="preserve"> </w:t>
      </w:r>
    </w:p>
    <w:p w:rsidR="00C321DB" w:rsidRPr="00EE5B42" w:rsidRDefault="00CC4E63" w:rsidP="00C0171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4-</w:t>
      </w:r>
      <w:r w:rsidR="00C321DB" w:rsidRPr="00EE5B42">
        <w:rPr>
          <w:rFonts w:asciiTheme="majorBidi" w:hAnsiTheme="majorBidi" w:cstheme="majorBidi"/>
          <w:sz w:val="24"/>
          <w:szCs w:val="24"/>
        </w:rPr>
        <w:t xml:space="preserve">.2.  Circuit et </w:t>
      </w:r>
      <w:proofErr w:type="spellStart"/>
      <w:r w:rsidR="00C321DB" w:rsidRPr="00EE5B42">
        <w:rPr>
          <w:rFonts w:asciiTheme="majorBidi" w:hAnsiTheme="majorBidi" w:cstheme="majorBidi"/>
          <w:sz w:val="24"/>
          <w:szCs w:val="24"/>
        </w:rPr>
        <w:t>Layout</w:t>
      </w:r>
      <w:proofErr w:type="spellEnd"/>
      <w:r w:rsidR="00C321DB" w:rsidRPr="00EE5B42">
        <w:rPr>
          <w:rFonts w:asciiTheme="majorBidi" w:hAnsiTheme="majorBidi" w:cstheme="majorBidi"/>
          <w:sz w:val="24"/>
          <w:szCs w:val="24"/>
        </w:rPr>
        <w:t xml:space="preserve"> du circuit de décision </w:t>
      </w:r>
      <w:r w:rsidR="00301E61">
        <w:rPr>
          <w:rFonts w:asciiTheme="majorBidi" w:hAnsiTheme="majorBidi" w:cstheme="majorBidi"/>
          <w:sz w:val="24"/>
          <w:szCs w:val="24"/>
        </w:rPr>
        <w:t>…………………………………………</w:t>
      </w:r>
      <w:r w:rsidR="00C0171E">
        <w:rPr>
          <w:rFonts w:asciiTheme="majorBidi" w:hAnsiTheme="majorBidi" w:cstheme="majorBidi"/>
          <w:sz w:val="24"/>
          <w:szCs w:val="24"/>
        </w:rPr>
        <w:t>.</w:t>
      </w:r>
      <w:r w:rsidR="00301E61">
        <w:rPr>
          <w:rFonts w:asciiTheme="majorBidi" w:hAnsiTheme="majorBidi" w:cstheme="majorBidi"/>
          <w:sz w:val="24"/>
          <w:szCs w:val="24"/>
        </w:rPr>
        <w:t>…….</w:t>
      </w:r>
      <w:r w:rsidR="00C0171E">
        <w:rPr>
          <w:rFonts w:asciiTheme="majorBidi" w:hAnsiTheme="majorBidi" w:cstheme="majorBidi"/>
          <w:sz w:val="24"/>
          <w:szCs w:val="24"/>
        </w:rPr>
        <w:t>51</w:t>
      </w:r>
    </w:p>
    <w:p w:rsidR="00C321DB" w:rsidRPr="00EE5B42" w:rsidRDefault="00CC4E63" w:rsidP="00C0171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4-</w:t>
      </w:r>
      <w:r w:rsidR="00C321DB" w:rsidRPr="00EE5B42">
        <w:rPr>
          <w:rFonts w:asciiTheme="majorBidi" w:hAnsiTheme="majorBidi" w:cstheme="majorBidi"/>
          <w:sz w:val="24"/>
          <w:szCs w:val="24"/>
        </w:rPr>
        <w:t xml:space="preserve">.3.  Circuit et </w:t>
      </w:r>
      <w:proofErr w:type="spellStart"/>
      <w:r w:rsidR="00C321DB" w:rsidRPr="00EE5B42">
        <w:rPr>
          <w:rFonts w:asciiTheme="majorBidi" w:hAnsiTheme="majorBidi" w:cstheme="majorBidi"/>
          <w:sz w:val="24"/>
          <w:szCs w:val="24"/>
        </w:rPr>
        <w:t>Layout</w:t>
      </w:r>
      <w:proofErr w:type="spellEnd"/>
      <w:r w:rsidR="00C321DB" w:rsidRPr="00EE5B42">
        <w:rPr>
          <w:rFonts w:asciiTheme="majorBidi" w:hAnsiTheme="majorBidi" w:cstheme="majorBidi"/>
          <w:sz w:val="24"/>
          <w:szCs w:val="24"/>
        </w:rPr>
        <w:t xml:space="preserve"> du </w:t>
      </w:r>
      <w:r w:rsidR="00301E61">
        <w:rPr>
          <w:rFonts w:asciiTheme="majorBidi" w:hAnsiTheme="majorBidi" w:cstheme="majorBidi"/>
          <w:sz w:val="24"/>
          <w:szCs w:val="24"/>
        </w:rPr>
        <w:t>circuit de Tampon (Buffer) </w:t>
      </w:r>
      <w:proofErr w:type="gramStart"/>
      <w:r w:rsidR="00301E61">
        <w:rPr>
          <w:rFonts w:asciiTheme="majorBidi" w:hAnsiTheme="majorBidi" w:cstheme="majorBidi"/>
          <w:sz w:val="24"/>
          <w:szCs w:val="24"/>
        </w:rPr>
        <w:t>………………………….……</w:t>
      </w:r>
      <w:r w:rsidR="00C0171E">
        <w:rPr>
          <w:rFonts w:asciiTheme="majorBidi" w:hAnsiTheme="majorBidi" w:cstheme="majorBidi"/>
          <w:sz w:val="24"/>
          <w:szCs w:val="24"/>
        </w:rPr>
        <w:t>.</w:t>
      </w:r>
      <w:r w:rsidR="00301E61">
        <w:rPr>
          <w:rFonts w:asciiTheme="majorBidi" w:hAnsiTheme="majorBidi" w:cstheme="majorBidi"/>
          <w:sz w:val="24"/>
          <w:szCs w:val="24"/>
        </w:rPr>
        <w:t>……..</w:t>
      </w:r>
      <w:proofErr w:type="gramEnd"/>
      <w:r w:rsidR="00C0171E">
        <w:rPr>
          <w:rFonts w:asciiTheme="majorBidi" w:hAnsiTheme="majorBidi" w:cstheme="majorBidi"/>
          <w:sz w:val="24"/>
          <w:szCs w:val="24"/>
        </w:rPr>
        <w:t>53</w:t>
      </w:r>
    </w:p>
    <w:p w:rsidR="00C321DB" w:rsidRPr="00EE5B42" w:rsidRDefault="00CC4E63" w:rsidP="00C0171E">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4-</w:t>
      </w:r>
      <w:r w:rsidR="00C321DB" w:rsidRPr="00EE5B42">
        <w:rPr>
          <w:rFonts w:asciiTheme="majorBidi" w:hAnsiTheme="majorBidi" w:cstheme="majorBidi"/>
          <w:sz w:val="24"/>
          <w:szCs w:val="24"/>
        </w:rPr>
        <w:t xml:space="preserve">.4.  Circuit et </w:t>
      </w:r>
      <w:proofErr w:type="spellStart"/>
      <w:r w:rsidR="00C321DB" w:rsidRPr="00EE5B42">
        <w:rPr>
          <w:rFonts w:asciiTheme="majorBidi" w:hAnsiTheme="majorBidi" w:cstheme="majorBidi"/>
          <w:sz w:val="24"/>
          <w:szCs w:val="24"/>
        </w:rPr>
        <w:t>Layout</w:t>
      </w:r>
      <w:proofErr w:type="spellEnd"/>
      <w:r w:rsidR="00C321DB" w:rsidRPr="00EE5B42">
        <w:rPr>
          <w:rFonts w:asciiTheme="majorBidi" w:hAnsiTheme="majorBidi" w:cstheme="majorBidi"/>
          <w:sz w:val="24"/>
          <w:szCs w:val="24"/>
        </w:rPr>
        <w:t xml:space="preserve"> comp</w:t>
      </w:r>
      <w:r w:rsidR="00301E61">
        <w:rPr>
          <w:rFonts w:asciiTheme="majorBidi" w:hAnsiTheme="majorBidi" w:cstheme="majorBidi"/>
          <w:sz w:val="24"/>
          <w:szCs w:val="24"/>
        </w:rPr>
        <w:t>let du comparateur rail-to-rail………….………………………</w:t>
      </w:r>
      <w:r w:rsidR="00C0171E">
        <w:rPr>
          <w:rFonts w:asciiTheme="majorBidi" w:hAnsiTheme="majorBidi" w:cstheme="majorBidi"/>
          <w:sz w:val="24"/>
          <w:szCs w:val="24"/>
        </w:rPr>
        <w:t>54</w:t>
      </w:r>
    </w:p>
    <w:p w:rsidR="00C321DB" w:rsidRPr="00C321DB" w:rsidRDefault="00CC4E63" w:rsidP="00C0171E">
      <w:pPr>
        <w:pStyle w:val="Paragraphedeliste"/>
        <w:spacing w:line="360" w:lineRule="auto"/>
        <w:ind w:left="0"/>
        <w:rPr>
          <w:rFonts w:asciiTheme="majorBidi" w:hAnsiTheme="majorBidi" w:cstheme="majorBidi"/>
          <w:b/>
          <w:bCs/>
          <w:sz w:val="24"/>
          <w:szCs w:val="24"/>
        </w:rPr>
      </w:pPr>
      <w:r>
        <w:rPr>
          <w:rFonts w:asciiTheme="majorBidi" w:hAnsiTheme="majorBidi" w:cstheme="majorBidi"/>
          <w:b/>
          <w:bCs/>
          <w:sz w:val="24"/>
          <w:szCs w:val="24"/>
        </w:rPr>
        <w:t>5-</w:t>
      </w:r>
      <w:r w:rsidR="00C321DB" w:rsidRPr="00C321DB">
        <w:rPr>
          <w:rFonts w:asciiTheme="majorBidi" w:hAnsiTheme="majorBidi" w:cstheme="majorBidi"/>
          <w:b/>
          <w:bCs/>
          <w:sz w:val="24"/>
          <w:szCs w:val="24"/>
        </w:rPr>
        <w:t xml:space="preserve"> Conclusion</w:t>
      </w:r>
      <w:proofErr w:type="gramStart"/>
      <w:r w:rsidR="00301E61" w:rsidRPr="00C0171E">
        <w:rPr>
          <w:rFonts w:asciiTheme="majorBidi" w:hAnsiTheme="majorBidi" w:cstheme="majorBidi"/>
          <w:sz w:val="24"/>
          <w:szCs w:val="24"/>
        </w:rPr>
        <w:t>………………………………………………………………….……………..</w:t>
      </w:r>
      <w:proofErr w:type="gramEnd"/>
      <w:r w:rsidR="00C0171E" w:rsidRPr="00C0171E">
        <w:rPr>
          <w:rFonts w:asciiTheme="majorBidi" w:hAnsiTheme="majorBidi" w:cstheme="majorBidi"/>
          <w:sz w:val="24"/>
          <w:szCs w:val="24"/>
        </w:rPr>
        <w:t>5</w:t>
      </w:r>
      <w:r w:rsidR="00C0171E">
        <w:rPr>
          <w:rFonts w:asciiTheme="majorBidi" w:hAnsiTheme="majorBidi" w:cstheme="majorBidi"/>
          <w:sz w:val="24"/>
          <w:szCs w:val="24"/>
        </w:rPr>
        <w:t>5</w:t>
      </w:r>
    </w:p>
    <w:p w:rsidR="00C321DB" w:rsidRDefault="00C321DB" w:rsidP="00C321DB">
      <w:pPr>
        <w:spacing w:line="360" w:lineRule="auto"/>
        <w:jc w:val="both"/>
        <w:rPr>
          <w:rFonts w:ascii="Cambria" w:eastAsia="Times New Roman" w:hAnsi="Cambria" w:cs="Times New Roman"/>
          <w:sz w:val="24"/>
          <w:szCs w:val="24"/>
        </w:rPr>
      </w:pPr>
    </w:p>
    <w:p w:rsidR="00CA63B4" w:rsidRDefault="00CA63B4" w:rsidP="00C321DB">
      <w:pPr>
        <w:spacing w:line="360" w:lineRule="auto"/>
        <w:jc w:val="both"/>
        <w:rPr>
          <w:rFonts w:ascii="Cambria" w:eastAsia="Times New Roman" w:hAnsi="Cambria" w:cs="Times New Roman"/>
          <w:sz w:val="24"/>
          <w:szCs w:val="24"/>
        </w:rPr>
      </w:pPr>
    </w:p>
    <w:p w:rsidR="00CA63B4" w:rsidRPr="00C321DB" w:rsidRDefault="00CA63B4" w:rsidP="00C321DB">
      <w:pPr>
        <w:spacing w:line="360" w:lineRule="auto"/>
        <w:jc w:val="both"/>
        <w:rPr>
          <w:rFonts w:ascii="Cambria" w:eastAsia="Times New Roman" w:hAnsi="Cambria" w:cs="Times New Roman"/>
          <w:sz w:val="24"/>
          <w:szCs w:val="24"/>
        </w:rPr>
      </w:pPr>
    </w:p>
    <w:p w:rsidR="00CF0966" w:rsidRPr="00C321DB" w:rsidRDefault="00CF0966" w:rsidP="001208BE">
      <w:pPr>
        <w:spacing w:after="200" w:line="252" w:lineRule="auto"/>
        <w:rPr>
          <w:rFonts w:ascii="Cambria" w:eastAsia="Times New Roman" w:hAnsi="Cambria" w:cs="Times New Roman"/>
          <w:sz w:val="24"/>
          <w:szCs w:val="24"/>
        </w:rPr>
      </w:pPr>
    </w:p>
    <w:p w:rsidR="00CF0966" w:rsidRPr="00C321DB" w:rsidRDefault="00CF0966" w:rsidP="001208BE">
      <w:pPr>
        <w:spacing w:after="200" w:line="252" w:lineRule="auto"/>
        <w:rPr>
          <w:rFonts w:ascii="Cambria" w:eastAsia="Times New Roman" w:hAnsi="Cambria" w:cs="Times New Roman"/>
          <w:sz w:val="24"/>
          <w:szCs w:val="24"/>
        </w:rPr>
      </w:pPr>
    </w:p>
    <w:p w:rsidR="00CF0966" w:rsidRPr="00C321DB" w:rsidRDefault="00CF0966" w:rsidP="001208BE">
      <w:pPr>
        <w:spacing w:after="200" w:line="252" w:lineRule="auto"/>
        <w:rPr>
          <w:rFonts w:ascii="Cambria" w:eastAsia="Times New Roman" w:hAnsi="Cambria" w:cs="Times New Roman"/>
          <w:sz w:val="24"/>
          <w:szCs w:val="24"/>
        </w:rPr>
      </w:pPr>
    </w:p>
    <w:p w:rsidR="00CF0966" w:rsidRPr="00C321DB"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EE5B42" w:rsidRDefault="00EE5B42" w:rsidP="001208BE">
      <w:pPr>
        <w:spacing w:after="200" w:line="252" w:lineRule="auto"/>
        <w:rPr>
          <w:rFonts w:ascii="Cambria" w:eastAsia="Times New Roman" w:hAnsi="Cambria" w:cs="Times New Roman"/>
          <w:sz w:val="24"/>
          <w:szCs w:val="24"/>
        </w:rPr>
      </w:pPr>
    </w:p>
    <w:p w:rsidR="00EE5B42" w:rsidRDefault="00EE5B42" w:rsidP="001208BE">
      <w:pPr>
        <w:spacing w:after="200" w:line="252" w:lineRule="auto"/>
        <w:rPr>
          <w:rFonts w:ascii="Cambria" w:eastAsia="Times New Roman" w:hAnsi="Cambria" w:cs="Times New Roman"/>
          <w:sz w:val="24"/>
          <w:szCs w:val="24"/>
        </w:rPr>
      </w:pPr>
    </w:p>
    <w:p w:rsidR="00EE5B42" w:rsidRDefault="00EE5B42" w:rsidP="001208BE">
      <w:pPr>
        <w:spacing w:after="200" w:line="252" w:lineRule="auto"/>
        <w:rPr>
          <w:rFonts w:ascii="Cambria" w:eastAsia="Times New Roman" w:hAnsi="Cambria" w:cs="Times New Roman"/>
          <w:sz w:val="24"/>
          <w:szCs w:val="24"/>
        </w:rPr>
      </w:pPr>
    </w:p>
    <w:p w:rsidR="00652958" w:rsidRDefault="00652958" w:rsidP="001208BE">
      <w:pPr>
        <w:spacing w:after="200" w:line="252" w:lineRule="auto"/>
        <w:rPr>
          <w:rFonts w:ascii="Cambria" w:eastAsia="Times New Roman" w:hAnsi="Cambria" w:cs="Times New Roman"/>
          <w:sz w:val="24"/>
          <w:szCs w:val="24"/>
        </w:rPr>
      </w:pPr>
    </w:p>
    <w:p w:rsidR="00652958" w:rsidRDefault="00652958" w:rsidP="001208BE">
      <w:pPr>
        <w:spacing w:after="200" w:line="252" w:lineRule="auto"/>
        <w:rPr>
          <w:rFonts w:ascii="Cambria" w:eastAsia="Times New Roman" w:hAnsi="Cambria" w:cs="Times New Roman"/>
          <w:sz w:val="24"/>
          <w:szCs w:val="24"/>
        </w:rPr>
      </w:pPr>
    </w:p>
    <w:p w:rsidR="00652958" w:rsidRDefault="00652958" w:rsidP="001208BE">
      <w:pPr>
        <w:spacing w:after="200" w:line="252" w:lineRule="auto"/>
        <w:rPr>
          <w:rFonts w:ascii="Cambria" w:eastAsia="Times New Roman" w:hAnsi="Cambria" w:cs="Times New Roman"/>
          <w:sz w:val="24"/>
          <w:szCs w:val="24"/>
        </w:rPr>
      </w:pPr>
    </w:p>
    <w:p w:rsidR="00EE5B42" w:rsidRDefault="00EE5B42" w:rsidP="001208BE">
      <w:pPr>
        <w:spacing w:after="200" w:line="252" w:lineRule="auto"/>
        <w:rPr>
          <w:rFonts w:ascii="Cambria" w:eastAsia="Times New Roman" w:hAnsi="Cambria" w:cs="Times New Roman"/>
          <w:sz w:val="24"/>
          <w:szCs w:val="24"/>
        </w:rPr>
      </w:pPr>
    </w:p>
    <w:p w:rsidR="00EE5B42" w:rsidRPr="00C321DB" w:rsidRDefault="00EE5B42"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1208BE" w:rsidRPr="001208BE" w:rsidRDefault="001208BE" w:rsidP="001208BE">
      <w:pPr>
        <w:spacing w:after="200" w:line="252" w:lineRule="auto"/>
        <w:jc w:val="center"/>
        <w:rPr>
          <w:rFonts w:ascii="Cambria" w:eastAsia="Times New Roman" w:hAnsi="Cambria" w:cs="Times New Roman"/>
          <w:b/>
          <w:bCs/>
          <w:sz w:val="36"/>
          <w:szCs w:val="36"/>
          <w:u w:val="single"/>
        </w:rPr>
      </w:pPr>
      <w:r w:rsidRPr="001208BE">
        <w:rPr>
          <w:rFonts w:ascii="Cambria" w:eastAsia="Times New Roman" w:hAnsi="Cambria" w:cs="Times New Roman"/>
          <w:b/>
          <w:bCs/>
          <w:sz w:val="36"/>
          <w:szCs w:val="36"/>
          <w:u w:val="single"/>
        </w:rPr>
        <w:lastRenderedPageBreak/>
        <w:t>FIGURES</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1</w:t>
      </w:r>
      <w:r w:rsidRPr="001208BE">
        <w:rPr>
          <w:rFonts w:ascii="Cambria" w:eastAsia="Times New Roman" w:hAnsi="Cambria" w:cs="Times New Roman"/>
          <w:sz w:val="24"/>
          <w:szCs w:val="24"/>
        </w:rPr>
        <w:t> </w:t>
      </w:r>
      <w:r w:rsidR="005F3C5F" w:rsidRPr="001208BE">
        <w:rPr>
          <w:rFonts w:ascii="Cambria" w:eastAsia="Times New Roman" w:hAnsi="Cambria" w:cs="Times New Roman"/>
          <w:sz w:val="24"/>
          <w:szCs w:val="24"/>
        </w:rPr>
        <w:t>: structure</w:t>
      </w:r>
      <w:r w:rsidRPr="001208BE">
        <w:rPr>
          <w:rFonts w:ascii="Cambria" w:eastAsia="Times New Roman" w:hAnsi="Cambria" w:cs="Times New Roman"/>
          <w:sz w:val="24"/>
          <w:szCs w:val="24"/>
        </w:rPr>
        <w:t xml:space="preserve"> schématique de base de transistor M</w:t>
      </w:r>
      <w:r w:rsidR="005F3C5F">
        <w:rPr>
          <w:rFonts w:ascii="Cambria" w:eastAsia="Times New Roman" w:hAnsi="Cambria" w:cs="Times New Roman"/>
          <w:sz w:val="24"/>
          <w:szCs w:val="24"/>
        </w:rPr>
        <w:t>OS………...….</w:t>
      </w:r>
      <w:r w:rsidR="005F3C5F" w:rsidRPr="001208BE">
        <w:rPr>
          <w:rFonts w:ascii="Cambria" w:eastAsia="Times New Roman" w:hAnsi="Cambria" w:cs="Times New Roman"/>
          <w:sz w:val="24"/>
          <w:szCs w:val="24"/>
        </w:rPr>
        <w:t xml:space="preserve"> (Canal</w:t>
      </w:r>
      <w:r w:rsidRPr="001208BE">
        <w:rPr>
          <w:rFonts w:ascii="Cambria" w:eastAsia="Times New Roman" w:hAnsi="Cambria" w:cs="Times New Roman"/>
          <w:sz w:val="24"/>
          <w:szCs w:val="24"/>
        </w:rPr>
        <w:t xml:space="preserve"> N)</w:t>
      </w:r>
      <w:proofErr w:type="gramStart"/>
      <w:r w:rsidRPr="001208BE">
        <w:rPr>
          <w:rFonts w:ascii="Cambria" w:eastAsia="Times New Roman" w:hAnsi="Cambria" w:cs="Times New Roman"/>
          <w:sz w:val="24"/>
          <w:szCs w:val="24"/>
        </w:rPr>
        <w:t>……</w:t>
      </w:r>
      <w:r w:rsidR="00812E54">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Pr="001208BE">
        <w:rPr>
          <w:rFonts w:ascii="Cambria" w:eastAsia="Times New Roman" w:hAnsi="Cambria" w:cs="Times New Roman"/>
          <w:sz w:val="24"/>
          <w:szCs w:val="24"/>
        </w:rPr>
        <w:t>..</w:t>
      </w:r>
      <w:r w:rsidR="00812E54">
        <w:rPr>
          <w:rFonts w:ascii="Cambria" w:eastAsia="Times New Roman" w:hAnsi="Cambria" w:cs="Times New Roman"/>
          <w:sz w:val="24"/>
          <w:szCs w:val="24"/>
        </w:rPr>
        <w:t>07</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2</w:t>
      </w:r>
      <w:r w:rsidRPr="001208BE">
        <w:rPr>
          <w:rFonts w:ascii="Cambria" w:eastAsia="Times New Roman" w:hAnsi="Cambria" w:cs="Times New Roman"/>
          <w:sz w:val="24"/>
          <w:szCs w:val="24"/>
        </w:rPr>
        <w:t> </w:t>
      </w:r>
      <w:r w:rsidR="005F3C5F" w:rsidRPr="001208BE">
        <w:rPr>
          <w:rFonts w:ascii="Cambria" w:eastAsia="Times New Roman" w:hAnsi="Cambria" w:cs="Times New Roman"/>
          <w:sz w:val="24"/>
          <w:szCs w:val="24"/>
        </w:rPr>
        <w:t>: structure</w:t>
      </w:r>
      <w:r w:rsidRPr="001208BE">
        <w:rPr>
          <w:rFonts w:ascii="Cambria" w:eastAsia="Times New Roman" w:hAnsi="Cambria" w:cs="Times New Roman"/>
          <w:sz w:val="24"/>
          <w:szCs w:val="24"/>
        </w:rPr>
        <w:t xml:space="preserve"> d’un </w:t>
      </w:r>
      <w:r w:rsidR="005F3C5F">
        <w:rPr>
          <w:rFonts w:ascii="Cambria" w:eastAsia="Times New Roman" w:hAnsi="Cambria" w:cs="Times New Roman"/>
          <w:sz w:val="24"/>
          <w:szCs w:val="24"/>
        </w:rPr>
        <w:t>transistor MOSFET</w:t>
      </w:r>
      <w:proofErr w:type="gramStart"/>
      <w:r w:rsidR="005F3C5F">
        <w:rPr>
          <w:rFonts w:ascii="Cambria" w:eastAsia="Times New Roman" w:hAnsi="Cambria" w:cs="Times New Roman"/>
          <w:sz w:val="24"/>
          <w:szCs w:val="24"/>
        </w:rPr>
        <w:t>……………………………………</w:t>
      </w:r>
      <w:r w:rsidRPr="001208BE">
        <w:rPr>
          <w:rFonts w:ascii="Cambria" w:eastAsia="Times New Roman" w:hAnsi="Cambria" w:cs="Times New Roman"/>
          <w:sz w:val="24"/>
          <w:szCs w:val="24"/>
        </w:rPr>
        <w:t>……………….……</w:t>
      </w:r>
      <w:r w:rsidR="00812E54">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09</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3</w:t>
      </w:r>
      <w:r w:rsidRPr="001208BE">
        <w:rPr>
          <w:rFonts w:ascii="Cambria" w:eastAsia="Times New Roman" w:hAnsi="Cambria" w:cs="Times New Roman"/>
          <w:sz w:val="24"/>
          <w:szCs w:val="24"/>
        </w:rPr>
        <w:t> : effet de champs dans un transistor MOS</w:t>
      </w:r>
      <w:r w:rsidR="005F3C5F" w:rsidRPr="001208BE">
        <w:rPr>
          <w:rFonts w:ascii="Cambria" w:eastAsia="Times New Roman" w:hAnsi="Cambria" w:cs="Times New Roman"/>
          <w:sz w:val="24"/>
          <w:szCs w:val="24"/>
        </w:rPr>
        <w:t>…</w:t>
      </w:r>
      <w:r w:rsidR="005F3C5F">
        <w:rPr>
          <w:rFonts w:ascii="Cambria" w:eastAsia="Times New Roman" w:hAnsi="Cambria" w:cs="Times New Roman"/>
          <w:sz w:val="24"/>
          <w:szCs w:val="24"/>
        </w:rPr>
        <w:t>………………………………………………….</w:t>
      </w:r>
      <w:r w:rsidR="005F3C5F" w:rsidRPr="001208BE">
        <w:rPr>
          <w:rFonts w:ascii="Cambria" w:eastAsia="Times New Roman" w:hAnsi="Cambria" w:cs="Times New Roman"/>
          <w:sz w:val="24"/>
          <w:szCs w:val="24"/>
        </w:rPr>
        <w:t>.</w:t>
      </w:r>
      <w:r w:rsidR="00812E54">
        <w:rPr>
          <w:rFonts w:ascii="Cambria" w:eastAsia="Times New Roman" w:hAnsi="Cambria" w:cs="Times New Roman"/>
          <w:sz w:val="24"/>
          <w:szCs w:val="24"/>
        </w:rPr>
        <w:t>10</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4</w:t>
      </w:r>
      <w:r w:rsidRPr="001208BE">
        <w:rPr>
          <w:rFonts w:ascii="Cambria" w:eastAsia="Times New Roman" w:hAnsi="Cambria" w:cs="Times New Roman"/>
          <w:sz w:val="24"/>
          <w:szCs w:val="24"/>
        </w:rPr>
        <w:t> : principe de fonctionnement de transistor MOSFET</w:t>
      </w:r>
      <w:proofErr w:type="gramStart"/>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11</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5</w:t>
      </w:r>
      <w:r w:rsidRPr="001208BE">
        <w:rPr>
          <w:rFonts w:ascii="Cambria" w:eastAsia="Times New Roman" w:hAnsi="Cambria" w:cs="Times New Roman"/>
          <w:sz w:val="24"/>
          <w:szCs w:val="24"/>
        </w:rPr>
        <w:t> : diagramme d’</w:t>
      </w:r>
      <w:r w:rsidR="005F3C5F" w:rsidRPr="001208BE">
        <w:rPr>
          <w:rFonts w:ascii="Cambria" w:eastAsia="Times New Roman" w:hAnsi="Cambria" w:cs="Times New Roman"/>
          <w:sz w:val="24"/>
          <w:szCs w:val="24"/>
        </w:rPr>
        <w:t>énergie</w:t>
      </w:r>
      <w:r w:rsidRPr="001208BE">
        <w:rPr>
          <w:rFonts w:ascii="Cambria" w:eastAsia="Times New Roman" w:hAnsi="Cambria" w:cs="Times New Roman"/>
          <w:sz w:val="24"/>
          <w:szCs w:val="24"/>
        </w:rPr>
        <w:t xml:space="preserve"> d’une structure MOS pour un SCde type en condition de bande plate …………………………………………………………………………………… ………………………..</w:t>
      </w:r>
      <w:r w:rsidR="00812E54">
        <w:rPr>
          <w:rFonts w:ascii="Cambria" w:eastAsia="Times New Roman" w:hAnsi="Cambria" w:cs="Times New Roman"/>
          <w:sz w:val="24"/>
          <w:szCs w:val="24"/>
        </w:rPr>
        <w:t>12</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6</w:t>
      </w:r>
      <w:r w:rsidRPr="001208BE">
        <w:rPr>
          <w:rFonts w:ascii="Cambria" w:eastAsia="Times New Roman" w:hAnsi="Cambria" w:cs="Times New Roman"/>
          <w:sz w:val="24"/>
          <w:szCs w:val="24"/>
        </w:rPr>
        <w:t> : le régime d’accumulation…………………………………………………………………………..</w:t>
      </w:r>
      <w:r w:rsidR="00812E54">
        <w:rPr>
          <w:rFonts w:ascii="Cambria" w:eastAsia="Times New Roman" w:hAnsi="Cambria" w:cs="Times New Roman"/>
          <w:sz w:val="24"/>
          <w:szCs w:val="24"/>
        </w:rPr>
        <w:t>12</w:t>
      </w:r>
    </w:p>
    <w:p w:rsidR="001208BE" w:rsidRPr="001208BE" w:rsidRDefault="001208BE" w:rsidP="001F7078">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812E54">
        <w:rPr>
          <w:rFonts w:ascii="Cambria" w:eastAsia="Times New Roman" w:hAnsi="Cambria" w:cs="Times New Roman"/>
          <w:sz w:val="24"/>
          <w:szCs w:val="24"/>
        </w:rPr>
        <w:t>7</w:t>
      </w:r>
      <w:proofErr w:type="gramStart"/>
      <w:r w:rsidRPr="001208BE">
        <w:rPr>
          <w:rFonts w:ascii="Cambria" w:eastAsia="Times New Roman" w:hAnsi="Cambria" w:cs="Times New Roman"/>
          <w:sz w:val="24"/>
          <w:szCs w:val="24"/>
        </w:rPr>
        <w:t>  :</w:t>
      </w:r>
      <w:proofErr w:type="gramEnd"/>
      <w:r w:rsidRPr="001208BE">
        <w:rPr>
          <w:rFonts w:ascii="Cambria" w:eastAsia="Times New Roman" w:hAnsi="Cambria" w:cs="Times New Roman"/>
          <w:sz w:val="24"/>
          <w:szCs w:val="24"/>
        </w:rPr>
        <w:t xml:space="preserve"> le régime de déplétion ……………………………………………………………...……………</w:t>
      </w:r>
      <w:r w:rsidR="00812E54">
        <w:rPr>
          <w:rFonts w:ascii="Cambria" w:eastAsia="Times New Roman" w:hAnsi="Cambria" w:cs="Times New Roman"/>
          <w:sz w:val="24"/>
          <w:szCs w:val="24"/>
        </w:rPr>
        <w:t>13</w:t>
      </w:r>
    </w:p>
    <w:p w:rsidR="001208BE" w:rsidRPr="001208BE" w:rsidRDefault="001208BE" w:rsidP="001F7078">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Figure 8 : le régime d</w:t>
      </w:r>
      <w:r w:rsidR="00CF0966">
        <w:rPr>
          <w:rFonts w:ascii="Cambria" w:eastAsia="Times New Roman" w:hAnsi="Cambria" w:cs="Times New Roman"/>
          <w:sz w:val="24"/>
          <w:szCs w:val="24"/>
        </w:rPr>
        <w:t>’</w:t>
      </w:r>
      <w:r w:rsidRPr="001208BE">
        <w:rPr>
          <w:rFonts w:ascii="Cambria" w:eastAsia="Times New Roman" w:hAnsi="Cambria" w:cs="Times New Roman"/>
          <w:sz w:val="24"/>
          <w:szCs w:val="24"/>
        </w:rPr>
        <w:t xml:space="preserve">inversion </w:t>
      </w:r>
      <w:proofErr w:type="gramStart"/>
      <w:r w:rsidRPr="001208BE">
        <w:rPr>
          <w:rFonts w:ascii="Cambria" w:eastAsia="Times New Roman" w:hAnsi="Cambria" w:cs="Times New Roman"/>
          <w:sz w:val="24"/>
          <w:szCs w:val="24"/>
        </w:rPr>
        <w:t>……………………………………………………………</w:t>
      </w:r>
      <w:r w:rsidR="00812E54">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14</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Figure  9 :  allure typique de la courbe courant de drain BStension de grille d’un transistor MOS…………………………………………………………………………………………………………</w:t>
      </w:r>
      <w:r w:rsidR="00812E54">
        <w:rPr>
          <w:rFonts w:ascii="Cambria" w:eastAsia="Times New Roman" w:hAnsi="Cambria" w:cs="Times New Roman"/>
          <w:sz w:val="24"/>
          <w:szCs w:val="24"/>
        </w:rPr>
        <w:t>16</w:t>
      </w:r>
    </w:p>
    <w:p w:rsidR="001208BE" w:rsidRPr="001208BE" w:rsidRDefault="001208BE" w:rsidP="00812E54">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Figure 10 </w:t>
      </w:r>
      <w:r w:rsidR="005F3C5F" w:rsidRPr="001208BE">
        <w:rPr>
          <w:rFonts w:ascii="Cambria" w:eastAsia="Times New Roman" w:hAnsi="Cambria" w:cs="Times New Roman"/>
          <w:sz w:val="24"/>
          <w:szCs w:val="24"/>
        </w:rPr>
        <w:t>: évolution</w:t>
      </w:r>
      <w:r w:rsidRPr="001208BE">
        <w:rPr>
          <w:rFonts w:ascii="Cambria" w:eastAsia="Times New Roman" w:hAnsi="Cambria" w:cs="Times New Roman"/>
          <w:sz w:val="24"/>
          <w:szCs w:val="24"/>
        </w:rPr>
        <w:t xml:space="preserve"> de la langueur de gr</w:t>
      </w:r>
      <w:r w:rsidR="005F3C5F">
        <w:rPr>
          <w:rFonts w:ascii="Cambria" w:eastAsia="Times New Roman" w:hAnsi="Cambria" w:cs="Times New Roman"/>
          <w:sz w:val="24"/>
          <w:szCs w:val="24"/>
        </w:rPr>
        <w:t>ille des transistors……………………………..</w:t>
      </w:r>
      <w:r w:rsidRPr="001208BE">
        <w:rPr>
          <w:rFonts w:ascii="Cambria" w:eastAsia="Times New Roman" w:hAnsi="Cambria" w:cs="Times New Roman"/>
          <w:sz w:val="24"/>
          <w:szCs w:val="24"/>
        </w:rPr>
        <w:t>……….</w:t>
      </w:r>
      <w:r w:rsidR="00812E54">
        <w:rPr>
          <w:rFonts w:ascii="Cambria" w:eastAsia="Times New Roman" w:hAnsi="Cambria" w:cs="Times New Roman"/>
          <w:sz w:val="24"/>
          <w:szCs w:val="24"/>
        </w:rPr>
        <w:t>17</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Figure 11 : schéma d’un inverseur CMOS…………………………………………………………...………</w:t>
      </w:r>
      <w:r w:rsidR="00812E54">
        <w:rPr>
          <w:rFonts w:ascii="Cambria" w:eastAsia="Times New Roman" w:hAnsi="Cambria" w:cs="Times New Roman"/>
          <w:sz w:val="24"/>
          <w:szCs w:val="24"/>
        </w:rPr>
        <w:t>19</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12 : CMOS NAND </w:t>
      </w:r>
      <w:proofErr w:type="spellStart"/>
      <w:r w:rsidRPr="001208BE">
        <w:rPr>
          <w:rFonts w:ascii="Cambria" w:eastAsia="Times New Roman" w:hAnsi="Cambria" w:cs="Times New Roman"/>
          <w:sz w:val="24"/>
          <w:szCs w:val="24"/>
        </w:rPr>
        <w:t>gate</w:t>
      </w:r>
      <w:proofErr w:type="spellEnd"/>
      <w:r w:rsidRPr="001208BE">
        <w:rPr>
          <w:rFonts w:ascii="Cambria" w:eastAsia="Times New Roman" w:hAnsi="Cambria" w:cs="Times New Roman"/>
          <w:sz w:val="24"/>
          <w:szCs w:val="24"/>
        </w:rPr>
        <w:t>………………………………………………………………………….…………</w:t>
      </w:r>
      <w:r w:rsidR="00812E54">
        <w:rPr>
          <w:rFonts w:ascii="Cambria" w:eastAsia="Times New Roman" w:hAnsi="Cambria" w:cs="Times New Roman"/>
          <w:sz w:val="24"/>
          <w:szCs w:val="24"/>
        </w:rPr>
        <w:t>20</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13 : porte logique </w:t>
      </w:r>
      <w:r w:rsidR="005F3C5F" w:rsidRPr="001208BE">
        <w:rPr>
          <w:rFonts w:ascii="Cambria" w:eastAsia="Times New Roman" w:hAnsi="Cambria" w:cs="Times New Roman"/>
          <w:sz w:val="24"/>
          <w:szCs w:val="24"/>
        </w:rPr>
        <w:t>générale</w:t>
      </w:r>
      <w:r w:rsidRPr="001208BE">
        <w:rPr>
          <w:rFonts w:ascii="Cambria" w:eastAsia="Times New Roman" w:hAnsi="Cambria" w:cs="Times New Roman"/>
          <w:sz w:val="24"/>
          <w:szCs w:val="24"/>
        </w:rPr>
        <w:t xml:space="preserve"> utilisant des </w:t>
      </w:r>
      <w:r w:rsidR="005F3C5F" w:rsidRPr="001208BE">
        <w:rPr>
          <w:rFonts w:ascii="Cambria" w:eastAsia="Times New Roman" w:hAnsi="Cambria" w:cs="Times New Roman"/>
          <w:sz w:val="24"/>
          <w:szCs w:val="24"/>
        </w:rPr>
        <w:t>réseaux</w:t>
      </w:r>
      <w:r w:rsidRPr="001208BE">
        <w:rPr>
          <w:rFonts w:ascii="Cambria" w:eastAsia="Times New Roman" w:hAnsi="Cambria" w:cs="Times New Roman"/>
          <w:sz w:val="24"/>
          <w:szCs w:val="24"/>
        </w:rPr>
        <w:t xml:space="preserve"> pull up et pull down </w:t>
      </w:r>
      <w:proofErr w:type="gramStart"/>
      <w:r w:rsidRPr="001208BE">
        <w:rPr>
          <w:rFonts w:ascii="Cambria" w:eastAsia="Times New Roman" w:hAnsi="Cambria" w:cs="Times New Roman"/>
          <w:sz w:val="24"/>
          <w:szCs w:val="24"/>
        </w:rPr>
        <w:t>……….</w:t>
      </w:r>
      <w:r w:rsidR="001F7078">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20</w:t>
      </w:r>
    </w:p>
    <w:p w:rsid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14 : </w:t>
      </w:r>
      <w:r w:rsidR="005F3C5F" w:rsidRPr="001208BE">
        <w:rPr>
          <w:rFonts w:ascii="Cambria" w:eastAsia="Times New Roman" w:hAnsi="Cambria" w:cs="Times New Roman"/>
          <w:sz w:val="24"/>
          <w:szCs w:val="24"/>
        </w:rPr>
        <w:t>schéma</w:t>
      </w:r>
      <w:r w:rsidRPr="001208BE">
        <w:rPr>
          <w:rFonts w:ascii="Cambria" w:eastAsia="Times New Roman" w:hAnsi="Cambria" w:cs="Times New Roman"/>
          <w:sz w:val="24"/>
          <w:szCs w:val="24"/>
        </w:rPr>
        <w:t xml:space="preserve"> et symbole d’une porte NOR à deux entrées </w:t>
      </w:r>
      <w:proofErr w:type="gramStart"/>
      <w:r w:rsidRPr="001208BE">
        <w:rPr>
          <w:rFonts w:ascii="Cambria" w:eastAsia="Times New Roman" w:hAnsi="Cambria" w:cs="Times New Roman"/>
          <w:sz w:val="24"/>
          <w:szCs w:val="24"/>
        </w:rPr>
        <w:t>…………………………</w:t>
      </w:r>
      <w:r w:rsidR="001F7078">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21</w:t>
      </w:r>
    </w:p>
    <w:p w:rsidR="002F1E25" w:rsidRDefault="002F1E25"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Pr="002F1E25">
        <w:rPr>
          <w:rFonts w:ascii="Cambria" w:eastAsia="Times New Roman" w:hAnsi="Cambria" w:cs="Times New Roman"/>
          <w:sz w:val="24"/>
          <w:szCs w:val="24"/>
        </w:rPr>
        <w:t>15 : Porte composite CMOS</w:t>
      </w:r>
      <w:r>
        <w:rPr>
          <w:rFonts w:ascii="Cambria" w:eastAsia="Times New Roman" w:hAnsi="Cambria" w:cs="Times New Roman"/>
          <w:sz w:val="24"/>
          <w:szCs w:val="24"/>
        </w:rPr>
        <w:t>…………………………………………………………………………….21</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16</w:t>
      </w:r>
      <w:r w:rsidRPr="001208BE">
        <w:rPr>
          <w:rFonts w:ascii="Cambria" w:eastAsia="Times New Roman" w:hAnsi="Cambria" w:cs="Times New Roman"/>
          <w:sz w:val="24"/>
          <w:szCs w:val="24"/>
        </w:rPr>
        <w:t xml:space="preserve"> : symbole de l’amplificateur </w:t>
      </w:r>
      <w:r w:rsidR="002F1E25" w:rsidRPr="001208BE">
        <w:rPr>
          <w:rFonts w:ascii="Cambria" w:eastAsia="Times New Roman" w:hAnsi="Cambria" w:cs="Times New Roman"/>
          <w:sz w:val="24"/>
          <w:szCs w:val="24"/>
        </w:rPr>
        <w:t>opérationnel</w:t>
      </w:r>
      <w:r w:rsidRPr="001208BE">
        <w:rPr>
          <w:rFonts w:ascii="Cambria" w:eastAsia="Times New Roman" w:hAnsi="Cambria" w:cs="Times New Roman"/>
          <w:sz w:val="24"/>
          <w:szCs w:val="24"/>
        </w:rPr>
        <w:t xml:space="preserve"> </w:t>
      </w:r>
      <w:proofErr w:type="gramStart"/>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24</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17</w:t>
      </w:r>
      <w:r w:rsidRPr="001208BE">
        <w:rPr>
          <w:rFonts w:ascii="Cambria" w:eastAsia="Times New Roman" w:hAnsi="Cambria" w:cs="Times New Roman"/>
          <w:sz w:val="24"/>
          <w:szCs w:val="24"/>
        </w:rPr>
        <w:t xml:space="preserve"> : schématisation de l’AO avec contre </w:t>
      </w:r>
      <w:r w:rsidR="005F3C5F" w:rsidRPr="001208BE">
        <w:rPr>
          <w:rFonts w:ascii="Cambria" w:eastAsia="Times New Roman" w:hAnsi="Cambria" w:cs="Times New Roman"/>
          <w:sz w:val="24"/>
          <w:szCs w:val="24"/>
        </w:rPr>
        <w:t>réaction</w:t>
      </w:r>
      <w:r w:rsidRPr="001208BE">
        <w:rPr>
          <w:rFonts w:ascii="Cambria" w:eastAsia="Times New Roman" w:hAnsi="Cambria" w:cs="Times New Roman"/>
          <w:sz w:val="24"/>
          <w:szCs w:val="24"/>
        </w:rPr>
        <w:t xml:space="preserve"> ……………………………………………</w:t>
      </w:r>
      <w:r w:rsidR="00812E54">
        <w:rPr>
          <w:rFonts w:ascii="Cambria" w:eastAsia="Times New Roman" w:hAnsi="Cambria" w:cs="Times New Roman"/>
          <w:sz w:val="24"/>
          <w:szCs w:val="24"/>
        </w:rPr>
        <w:t>25</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18</w:t>
      </w:r>
      <w:r w:rsidRPr="001208BE">
        <w:rPr>
          <w:rFonts w:ascii="Cambria" w:eastAsia="Times New Roman" w:hAnsi="Cambria" w:cs="Times New Roman"/>
          <w:sz w:val="24"/>
          <w:szCs w:val="24"/>
        </w:rPr>
        <w:t> : caractéristiques de l’AO…………………………………………………………………………..</w:t>
      </w:r>
      <w:r w:rsidR="00812E54">
        <w:rPr>
          <w:rFonts w:ascii="Cambria" w:eastAsia="Times New Roman" w:hAnsi="Cambria" w:cs="Times New Roman"/>
          <w:sz w:val="24"/>
          <w:szCs w:val="24"/>
        </w:rPr>
        <w:t>28</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19</w:t>
      </w:r>
      <w:r w:rsidRPr="001208BE">
        <w:rPr>
          <w:rFonts w:ascii="Cambria" w:eastAsia="Times New Roman" w:hAnsi="Cambria" w:cs="Times New Roman"/>
          <w:sz w:val="24"/>
          <w:szCs w:val="24"/>
        </w:rPr>
        <w:t> : alimentation symétrique d’un AO……………………………………………………….…….</w:t>
      </w:r>
      <w:r w:rsidR="00812E54">
        <w:rPr>
          <w:rFonts w:ascii="Cambria" w:eastAsia="Times New Roman" w:hAnsi="Cambria" w:cs="Times New Roman"/>
          <w:sz w:val="24"/>
          <w:szCs w:val="24"/>
        </w:rPr>
        <w:t>30</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20</w:t>
      </w:r>
      <w:r w:rsidRPr="001208BE">
        <w:rPr>
          <w:rFonts w:ascii="Cambria" w:eastAsia="Times New Roman" w:hAnsi="Cambria" w:cs="Times New Roman"/>
          <w:sz w:val="24"/>
          <w:szCs w:val="24"/>
        </w:rPr>
        <w:t> : schéma équivalant  de l’AO</w:t>
      </w:r>
      <w:proofErr w:type="gramStart"/>
      <w:r w:rsidRPr="001208BE">
        <w:rPr>
          <w:rFonts w:ascii="Cambria" w:eastAsia="Times New Roman" w:hAnsi="Cambria" w:cs="Times New Roman"/>
          <w:sz w:val="24"/>
          <w:szCs w:val="24"/>
        </w:rPr>
        <w:t>……………………………………………………………</w:t>
      </w:r>
      <w:r w:rsidR="001F7078">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Pr="001208BE">
        <w:rPr>
          <w:rFonts w:ascii="Cambria" w:eastAsia="Times New Roman" w:hAnsi="Cambria" w:cs="Times New Roman"/>
          <w:sz w:val="24"/>
          <w:szCs w:val="24"/>
        </w:rPr>
        <w:t>..</w:t>
      </w:r>
      <w:r w:rsidR="00812E54">
        <w:rPr>
          <w:rFonts w:ascii="Cambria" w:eastAsia="Times New Roman" w:hAnsi="Cambria" w:cs="Times New Roman"/>
          <w:sz w:val="24"/>
          <w:szCs w:val="24"/>
        </w:rPr>
        <w:t>31</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21</w:t>
      </w:r>
      <w:r w:rsidRPr="001208BE">
        <w:rPr>
          <w:rFonts w:ascii="Cambria" w:eastAsia="Times New Roman" w:hAnsi="Cambria" w:cs="Times New Roman"/>
          <w:sz w:val="24"/>
          <w:szCs w:val="24"/>
        </w:rPr>
        <w:t> : caractéristiques d’entrée/sortie d’un AO…………………………………………</w:t>
      </w:r>
      <w:r w:rsidR="001F7078">
        <w:rPr>
          <w:rFonts w:ascii="Cambria" w:eastAsia="Times New Roman" w:hAnsi="Cambria" w:cs="Times New Roman"/>
          <w:sz w:val="24"/>
          <w:szCs w:val="24"/>
        </w:rPr>
        <w:t>….</w:t>
      </w:r>
      <w:r w:rsidRPr="001208BE">
        <w:rPr>
          <w:rFonts w:ascii="Cambria" w:eastAsia="Times New Roman" w:hAnsi="Cambria" w:cs="Times New Roman"/>
          <w:sz w:val="24"/>
          <w:szCs w:val="24"/>
        </w:rPr>
        <w:t>…….</w:t>
      </w:r>
      <w:r w:rsidR="00812E54">
        <w:rPr>
          <w:rFonts w:ascii="Cambria" w:eastAsia="Times New Roman" w:hAnsi="Cambria" w:cs="Times New Roman"/>
          <w:sz w:val="24"/>
          <w:szCs w:val="24"/>
        </w:rPr>
        <w:t>32</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22</w:t>
      </w:r>
      <w:r w:rsidRPr="001208BE">
        <w:rPr>
          <w:rFonts w:ascii="Cambria" w:eastAsia="Times New Roman" w:hAnsi="Cambria" w:cs="Times New Roman"/>
          <w:sz w:val="24"/>
          <w:szCs w:val="24"/>
        </w:rPr>
        <w:t> : caractérisation réelle d’un AO</w:t>
      </w:r>
      <w:proofErr w:type="gramStart"/>
      <w:r w:rsidRPr="001208BE">
        <w:rPr>
          <w:rFonts w:ascii="Cambria" w:eastAsia="Times New Roman" w:hAnsi="Cambria" w:cs="Times New Roman"/>
          <w:sz w:val="24"/>
          <w:szCs w:val="24"/>
        </w:rPr>
        <w:t>………………………….………..……………………………..</w:t>
      </w:r>
      <w:proofErr w:type="gramEnd"/>
      <w:r w:rsidR="001F7078">
        <w:rPr>
          <w:rFonts w:ascii="Cambria" w:eastAsia="Times New Roman" w:hAnsi="Cambria" w:cs="Times New Roman"/>
          <w:sz w:val="24"/>
          <w:szCs w:val="24"/>
        </w:rPr>
        <w:t>32</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23</w:t>
      </w:r>
      <w:r w:rsidRPr="001208BE">
        <w:rPr>
          <w:rFonts w:ascii="Cambria" w:eastAsia="Times New Roman" w:hAnsi="Cambria" w:cs="Times New Roman"/>
          <w:sz w:val="24"/>
          <w:szCs w:val="24"/>
        </w:rPr>
        <w:t> : réponse fréquentielle …………………………………… ……….. ……………………………..</w:t>
      </w:r>
      <w:r w:rsidR="001F7078">
        <w:rPr>
          <w:rFonts w:ascii="Cambria" w:eastAsia="Times New Roman" w:hAnsi="Cambria" w:cs="Times New Roman"/>
          <w:sz w:val="24"/>
          <w:szCs w:val="24"/>
        </w:rPr>
        <w:t>33</w:t>
      </w:r>
    </w:p>
    <w:p w:rsidR="001208BE" w:rsidRPr="001208BE" w:rsidRDefault="001208BE" w:rsidP="002F1E25">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24</w:t>
      </w:r>
      <w:r w:rsidRPr="001208BE">
        <w:rPr>
          <w:rFonts w:ascii="Cambria" w:eastAsia="Times New Roman" w:hAnsi="Cambria" w:cs="Times New Roman"/>
          <w:sz w:val="24"/>
          <w:szCs w:val="24"/>
        </w:rPr>
        <w:t> : le gain de tension …………………………………………………………………………</w:t>
      </w:r>
      <w:r w:rsidR="001F7078">
        <w:rPr>
          <w:rFonts w:ascii="Cambria" w:eastAsia="Times New Roman" w:hAnsi="Cambria" w:cs="Times New Roman"/>
          <w:sz w:val="24"/>
          <w:szCs w:val="24"/>
        </w:rPr>
        <w:t>…</w:t>
      </w:r>
      <w:r w:rsidRPr="001208BE">
        <w:rPr>
          <w:rFonts w:ascii="Cambria" w:eastAsia="Times New Roman" w:hAnsi="Cambria" w:cs="Times New Roman"/>
          <w:sz w:val="24"/>
          <w:szCs w:val="24"/>
        </w:rPr>
        <w:t>………</w:t>
      </w:r>
      <w:r w:rsidR="001F7078">
        <w:rPr>
          <w:rFonts w:ascii="Cambria" w:eastAsia="Times New Roman" w:hAnsi="Cambria" w:cs="Times New Roman"/>
          <w:sz w:val="24"/>
          <w:szCs w:val="24"/>
        </w:rPr>
        <w:t>34</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lastRenderedPageBreak/>
        <w:t xml:space="preserve">Figure </w:t>
      </w:r>
      <w:r w:rsidR="002F1E25">
        <w:rPr>
          <w:rFonts w:ascii="Cambria" w:eastAsia="Times New Roman" w:hAnsi="Cambria" w:cs="Times New Roman"/>
          <w:sz w:val="24"/>
          <w:szCs w:val="24"/>
        </w:rPr>
        <w:t>25</w:t>
      </w:r>
      <w:r w:rsidRPr="001208BE">
        <w:rPr>
          <w:rFonts w:ascii="Cambria" w:eastAsia="Times New Roman" w:hAnsi="Cambria" w:cs="Times New Roman"/>
          <w:sz w:val="24"/>
          <w:szCs w:val="24"/>
        </w:rPr>
        <w:t xml:space="preserve"> : montage d’amplificateur non inverseur </w:t>
      </w:r>
      <w:proofErr w:type="gramStart"/>
      <w:r w:rsidRPr="001208BE">
        <w:rPr>
          <w:rFonts w:ascii="Cambria" w:eastAsia="Times New Roman" w:hAnsi="Cambria" w:cs="Times New Roman"/>
          <w:sz w:val="24"/>
          <w:szCs w:val="24"/>
        </w:rPr>
        <w:t>……………..…………………</w:t>
      </w:r>
      <w:r w:rsidR="001F7078">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1F7078">
        <w:rPr>
          <w:rFonts w:ascii="Cambria" w:eastAsia="Times New Roman" w:hAnsi="Cambria" w:cs="Times New Roman"/>
          <w:sz w:val="24"/>
          <w:szCs w:val="24"/>
        </w:rPr>
        <w:t>35</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26</w:t>
      </w:r>
      <w:r w:rsidRPr="001208BE">
        <w:rPr>
          <w:rFonts w:ascii="Cambria" w:eastAsia="Times New Roman" w:hAnsi="Cambria" w:cs="Times New Roman"/>
          <w:sz w:val="24"/>
          <w:szCs w:val="24"/>
        </w:rPr>
        <w:t> : montage d’</w:t>
      </w:r>
      <w:r w:rsidR="005F3C5F" w:rsidRPr="001208BE">
        <w:rPr>
          <w:rFonts w:ascii="Cambria" w:eastAsia="Times New Roman" w:hAnsi="Cambria" w:cs="Times New Roman"/>
          <w:sz w:val="24"/>
          <w:szCs w:val="24"/>
        </w:rPr>
        <w:t>intégrateur</w:t>
      </w:r>
      <w:r w:rsidRPr="001208BE">
        <w:rPr>
          <w:rFonts w:ascii="Cambria" w:eastAsia="Times New Roman" w:hAnsi="Cambria" w:cs="Times New Roman"/>
          <w:sz w:val="24"/>
          <w:szCs w:val="24"/>
        </w:rPr>
        <w:t xml:space="preserve"> ……………………………………….……………………………</w:t>
      </w:r>
      <w:r w:rsidR="002F1E25">
        <w:rPr>
          <w:rFonts w:ascii="Cambria" w:eastAsia="Times New Roman" w:hAnsi="Cambria" w:cs="Times New Roman"/>
          <w:sz w:val="24"/>
          <w:szCs w:val="24"/>
        </w:rPr>
        <w:t>…</w:t>
      </w:r>
      <w:r w:rsidRPr="001208BE">
        <w:rPr>
          <w:rFonts w:ascii="Cambria" w:eastAsia="Times New Roman" w:hAnsi="Cambria" w:cs="Times New Roman"/>
          <w:sz w:val="24"/>
          <w:szCs w:val="24"/>
        </w:rPr>
        <w:t>……</w:t>
      </w:r>
      <w:r w:rsidR="00812E54">
        <w:rPr>
          <w:rFonts w:ascii="Cambria" w:eastAsia="Times New Roman" w:hAnsi="Cambria" w:cs="Times New Roman"/>
          <w:sz w:val="24"/>
          <w:szCs w:val="24"/>
        </w:rPr>
        <w:t>36</w:t>
      </w:r>
    </w:p>
    <w:p w:rsidR="001208BE" w:rsidRP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27</w:t>
      </w:r>
      <w:r w:rsidRPr="001208BE">
        <w:rPr>
          <w:rFonts w:ascii="Cambria" w:eastAsia="Times New Roman" w:hAnsi="Cambria" w:cs="Times New Roman"/>
          <w:sz w:val="24"/>
          <w:szCs w:val="24"/>
        </w:rPr>
        <w:t xml:space="preserve"> : montage d’amplificateur suiveur </w:t>
      </w:r>
      <w:proofErr w:type="gramStart"/>
      <w:r w:rsidRPr="001208BE">
        <w:rPr>
          <w:rFonts w:ascii="Cambria" w:eastAsia="Times New Roman" w:hAnsi="Cambria" w:cs="Times New Roman"/>
          <w:sz w:val="24"/>
          <w:szCs w:val="24"/>
        </w:rPr>
        <w:t>………………………………….…………………</w:t>
      </w:r>
      <w:r w:rsidR="002F1E25">
        <w:rPr>
          <w:rFonts w:ascii="Cambria" w:eastAsia="Times New Roman" w:hAnsi="Cambria" w:cs="Times New Roman"/>
          <w:sz w:val="24"/>
          <w:szCs w:val="24"/>
        </w:rPr>
        <w:t>.</w:t>
      </w:r>
      <w:r w:rsidRPr="001208BE">
        <w:rPr>
          <w:rFonts w:ascii="Cambria" w:eastAsia="Times New Roman" w:hAnsi="Cambria" w:cs="Times New Roman"/>
          <w:sz w:val="24"/>
          <w:szCs w:val="24"/>
        </w:rPr>
        <w:t>………</w:t>
      </w:r>
      <w:proofErr w:type="gramEnd"/>
      <w:r w:rsidR="00812E54">
        <w:rPr>
          <w:rFonts w:ascii="Cambria" w:eastAsia="Times New Roman" w:hAnsi="Cambria" w:cs="Times New Roman"/>
          <w:sz w:val="24"/>
          <w:szCs w:val="24"/>
        </w:rPr>
        <w:t>36</w:t>
      </w:r>
    </w:p>
    <w:p w:rsidR="001208BE" w:rsidRDefault="001208BE" w:rsidP="00C560B2">
      <w:pPr>
        <w:spacing w:after="200" w:line="276" w:lineRule="auto"/>
        <w:rPr>
          <w:rFonts w:ascii="Cambria" w:eastAsia="Times New Roman" w:hAnsi="Cambria" w:cs="Times New Roman"/>
          <w:sz w:val="24"/>
          <w:szCs w:val="24"/>
        </w:rPr>
      </w:pPr>
      <w:r w:rsidRPr="001208BE">
        <w:rPr>
          <w:rFonts w:ascii="Cambria" w:eastAsia="Times New Roman" w:hAnsi="Cambria" w:cs="Times New Roman"/>
          <w:sz w:val="24"/>
          <w:szCs w:val="24"/>
        </w:rPr>
        <w:t xml:space="preserve">Figure </w:t>
      </w:r>
      <w:r w:rsidR="002F1E25">
        <w:rPr>
          <w:rFonts w:ascii="Cambria" w:eastAsia="Times New Roman" w:hAnsi="Cambria" w:cs="Times New Roman"/>
          <w:sz w:val="24"/>
          <w:szCs w:val="24"/>
        </w:rPr>
        <w:t>28</w:t>
      </w:r>
      <w:r w:rsidRPr="001208BE">
        <w:rPr>
          <w:rFonts w:ascii="Cambria" w:eastAsia="Times New Roman" w:hAnsi="Cambria" w:cs="Times New Roman"/>
          <w:sz w:val="24"/>
          <w:szCs w:val="24"/>
        </w:rPr>
        <w:t xml:space="preserve"> : amplificateur </w:t>
      </w:r>
      <w:proofErr w:type="spellStart"/>
      <w:r w:rsidRPr="001208BE">
        <w:rPr>
          <w:rFonts w:ascii="Cambria" w:eastAsia="Times New Roman" w:hAnsi="Cambria" w:cs="Times New Roman"/>
          <w:sz w:val="24"/>
          <w:szCs w:val="24"/>
        </w:rPr>
        <w:t>sommateur</w:t>
      </w:r>
      <w:proofErr w:type="spellEnd"/>
      <w:r w:rsidRPr="001208BE">
        <w:rPr>
          <w:rFonts w:ascii="Cambria" w:eastAsia="Times New Roman" w:hAnsi="Cambria" w:cs="Times New Roman"/>
          <w:sz w:val="24"/>
          <w:szCs w:val="24"/>
        </w:rPr>
        <w:t xml:space="preserve"> inverseur …………………………..…………………………….</w:t>
      </w:r>
      <w:r w:rsidR="00812E54">
        <w:rPr>
          <w:rFonts w:ascii="Cambria" w:eastAsia="Times New Roman" w:hAnsi="Cambria" w:cs="Times New Roman"/>
          <w:sz w:val="24"/>
          <w:szCs w:val="24"/>
        </w:rPr>
        <w:t>37</w:t>
      </w:r>
    </w:p>
    <w:p w:rsidR="002F1E25" w:rsidRDefault="002F1E25" w:rsidP="00C560B2">
      <w:pPr>
        <w:spacing w:line="276" w:lineRule="auto"/>
        <w:rPr>
          <w:rFonts w:ascii="Cambria" w:eastAsia="Times New Roman" w:hAnsi="Cambria" w:cs="Times New Roman"/>
          <w:sz w:val="24"/>
          <w:szCs w:val="24"/>
        </w:rPr>
      </w:pPr>
      <w:r w:rsidRPr="002F1E25">
        <w:rPr>
          <w:rFonts w:ascii="Cambria" w:eastAsia="Times New Roman" w:hAnsi="Cambria" w:cs="Times New Roman"/>
          <w:sz w:val="24"/>
          <w:szCs w:val="24"/>
        </w:rPr>
        <w:t>Figure 29 </w:t>
      </w:r>
      <w:proofErr w:type="gramStart"/>
      <w:r w:rsidRPr="002F1E25">
        <w:rPr>
          <w:rFonts w:ascii="Cambria" w:eastAsia="Times New Roman" w:hAnsi="Cambria" w:cs="Times New Roman"/>
          <w:sz w:val="24"/>
          <w:szCs w:val="24"/>
        </w:rPr>
        <w:t>:  symbole</w:t>
      </w:r>
      <w:proofErr w:type="gramEnd"/>
      <w:r w:rsidRPr="002F1E25">
        <w:rPr>
          <w:rFonts w:ascii="Cambria" w:eastAsia="Times New Roman" w:hAnsi="Cambria" w:cs="Times New Roman"/>
          <w:sz w:val="24"/>
          <w:szCs w:val="24"/>
        </w:rPr>
        <w:t xml:space="preserve"> du circuit d’un comparateur</w:t>
      </w:r>
      <w:r>
        <w:rPr>
          <w:rFonts w:ascii="Cambria" w:eastAsia="Times New Roman" w:hAnsi="Cambria" w:cs="Times New Roman"/>
          <w:sz w:val="24"/>
          <w:szCs w:val="24"/>
        </w:rPr>
        <w:t>………………………………………………..……..39</w:t>
      </w:r>
    </w:p>
    <w:p w:rsidR="002F1E25" w:rsidRDefault="002F1E25" w:rsidP="00C560B2">
      <w:pPr>
        <w:spacing w:line="276" w:lineRule="auto"/>
        <w:rPr>
          <w:rFonts w:ascii="Cambria" w:eastAsia="Times New Roman" w:hAnsi="Cambria" w:cs="Times New Roman"/>
          <w:sz w:val="24"/>
          <w:szCs w:val="24"/>
        </w:rPr>
      </w:pPr>
      <w:r w:rsidRPr="002F1E25">
        <w:rPr>
          <w:rFonts w:ascii="Cambria" w:eastAsia="Times New Roman" w:hAnsi="Cambria" w:cs="Times New Roman"/>
          <w:sz w:val="24"/>
          <w:szCs w:val="24"/>
        </w:rPr>
        <w:t>Figure 30 : Caractéristique de transfert de tension idéale d’un comparateur</w:t>
      </w:r>
      <w:r>
        <w:rPr>
          <w:rFonts w:ascii="Cambria" w:eastAsia="Times New Roman" w:hAnsi="Cambria" w:cs="Times New Roman"/>
          <w:sz w:val="24"/>
          <w:szCs w:val="24"/>
        </w:rPr>
        <w:t>……………….40</w:t>
      </w:r>
    </w:p>
    <w:p w:rsidR="002F1E25" w:rsidRPr="00B71DD2" w:rsidRDefault="002F1E25" w:rsidP="00C560B2">
      <w:pPr>
        <w:spacing w:line="276" w:lineRule="auto"/>
        <w:rPr>
          <w:rFonts w:ascii="Cambria" w:eastAsia="Times New Roman" w:hAnsi="Cambria" w:cs="Times New Roman"/>
          <w:sz w:val="24"/>
          <w:szCs w:val="24"/>
        </w:rPr>
      </w:pPr>
      <w:r w:rsidRPr="00B71DD2">
        <w:rPr>
          <w:rFonts w:ascii="Cambria" w:eastAsia="Times New Roman" w:hAnsi="Cambria" w:cs="Times New Roman"/>
          <w:sz w:val="24"/>
          <w:szCs w:val="24"/>
        </w:rPr>
        <w:t>Figure 31 : Courbe de transfert d'un comparateur à gain fini …</w:t>
      </w:r>
      <w:r w:rsidR="00C560B2">
        <w:rPr>
          <w:rFonts w:ascii="Cambria" w:eastAsia="Times New Roman" w:hAnsi="Cambria" w:cs="Times New Roman"/>
          <w:sz w:val="24"/>
          <w:szCs w:val="24"/>
        </w:rPr>
        <w:t>………………………………….</w:t>
      </w:r>
      <w:r w:rsidRPr="00B71DD2">
        <w:rPr>
          <w:rFonts w:ascii="Cambria" w:eastAsia="Times New Roman" w:hAnsi="Cambria" w:cs="Times New Roman"/>
          <w:sz w:val="24"/>
          <w:szCs w:val="24"/>
        </w:rPr>
        <w:t>.42</w:t>
      </w:r>
    </w:p>
    <w:p w:rsidR="002F1E25" w:rsidRPr="00B71DD2" w:rsidRDefault="002F1E25" w:rsidP="00C560B2">
      <w:pPr>
        <w:pStyle w:val="Paragraphedeliste"/>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32 : Courbe de transfert d'un comparateur incluant la tension d’offset d'entrée …</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..42</w:t>
      </w:r>
    </w:p>
    <w:p w:rsidR="002F1E25" w:rsidRPr="00B71DD2" w:rsidRDefault="002F1E25" w:rsidP="00C560B2">
      <w:pPr>
        <w:spacing w:line="276" w:lineRule="auto"/>
        <w:rPr>
          <w:rFonts w:ascii="Cambria" w:eastAsia="Times New Roman" w:hAnsi="Cambria" w:cs="Times New Roman"/>
          <w:sz w:val="24"/>
          <w:szCs w:val="24"/>
        </w:rPr>
      </w:pPr>
      <w:r w:rsidRPr="00B71DD2">
        <w:rPr>
          <w:rFonts w:ascii="Cambria" w:eastAsia="Times New Roman" w:hAnsi="Cambria" w:cs="Times New Roman"/>
          <w:sz w:val="24"/>
          <w:szCs w:val="24"/>
        </w:rPr>
        <w:t>Figure 33 : Courbe de transfert d'un comparateur incluant la tension de décalage d'entrée et le bruit…</w:t>
      </w:r>
      <w:r w:rsidR="00C560B2">
        <w:rPr>
          <w:rFonts w:ascii="Cambria" w:eastAsia="Times New Roman" w:hAnsi="Cambria" w:cs="Times New Roman"/>
          <w:sz w:val="24"/>
          <w:szCs w:val="24"/>
        </w:rPr>
        <w:t>……………………………………………………………………………….………………..</w:t>
      </w:r>
      <w:r w:rsidRPr="00B71DD2">
        <w:rPr>
          <w:rFonts w:ascii="Cambria" w:eastAsia="Times New Roman" w:hAnsi="Cambria" w:cs="Times New Roman"/>
          <w:sz w:val="24"/>
          <w:szCs w:val="24"/>
        </w:rPr>
        <w:t>.43</w:t>
      </w:r>
    </w:p>
    <w:p w:rsidR="002F1E25" w:rsidRPr="00B71DD2" w:rsidRDefault="002F1E25"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34: Temps de retard de propagation du comparateur</w:t>
      </w:r>
      <w:proofErr w:type="gramStart"/>
      <w:r w:rsidRPr="00B71DD2">
        <w:rPr>
          <w:rFonts w:ascii="Cambria" w:eastAsia="Times New Roman" w:hAnsi="Cambria" w:cs="Times New Roman"/>
          <w:sz w:val="24"/>
          <w:szCs w:val="24"/>
          <w:lang w:eastAsia="en-US"/>
        </w:rPr>
        <w:t>…</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w:t>
      </w:r>
      <w:proofErr w:type="gramEnd"/>
      <w:r w:rsidRPr="00B71DD2">
        <w:rPr>
          <w:rFonts w:ascii="Cambria" w:eastAsia="Times New Roman" w:hAnsi="Cambria" w:cs="Times New Roman"/>
          <w:sz w:val="24"/>
          <w:szCs w:val="24"/>
          <w:lang w:eastAsia="en-US"/>
        </w:rPr>
        <w:t>44</w:t>
      </w:r>
    </w:p>
    <w:p w:rsidR="002F1E25" w:rsidRPr="00B71DD2" w:rsidRDefault="002F1E25"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35 </w:t>
      </w:r>
      <w:proofErr w:type="gramStart"/>
      <w:r w:rsidRPr="00B71DD2">
        <w:rPr>
          <w:rFonts w:ascii="Cambria" w:eastAsia="Times New Roman" w:hAnsi="Cambria" w:cs="Times New Roman"/>
          <w:sz w:val="24"/>
          <w:szCs w:val="24"/>
          <w:lang w:eastAsia="en-US"/>
        </w:rPr>
        <w:t>:  Schéma</w:t>
      </w:r>
      <w:proofErr w:type="gramEnd"/>
      <w:r w:rsidRPr="00B71DD2">
        <w:rPr>
          <w:rFonts w:ascii="Cambria" w:eastAsia="Times New Roman" w:hAnsi="Cambria" w:cs="Times New Roman"/>
          <w:sz w:val="24"/>
          <w:szCs w:val="24"/>
          <w:lang w:eastAsia="en-US"/>
        </w:rPr>
        <w:t xml:space="preserve"> fonctionnel d’un comparateur rail-to-rail </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…47</w:t>
      </w:r>
    </w:p>
    <w:p w:rsidR="002F1E25" w:rsidRPr="00B71DD2" w:rsidRDefault="00C560B2" w:rsidP="00C560B2">
      <w:pPr>
        <w:pStyle w:val="Paragraphedeliste"/>
        <w:spacing w:line="360" w:lineRule="auto"/>
        <w:ind w:left="0"/>
        <w:rPr>
          <w:rFonts w:ascii="Cambria" w:eastAsia="Times New Roman" w:hAnsi="Cambria" w:cs="Times New Roman"/>
          <w:sz w:val="24"/>
          <w:szCs w:val="24"/>
          <w:lang w:eastAsia="en-US"/>
        </w:rPr>
      </w:pPr>
      <w:r>
        <w:rPr>
          <w:rFonts w:ascii="Cambria" w:eastAsia="Times New Roman" w:hAnsi="Cambria" w:cs="Times New Roman"/>
          <w:sz w:val="24"/>
          <w:szCs w:val="24"/>
          <w:lang w:eastAsia="en-US"/>
        </w:rPr>
        <w:t xml:space="preserve">Figure 36 : </w:t>
      </w:r>
      <w:r w:rsidRPr="00B71DD2">
        <w:rPr>
          <w:rFonts w:ascii="Cambria" w:eastAsia="Times New Roman" w:hAnsi="Cambria" w:cs="Times New Roman"/>
          <w:sz w:val="24"/>
          <w:szCs w:val="24"/>
          <w:lang w:eastAsia="en-US"/>
        </w:rPr>
        <w:t xml:space="preserve">Schéma </w:t>
      </w:r>
      <w:r>
        <w:rPr>
          <w:rFonts w:ascii="Cambria" w:eastAsia="Times New Roman" w:hAnsi="Cambria" w:cs="Times New Roman"/>
          <w:sz w:val="24"/>
          <w:szCs w:val="24"/>
          <w:lang w:eastAsia="en-US"/>
        </w:rPr>
        <w:t>d</w:t>
      </w:r>
      <w:r w:rsidR="002F1E25" w:rsidRPr="00B71DD2">
        <w:rPr>
          <w:rFonts w:ascii="Cambria" w:eastAsia="Times New Roman" w:hAnsi="Cambria" w:cs="Times New Roman"/>
          <w:sz w:val="24"/>
          <w:szCs w:val="24"/>
          <w:lang w:eastAsia="en-US"/>
        </w:rPr>
        <w:t>u préamplificateur …</w:t>
      </w:r>
      <w:r>
        <w:rPr>
          <w:rFonts w:ascii="Cambria" w:eastAsia="Times New Roman" w:hAnsi="Cambria" w:cs="Times New Roman"/>
          <w:sz w:val="24"/>
          <w:szCs w:val="24"/>
          <w:lang w:eastAsia="en-US"/>
        </w:rPr>
        <w:t>………………………………………………………………...</w:t>
      </w:r>
      <w:r w:rsidR="002F1E25" w:rsidRPr="00B71DD2">
        <w:rPr>
          <w:rFonts w:ascii="Cambria" w:eastAsia="Times New Roman" w:hAnsi="Cambria" w:cs="Times New Roman"/>
          <w:sz w:val="24"/>
          <w:szCs w:val="24"/>
          <w:lang w:eastAsia="en-US"/>
        </w:rPr>
        <w:t>47</w:t>
      </w:r>
    </w:p>
    <w:p w:rsidR="002F1E25" w:rsidRPr="00B71DD2" w:rsidRDefault="002F1E25"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37 :   Circuit de décision…</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.48</w:t>
      </w:r>
    </w:p>
    <w:p w:rsidR="00C560B2" w:rsidRDefault="00B71DD2" w:rsidP="00C560B2">
      <w:pPr>
        <w:pStyle w:val="Paragraphedeliste"/>
        <w:tabs>
          <w:tab w:val="left" w:pos="355"/>
        </w:tabs>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38 </w:t>
      </w:r>
      <w:proofErr w:type="gramStart"/>
      <w:r w:rsidRPr="00B71DD2">
        <w:rPr>
          <w:rFonts w:ascii="Cambria" w:eastAsia="Times New Roman" w:hAnsi="Cambria" w:cs="Times New Roman"/>
          <w:sz w:val="24"/>
          <w:szCs w:val="24"/>
          <w:lang w:eastAsia="en-US"/>
        </w:rPr>
        <w:t>:  Circuit</w:t>
      </w:r>
      <w:proofErr w:type="gramEnd"/>
      <w:r w:rsidRPr="00B71DD2">
        <w:rPr>
          <w:rFonts w:ascii="Cambria" w:eastAsia="Times New Roman" w:hAnsi="Cambria" w:cs="Times New Roman"/>
          <w:sz w:val="24"/>
          <w:szCs w:val="24"/>
          <w:lang w:eastAsia="en-US"/>
        </w:rPr>
        <w:t xml:space="preserve"> de Tampon…</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..49</w:t>
      </w:r>
    </w:p>
    <w:p w:rsidR="00C560B2" w:rsidRDefault="00B71DD2" w:rsidP="00C560B2">
      <w:pPr>
        <w:pStyle w:val="Paragraphedeliste"/>
        <w:tabs>
          <w:tab w:val="left" w:pos="355"/>
        </w:tabs>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39 </w:t>
      </w:r>
      <w:proofErr w:type="gramStart"/>
      <w:r w:rsidRPr="00B71DD2">
        <w:rPr>
          <w:rFonts w:ascii="Cambria" w:eastAsia="Times New Roman" w:hAnsi="Cambria" w:cs="Times New Roman"/>
          <w:sz w:val="24"/>
          <w:szCs w:val="24"/>
          <w:lang w:eastAsia="en-US"/>
        </w:rPr>
        <w:t>:  Les</w:t>
      </w:r>
      <w:proofErr w:type="gramEnd"/>
      <w:r w:rsidRPr="00B71DD2">
        <w:rPr>
          <w:rFonts w:ascii="Cambria" w:eastAsia="Times New Roman" w:hAnsi="Cambria" w:cs="Times New Roman"/>
          <w:sz w:val="24"/>
          <w:szCs w:val="24"/>
          <w:lang w:eastAsia="en-US"/>
        </w:rPr>
        <w:t xml:space="preserve"> deux circuits du préamplificateur NMOS  (bas) et PMOS (haut) …</w:t>
      </w:r>
      <w:r w:rsidR="00C560B2">
        <w:rPr>
          <w:rFonts w:ascii="Cambria" w:eastAsia="Times New Roman" w:hAnsi="Cambria" w:cs="Times New Roman"/>
          <w:sz w:val="24"/>
          <w:szCs w:val="24"/>
        </w:rPr>
        <w:t>……….</w:t>
      </w:r>
      <w:r w:rsidRPr="00B71DD2">
        <w:rPr>
          <w:rFonts w:ascii="Cambria" w:eastAsia="Times New Roman" w:hAnsi="Cambria" w:cs="Times New Roman"/>
          <w:sz w:val="24"/>
          <w:szCs w:val="24"/>
          <w:lang w:eastAsia="en-US"/>
        </w:rPr>
        <w:t>50</w:t>
      </w:r>
    </w:p>
    <w:p w:rsidR="00B71DD2" w:rsidRPr="00B71DD2" w:rsidRDefault="00B71DD2" w:rsidP="00C560B2">
      <w:pPr>
        <w:pStyle w:val="Paragraphedeliste"/>
        <w:tabs>
          <w:tab w:val="left" w:pos="355"/>
        </w:tabs>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40 </w:t>
      </w:r>
      <w:proofErr w:type="gramStart"/>
      <w:r w:rsidRPr="00B71DD2">
        <w:rPr>
          <w:rFonts w:ascii="Cambria" w:eastAsia="Times New Roman" w:hAnsi="Cambria" w:cs="Times New Roman"/>
          <w:sz w:val="24"/>
          <w:szCs w:val="24"/>
          <w:lang w:eastAsia="en-US"/>
        </w:rPr>
        <w:t>:  Les</w:t>
      </w:r>
      <w:proofErr w:type="gramEnd"/>
      <w:r w:rsidRPr="00B71DD2">
        <w:rPr>
          <w:rFonts w:ascii="Cambria" w:eastAsia="Times New Roman" w:hAnsi="Cambria" w:cs="Times New Roman"/>
          <w:sz w:val="24"/>
          <w:szCs w:val="24"/>
          <w:lang w:eastAsia="en-US"/>
        </w:rPr>
        <w:t xml:space="preserve"> deux </w:t>
      </w:r>
      <w:proofErr w:type="spellStart"/>
      <w:r w:rsidRPr="00B71DD2">
        <w:rPr>
          <w:rFonts w:ascii="Cambria" w:eastAsia="Times New Roman" w:hAnsi="Cambria" w:cs="Times New Roman"/>
          <w:sz w:val="24"/>
          <w:szCs w:val="24"/>
          <w:lang w:eastAsia="en-US"/>
        </w:rPr>
        <w:t>Layouts</w:t>
      </w:r>
      <w:proofErr w:type="spellEnd"/>
      <w:r w:rsidRPr="00B71DD2">
        <w:rPr>
          <w:rFonts w:ascii="Cambria" w:eastAsia="Times New Roman" w:hAnsi="Cambria" w:cs="Times New Roman"/>
          <w:sz w:val="24"/>
          <w:szCs w:val="24"/>
          <w:lang w:eastAsia="en-US"/>
        </w:rPr>
        <w:t xml:space="preserve"> des préamplificateurs NMOS (bas) et PMOS (bas)…</w:t>
      </w:r>
      <w:r w:rsidR="00C560B2">
        <w:rPr>
          <w:rFonts w:ascii="Cambria" w:eastAsia="Times New Roman" w:hAnsi="Cambria" w:cs="Times New Roman"/>
          <w:sz w:val="24"/>
          <w:szCs w:val="24"/>
        </w:rPr>
        <w:t>………</w:t>
      </w:r>
      <w:r w:rsidRPr="00B71DD2">
        <w:rPr>
          <w:rFonts w:ascii="Cambria" w:eastAsia="Times New Roman" w:hAnsi="Cambria" w:cs="Times New Roman"/>
          <w:sz w:val="24"/>
          <w:szCs w:val="24"/>
          <w:lang w:eastAsia="en-US"/>
        </w:rPr>
        <w:t>.51</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41 </w:t>
      </w:r>
      <w:proofErr w:type="gramStart"/>
      <w:r w:rsidRPr="00B71DD2">
        <w:rPr>
          <w:rFonts w:ascii="Cambria" w:eastAsia="Times New Roman" w:hAnsi="Cambria" w:cs="Times New Roman"/>
          <w:sz w:val="24"/>
          <w:szCs w:val="24"/>
          <w:lang w:eastAsia="en-US"/>
        </w:rPr>
        <w:t>:  Les</w:t>
      </w:r>
      <w:proofErr w:type="gramEnd"/>
      <w:r w:rsidRPr="00B71DD2">
        <w:rPr>
          <w:rFonts w:ascii="Cambria" w:eastAsia="Times New Roman" w:hAnsi="Cambria" w:cs="Times New Roman"/>
          <w:sz w:val="24"/>
          <w:szCs w:val="24"/>
          <w:lang w:eastAsia="en-US"/>
        </w:rPr>
        <w:t xml:space="preserve"> deux circuits de décision NMOS (gauche) et PMOS (droite)…</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.52</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 xml:space="preserve">Figure 42 : </w:t>
      </w:r>
      <w:proofErr w:type="spellStart"/>
      <w:r w:rsidRPr="00B71DD2">
        <w:rPr>
          <w:rFonts w:ascii="Cambria" w:eastAsia="Times New Roman" w:hAnsi="Cambria" w:cs="Times New Roman"/>
          <w:sz w:val="24"/>
          <w:szCs w:val="24"/>
          <w:lang w:eastAsia="en-US"/>
        </w:rPr>
        <w:t>Layouts</w:t>
      </w:r>
      <w:proofErr w:type="spellEnd"/>
      <w:r w:rsidRPr="00B71DD2">
        <w:rPr>
          <w:rFonts w:ascii="Cambria" w:eastAsia="Times New Roman" w:hAnsi="Cambria" w:cs="Times New Roman"/>
          <w:sz w:val="24"/>
          <w:szCs w:val="24"/>
          <w:lang w:eastAsia="en-US"/>
        </w:rPr>
        <w:t xml:space="preserve"> pour les deux circuits de décision NMOS (Haut) et PMOS (Bas)…</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…52</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43 : Circuit du Tampon (Buffer)…</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53</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 xml:space="preserve">Figure 44 : </w:t>
      </w:r>
      <w:proofErr w:type="spellStart"/>
      <w:r w:rsidRPr="00B71DD2">
        <w:rPr>
          <w:rFonts w:ascii="Cambria" w:eastAsia="Times New Roman" w:hAnsi="Cambria" w:cs="Times New Roman"/>
          <w:sz w:val="24"/>
          <w:szCs w:val="24"/>
          <w:lang w:eastAsia="en-US"/>
        </w:rPr>
        <w:t>Layout</w:t>
      </w:r>
      <w:proofErr w:type="spellEnd"/>
      <w:r w:rsidRPr="00B71DD2">
        <w:rPr>
          <w:rFonts w:ascii="Cambria" w:eastAsia="Times New Roman" w:hAnsi="Cambria" w:cs="Times New Roman"/>
          <w:sz w:val="24"/>
          <w:szCs w:val="24"/>
          <w:lang w:eastAsia="en-US"/>
        </w:rPr>
        <w:t xml:space="preserve"> du circuit Tampon (Buffer)…</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..53</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45 : circuit complet du comparateur rail-to-rail …</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…54</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46 : </w:t>
      </w:r>
      <w:proofErr w:type="spellStart"/>
      <w:r w:rsidRPr="00B71DD2">
        <w:rPr>
          <w:rFonts w:ascii="Cambria" w:eastAsia="Times New Roman" w:hAnsi="Cambria" w:cs="Times New Roman"/>
          <w:sz w:val="24"/>
          <w:szCs w:val="24"/>
          <w:lang w:eastAsia="en-US"/>
        </w:rPr>
        <w:t>Layout</w:t>
      </w:r>
      <w:proofErr w:type="spellEnd"/>
      <w:r w:rsidRPr="00B71DD2">
        <w:rPr>
          <w:rFonts w:ascii="Cambria" w:eastAsia="Times New Roman" w:hAnsi="Cambria" w:cs="Times New Roman"/>
          <w:sz w:val="24"/>
          <w:szCs w:val="24"/>
          <w:lang w:eastAsia="en-US"/>
        </w:rPr>
        <w:t xml:space="preserve"> complet du comparateur rail-to-rail……</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54</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r w:rsidRPr="00B71DD2">
        <w:rPr>
          <w:rFonts w:ascii="Cambria" w:eastAsia="Times New Roman" w:hAnsi="Cambria" w:cs="Times New Roman"/>
          <w:sz w:val="24"/>
          <w:szCs w:val="24"/>
          <w:lang w:eastAsia="en-US"/>
        </w:rPr>
        <w:t>Figure 47 </w:t>
      </w:r>
      <w:proofErr w:type="gramStart"/>
      <w:r w:rsidRPr="00B71DD2">
        <w:rPr>
          <w:rFonts w:ascii="Cambria" w:eastAsia="Times New Roman" w:hAnsi="Cambria" w:cs="Times New Roman"/>
          <w:sz w:val="24"/>
          <w:szCs w:val="24"/>
          <w:lang w:eastAsia="en-US"/>
        </w:rPr>
        <w:t>:  forme</w:t>
      </w:r>
      <w:proofErr w:type="gramEnd"/>
      <w:r w:rsidRPr="00B71DD2">
        <w:rPr>
          <w:rFonts w:ascii="Cambria" w:eastAsia="Times New Roman" w:hAnsi="Cambria" w:cs="Times New Roman"/>
          <w:sz w:val="24"/>
          <w:szCs w:val="24"/>
          <w:lang w:eastAsia="en-US"/>
        </w:rPr>
        <w:t xml:space="preserve"> des signaux d’entrée et de sortie du comparateur rail-to-rail…</w:t>
      </w:r>
      <w:r w:rsidR="00C560B2">
        <w:rPr>
          <w:rFonts w:ascii="Cambria" w:eastAsia="Times New Roman" w:hAnsi="Cambria" w:cs="Times New Roman"/>
          <w:sz w:val="24"/>
          <w:szCs w:val="24"/>
          <w:lang w:eastAsia="en-US"/>
        </w:rPr>
        <w:t>……</w:t>
      </w:r>
      <w:r w:rsidRPr="00B71DD2">
        <w:rPr>
          <w:rFonts w:ascii="Cambria" w:eastAsia="Times New Roman" w:hAnsi="Cambria" w:cs="Times New Roman"/>
          <w:sz w:val="24"/>
          <w:szCs w:val="24"/>
          <w:lang w:eastAsia="en-US"/>
        </w:rPr>
        <w:t>….55</w:t>
      </w:r>
    </w:p>
    <w:p w:rsidR="00B71DD2" w:rsidRPr="00B71DD2" w:rsidRDefault="00B71DD2" w:rsidP="00C560B2">
      <w:pPr>
        <w:pStyle w:val="Paragraphedeliste"/>
        <w:spacing w:line="360" w:lineRule="auto"/>
        <w:ind w:left="0"/>
        <w:rPr>
          <w:rFonts w:ascii="Cambria" w:eastAsia="Times New Roman" w:hAnsi="Cambria" w:cs="Times New Roman"/>
          <w:sz w:val="24"/>
          <w:szCs w:val="24"/>
          <w:lang w:eastAsia="en-US"/>
        </w:rPr>
      </w:pPr>
    </w:p>
    <w:p w:rsidR="00B71DD2" w:rsidRDefault="00B71DD2" w:rsidP="00C560B2">
      <w:pPr>
        <w:pStyle w:val="Paragraphedeliste"/>
        <w:ind w:left="0"/>
        <w:jc w:val="center"/>
        <w:rPr>
          <w:rFonts w:asciiTheme="majorBidi" w:hAnsiTheme="majorBidi" w:cstheme="majorBidi"/>
          <w:sz w:val="18"/>
          <w:szCs w:val="18"/>
        </w:rPr>
      </w:pPr>
    </w:p>
    <w:p w:rsidR="00B71DD2" w:rsidRDefault="00B71DD2" w:rsidP="00C560B2">
      <w:pPr>
        <w:pStyle w:val="Paragraphedeliste"/>
        <w:ind w:left="0"/>
        <w:jc w:val="center"/>
        <w:rPr>
          <w:rFonts w:asciiTheme="majorBidi" w:hAnsiTheme="majorBidi" w:cstheme="majorBidi"/>
          <w:sz w:val="18"/>
          <w:szCs w:val="18"/>
        </w:rPr>
      </w:pPr>
    </w:p>
    <w:p w:rsidR="00B71DD2" w:rsidRDefault="00B71DD2" w:rsidP="00B71DD2">
      <w:pPr>
        <w:pStyle w:val="Paragraphedeliste"/>
        <w:spacing w:line="360" w:lineRule="auto"/>
        <w:ind w:left="0"/>
        <w:jc w:val="center"/>
        <w:rPr>
          <w:rFonts w:asciiTheme="majorBidi" w:hAnsiTheme="majorBidi" w:cstheme="majorBidi"/>
          <w:sz w:val="18"/>
          <w:szCs w:val="18"/>
        </w:rPr>
      </w:pPr>
    </w:p>
    <w:p w:rsidR="00B71DD2" w:rsidRDefault="00B71DD2" w:rsidP="00B71DD2">
      <w:pPr>
        <w:pStyle w:val="Paragraphedeliste"/>
        <w:spacing w:line="360" w:lineRule="auto"/>
        <w:ind w:left="0"/>
        <w:jc w:val="center"/>
        <w:rPr>
          <w:rFonts w:asciiTheme="majorBidi" w:hAnsiTheme="majorBidi" w:cstheme="majorBidi"/>
          <w:sz w:val="18"/>
          <w:szCs w:val="18"/>
        </w:rPr>
      </w:pPr>
    </w:p>
    <w:p w:rsidR="00B71DD2" w:rsidRDefault="00B71DD2" w:rsidP="00B71DD2">
      <w:pPr>
        <w:pStyle w:val="Paragraphedeliste"/>
        <w:spacing w:line="360" w:lineRule="auto"/>
        <w:ind w:left="0"/>
        <w:jc w:val="center"/>
        <w:rPr>
          <w:rFonts w:asciiTheme="majorBidi" w:hAnsiTheme="majorBidi" w:cstheme="majorBidi"/>
          <w:sz w:val="18"/>
          <w:szCs w:val="18"/>
        </w:rPr>
      </w:pPr>
    </w:p>
    <w:p w:rsidR="001208BE" w:rsidRPr="001208BE" w:rsidRDefault="001208BE" w:rsidP="001208BE">
      <w:pPr>
        <w:spacing w:after="200" w:line="252" w:lineRule="auto"/>
        <w:jc w:val="center"/>
        <w:rPr>
          <w:rFonts w:ascii="Cambria" w:eastAsia="Times New Roman" w:hAnsi="Cambria" w:cs="Times New Roman"/>
          <w:b/>
          <w:bCs/>
          <w:sz w:val="36"/>
          <w:szCs w:val="36"/>
          <w:u w:val="single"/>
        </w:rPr>
      </w:pPr>
      <w:r w:rsidRPr="001208BE">
        <w:rPr>
          <w:rFonts w:ascii="Cambria" w:eastAsia="Times New Roman" w:hAnsi="Cambria" w:cs="Times New Roman"/>
          <w:b/>
          <w:bCs/>
          <w:sz w:val="36"/>
          <w:szCs w:val="36"/>
          <w:u w:val="single"/>
        </w:rPr>
        <w:lastRenderedPageBreak/>
        <w:t>TABLEAUX</w:t>
      </w:r>
    </w:p>
    <w:p w:rsidR="001208BE" w:rsidRPr="001208BE" w:rsidRDefault="001208BE" w:rsidP="00C560B2">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Tableau 1 </w:t>
      </w:r>
      <w:proofErr w:type="gramStart"/>
      <w:r w:rsidRPr="001208BE">
        <w:rPr>
          <w:rFonts w:ascii="Cambria" w:eastAsia="Times New Roman" w:hAnsi="Cambria" w:cs="Times New Roman"/>
          <w:sz w:val="24"/>
          <w:szCs w:val="24"/>
        </w:rPr>
        <w:t>:tableau</w:t>
      </w:r>
      <w:proofErr w:type="gramEnd"/>
      <w:r w:rsidRPr="001208BE">
        <w:rPr>
          <w:rFonts w:ascii="Cambria" w:eastAsia="Times New Roman" w:hAnsi="Cambria" w:cs="Times New Roman"/>
          <w:sz w:val="24"/>
          <w:szCs w:val="24"/>
        </w:rPr>
        <w:t xml:space="preserve"> de vérité de l’onduleur ………………………………………………………</w:t>
      </w:r>
      <w:r w:rsidR="00C560B2">
        <w:rPr>
          <w:rFonts w:ascii="Cambria" w:eastAsia="Times New Roman" w:hAnsi="Cambria" w:cs="Times New Roman"/>
          <w:sz w:val="24"/>
          <w:szCs w:val="24"/>
        </w:rPr>
        <w:t>..</w:t>
      </w:r>
      <w:r w:rsidRPr="001208BE">
        <w:rPr>
          <w:rFonts w:ascii="Cambria" w:eastAsia="Times New Roman" w:hAnsi="Cambria" w:cs="Times New Roman"/>
          <w:sz w:val="24"/>
          <w:szCs w:val="24"/>
        </w:rPr>
        <w:t>………</w:t>
      </w:r>
      <w:r w:rsidR="00C560B2">
        <w:rPr>
          <w:rFonts w:ascii="Cambria" w:eastAsia="Times New Roman" w:hAnsi="Cambria" w:cs="Times New Roman"/>
          <w:sz w:val="24"/>
          <w:szCs w:val="24"/>
        </w:rPr>
        <w:t>19</w:t>
      </w:r>
    </w:p>
    <w:p w:rsidR="001208BE" w:rsidRPr="001208BE" w:rsidRDefault="001208BE" w:rsidP="00C560B2">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Tableau 2 : tableau de vérité de la porte NAND……………………………………………………</w:t>
      </w:r>
      <w:r w:rsidR="00C560B2">
        <w:rPr>
          <w:rFonts w:ascii="Cambria" w:eastAsia="Times New Roman" w:hAnsi="Cambria" w:cs="Times New Roman"/>
          <w:sz w:val="24"/>
          <w:szCs w:val="24"/>
        </w:rPr>
        <w:t>…</w:t>
      </w:r>
      <w:r w:rsidRPr="001208BE">
        <w:rPr>
          <w:rFonts w:ascii="Cambria" w:eastAsia="Times New Roman" w:hAnsi="Cambria" w:cs="Times New Roman"/>
          <w:sz w:val="24"/>
          <w:szCs w:val="24"/>
        </w:rPr>
        <w:t>…..</w:t>
      </w:r>
      <w:r w:rsidR="00C560B2">
        <w:rPr>
          <w:rFonts w:ascii="Cambria" w:eastAsia="Times New Roman" w:hAnsi="Cambria" w:cs="Times New Roman"/>
          <w:sz w:val="24"/>
          <w:szCs w:val="24"/>
        </w:rPr>
        <w:t>19</w:t>
      </w:r>
    </w:p>
    <w:p w:rsidR="001208BE" w:rsidRPr="001208BE" w:rsidRDefault="001208BE" w:rsidP="00C560B2">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Tableau 3 : état de sortie des portes logiques CMOS ………………………………………………….</w:t>
      </w:r>
      <w:r w:rsidR="00C560B2">
        <w:rPr>
          <w:rFonts w:ascii="Cambria" w:eastAsia="Times New Roman" w:hAnsi="Cambria" w:cs="Times New Roman"/>
          <w:sz w:val="24"/>
          <w:szCs w:val="24"/>
        </w:rPr>
        <w:t>20</w:t>
      </w:r>
    </w:p>
    <w:p w:rsidR="001208BE" w:rsidRPr="001208BE" w:rsidRDefault="001208BE" w:rsidP="00C560B2">
      <w:pPr>
        <w:spacing w:after="200" w:line="252" w:lineRule="auto"/>
        <w:rPr>
          <w:rFonts w:ascii="Cambria" w:eastAsia="Times New Roman" w:hAnsi="Cambria" w:cs="Times New Roman"/>
          <w:sz w:val="24"/>
          <w:szCs w:val="24"/>
        </w:rPr>
      </w:pPr>
      <w:r w:rsidRPr="001208BE">
        <w:rPr>
          <w:rFonts w:ascii="Cambria" w:eastAsia="Times New Roman" w:hAnsi="Cambria" w:cs="Times New Roman"/>
          <w:sz w:val="24"/>
          <w:szCs w:val="24"/>
        </w:rPr>
        <w:t>Tableau 4 : tableau de vérité de la porte NOR……………………………………………………</w:t>
      </w:r>
      <w:r w:rsidR="00C560B2">
        <w:rPr>
          <w:rFonts w:ascii="Cambria" w:eastAsia="Times New Roman" w:hAnsi="Cambria" w:cs="Times New Roman"/>
          <w:sz w:val="24"/>
          <w:szCs w:val="24"/>
        </w:rPr>
        <w:t>.</w:t>
      </w:r>
      <w:r w:rsidRPr="001208BE">
        <w:rPr>
          <w:rFonts w:ascii="Cambria" w:eastAsia="Times New Roman" w:hAnsi="Cambria" w:cs="Times New Roman"/>
          <w:sz w:val="24"/>
          <w:szCs w:val="24"/>
        </w:rPr>
        <w:t>………</w:t>
      </w:r>
      <w:r w:rsidR="00C560B2">
        <w:rPr>
          <w:rFonts w:ascii="Cambria" w:eastAsia="Times New Roman" w:hAnsi="Cambria" w:cs="Times New Roman"/>
          <w:sz w:val="24"/>
          <w:szCs w:val="24"/>
        </w:rPr>
        <w:t>21</w:t>
      </w:r>
    </w:p>
    <w:p w:rsidR="001208BE" w:rsidRDefault="001208BE" w:rsidP="001208BE">
      <w:pPr>
        <w:spacing w:after="200" w:line="252" w:lineRule="auto"/>
        <w:rPr>
          <w:rFonts w:ascii="Cambria" w:eastAsia="Times New Roman" w:hAnsi="Cambria" w:cs="Times New Roman"/>
          <w:sz w:val="24"/>
          <w:szCs w:val="24"/>
        </w:rPr>
      </w:pPr>
    </w:p>
    <w:p w:rsidR="00C560B2" w:rsidRDefault="00C560B2" w:rsidP="001208BE">
      <w:pPr>
        <w:spacing w:after="200" w:line="252" w:lineRule="auto"/>
        <w:rPr>
          <w:rFonts w:ascii="Cambria" w:eastAsia="Times New Roman" w:hAnsi="Cambria" w:cs="Times New Roman"/>
          <w:sz w:val="24"/>
          <w:szCs w:val="24"/>
        </w:rPr>
      </w:pPr>
    </w:p>
    <w:p w:rsidR="00C560B2" w:rsidRPr="001208BE" w:rsidRDefault="00C560B2" w:rsidP="001208BE">
      <w:pPr>
        <w:spacing w:after="200" w:line="252" w:lineRule="auto"/>
        <w:rPr>
          <w:rFonts w:ascii="Cambria" w:eastAsia="Times New Roman" w:hAnsi="Cambria" w:cs="Times New Roman"/>
          <w:sz w:val="24"/>
          <w:szCs w:val="24"/>
        </w:rPr>
      </w:pPr>
    </w:p>
    <w:p w:rsidR="001208BE" w:rsidRPr="001208BE" w:rsidRDefault="001208BE" w:rsidP="001208BE">
      <w:pPr>
        <w:spacing w:after="200" w:line="252" w:lineRule="auto"/>
        <w:rPr>
          <w:rFonts w:ascii="Cambria" w:eastAsia="Times New Roman" w:hAnsi="Cambria" w:cs="Times New Roman"/>
          <w:sz w:val="24"/>
          <w:szCs w:val="24"/>
        </w:rPr>
      </w:pPr>
    </w:p>
    <w:p w:rsidR="001208BE" w:rsidRPr="001208BE" w:rsidRDefault="001208BE" w:rsidP="001208BE">
      <w:pPr>
        <w:spacing w:after="200" w:line="252" w:lineRule="auto"/>
        <w:rPr>
          <w:rFonts w:ascii="Cambria" w:eastAsia="Times New Roman" w:hAnsi="Cambria" w:cs="Times New Roman"/>
          <w:sz w:val="24"/>
          <w:szCs w:val="24"/>
        </w:rPr>
      </w:pPr>
    </w:p>
    <w:p w:rsidR="001208BE" w:rsidRDefault="001208BE"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F2129A" w:rsidRDefault="00F2129A" w:rsidP="001208BE">
      <w:pPr>
        <w:spacing w:after="200" w:line="252" w:lineRule="auto"/>
        <w:rPr>
          <w:rFonts w:ascii="Cambria" w:eastAsia="Times New Roman" w:hAnsi="Cambria" w:cs="Times New Roman"/>
          <w:sz w:val="24"/>
          <w:szCs w:val="24"/>
        </w:rPr>
      </w:pPr>
    </w:p>
    <w:p w:rsidR="00F2129A" w:rsidRDefault="00F2129A" w:rsidP="001208BE">
      <w:pPr>
        <w:spacing w:after="200" w:line="252" w:lineRule="auto"/>
        <w:rPr>
          <w:rFonts w:ascii="Cambria" w:eastAsia="Times New Roman" w:hAnsi="Cambria" w:cs="Times New Roman"/>
          <w:sz w:val="24"/>
          <w:szCs w:val="24"/>
        </w:rPr>
      </w:pPr>
    </w:p>
    <w:p w:rsidR="00F2129A" w:rsidRDefault="00F2129A" w:rsidP="001208BE">
      <w:pPr>
        <w:spacing w:after="200" w:line="252" w:lineRule="auto"/>
        <w:rPr>
          <w:rFonts w:ascii="Cambria" w:eastAsia="Times New Roman" w:hAnsi="Cambria" w:cs="Times New Roman"/>
          <w:sz w:val="24"/>
          <w:szCs w:val="24"/>
        </w:rPr>
      </w:pPr>
    </w:p>
    <w:p w:rsidR="00F2129A" w:rsidRDefault="00F2129A"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Default="00CF0966" w:rsidP="001208BE">
      <w:pPr>
        <w:spacing w:after="200" w:line="252" w:lineRule="auto"/>
        <w:rPr>
          <w:rFonts w:ascii="Cambria" w:eastAsia="Times New Roman" w:hAnsi="Cambria" w:cs="Times New Roman"/>
          <w:sz w:val="24"/>
          <w:szCs w:val="24"/>
        </w:rPr>
      </w:pPr>
    </w:p>
    <w:p w:rsidR="00CF0966" w:rsidRPr="001208BE" w:rsidRDefault="00CF0966" w:rsidP="001208BE">
      <w:pPr>
        <w:spacing w:after="200" w:line="252" w:lineRule="auto"/>
        <w:rPr>
          <w:rFonts w:ascii="Cambria" w:eastAsia="Times New Roman" w:hAnsi="Cambria" w:cs="Times New Roman"/>
          <w:sz w:val="24"/>
          <w:szCs w:val="24"/>
        </w:rPr>
      </w:pPr>
    </w:p>
    <w:p w:rsidR="001208BE" w:rsidRPr="001208BE" w:rsidRDefault="001208BE" w:rsidP="001208BE">
      <w:pPr>
        <w:pBdr>
          <w:top w:val="dotted" w:sz="2" w:space="1" w:color="632423"/>
          <w:bottom w:val="dotted" w:sz="2" w:space="6" w:color="632423"/>
        </w:pBdr>
        <w:spacing w:before="500" w:after="300" w:line="240" w:lineRule="auto"/>
        <w:jc w:val="center"/>
        <w:rPr>
          <w:rFonts w:ascii="Cambria" w:eastAsia="Times New Roman" w:hAnsi="Cambria" w:cs="Times New Roman"/>
          <w:caps/>
          <w:color w:val="632423"/>
          <w:spacing w:val="50"/>
          <w:sz w:val="44"/>
          <w:szCs w:val="44"/>
        </w:rPr>
      </w:pPr>
      <w:r w:rsidRPr="001208BE">
        <w:rPr>
          <w:rFonts w:ascii="Cambria" w:eastAsia="Times New Roman" w:hAnsi="Cambria" w:cs="Times New Roman"/>
          <w:caps/>
          <w:color w:val="632423"/>
          <w:spacing w:val="50"/>
          <w:sz w:val="44"/>
          <w:szCs w:val="44"/>
        </w:rPr>
        <w:lastRenderedPageBreak/>
        <w:t>Dédicace</w:t>
      </w:r>
    </w:p>
    <w:p w:rsidR="001208BE" w:rsidRPr="001208BE" w:rsidRDefault="001208BE" w:rsidP="001208BE">
      <w:pPr>
        <w:spacing w:after="200" w:line="360" w:lineRule="auto"/>
        <w:jc w:val="both"/>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      Avant tout, je remercie dieu le tout puissant de m’avoir donné le courage  et la patience pour réaliser ce travail malgré  Toute les difficultés  rencontrées.</w:t>
      </w:r>
    </w:p>
    <w:p w:rsidR="001208BE" w:rsidRPr="001208BE" w:rsidRDefault="001208BE" w:rsidP="001208BE">
      <w:pPr>
        <w:spacing w:after="200" w:line="360" w:lineRule="auto"/>
        <w:jc w:val="both"/>
        <w:rPr>
          <w:rFonts w:ascii="Cambria" w:eastAsia="Times New Roman" w:hAnsi="Cambria" w:cs="Times New Roman"/>
          <w:i/>
          <w:iCs/>
          <w:sz w:val="32"/>
          <w:szCs w:val="32"/>
        </w:rPr>
      </w:pPr>
    </w:p>
    <w:p w:rsidR="001208BE" w:rsidRPr="001208BE" w:rsidRDefault="001208BE" w:rsidP="001208BE">
      <w:pPr>
        <w:spacing w:after="200" w:line="360" w:lineRule="auto"/>
        <w:jc w:val="both"/>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     Je  dédie ce modeste travail à mes très chers parents, que dieu les garde et les protège  pour leurs  soutien moral et </w:t>
      </w:r>
      <w:r w:rsidR="005F3C5F" w:rsidRPr="001208BE">
        <w:rPr>
          <w:rFonts w:ascii="Cambria" w:eastAsia="Times New Roman" w:hAnsi="Cambria" w:cs="Times New Roman"/>
          <w:i/>
          <w:iCs/>
          <w:sz w:val="32"/>
          <w:szCs w:val="32"/>
        </w:rPr>
        <w:t>financier,</w:t>
      </w:r>
      <w:r w:rsidRPr="001208BE">
        <w:rPr>
          <w:rFonts w:ascii="Cambria" w:eastAsia="Times New Roman" w:hAnsi="Cambria" w:cs="Times New Roman"/>
          <w:i/>
          <w:iCs/>
          <w:sz w:val="32"/>
          <w:szCs w:val="32"/>
        </w:rPr>
        <w:t xml:space="preserve"> pour leurs</w:t>
      </w:r>
    </w:p>
    <w:p w:rsidR="001208BE" w:rsidRPr="001208BE" w:rsidRDefault="005F3C5F" w:rsidP="001208BE">
      <w:pPr>
        <w:spacing w:after="200" w:line="360" w:lineRule="auto"/>
        <w:jc w:val="both"/>
        <w:rPr>
          <w:rFonts w:ascii="Cambria" w:eastAsia="Times New Roman" w:hAnsi="Cambria" w:cs="Times New Roman"/>
          <w:i/>
          <w:iCs/>
          <w:sz w:val="32"/>
          <w:szCs w:val="32"/>
        </w:rPr>
      </w:pPr>
      <w:r w:rsidRPr="001208BE">
        <w:rPr>
          <w:rFonts w:ascii="Cambria" w:eastAsia="Times New Roman" w:hAnsi="Cambria" w:cs="Times New Roman"/>
          <w:i/>
          <w:iCs/>
          <w:sz w:val="32"/>
          <w:szCs w:val="32"/>
        </w:rPr>
        <w:t>Encouragements</w:t>
      </w:r>
      <w:r w:rsidR="001208BE" w:rsidRPr="001208BE">
        <w:rPr>
          <w:rFonts w:ascii="Cambria" w:eastAsia="Times New Roman" w:hAnsi="Cambria" w:cs="Times New Roman"/>
          <w:i/>
          <w:iCs/>
          <w:sz w:val="32"/>
          <w:szCs w:val="32"/>
        </w:rPr>
        <w:t xml:space="preserve"> et les sacrifices  qu’ils ont endurés.</w:t>
      </w:r>
    </w:p>
    <w:p w:rsidR="001208BE" w:rsidRPr="001208BE" w:rsidRDefault="001208BE" w:rsidP="001208BE">
      <w:pPr>
        <w:spacing w:after="200" w:line="360" w:lineRule="auto"/>
        <w:rPr>
          <w:rFonts w:ascii="Cambria" w:eastAsia="Times New Roman" w:hAnsi="Cambria" w:cs="Times New Roman"/>
        </w:rPr>
      </w:pPr>
    </w:p>
    <w:p w:rsidR="001208BE" w:rsidRPr="001208BE" w:rsidRDefault="001208BE" w:rsidP="001208BE">
      <w:pPr>
        <w:spacing w:after="200" w:line="360" w:lineRule="auto"/>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A mon frère et ma sœur </w:t>
      </w:r>
    </w:p>
    <w:p w:rsidR="001208BE" w:rsidRPr="001208BE" w:rsidRDefault="001208BE" w:rsidP="001208BE">
      <w:pPr>
        <w:spacing w:after="200" w:line="360" w:lineRule="auto"/>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 A toute  ma famille </w:t>
      </w:r>
    </w:p>
    <w:p w:rsidR="001208BE" w:rsidRPr="001208BE" w:rsidRDefault="001208BE" w:rsidP="001208BE">
      <w:pPr>
        <w:spacing w:after="200" w:line="360" w:lineRule="auto"/>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A mes  chers amis </w:t>
      </w:r>
    </w:p>
    <w:p w:rsidR="001208BE" w:rsidRPr="001208BE" w:rsidRDefault="001208BE" w:rsidP="001208BE">
      <w:pPr>
        <w:spacing w:after="200" w:line="360" w:lineRule="auto"/>
        <w:rPr>
          <w:rFonts w:ascii="Cambria" w:eastAsia="Times New Roman" w:hAnsi="Cambria" w:cs="Times New Roman"/>
          <w:i/>
          <w:iCs/>
          <w:sz w:val="32"/>
          <w:szCs w:val="32"/>
        </w:rPr>
      </w:pPr>
      <w:r w:rsidRPr="001208BE">
        <w:rPr>
          <w:rFonts w:ascii="Cambria" w:eastAsia="Times New Roman" w:hAnsi="Cambria" w:cs="Times New Roman"/>
          <w:i/>
          <w:iCs/>
          <w:sz w:val="32"/>
          <w:szCs w:val="32"/>
        </w:rPr>
        <w:t>A tous  mes collègues d’études surtout ceux d’électronique</w:t>
      </w:r>
    </w:p>
    <w:p w:rsidR="001208BE" w:rsidRPr="001208BE" w:rsidRDefault="001208BE" w:rsidP="001208BE">
      <w:pPr>
        <w:spacing w:after="200" w:line="360" w:lineRule="auto"/>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A tous les professeurs qui m’ont enseigné durant toutes les étapes </w:t>
      </w:r>
      <w:r w:rsidR="00D805D4" w:rsidRPr="001208BE">
        <w:rPr>
          <w:rFonts w:ascii="Cambria" w:eastAsia="Times New Roman" w:hAnsi="Cambria" w:cs="Times New Roman"/>
          <w:i/>
          <w:iCs/>
          <w:sz w:val="32"/>
          <w:szCs w:val="32"/>
        </w:rPr>
        <w:t>scolaires.</w:t>
      </w:r>
    </w:p>
    <w:p w:rsidR="001208BE" w:rsidRPr="001208BE" w:rsidRDefault="001208BE" w:rsidP="001208BE">
      <w:pPr>
        <w:spacing w:after="200" w:line="360" w:lineRule="auto"/>
        <w:rPr>
          <w:rFonts w:ascii="Cambria" w:eastAsia="Times New Roman" w:hAnsi="Cambria" w:cs="Times New Roman"/>
          <w:i/>
          <w:iCs/>
          <w:sz w:val="32"/>
          <w:szCs w:val="32"/>
        </w:rPr>
      </w:pPr>
      <w:r w:rsidRPr="001208BE">
        <w:rPr>
          <w:rFonts w:ascii="Cambria" w:eastAsia="Times New Roman" w:hAnsi="Cambria" w:cs="Times New Roman"/>
          <w:i/>
          <w:iCs/>
          <w:sz w:val="32"/>
          <w:szCs w:val="32"/>
        </w:rPr>
        <w:t xml:space="preserve">                                                                          Grand merci …….</w:t>
      </w:r>
    </w:p>
    <w:p w:rsidR="001208BE" w:rsidRPr="001208BE" w:rsidRDefault="001208BE" w:rsidP="001208BE">
      <w:pPr>
        <w:spacing w:after="200" w:line="252" w:lineRule="auto"/>
        <w:rPr>
          <w:rFonts w:ascii="Cambria" w:eastAsia="Times New Roman" w:hAnsi="Cambria" w:cs="Times New Roman"/>
          <w:i/>
          <w:iCs/>
        </w:rPr>
      </w:pPr>
      <w:r w:rsidRPr="001208BE">
        <w:rPr>
          <w:rFonts w:ascii="Cambria" w:eastAsia="Times New Roman" w:hAnsi="Cambria" w:cs="Times New Roman"/>
          <w:i/>
          <w:iCs/>
          <w:sz w:val="32"/>
          <w:szCs w:val="32"/>
        </w:rPr>
        <w:t xml:space="preserve">                                                                                                   </w:t>
      </w:r>
      <w:r w:rsidRPr="001208BE">
        <w:rPr>
          <w:rFonts w:ascii="Cambria" w:eastAsia="Times New Roman" w:hAnsi="Cambria" w:cs="Times New Roman"/>
          <w:i/>
          <w:iCs/>
        </w:rPr>
        <w:t xml:space="preserve">    Lammari soumia</w:t>
      </w:r>
    </w:p>
    <w:p w:rsidR="001208BE" w:rsidRPr="001208BE" w:rsidRDefault="001208BE" w:rsidP="001208BE">
      <w:pPr>
        <w:spacing w:after="200" w:line="252" w:lineRule="auto"/>
        <w:rPr>
          <w:rFonts w:ascii="Cambria" w:eastAsia="Times New Roman" w:hAnsi="Cambria" w:cs="Times New Roman"/>
        </w:rPr>
      </w:pPr>
    </w:p>
    <w:p w:rsidR="001208BE" w:rsidRPr="001208BE" w:rsidRDefault="001208BE" w:rsidP="001208BE">
      <w:pPr>
        <w:pBdr>
          <w:top w:val="dotted" w:sz="2" w:space="10" w:color="632423"/>
          <w:bottom w:val="dotted" w:sz="2" w:space="4" w:color="632423"/>
        </w:pBdr>
        <w:spacing w:before="160" w:after="200" w:line="300" w:lineRule="auto"/>
        <w:ind w:left="1440" w:right="1440"/>
        <w:rPr>
          <w:rFonts w:ascii="Cambria" w:eastAsia="Times New Roman" w:hAnsi="Cambria" w:cs="Times New Roman"/>
          <w:caps/>
          <w:color w:val="943634"/>
          <w:spacing w:val="5"/>
          <w:sz w:val="44"/>
          <w:szCs w:val="44"/>
        </w:rPr>
      </w:pPr>
      <w:r w:rsidRPr="001208BE">
        <w:rPr>
          <w:rFonts w:ascii="Cambria" w:eastAsia="Times New Roman" w:hAnsi="Cambria" w:cs="Times New Roman"/>
          <w:caps/>
          <w:color w:val="622423"/>
          <w:spacing w:val="5"/>
          <w:sz w:val="44"/>
          <w:szCs w:val="44"/>
        </w:rPr>
        <w:lastRenderedPageBreak/>
        <w:t xml:space="preserve">            </w:t>
      </w:r>
      <w:r w:rsidRPr="001208BE">
        <w:rPr>
          <w:rFonts w:ascii="Cambria" w:eastAsia="Times New Roman" w:hAnsi="Cambria" w:cs="Times New Roman"/>
          <w:caps/>
          <w:color w:val="943634"/>
          <w:spacing w:val="5"/>
          <w:sz w:val="44"/>
          <w:szCs w:val="44"/>
        </w:rPr>
        <w:t>Remerciements</w:t>
      </w:r>
    </w:p>
    <w:p w:rsidR="001208BE" w:rsidRPr="001208BE" w:rsidRDefault="001208BE" w:rsidP="001208BE">
      <w:pPr>
        <w:spacing w:after="200" w:line="252" w:lineRule="auto"/>
        <w:rPr>
          <w:rFonts w:ascii="Cambria" w:eastAsia="Times New Roman" w:hAnsi="Cambria" w:cs="Times New Roman"/>
          <w:i/>
          <w:iCs/>
          <w:color w:val="000000"/>
          <w:sz w:val="32"/>
          <w:szCs w:val="32"/>
        </w:rPr>
      </w:pPr>
    </w:p>
    <w:p w:rsidR="001208BE" w:rsidRPr="001208BE" w:rsidRDefault="001208BE" w:rsidP="001208BE">
      <w:pPr>
        <w:spacing w:after="200" w:line="360" w:lineRule="auto"/>
        <w:rPr>
          <w:rFonts w:ascii="Cambria" w:eastAsia="Times New Roman" w:hAnsi="Cambria" w:cs="Times New Roman"/>
          <w:i/>
          <w:iCs/>
          <w:color w:val="000000"/>
          <w:sz w:val="32"/>
          <w:szCs w:val="32"/>
        </w:rPr>
      </w:pPr>
      <w:r w:rsidRPr="001208BE">
        <w:rPr>
          <w:rFonts w:ascii="Cambria" w:eastAsia="Times New Roman" w:hAnsi="Cambria" w:cs="Times New Roman"/>
          <w:i/>
          <w:iCs/>
          <w:color w:val="000000"/>
          <w:sz w:val="32"/>
          <w:szCs w:val="32"/>
        </w:rPr>
        <w:t xml:space="preserve">          Je tiens à remercier mon  encadreur </w:t>
      </w:r>
      <w:r w:rsidR="00473970" w:rsidRPr="001208BE">
        <w:rPr>
          <w:rFonts w:ascii="Cambria" w:eastAsia="Times New Roman" w:hAnsi="Cambria" w:cs="Times New Roman"/>
          <w:i/>
          <w:iCs/>
          <w:color w:val="000000"/>
          <w:sz w:val="32"/>
          <w:szCs w:val="32"/>
        </w:rPr>
        <w:t xml:space="preserve">Mr. </w:t>
      </w:r>
      <w:r w:rsidRPr="001208BE">
        <w:rPr>
          <w:rFonts w:ascii="Cambria" w:eastAsia="Times New Roman" w:hAnsi="Cambria" w:cs="Times New Roman"/>
          <w:i/>
          <w:iCs/>
          <w:color w:val="000000"/>
          <w:sz w:val="32"/>
          <w:szCs w:val="32"/>
        </w:rPr>
        <w:t xml:space="preserve">DIB  </w:t>
      </w:r>
      <w:r w:rsidR="00CF0966">
        <w:rPr>
          <w:rFonts w:ascii="Cambria" w:eastAsia="Times New Roman" w:hAnsi="Cambria" w:cs="Times New Roman"/>
          <w:i/>
          <w:iCs/>
          <w:color w:val="000000"/>
          <w:sz w:val="32"/>
          <w:szCs w:val="32"/>
        </w:rPr>
        <w:t xml:space="preserve">Lyes, </w:t>
      </w:r>
      <w:r w:rsidRPr="001208BE">
        <w:rPr>
          <w:rFonts w:ascii="Cambria" w:eastAsia="Times New Roman" w:hAnsi="Cambria" w:cs="Times New Roman"/>
          <w:i/>
          <w:iCs/>
          <w:color w:val="000000"/>
          <w:sz w:val="32"/>
          <w:szCs w:val="32"/>
        </w:rPr>
        <w:t xml:space="preserve">pour ses </w:t>
      </w:r>
      <w:r w:rsidR="00473970" w:rsidRPr="001208BE">
        <w:rPr>
          <w:rFonts w:ascii="Cambria" w:eastAsia="Times New Roman" w:hAnsi="Cambria" w:cs="Times New Roman"/>
          <w:i/>
          <w:iCs/>
          <w:color w:val="000000"/>
          <w:sz w:val="32"/>
          <w:szCs w:val="32"/>
        </w:rPr>
        <w:t>conseils,</w:t>
      </w:r>
      <w:r w:rsidRPr="001208BE">
        <w:rPr>
          <w:rFonts w:ascii="Cambria" w:eastAsia="Times New Roman" w:hAnsi="Cambria" w:cs="Times New Roman"/>
          <w:i/>
          <w:iCs/>
          <w:color w:val="000000"/>
          <w:sz w:val="32"/>
          <w:szCs w:val="32"/>
        </w:rPr>
        <w:t xml:space="preserve"> son  disponibilité et  pour  </w:t>
      </w:r>
      <w:r w:rsidR="00473970" w:rsidRPr="001208BE">
        <w:rPr>
          <w:rFonts w:ascii="Cambria" w:eastAsia="Times New Roman" w:hAnsi="Cambria" w:cs="Times New Roman"/>
          <w:i/>
          <w:iCs/>
          <w:color w:val="000000"/>
          <w:sz w:val="32"/>
          <w:szCs w:val="32"/>
        </w:rPr>
        <w:t>m’avoir</w:t>
      </w:r>
      <w:r w:rsidRPr="001208BE">
        <w:rPr>
          <w:rFonts w:ascii="Cambria" w:eastAsia="Times New Roman" w:hAnsi="Cambria" w:cs="Times New Roman"/>
          <w:i/>
          <w:iCs/>
          <w:color w:val="000000"/>
          <w:sz w:val="32"/>
          <w:szCs w:val="32"/>
        </w:rPr>
        <w:t xml:space="preserve">   fait profiter de ses  connaissances et de ses  qualités professionnelles qu’humaines.</w:t>
      </w:r>
    </w:p>
    <w:p w:rsidR="001208BE" w:rsidRPr="001208BE" w:rsidRDefault="001208BE" w:rsidP="001208BE">
      <w:pPr>
        <w:spacing w:after="200" w:line="360" w:lineRule="auto"/>
        <w:rPr>
          <w:rFonts w:ascii="Cambria" w:eastAsia="Times New Roman" w:hAnsi="Cambria" w:cs="Times New Roman"/>
          <w:i/>
          <w:iCs/>
          <w:color w:val="000000"/>
          <w:sz w:val="32"/>
          <w:szCs w:val="32"/>
        </w:rPr>
      </w:pPr>
    </w:p>
    <w:p w:rsidR="001208BE" w:rsidRPr="001208BE" w:rsidRDefault="001208BE" w:rsidP="001208BE">
      <w:pPr>
        <w:spacing w:after="200" w:line="360" w:lineRule="auto"/>
        <w:rPr>
          <w:rFonts w:ascii="Cambria" w:eastAsia="Times New Roman" w:hAnsi="Cambria" w:cs="Times New Roman"/>
          <w:i/>
          <w:iCs/>
          <w:color w:val="000000"/>
          <w:sz w:val="32"/>
          <w:szCs w:val="32"/>
        </w:rPr>
      </w:pPr>
      <w:r w:rsidRPr="001208BE">
        <w:rPr>
          <w:rFonts w:ascii="Cambria" w:eastAsia="Times New Roman" w:hAnsi="Cambria" w:cs="Times New Roman"/>
          <w:i/>
          <w:iCs/>
          <w:color w:val="000000"/>
          <w:sz w:val="32"/>
          <w:szCs w:val="32"/>
        </w:rPr>
        <w:t xml:space="preserve">      A la suite  je tiens  à remercier les membres de jury  pour l’honneur qu’ils </w:t>
      </w:r>
      <w:r w:rsidR="00CF0966" w:rsidRPr="001208BE">
        <w:rPr>
          <w:rFonts w:ascii="Cambria" w:eastAsia="Times New Roman" w:hAnsi="Cambria" w:cs="Times New Roman"/>
          <w:i/>
          <w:iCs/>
          <w:color w:val="000000"/>
          <w:sz w:val="32"/>
          <w:szCs w:val="32"/>
        </w:rPr>
        <w:t>m’ont</w:t>
      </w:r>
      <w:r w:rsidRPr="001208BE">
        <w:rPr>
          <w:rFonts w:ascii="Cambria" w:eastAsia="Times New Roman" w:hAnsi="Cambria" w:cs="Times New Roman"/>
          <w:i/>
          <w:iCs/>
          <w:color w:val="000000"/>
          <w:sz w:val="32"/>
          <w:szCs w:val="32"/>
        </w:rPr>
        <w:t xml:space="preserve">  fait en acceptant de siéger ma  </w:t>
      </w:r>
      <w:r w:rsidR="00CF0966" w:rsidRPr="001208BE">
        <w:rPr>
          <w:rFonts w:ascii="Cambria" w:eastAsia="Times New Roman" w:hAnsi="Cambria" w:cs="Times New Roman"/>
          <w:i/>
          <w:iCs/>
          <w:color w:val="000000"/>
          <w:sz w:val="32"/>
          <w:szCs w:val="32"/>
        </w:rPr>
        <w:t>Soutenance.</w:t>
      </w:r>
    </w:p>
    <w:p w:rsidR="001208BE" w:rsidRPr="001208BE" w:rsidRDefault="001208BE" w:rsidP="001208BE">
      <w:pPr>
        <w:spacing w:after="200" w:line="360" w:lineRule="auto"/>
        <w:rPr>
          <w:rFonts w:ascii="Cambria" w:eastAsia="Times New Roman" w:hAnsi="Cambria" w:cs="Times New Roman"/>
          <w:i/>
          <w:iCs/>
          <w:color w:val="000000"/>
          <w:sz w:val="32"/>
          <w:szCs w:val="32"/>
        </w:rPr>
      </w:pPr>
    </w:p>
    <w:p w:rsidR="001208BE" w:rsidRDefault="001208BE" w:rsidP="001208BE">
      <w:pPr>
        <w:spacing w:after="200" w:line="360" w:lineRule="auto"/>
        <w:rPr>
          <w:rFonts w:ascii="Cambria" w:eastAsia="Times New Roman" w:hAnsi="Cambria" w:cs="Times New Roman"/>
          <w:i/>
          <w:iCs/>
          <w:color w:val="000000"/>
          <w:sz w:val="32"/>
          <w:szCs w:val="32"/>
        </w:rPr>
      </w:pPr>
      <w:r w:rsidRPr="001208BE">
        <w:rPr>
          <w:rFonts w:ascii="Cambria" w:eastAsia="Times New Roman" w:hAnsi="Cambria" w:cs="Times New Roman"/>
          <w:i/>
          <w:iCs/>
          <w:color w:val="000000"/>
          <w:sz w:val="32"/>
          <w:szCs w:val="32"/>
        </w:rPr>
        <w:t xml:space="preserve">     Mes  plus chaleureux remerciements pour tous mes  amis et </w:t>
      </w:r>
      <w:r w:rsidR="00CF0966" w:rsidRPr="001208BE">
        <w:rPr>
          <w:rFonts w:ascii="Cambria" w:eastAsia="Times New Roman" w:hAnsi="Cambria" w:cs="Times New Roman"/>
          <w:i/>
          <w:iCs/>
          <w:color w:val="000000"/>
          <w:sz w:val="32"/>
          <w:szCs w:val="32"/>
        </w:rPr>
        <w:t>proches,</w:t>
      </w:r>
      <w:r w:rsidRPr="001208BE">
        <w:rPr>
          <w:rFonts w:ascii="Cambria" w:eastAsia="Times New Roman" w:hAnsi="Cambria" w:cs="Times New Roman"/>
          <w:i/>
          <w:iCs/>
          <w:color w:val="000000"/>
          <w:sz w:val="32"/>
          <w:szCs w:val="32"/>
        </w:rPr>
        <w:t xml:space="preserve"> ainsi que ceux qui de près ou loin ont contribué à la  réalisation de ce </w:t>
      </w:r>
      <w:r w:rsidR="00CF0966" w:rsidRPr="001208BE">
        <w:rPr>
          <w:rFonts w:ascii="Cambria" w:eastAsia="Times New Roman" w:hAnsi="Cambria" w:cs="Times New Roman"/>
          <w:i/>
          <w:iCs/>
          <w:color w:val="000000"/>
          <w:sz w:val="32"/>
          <w:szCs w:val="32"/>
        </w:rPr>
        <w:t>mémoire.</w:t>
      </w:r>
    </w:p>
    <w:p w:rsidR="00942659" w:rsidRDefault="00942659" w:rsidP="001208BE">
      <w:pPr>
        <w:spacing w:after="200" w:line="360" w:lineRule="auto"/>
        <w:rPr>
          <w:rFonts w:ascii="Cambria" w:eastAsia="Times New Roman" w:hAnsi="Cambria" w:cs="Times New Roman"/>
          <w:i/>
          <w:iCs/>
          <w:color w:val="000000"/>
          <w:sz w:val="32"/>
          <w:szCs w:val="32"/>
        </w:rPr>
      </w:pPr>
    </w:p>
    <w:p w:rsidR="00942659" w:rsidRDefault="00942659" w:rsidP="001208BE">
      <w:pPr>
        <w:spacing w:after="200" w:line="360" w:lineRule="auto"/>
        <w:rPr>
          <w:rFonts w:ascii="Cambria" w:eastAsia="Times New Roman" w:hAnsi="Cambria" w:cs="Times New Roman"/>
          <w:i/>
          <w:iCs/>
          <w:color w:val="000000"/>
          <w:sz w:val="32"/>
          <w:szCs w:val="32"/>
        </w:rPr>
      </w:pPr>
    </w:p>
    <w:p w:rsidR="00942659" w:rsidRDefault="00942659" w:rsidP="001208BE">
      <w:pPr>
        <w:spacing w:after="200" w:line="360" w:lineRule="auto"/>
        <w:rPr>
          <w:rFonts w:ascii="Cambria" w:eastAsia="Times New Roman" w:hAnsi="Cambria" w:cs="Times New Roman"/>
          <w:i/>
          <w:iCs/>
          <w:color w:val="000000"/>
          <w:sz w:val="32"/>
          <w:szCs w:val="32"/>
        </w:rPr>
      </w:pPr>
    </w:p>
    <w:p w:rsidR="00942659" w:rsidRDefault="00942659" w:rsidP="001208BE">
      <w:pPr>
        <w:spacing w:after="200" w:line="360" w:lineRule="auto"/>
        <w:rPr>
          <w:rFonts w:ascii="Cambria" w:eastAsia="Times New Roman" w:hAnsi="Cambria" w:cs="Times New Roman"/>
          <w:i/>
          <w:iCs/>
          <w:color w:val="000000"/>
          <w:sz w:val="32"/>
          <w:szCs w:val="32"/>
        </w:rPr>
      </w:pPr>
    </w:p>
    <w:p w:rsidR="00942659" w:rsidRDefault="00942659" w:rsidP="001208BE">
      <w:pPr>
        <w:spacing w:after="200" w:line="360" w:lineRule="auto"/>
        <w:rPr>
          <w:rFonts w:ascii="Cambria" w:eastAsia="Times New Roman" w:hAnsi="Cambria" w:cs="Times New Roman"/>
          <w:i/>
          <w:iCs/>
          <w:color w:val="000000"/>
          <w:sz w:val="32"/>
          <w:szCs w:val="32"/>
        </w:rPr>
      </w:pPr>
    </w:p>
    <w:p w:rsidR="00942659" w:rsidRDefault="00942659" w:rsidP="001208BE">
      <w:pPr>
        <w:spacing w:after="200" w:line="360" w:lineRule="auto"/>
        <w:rPr>
          <w:rFonts w:ascii="Cambria" w:eastAsia="Times New Roman" w:hAnsi="Cambria" w:cs="Times New Roman"/>
          <w:i/>
          <w:iCs/>
          <w:color w:val="000000"/>
          <w:sz w:val="32"/>
          <w:szCs w:val="32"/>
        </w:rPr>
      </w:pPr>
    </w:p>
    <w:p w:rsidR="00942659" w:rsidRDefault="00942659" w:rsidP="001208BE">
      <w:pPr>
        <w:spacing w:after="200" w:line="360" w:lineRule="auto"/>
        <w:rPr>
          <w:rFonts w:ascii="Cambria" w:eastAsia="Times New Roman" w:hAnsi="Cambria" w:cs="Times New Roman"/>
          <w:i/>
          <w:iCs/>
          <w:color w:val="000000"/>
          <w:sz w:val="32"/>
          <w:szCs w:val="32"/>
        </w:rPr>
      </w:pPr>
      <w:r w:rsidRPr="00942659">
        <w:rPr>
          <w:rFonts w:ascii="Cambria" w:eastAsia="Times New Roman" w:hAnsi="Cambria" w:cs="Times New Roman"/>
          <w:b/>
          <w:bCs/>
          <w:color w:val="000000"/>
          <w:sz w:val="28"/>
          <w:szCs w:val="28"/>
        </w:rPr>
        <w:lastRenderedPageBreak/>
        <w:t>Résumé </w:t>
      </w:r>
      <w:r>
        <w:rPr>
          <w:rFonts w:ascii="Cambria" w:eastAsia="Times New Roman" w:hAnsi="Cambria" w:cs="Times New Roman"/>
          <w:i/>
          <w:iCs/>
          <w:color w:val="000000"/>
          <w:sz w:val="32"/>
          <w:szCs w:val="32"/>
        </w:rPr>
        <w:t xml:space="preserve">: </w:t>
      </w:r>
    </w:p>
    <w:p w:rsidR="00D525E1" w:rsidRDefault="00602432" w:rsidP="00007D32">
      <w:pPr>
        <w:spacing w:after="200" w:line="360" w:lineRule="auto"/>
        <w:jc w:val="both"/>
        <w:rPr>
          <w:rFonts w:asciiTheme="majorBidi" w:eastAsia="Times New Roman" w:hAnsiTheme="majorBidi" w:cstheme="majorBidi"/>
          <w:color w:val="000000"/>
          <w:sz w:val="24"/>
          <w:szCs w:val="24"/>
        </w:rPr>
      </w:pPr>
      <w:r>
        <w:rPr>
          <w:rFonts w:ascii="Cambria" w:eastAsia="Times New Roman" w:hAnsi="Cambria" w:cs="Times New Roman"/>
          <w:color w:val="000000"/>
          <w:sz w:val="24"/>
          <w:szCs w:val="24"/>
        </w:rPr>
        <w:t xml:space="preserve">    </w:t>
      </w:r>
      <w:r w:rsidRPr="00602432">
        <w:rPr>
          <w:rFonts w:asciiTheme="majorBidi" w:eastAsia="Times New Roman" w:hAnsiTheme="majorBidi" w:cstheme="majorBidi"/>
          <w:color w:val="000000"/>
          <w:sz w:val="24"/>
          <w:szCs w:val="24"/>
        </w:rPr>
        <w:t>Un comparateur CMOS avec une plage d’entrée rail-to-rail le plus utilisé dans les convertisseurs analogique-numériques (ADC) qui nécessitent la haute vitesse de propagation comme le convertisseur pipeline, flas</w:t>
      </w:r>
      <w:r>
        <w:rPr>
          <w:rFonts w:asciiTheme="majorBidi" w:eastAsia="Times New Roman" w:hAnsiTheme="majorBidi" w:cstheme="majorBidi"/>
          <w:color w:val="000000"/>
          <w:sz w:val="24"/>
          <w:szCs w:val="24"/>
        </w:rPr>
        <w:t>h, est présenté dans ce travail. Ce type de comparateur exploite toutes les tensions possible de rail VDD</w:t>
      </w:r>
      <w:r w:rsidR="00007D32">
        <w:rPr>
          <w:rFonts w:asciiTheme="majorBidi" w:eastAsia="Times New Roman" w:hAnsiTheme="majorBidi" w:cstheme="majorBidi"/>
          <w:color w:val="000000"/>
          <w:sz w:val="24"/>
          <w:szCs w:val="24"/>
        </w:rPr>
        <w:t xml:space="preserve"> (1.2 V)</w:t>
      </w:r>
      <w:r>
        <w:rPr>
          <w:rFonts w:asciiTheme="majorBidi" w:eastAsia="Times New Roman" w:hAnsiTheme="majorBidi" w:cstheme="majorBidi"/>
          <w:color w:val="000000"/>
          <w:sz w:val="24"/>
          <w:szCs w:val="24"/>
        </w:rPr>
        <w:t xml:space="preserve"> jusqu’au rail Vss</w:t>
      </w:r>
      <w:r w:rsidR="00007D32">
        <w:rPr>
          <w:rFonts w:asciiTheme="majorBidi" w:eastAsia="Times New Roman" w:hAnsiTheme="majorBidi" w:cstheme="majorBidi"/>
          <w:color w:val="000000"/>
          <w:sz w:val="24"/>
          <w:szCs w:val="24"/>
        </w:rPr>
        <w:t xml:space="preserve"> (0V)</w:t>
      </w:r>
      <w:r>
        <w:rPr>
          <w:rFonts w:asciiTheme="majorBidi" w:eastAsia="Times New Roman" w:hAnsiTheme="majorBidi" w:cstheme="majorBidi"/>
          <w:color w:val="000000"/>
          <w:sz w:val="24"/>
          <w:szCs w:val="24"/>
        </w:rPr>
        <w:t>.</w:t>
      </w:r>
      <w:r w:rsidR="00007D32">
        <w:rPr>
          <w:rFonts w:asciiTheme="majorBidi" w:eastAsia="Times New Roman" w:hAnsiTheme="majorBidi" w:cstheme="majorBidi"/>
          <w:color w:val="000000"/>
          <w:sz w:val="24"/>
          <w:szCs w:val="24"/>
        </w:rPr>
        <w:t xml:space="preserve"> La conception du comparateur a été faite en utilisant le logiciel </w:t>
      </w:r>
      <w:r w:rsidR="00007D32" w:rsidRPr="00007D32">
        <w:rPr>
          <w:rFonts w:asciiTheme="majorBidi" w:eastAsia="Times New Roman" w:hAnsiTheme="majorBidi" w:cstheme="majorBidi"/>
          <w:b/>
          <w:bCs/>
          <w:color w:val="000000"/>
          <w:sz w:val="24"/>
          <w:szCs w:val="24"/>
        </w:rPr>
        <w:t>LT-spice</w:t>
      </w:r>
      <w:r w:rsidR="00007D32">
        <w:rPr>
          <w:rFonts w:asciiTheme="majorBidi" w:eastAsia="Times New Roman" w:hAnsiTheme="majorBidi" w:cstheme="majorBidi"/>
          <w:color w:val="000000"/>
          <w:sz w:val="24"/>
          <w:szCs w:val="24"/>
        </w:rPr>
        <w:t xml:space="preserve">, et Les Layouts ont été faite par le logiciel </w:t>
      </w:r>
      <w:r w:rsidR="00007D32" w:rsidRPr="00007D32">
        <w:rPr>
          <w:rFonts w:asciiTheme="majorBidi" w:eastAsia="Times New Roman" w:hAnsiTheme="majorBidi" w:cstheme="majorBidi"/>
          <w:b/>
          <w:bCs/>
          <w:color w:val="000000"/>
          <w:sz w:val="24"/>
          <w:szCs w:val="24"/>
        </w:rPr>
        <w:t>Microwind</w:t>
      </w:r>
      <w:r w:rsidR="00007D32">
        <w:rPr>
          <w:rFonts w:asciiTheme="majorBidi" w:eastAsia="Times New Roman" w:hAnsiTheme="majorBidi" w:cstheme="majorBidi"/>
          <w:color w:val="000000"/>
          <w:sz w:val="24"/>
          <w:szCs w:val="24"/>
        </w:rPr>
        <w:t xml:space="preserve"> en utilisant la technologie 100nm. Les résultats obtenue montrent bien le bon fonctionnement de type de comparateur avec la conception réalisée.</w:t>
      </w:r>
    </w:p>
    <w:p w:rsidR="0006168D" w:rsidRPr="00D525E1" w:rsidRDefault="00D525E1" w:rsidP="00007D32">
      <w:pPr>
        <w:spacing w:after="200" w:line="360" w:lineRule="auto"/>
        <w:jc w:val="both"/>
        <w:rPr>
          <w:rFonts w:ascii="Cambria" w:eastAsia="Times New Roman" w:hAnsi="Cambria" w:cs="Times New Roman"/>
          <w:color w:val="000000"/>
          <w:sz w:val="24"/>
          <w:szCs w:val="24"/>
        </w:rPr>
      </w:pPr>
      <w:r w:rsidRPr="00D525E1">
        <w:rPr>
          <w:rFonts w:asciiTheme="majorBidi" w:eastAsia="Times New Roman" w:hAnsiTheme="majorBidi" w:cstheme="majorBidi"/>
          <w:b/>
          <w:bCs/>
          <w:color w:val="000000"/>
          <w:sz w:val="28"/>
          <w:szCs w:val="28"/>
        </w:rPr>
        <w:t>Mots clés :</w:t>
      </w:r>
      <w:r>
        <w:rPr>
          <w:rFonts w:asciiTheme="majorBidi" w:eastAsia="Times New Roman" w:hAnsiTheme="majorBidi" w:cstheme="majorBidi"/>
          <w:b/>
          <w:bCs/>
          <w:color w:val="000000"/>
          <w:sz w:val="28"/>
          <w:szCs w:val="28"/>
        </w:rPr>
        <w:t xml:space="preserve"> </w:t>
      </w:r>
      <w:r>
        <w:rPr>
          <w:rFonts w:asciiTheme="majorBidi" w:eastAsia="Times New Roman" w:hAnsiTheme="majorBidi" w:cstheme="majorBidi"/>
          <w:color w:val="000000"/>
          <w:sz w:val="24"/>
          <w:szCs w:val="24"/>
        </w:rPr>
        <w:t>technologie MOS et CMOS, Amplificateurs opérationnels, Comparateur</w:t>
      </w:r>
      <w:r w:rsidR="00930A69">
        <w:rPr>
          <w:rFonts w:asciiTheme="majorBidi" w:eastAsia="Times New Roman" w:hAnsiTheme="majorBidi" w:cstheme="majorBidi"/>
          <w:color w:val="000000"/>
          <w:sz w:val="24"/>
          <w:szCs w:val="24"/>
        </w:rPr>
        <w:t>s</w:t>
      </w:r>
      <w:r>
        <w:rPr>
          <w:rFonts w:asciiTheme="majorBidi" w:eastAsia="Times New Roman" w:hAnsiTheme="majorBidi" w:cstheme="majorBidi"/>
          <w:color w:val="000000"/>
          <w:sz w:val="24"/>
          <w:szCs w:val="24"/>
        </w:rPr>
        <w:t>, Comparateur</w:t>
      </w:r>
      <w:r w:rsidR="00930A69">
        <w:rPr>
          <w:rFonts w:asciiTheme="majorBidi" w:eastAsia="Times New Roman" w:hAnsiTheme="majorBidi" w:cstheme="majorBidi"/>
          <w:color w:val="000000"/>
          <w:sz w:val="24"/>
          <w:szCs w:val="24"/>
        </w:rPr>
        <w:t>s</w:t>
      </w:r>
      <w:r>
        <w:rPr>
          <w:rFonts w:asciiTheme="majorBidi" w:eastAsia="Times New Roman" w:hAnsiTheme="majorBidi" w:cstheme="majorBidi"/>
          <w:color w:val="000000"/>
          <w:sz w:val="24"/>
          <w:szCs w:val="24"/>
        </w:rPr>
        <w:t xml:space="preserve"> rail-to-rail. </w:t>
      </w:r>
      <w:r w:rsidRPr="00D525E1">
        <w:rPr>
          <w:rFonts w:asciiTheme="majorBidi" w:eastAsia="Times New Roman" w:hAnsiTheme="majorBidi" w:cstheme="majorBidi"/>
          <w:b/>
          <w:bCs/>
          <w:color w:val="000000"/>
          <w:sz w:val="28"/>
          <w:szCs w:val="28"/>
        </w:rPr>
        <w:t xml:space="preserve"> </w:t>
      </w:r>
      <w:r w:rsidR="00007D32" w:rsidRPr="00D525E1">
        <w:rPr>
          <w:rFonts w:asciiTheme="majorBidi" w:eastAsia="Times New Roman" w:hAnsiTheme="majorBidi" w:cstheme="majorBidi"/>
          <w:b/>
          <w:bCs/>
          <w:color w:val="000000"/>
          <w:sz w:val="28"/>
          <w:szCs w:val="28"/>
        </w:rPr>
        <w:t xml:space="preserve"> </w:t>
      </w:r>
      <w:r w:rsidR="00007D32" w:rsidRPr="00D525E1">
        <w:rPr>
          <w:rFonts w:ascii="Cambria" w:eastAsia="Times New Roman" w:hAnsi="Cambria" w:cs="Times New Roman"/>
          <w:color w:val="000000"/>
          <w:sz w:val="24"/>
          <w:szCs w:val="24"/>
        </w:rPr>
        <w:t xml:space="preserve"> </w:t>
      </w:r>
      <w:r w:rsidR="00602432" w:rsidRPr="00D525E1">
        <w:rPr>
          <w:rFonts w:ascii="Cambria" w:eastAsia="Times New Roman" w:hAnsi="Cambria" w:cs="Times New Roman"/>
          <w:color w:val="000000"/>
          <w:sz w:val="24"/>
          <w:szCs w:val="24"/>
        </w:rPr>
        <w:t xml:space="preserve"> </w:t>
      </w:r>
    </w:p>
    <w:p w:rsidR="0006168D" w:rsidRPr="00602432" w:rsidRDefault="0006168D" w:rsidP="001208BE">
      <w:pPr>
        <w:spacing w:after="200" w:line="360" w:lineRule="auto"/>
        <w:rPr>
          <w:rFonts w:ascii="Cambria" w:eastAsia="Times New Roman" w:hAnsi="Cambria" w:cs="Times New Roman"/>
          <w:color w:val="000000"/>
          <w:sz w:val="24"/>
          <w:szCs w:val="24"/>
        </w:rPr>
      </w:pPr>
    </w:p>
    <w:p w:rsidR="0006168D" w:rsidRDefault="0006168D"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007D32" w:rsidRDefault="00007D32" w:rsidP="001208BE">
      <w:pPr>
        <w:spacing w:after="200" w:line="360" w:lineRule="auto"/>
        <w:rPr>
          <w:rFonts w:ascii="Cambria" w:eastAsia="Times New Roman" w:hAnsi="Cambria" w:cs="Times New Roman"/>
          <w:i/>
          <w:iCs/>
          <w:color w:val="000000"/>
          <w:sz w:val="32"/>
          <w:szCs w:val="32"/>
        </w:rPr>
      </w:pPr>
    </w:p>
    <w:p w:rsidR="00D525E1" w:rsidRPr="00946A73" w:rsidRDefault="00D525E1" w:rsidP="001208BE">
      <w:pPr>
        <w:spacing w:after="200" w:line="360" w:lineRule="auto"/>
        <w:rPr>
          <w:rFonts w:ascii="Cambria" w:eastAsia="Times New Roman" w:hAnsi="Cambria" w:cs="Times New Roman"/>
          <w:b/>
          <w:bCs/>
          <w:i/>
          <w:iCs/>
          <w:color w:val="000000"/>
          <w:sz w:val="24"/>
          <w:szCs w:val="24"/>
          <w:lang w:val="en-US"/>
        </w:rPr>
      </w:pPr>
      <w:r w:rsidRPr="00946A73">
        <w:rPr>
          <w:rFonts w:ascii="Cambria" w:eastAsia="Times New Roman" w:hAnsi="Cambria" w:cs="Times New Roman"/>
          <w:b/>
          <w:bCs/>
          <w:i/>
          <w:iCs/>
          <w:color w:val="000000"/>
          <w:sz w:val="24"/>
          <w:szCs w:val="24"/>
          <w:lang w:val="en-US"/>
        </w:rPr>
        <w:lastRenderedPageBreak/>
        <w:t>Abstract</w:t>
      </w:r>
    </w:p>
    <w:p w:rsidR="0006168D" w:rsidRDefault="00D525E1" w:rsidP="00D525E1">
      <w:pPr>
        <w:spacing w:after="200" w:line="480" w:lineRule="auto"/>
        <w:jc w:val="both"/>
        <w:rPr>
          <w:rFonts w:asciiTheme="majorBidi" w:eastAsia="Times New Roman" w:hAnsiTheme="majorBidi" w:cstheme="majorBidi"/>
          <w:color w:val="000000"/>
          <w:sz w:val="24"/>
          <w:szCs w:val="24"/>
          <w:lang w:val="en-US"/>
        </w:rPr>
      </w:pPr>
      <w:r w:rsidRPr="00D525E1">
        <w:rPr>
          <w:rFonts w:asciiTheme="majorBidi" w:eastAsia="Times New Roman" w:hAnsiTheme="majorBidi" w:cstheme="majorBidi"/>
          <w:color w:val="000000"/>
          <w:sz w:val="24"/>
          <w:szCs w:val="24"/>
          <w:lang w:val="en-US"/>
        </w:rPr>
        <w:t>A CMOS comparator with a rail-to-rail input range most used in analog-to-digital converters (ADC) that require high propagation speed like pipeline, flash converter, is presented in this work. This type of comparator exploits all possible voltages from VDD rail (1.2 V) to Vss rail (0V). The comparator design was done using LT-spice software, and Layouts were made by Microwind software using 100nm technology. The results obtained clearly show the correct operation of the type of comparator with the design carried out.</w:t>
      </w:r>
    </w:p>
    <w:p w:rsidR="00D525E1" w:rsidRDefault="00D525E1" w:rsidP="00D525E1">
      <w:pPr>
        <w:spacing w:after="200" w:line="480" w:lineRule="auto"/>
        <w:jc w:val="both"/>
        <w:rPr>
          <w:rFonts w:asciiTheme="majorBidi" w:eastAsia="Times New Roman" w:hAnsiTheme="majorBidi" w:cstheme="majorBidi"/>
          <w:color w:val="000000"/>
          <w:sz w:val="24"/>
          <w:szCs w:val="24"/>
          <w:lang w:val="en-US"/>
        </w:rPr>
      </w:pPr>
      <w:r w:rsidRPr="00D525E1">
        <w:rPr>
          <w:rFonts w:asciiTheme="majorBidi" w:eastAsia="Times New Roman" w:hAnsiTheme="majorBidi" w:cstheme="majorBidi"/>
          <w:b/>
          <w:bCs/>
          <w:color w:val="000000"/>
          <w:sz w:val="28"/>
          <w:szCs w:val="28"/>
          <w:lang w:val="en-US"/>
        </w:rPr>
        <w:t>Keywords</w:t>
      </w:r>
      <w:r w:rsidRPr="00D525E1">
        <w:rPr>
          <w:rFonts w:asciiTheme="majorBidi" w:eastAsia="Times New Roman" w:hAnsiTheme="majorBidi" w:cstheme="majorBidi"/>
          <w:b/>
          <w:bCs/>
          <w:color w:val="000000"/>
          <w:sz w:val="24"/>
          <w:szCs w:val="24"/>
          <w:lang w:val="en-US"/>
        </w:rPr>
        <w:t>:</w:t>
      </w:r>
      <w:r w:rsidRPr="00D525E1">
        <w:rPr>
          <w:rFonts w:asciiTheme="majorBidi" w:eastAsia="Times New Roman" w:hAnsiTheme="majorBidi" w:cstheme="majorBidi"/>
          <w:color w:val="000000"/>
          <w:sz w:val="24"/>
          <w:szCs w:val="24"/>
          <w:lang w:val="en-US"/>
        </w:rPr>
        <w:t xml:space="preserve"> MOS and CMOS technology, Operational amplifiers, Comparator, Rail-to-rail comparator.</w:t>
      </w: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9A262B" w:rsidRDefault="009A262B"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A45EC9" w:rsidRDefault="00A45EC9" w:rsidP="00D525E1">
      <w:pPr>
        <w:spacing w:after="200" w:line="480" w:lineRule="auto"/>
        <w:jc w:val="both"/>
        <w:rPr>
          <w:rFonts w:asciiTheme="majorBidi" w:eastAsia="Times New Roman" w:hAnsiTheme="majorBidi" w:cstheme="majorBidi"/>
          <w:color w:val="000000"/>
          <w:sz w:val="24"/>
          <w:szCs w:val="24"/>
          <w:lang w:val="en-US"/>
        </w:rPr>
      </w:pPr>
    </w:p>
    <w:p w:rsidR="0060124D" w:rsidRDefault="0060124D" w:rsidP="0060124D">
      <w:pPr>
        <w:spacing w:line="240" w:lineRule="auto"/>
        <w:ind w:right="397"/>
        <w:jc w:val="center"/>
        <w:rPr>
          <w:rFonts w:asciiTheme="majorBidi" w:eastAsia="Times New Roman" w:hAnsiTheme="majorBidi" w:cstheme="majorBidi"/>
          <w:color w:val="000000"/>
          <w:sz w:val="24"/>
          <w:szCs w:val="24"/>
          <w:lang w:val="en-US"/>
        </w:rPr>
      </w:pPr>
    </w:p>
    <w:p w:rsidR="0060124D" w:rsidRPr="00A45EC9" w:rsidRDefault="0060124D" w:rsidP="0060124D">
      <w:pPr>
        <w:bidi/>
        <w:spacing w:after="200" w:line="480" w:lineRule="auto"/>
        <w:jc w:val="both"/>
        <w:rPr>
          <w:rFonts w:asciiTheme="majorBidi" w:eastAsia="Times New Roman" w:hAnsiTheme="majorBidi" w:cs="Times New Roman"/>
          <w:b/>
          <w:bCs/>
          <w:color w:val="000000"/>
          <w:sz w:val="28"/>
          <w:szCs w:val="28"/>
          <w:rtl/>
          <w:lang w:val="en-US" w:bidi="ar-DZ"/>
        </w:rPr>
      </w:pPr>
      <w:r>
        <w:rPr>
          <w:rFonts w:asciiTheme="majorBidi" w:eastAsia="Times New Roman" w:hAnsiTheme="majorBidi" w:cs="Times New Roman" w:hint="cs"/>
          <w:b/>
          <w:bCs/>
          <w:color w:val="000000"/>
          <w:sz w:val="28"/>
          <w:szCs w:val="28"/>
          <w:rtl/>
          <w:lang w:val="en-US" w:bidi="ar-DZ"/>
        </w:rPr>
        <w:t>ملخص</w:t>
      </w:r>
      <w:r w:rsidRPr="00A45EC9">
        <w:rPr>
          <w:rFonts w:asciiTheme="majorBidi" w:eastAsia="Times New Roman" w:hAnsiTheme="majorBidi" w:cs="Times New Roman" w:hint="cs"/>
          <w:b/>
          <w:bCs/>
          <w:color w:val="000000"/>
          <w:sz w:val="28"/>
          <w:szCs w:val="28"/>
          <w:rtl/>
          <w:lang w:val="en-US" w:bidi="ar-DZ"/>
        </w:rPr>
        <w:t>:</w:t>
      </w:r>
    </w:p>
    <w:p w:rsidR="0060124D" w:rsidRPr="00A45EC9" w:rsidRDefault="0060124D" w:rsidP="0060124D">
      <w:pPr>
        <w:bidi/>
        <w:spacing w:after="200" w:line="480" w:lineRule="auto"/>
        <w:jc w:val="both"/>
        <w:rPr>
          <w:rFonts w:asciiTheme="majorBidi" w:eastAsia="Times New Roman" w:hAnsiTheme="majorBidi" w:cstheme="majorBidi"/>
          <w:color w:val="000000"/>
          <w:sz w:val="24"/>
          <w:szCs w:val="24"/>
          <w:lang w:val="en-US" w:bidi="ar-DZ"/>
        </w:rPr>
      </w:pPr>
      <w:r w:rsidRPr="00A45EC9">
        <w:rPr>
          <w:rFonts w:asciiTheme="majorBidi" w:eastAsia="Times New Roman" w:hAnsiTheme="majorBidi" w:cs="Times New Roman"/>
          <w:color w:val="000000"/>
          <w:sz w:val="24"/>
          <w:szCs w:val="24"/>
          <w:rtl/>
          <w:lang w:val="en-US" w:bidi="ar-DZ"/>
        </w:rPr>
        <w:t xml:space="preserve">يتم تقديم </w:t>
      </w:r>
      <w:r>
        <w:rPr>
          <w:rFonts w:asciiTheme="majorBidi" w:eastAsia="Times New Roman" w:hAnsiTheme="majorBidi" w:cs="Times New Roman" w:hint="cs"/>
          <w:color w:val="000000"/>
          <w:sz w:val="24"/>
          <w:szCs w:val="24"/>
          <w:rtl/>
          <w:lang w:val="en-US" w:bidi="ar-DZ"/>
        </w:rPr>
        <w:t>ال</w:t>
      </w:r>
      <w:r>
        <w:rPr>
          <w:rFonts w:asciiTheme="majorBidi" w:eastAsia="Times New Roman" w:hAnsiTheme="majorBidi" w:cs="Times New Roman"/>
          <w:color w:val="000000"/>
          <w:sz w:val="24"/>
          <w:szCs w:val="24"/>
          <w:rtl/>
          <w:lang w:val="en-US" w:bidi="ar-DZ"/>
        </w:rPr>
        <w:t>مقارن</w:t>
      </w:r>
      <w:r w:rsidRPr="00A45EC9">
        <w:rPr>
          <w:rFonts w:asciiTheme="majorBidi" w:eastAsia="Times New Roman" w:hAnsiTheme="majorBidi" w:cs="Times New Roman"/>
          <w:color w:val="000000"/>
          <w:sz w:val="24"/>
          <w:szCs w:val="24"/>
          <w:rtl/>
          <w:lang w:val="en-US" w:bidi="ar-DZ"/>
        </w:rPr>
        <w:t xml:space="preserve"> </w:t>
      </w:r>
      <w:r w:rsidRPr="00A45EC9">
        <w:rPr>
          <w:rFonts w:asciiTheme="majorBidi" w:eastAsia="Times New Roman" w:hAnsiTheme="majorBidi" w:cstheme="majorBidi"/>
          <w:color w:val="000000"/>
          <w:sz w:val="24"/>
          <w:szCs w:val="24"/>
          <w:lang w:val="en-US" w:bidi="ar-DZ"/>
        </w:rPr>
        <w:t>CMOS</w:t>
      </w:r>
      <w:r w:rsidRPr="00A45EC9">
        <w:rPr>
          <w:rFonts w:asciiTheme="majorBidi" w:eastAsia="Times New Roman" w:hAnsiTheme="majorBidi" w:cs="Times New Roman"/>
          <w:color w:val="000000"/>
          <w:sz w:val="24"/>
          <w:szCs w:val="24"/>
          <w:rtl/>
          <w:lang w:val="en-US" w:bidi="ar-DZ"/>
        </w:rPr>
        <w:t xml:space="preserve"> مع نطاق إدخال </w:t>
      </w:r>
      <w:r>
        <w:rPr>
          <w:rFonts w:asciiTheme="majorBidi" w:eastAsia="Times New Roman" w:hAnsiTheme="majorBidi" w:cs="Times New Roman" w:hint="cs"/>
          <w:color w:val="000000"/>
          <w:sz w:val="24"/>
          <w:szCs w:val="24"/>
          <w:rtl/>
          <w:lang w:val="en-US" w:bidi="ar-DZ"/>
        </w:rPr>
        <w:t>من السكة الى السكة</w:t>
      </w:r>
      <w:r w:rsidRPr="00A45EC9">
        <w:rPr>
          <w:rFonts w:asciiTheme="majorBidi" w:eastAsia="Times New Roman" w:hAnsiTheme="majorBidi" w:cs="Times New Roman"/>
          <w:color w:val="000000"/>
          <w:sz w:val="24"/>
          <w:szCs w:val="24"/>
          <w:rtl/>
          <w:lang w:val="en-US" w:bidi="ar-DZ"/>
        </w:rPr>
        <w:t xml:space="preserve"> الأكثر استخدامًا في المحولات التناظرية إلى الرقمية (</w:t>
      </w:r>
      <w:r w:rsidRPr="00A45EC9">
        <w:rPr>
          <w:rFonts w:asciiTheme="majorBidi" w:eastAsia="Times New Roman" w:hAnsiTheme="majorBidi" w:cstheme="majorBidi"/>
          <w:color w:val="000000"/>
          <w:sz w:val="24"/>
          <w:szCs w:val="24"/>
          <w:lang w:val="en-US" w:bidi="ar-DZ"/>
        </w:rPr>
        <w:t>ADC</w:t>
      </w:r>
      <w:r w:rsidRPr="00A45EC9">
        <w:rPr>
          <w:rFonts w:asciiTheme="majorBidi" w:eastAsia="Times New Roman" w:hAnsiTheme="majorBidi" w:cs="Times New Roman"/>
          <w:color w:val="000000"/>
          <w:sz w:val="24"/>
          <w:szCs w:val="24"/>
          <w:rtl/>
          <w:lang w:val="en-US" w:bidi="ar-DZ"/>
        </w:rPr>
        <w:t xml:space="preserve">) التي تتطلب سرعة انتشار عالية مثل </w:t>
      </w:r>
      <w:proofErr w:type="spellStart"/>
      <w:r>
        <w:rPr>
          <w:rFonts w:asciiTheme="majorBidi" w:eastAsia="Times New Roman" w:hAnsiTheme="majorBidi" w:cs="Times New Roman" w:hint="cs"/>
          <w:color w:val="000000"/>
          <w:sz w:val="24"/>
          <w:szCs w:val="24"/>
          <w:rtl/>
          <w:lang w:val="en-US" w:bidi="ar-DZ"/>
        </w:rPr>
        <w:t>بيبلاين</w:t>
      </w:r>
      <w:proofErr w:type="spellEnd"/>
      <w:r w:rsidRPr="00A45EC9">
        <w:rPr>
          <w:rFonts w:asciiTheme="majorBidi" w:eastAsia="Times New Roman" w:hAnsiTheme="majorBidi" w:cs="Times New Roman"/>
          <w:color w:val="000000"/>
          <w:sz w:val="24"/>
          <w:szCs w:val="24"/>
          <w:rtl/>
          <w:lang w:val="en-US" w:bidi="ar-DZ"/>
        </w:rPr>
        <w:t xml:space="preserve"> ومحول الفلاش ، في هذا العمل. يستغل هذا النوع من المقارنة جميع الفولتية الممكنة من سكة </w:t>
      </w:r>
      <w:r>
        <w:rPr>
          <w:rFonts w:asciiTheme="majorBidi" w:eastAsia="Times New Roman" w:hAnsiTheme="majorBidi" w:cstheme="majorBidi" w:hint="cs"/>
          <w:color w:val="000000"/>
          <w:sz w:val="24"/>
          <w:szCs w:val="24"/>
          <w:rtl/>
          <w:lang w:val="en-US" w:bidi="ar-DZ"/>
        </w:rPr>
        <w:t xml:space="preserve">( </w:t>
      </w:r>
      <w:r w:rsidRPr="00A45EC9">
        <w:rPr>
          <w:rFonts w:asciiTheme="majorBidi" w:eastAsia="Times New Roman" w:hAnsiTheme="majorBidi" w:cstheme="majorBidi"/>
          <w:color w:val="000000"/>
          <w:sz w:val="24"/>
          <w:szCs w:val="24"/>
          <w:lang w:val="en-US" w:bidi="ar-DZ"/>
        </w:rPr>
        <w:t>1.</w:t>
      </w:r>
      <w:proofErr w:type="gramStart"/>
      <w:r w:rsidRPr="00A45EC9">
        <w:rPr>
          <w:rFonts w:asciiTheme="majorBidi" w:eastAsia="Times New Roman" w:hAnsiTheme="majorBidi" w:cstheme="majorBidi"/>
          <w:color w:val="000000"/>
          <w:sz w:val="24"/>
          <w:szCs w:val="24"/>
          <w:lang w:val="en-US" w:bidi="ar-DZ"/>
        </w:rPr>
        <w:t>2</w:t>
      </w:r>
      <w:r>
        <w:rPr>
          <w:rFonts w:asciiTheme="majorBidi" w:eastAsia="Times New Roman" w:hAnsiTheme="majorBidi" w:cstheme="majorBidi" w:hint="cs"/>
          <w:color w:val="000000"/>
          <w:sz w:val="24"/>
          <w:szCs w:val="24"/>
          <w:rtl/>
          <w:lang w:val="en-US" w:bidi="ar-DZ"/>
        </w:rPr>
        <w:t xml:space="preserve"> </w:t>
      </w:r>
      <w:r w:rsidRPr="00A45EC9">
        <w:rPr>
          <w:rFonts w:asciiTheme="majorBidi" w:eastAsia="Times New Roman" w:hAnsiTheme="majorBidi" w:cstheme="majorBidi"/>
          <w:color w:val="000000"/>
          <w:sz w:val="24"/>
          <w:szCs w:val="24"/>
          <w:lang w:val="en-US" w:bidi="ar-DZ"/>
        </w:rPr>
        <w:t>VDD</w:t>
      </w:r>
      <w:r w:rsidRPr="00A45EC9">
        <w:rPr>
          <w:rFonts w:asciiTheme="majorBidi" w:eastAsia="Times New Roman" w:hAnsiTheme="majorBidi" w:cs="Times New Roman"/>
          <w:color w:val="000000"/>
          <w:sz w:val="24"/>
          <w:szCs w:val="24"/>
          <w:rtl/>
          <w:lang w:val="en-US" w:bidi="ar-DZ"/>
        </w:rPr>
        <w:t xml:space="preserve">) إلى سكة </w:t>
      </w:r>
      <w:proofErr w:type="spellStart"/>
      <w:r w:rsidRPr="00A45EC9">
        <w:rPr>
          <w:rFonts w:asciiTheme="majorBidi" w:eastAsia="Times New Roman" w:hAnsiTheme="majorBidi" w:cstheme="majorBidi"/>
          <w:color w:val="000000"/>
          <w:sz w:val="24"/>
          <w:szCs w:val="24"/>
          <w:lang w:val="en-US" w:bidi="ar-DZ"/>
        </w:rPr>
        <w:t>Vss</w:t>
      </w:r>
      <w:proofErr w:type="spellEnd"/>
      <w:r w:rsidRPr="00A45EC9">
        <w:rPr>
          <w:rFonts w:asciiTheme="majorBidi" w:eastAsia="Times New Roman" w:hAnsiTheme="majorBidi" w:cs="Times New Roman"/>
          <w:color w:val="000000"/>
          <w:sz w:val="24"/>
          <w:szCs w:val="24"/>
          <w:rtl/>
          <w:lang w:val="en-US" w:bidi="ar-DZ"/>
        </w:rPr>
        <w:t xml:space="preserve">. تم تصميم المقارنة باستخدام برنامج </w:t>
      </w:r>
      <w:r w:rsidRPr="00A45EC9">
        <w:rPr>
          <w:rFonts w:asciiTheme="majorBidi" w:eastAsia="Times New Roman" w:hAnsiTheme="majorBidi" w:cstheme="majorBidi"/>
          <w:color w:val="000000"/>
          <w:sz w:val="24"/>
          <w:szCs w:val="24"/>
          <w:lang w:val="en-US" w:bidi="ar-DZ"/>
        </w:rPr>
        <w:t>LT-spice</w:t>
      </w:r>
      <w:r w:rsidRPr="00A45EC9">
        <w:rPr>
          <w:rFonts w:asciiTheme="majorBidi" w:eastAsia="Times New Roman" w:hAnsiTheme="majorBidi" w:cs="Times New Roman"/>
          <w:color w:val="000000"/>
          <w:sz w:val="24"/>
          <w:szCs w:val="24"/>
          <w:rtl/>
          <w:lang w:val="en-US" w:bidi="ar-DZ"/>
        </w:rPr>
        <w:t xml:space="preserve"> ، وتم إجراء التخطيطات بواسطة برنامج </w:t>
      </w:r>
      <w:proofErr w:type="spellStart"/>
      <w:r w:rsidRPr="00A45EC9">
        <w:rPr>
          <w:rFonts w:asciiTheme="majorBidi" w:eastAsia="Times New Roman" w:hAnsiTheme="majorBidi" w:cstheme="majorBidi"/>
          <w:color w:val="000000"/>
          <w:sz w:val="24"/>
          <w:szCs w:val="24"/>
          <w:lang w:val="en-US" w:bidi="ar-DZ"/>
        </w:rPr>
        <w:t>Microwind</w:t>
      </w:r>
      <w:proofErr w:type="spellEnd"/>
      <w:r w:rsidRPr="00A45EC9">
        <w:rPr>
          <w:rFonts w:asciiTheme="majorBidi" w:eastAsia="Times New Roman" w:hAnsiTheme="majorBidi" w:cs="Times New Roman"/>
          <w:color w:val="000000"/>
          <w:sz w:val="24"/>
          <w:szCs w:val="24"/>
          <w:rtl/>
          <w:lang w:val="en-US" w:bidi="ar-DZ"/>
        </w:rPr>
        <w:t xml:space="preserve"> باستخدام تقنية 100 نانومتر.</w:t>
      </w:r>
      <w:proofErr w:type="gramEnd"/>
      <w:r w:rsidRPr="00A45EC9">
        <w:rPr>
          <w:rFonts w:asciiTheme="majorBidi" w:eastAsia="Times New Roman" w:hAnsiTheme="majorBidi" w:cs="Times New Roman"/>
          <w:color w:val="000000"/>
          <w:sz w:val="24"/>
          <w:szCs w:val="24"/>
          <w:rtl/>
          <w:lang w:val="en-US" w:bidi="ar-DZ"/>
        </w:rPr>
        <w:t xml:space="preserve"> تظهر النتائج التي تم الحصول عليها بوضوح التشغيل الصحيح </w:t>
      </w:r>
      <w:proofErr w:type="gramStart"/>
      <w:r w:rsidRPr="00A45EC9">
        <w:rPr>
          <w:rFonts w:asciiTheme="majorBidi" w:eastAsia="Times New Roman" w:hAnsiTheme="majorBidi" w:cs="Times New Roman"/>
          <w:color w:val="000000"/>
          <w:sz w:val="24"/>
          <w:szCs w:val="24"/>
          <w:rtl/>
          <w:lang w:val="en-US" w:bidi="ar-DZ"/>
        </w:rPr>
        <w:t>لنوع</w:t>
      </w:r>
      <w:proofErr w:type="gramEnd"/>
      <w:r w:rsidRPr="00A45EC9">
        <w:rPr>
          <w:rFonts w:asciiTheme="majorBidi" w:eastAsia="Times New Roman" w:hAnsiTheme="majorBidi" w:cs="Times New Roman"/>
          <w:color w:val="000000"/>
          <w:sz w:val="24"/>
          <w:szCs w:val="24"/>
          <w:rtl/>
          <w:lang w:val="en-US" w:bidi="ar-DZ"/>
        </w:rPr>
        <w:t xml:space="preserve"> المقارنة مع التصميم المنجز.</w:t>
      </w:r>
    </w:p>
    <w:p w:rsidR="0060124D" w:rsidRPr="00D525E1" w:rsidRDefault="0060124D" w:rsidP="0060124D">
      <w:pPr>
        <w:bidi/>
        <w:spacing w:after="200" w:line="480" w:lineRule="auto"/>
        <w:jc w:val="both"/>
        <w:rPr>
          <w:rFonts w:asciiTheme="majorBidi" w:eastAsia="Times New Roman" w:hAnsiTheme="majorBidi" w:cstheme="majorBidi"/>
          <w:color w:val="000000"/>
          <w:sz w:val="24"/>
          <w:szCs w:val="24"/>
          <w:rtl/>
          <w:lang w:val="en-US" w:bidi="ar-DZ"/>
        </w:rPr>
      </w:pPr>
      <w:r w:rsidRPr="00A45EC9">
        <w:rPr>
          <w:rFonts w:asciiTheme="majorBidi" w:eastAsia="Times New Roman" w:hAnsiTheme="majorBidi" w:cs="Times New Roman"/>
          <w:b/>
          <w:bCs/>
          <w:color w:val="000000"/>
          <w:sz w:val="24"/>
          <w:szCs w:val="24"/>
          <w:rtl/>
          <w:lang w:val="en-US" w:bidi="ar-DZ"/>
        </w:rPr>
        <w:t>الكلمات الرئيسية</w:t>
      </w:r>
      <w:r w:rsidRPr="00A45EC9">
        <w:rPr>
          <w:rFonts w:asciiTheme="majorBidi" w:eastAsia="Times New Roman" w:hAnsiTheme="majorBidi" w:cs="Times New Roman"/>
          <w:color w:val="000000"/>
          <w:sz w:val="24"/>
          <w:szCs w:val="24"/>
          <w:rtl/>
          <w:lang w:val="en-US" w:bidi="ar-DZ"/>
        </w:rPr>
        <w:t xml:space="preserve">: تقنية </w:t>
      </w:r>
      <w:r w:rsidRPr="00A45EC9">
        <w:rPr>
          <w:rFonts w:asciiTheme="majorBidi" w:eastAsia="Times New Roman" w:hAnsiTheme="majorBidi" w:cstheme="majorBidi"/>
          <w:color w:val="000000"/>
          <w:sz w:val="24"/>
          <w:szCs w:val="24"/>
          <w:lang w:val="en-US" w:bidi="ar-DZ"/>
        </w:rPr>
        <w:t>MOS</w:t>
      </w:r>
      <w:r w:rsidRPr="00A45EC9">
        <w:rPr>
          <w:rFonts w:asciiTheme="majorBidi" w:eastAsia="Times New Roman" w:hAnsiTheme="majorBidi" w:cs="Times New Roman"/>
          <w:color w:val="000000"/>
          <w:sz w:val="24"/>
          <w:szCs w:val="24"/>
          <w:rtl/>
          <w:lang w:val="en-US" w:bidi="ar-DZ"/>
        </w:rPr>
        <w:t xml:space="preserve"> و </w:t>
      </w:r>
      <w:proofErr w:type="gramStart"/>
      <w:r w:rsidRPr="00A45EC9">
        <w:rPr>
          <w:rFonts w:asciiTheme="majorBidi" w:eastAsia="Times New Roman" w:hAnsiTheme="majorBidi" w:cstheme="majorBidi"/>
          <w:color w:val="000000"/>
          <w:sz w:val="24"/>
          <w:szCs w:val="24"/>
          <w:lang w:val="en-US" w:bidi="ar-DZ"/>
        </w:rPr>
        <w:t>CMOS</w:t>
      </w:r>
      <w:r w:rsidRPr="00A45EC9">
        <w:rPr>
          <w:rFonts w:asciiTheme="majorBidi" w:eastAsia="Times New Roman" w:hAnsiTheme="majorBidi" w:cs="Times New Roman"/>
          <w:color w:val="000000"/>
          <w:sz w:val="24"/>
          <w:szCs w:val="24"/>
          <w:rtl/>
          <w:lang w:val="en-US" w:bidi="ar-DZ"/>
        </w:rPr>
        <w:t xml:space="preserve"> ،</w:t>
      </w:r>
      <w:proofErr w:type="gramEnd"/>
      <w:r w:rsidRPr="00A45EC9">
        <w:rPr>
          <w:rFonts w:asciiTheme="majorBidi" w:eastAsia="Times New Roman" w:hAnsiTheme="majorBidi" w:cs="Times New Roman"/>
          <w:color w:val="000000"/>
          <w:sz w:val="24"/>
          <w:szCs w:val="24"/>
          <w:rtl/>
          <w:lang w:val="en-US" w:bidi="ar-DZ"/>
        </w:rPr>
        <w:t xml:space="preserve"> ومضخمات التشغيل ، والمقارنات ، والمقارنات بين السكك والسكك </w:t>
      </w: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D525E1" w:rsidRDefault="0060124D" w:rsidP="0060124D">
      <w:pPr>
        <w:spacing w:after="200" w:line="360" w:lineRule="auto"/>
        <w:rPr>
          <w:rFonts w:ascii="Cambria" w:eastAsia="Times New Roman" w:hAnsi="Cambria" w:cs="Times New Roman"/>
          <w:i/>
          <w:iCs/>
          <w:color w:val="000000"/>
          <w:sz w:val="32"/>
          <w:szCs w:val="32"/>
          <w:lang w:val="en-US"/>
        </w:rPr>
      </w:pPr>
    </w:p>
    <w:p w:rsidR="0060124D" w:rsidRPr="00C321DB" w:rsidRDefault="0060124D" w:rsidP="0060124D">
      <w:pPr>
        <w:spacing w:after="200" w:line="360" w:lineRule="auto"/>
        <w:rPr>
          <w:rFonts w:ascii="Cambria" w:eastAsia="Times New Roman" w:hAnsi="Cambria" w:cs="Times New Roman"/>
          <w:b/>
          <w:bCs/>
          <w:color w:val="000000"/>
          <w:sz w:val="28"/>
          <w:szCs w:val="28"/>
        </w:rPr>
      </w:pPr>
      <w:r w:rsidRPr="00C321DB">
        <w:rPr>
          <w:rFonts w:ascii="Cambria" w:eastAsia="Times New Roman" w:hAnsi="Cambria" w:cs="Times New Roman"/>
          <w:b/>
          <w:bCs/>
          <w:color w:val="000000"/>
          <w:sz w:val="28"/>
          <w:szCs w:val="28"/>
        </w:rPr>
        <w:lastRenderedPageBreak/>
        <w:t>Introduction générale</w:t>
      </w:r>
    </w:p>
    <w:p w:rsidR="0060124D" w:rsidRDefault="0060124D" w:rsidP="0060124D">
      <w:pPr>
        <w:spacing w:after="200" w:line="360" w:lineRule="auto"/>
        <w:jc w:val="both"/>
        <w:rPr>
          <w:rFonts w:asciiTheme="majorBidi" w:hAnsiTheme="majorBidi" w:cstheme="majorBidi"/>
          <w:sz w:val="24"/>
          <w:szCs w:val="24"/>
        </w:rPr>
      </w:pPr>
      <w:r>
        <w:rPr>
          <w:rFonts w:asciiTheme="majorBidi" w:eastAsia="Times New Roman" w:hAnsiTheme="majorBidi" w:cstheme="majorBidi"/>
          <w:color w:val="000000"/>
          <w:sz w:val="24"/>
          <w:szCs w:val="24"/>
        </w:rPr>
        <w:t xml:space="preserve">     </w:t>
      </w:r>
      <w:r w:rsidRPr="007E40B2">
        <w:rPr>
          <w:rFonts w:asciiTheme="majorBidi" w:eastAsia="Times New Roman" w:hAnsiTheme="majorBidi" w:cstheme="majorBidi"/>
          <w:color w:val="000000"/>
          <w:sz w:val="24"/>
          <w:szCs w:val="24"/>
        </w:rPr>
        <w:t>Le comparateur est un circuit de prise de décision et est largement utilisé dan</w:t>
      </w:r>
      <w:r>
        <w:rPr>
          <w:rFonts w:asciiTheme="majorBidi" w:eastAsia="Times New Roman" w:hAnsiTheme="majorBidi" w:cstheme="majorBidi"/>
          <w:color w:val="000000"/>
          <w:sz w:val="24"/>
          <w:szCs w:val="24"/>
        </w:rPr>
        <w:t>s les convertisseurs de données</w:t>
      </w:r>
      <w:r w:rsidRPr="007E40B2">
        <w:rPr>
          <w:rFonts w:asciiTheme="majorBidi" w:eastAsia="Times New Roman" w:hAnsiTheme="majorBidi" w:cstheme="majorBidi"/>
          <w:color w:val="000000"/>
          <w:sz w:val="24"/>
          <w:szCs w:val="24"/>
        </w:rPr>
        <w:t xml:space="preserve">. Il compare le signal analogique d'entrée avec la tension de référence et donne </w:t>
      </w:r>
      <w:proofErr w:type="gramStart"/>
      <w:r w:rsidRPr="007E40B2">
        <w:rPr>
          <w:rFonts w:asciiTheme="majorBidi" w:eastAsia="Times New Roman" w:hAnsiTheme="majorBidi" w:cstheme="majorBidi"/>
          <w:color w:val="000000"/>
          <w:sz w:val="24"/>
          <w:szCs w:val="24"/>
        </w:rPr>
        <w:t>un</w:t>
      </w:r>
      <w:proofErr w:type="gramEnd"/>
      <w:r w:rsidRPr="007E40B2">
        <w:rPr>
          <w:rFonts w:asciiTheme="majorBidi" w:eastAsia="Times New Roman" w:hAnsiTheme="majorBidi" w:cstheme="majorBidi"/>
          <w:color w:val="000000"/>
          <w:sz w:val="24"/>
          <w:szCs w:val="24"/>
        </w:rPr>
        <w:t xml:space="preserve"> 0 ou 1 logique en fonction de la comparaison. Si la tension d'entrée positive est supérieure à la tension d'entrée négative (+VP&gt; - VN), la logique 1 est générée en sortie, lorsque la tension d'entrée positive est inférieure à la tension d'entrée négative (+VP&lt; -VN), la logique 0 est générée en </w:t>
      </w:r>
      <w:r>
        <w:rPr>
          <w:rFonts w:asciiTheme="majorBidi" w:eastAsia="Times New Roman" w:hAnsiTheme="majorBidi" w:cstheme="majorBidi"/>
          <w:color w:val="000000"/>
          <w:sz w:val="24"/>
          <w:szCs w:val="24"/>
        </w:rPr>
        <w:t>sortie</w:t>
      </w:r>
      <w:r w:rsidRPr="007E40B2">
        <w:rPr>
          <w:rFonts w:asciiTheme="majorBidi" w:eastAsia="Times New Roman" w:hAnsiTheme="majorBidi" w:cstheme="majorBidi"/>
          <w:color w:val="000000"/>
          <w:sz w:val="24"/>
          <w:szCs w:val="24"/>
        </w:rPr>
        <w:t>. Préamplificateur, étape de prise de décision</w:t>
      </w:r>
      <w:r>
        <w:rPr>
          <w:rFonts w:asciiTheme="majorBidi" w:eastAsia="Times New Roman" w:hAnsiTheme="majorBidi" w:cstheme="majorBidi"/>
          <w:color w:val="000000"/>
          <w:sz w:val="24"/>
          <w:szCs w:val="24"/>
        </w:rPr>
        <w:t xml:space="preserve"> </w:t>
      </w:r>
      <w:r w:rsidRPr="007E40B2">
        <w:rPr>
          <w:rFonts w:asciiTheme="majorBidi" w:eastAsia="Times New Roman" w:hAnsiTheme="majorBidi" w:cstheme="majorBidi"/>
          <w:color w:val="000000"/>
          <w:sz w:val="24"/>
          <w:szCs w:val="24"/>
        </w:rPr>
        <w:t>et un étage tampon de sortie forme un comp</w:t>
      </w:r>
      <w:r>
        <w:rPr>
          <w:rFonts w:asciiTheme="majorBidi" w:eastAsia="Times New Roman" w:hAnsiTheme="majorBidi" w:cstheme="majorBidi"/>
          <w:color w:val="000000"/>
          <w:sz w:val="24"/>
          <w:szCs w:val="24"/>
        </w:rPr>
        <w:t>arateur</w:t>
      </w:r>
      <w:r w:rsidRPr="007E40B2">
        <w:rPr>
          <w:rFonts w:asciiTheme="majorBidi" w:eastAsia="Times New Roman" w:hAnsiTheme="majorBidi" w:cstheme="majorBidi"/>
          <w:color w:val="000000"/>
          <w:sz w:val="24"/>
          <w:szCs w:val="24"/>
        </w:rPr>
        <w:t>. Le préampli amplifie le signal d'entrée pour améliorer la sensibilité du comparateur et isole l'entrée du comparateur du bruit de commutation provenant de l'étage de rétroaction positive, c'est-à-dire l'effet de bruit de retour, les comparateurs à verrouillage réduisent cet effet de bruit. Le deuxième étage détermine quelle entrée le signal est plus grand et est facultatif pour</w:t>
      </w:r>
      <w:r>
        <w:rPr>
          <w:rFonts w:asciiTheme="majorBidi" w:eastAsia="Times New Roman" w:hAnsiTheme="majorBidi" w:cstheme="majorBidi"/>
          <w:color w:val="000000"/>
          <w:sz w:val="24"/>
          <w:szCs w:val="24"/>
        </w:rPr>
        <w:t xml:space="preserve"> les comparateurs</w:t>
      </w:r>
      <w:r w:rsidRPr="007E40B2">
        <w:rPr>
          <w:rFonts w:asciiTheme="majorBidi" w:eastAsia="Times New Roman" w:hAnsiTheme="majorBidi" w:cstheme="majorBidi"/>
          <w:color w:val="000000"/>
          <w:sz w:val="24"/>
          <w:szCs w:val="24"/>
        </w:rPr>
        <w:t xml:space="preserve"> à un seul bit. L'étage final est utilisé comme amplificateur et donne des valeurs logiques en sortie. </w:t>
      </w:r>
      <w:proofErr w:type="gramStart"/>
      <w:r>
        <w:rPr>
          <w:rFonts w:asciiTheme="majorBidi" w:eastAsia="Times New Roman" w:hAnsiTheme="majorBidi" w:cstheme="majorBidi"/>
          <w:color w:val="000000"/>
          <w:sz w:val="24"/>
          <w:szCs w:val="24"/>
        </w:rPr>
        <w:t>le</w:t>
      </w:r>
      <w:proofErr w:type="gramEnd"/>
      <w:r w:rsidRPr="007E40B2">
        <w:rPr>
          <w:rFonts w:asciiTheme="majorBidi" w:eastAsia="Times New Roman" w:hAnsiTheme="majorBidi" w:cstheme="majorBidi"/>
          <w:color w:val="000000"/>
          <w:sz w:val="24"/>
          <w:szCs w:val="24"/>
        </w:rPr>
        <w:t xml:space="preserve"> rôle d</w:t>
      </w:r>
      <w:r>
        <w:rPr>
          <w:rFonts w:asciiTheme="majorBidi" w:eastAsia="Times New Roman" w:hAnsiTheme="majorBidi" w:cstheme="majorBidi"/>
          <w:color w:val="000000"/>
          <w:sz w:val="24"/>
          <w:szCs w:val="24"/>
        </w:rPr>
        <w:t>u</w:t>
      </w:r>
      <w:r w:rsidRPr="007E40B2">
        <w:rPr>
          <w:rFonts w:asciiTheme="majorBidi" w:eastAsia="Times New Roman" w:hAnsiTheme="majorBidi" w:cstheme="majorBidi"/>
          <w:color w:val="000000"/>
          <w:sz w:val="24"/>
          <w:szCs w:val="24"/>
        </w:rPr>
        <w:t xml:space="preserve"> comparateur dans les CAN (Successive</w:t>
      </w:r>
      <w:r>
        <w:rPr>
          <w:rFonts w:asciiTheme="majorBidi" w:eastAsia="Times New Roman" w:hAnsiTheme="majorBidi" w:cstheme="majorBidi"/>
          <w:color w:val="000000"/>
          <w:sz w:val="24"/>
          <w:szCs w:val="24"/>
        </w:rPr>
        <w:t xml:space="preserve"> </w:t>
      </w:r>
      <w:r w:rsidRPr="007E40B2">
        <w:rPr>
          <w:rFonts w:asciiTheme="majorBidi" w:eastAsia="Times New Roman" w:hAnsiTheme="majorBidi" w:cstheme="majorBidi"/>
          <w:color w:val="000000"/>
          <w:sz w:val="24"/>
          <w:szCs w:val="24"/>
        </w:rPr>
        <w:t xml:space="preserve">Approximation </w:t>
      </w:r>
      <w:proofErr w:type="spellStart"/>
      <w:r w:rsidRPr="007E40B2">
        <w:rPr>
          <w:rFonts w:asciiTheme="majorBidi" w:eastAsia="Times New Roman" w:hAnsiTheme="majorBidi" w:cstheme="majorBidi"/>
          <w:color w:val="000000"/>
          <w:sz w:val="24"/>
          <w:szCs w:val="24"/>
        </w:rPr>
        <w:t>Register</w:t>
      </w:r>
      <w:proofErr w:type="spellEnd"/>
      <w:r w:rsidRPr="007E40B2">
        <w:rPr>
          <w:rFonts w:asciiTheme="majorBidi" w:eastAsia="Times New Roman" w:hAnsiTheme="majorBidi" w:cstheme="majorBidi"/>
          <w:color w:val="000000"/>
          <w:sz w:val="24"/>
          <w:szCs w:val="24"/>
        </w:rPr>
        <w:t xml:space="preserve"> (SAR), flash, pipeline) </w:t>
      </w:r>
      <w:r>
        <w:rPr>
          <w:rFonts w:asciiTheme="majorBidi" w:eastAsia="Times New Roman" w:hAnsiTheme="majorBidi" w:cstheme="majorBidi"/>
          <w:color w:val="000000"/>
          <w:sz w:val="24"/>
          <w:szCs w:val="24"/>
        </w:rPr>
        <w:t>a</w:t>
      </w:r>
      <w:r w:rsidRPr="007E40B2">
        <w:rPr>
          <w:rFonts w:asciiTheme="majorBidi" w:eastAsia="Times New Roman" w:hAnsiTheme="majorBidi" w:cstheme="majorBidi"/>
          <w:color w:val="000000"/>
          <w:sz w:val="24"/>
          <w:szCs w:val="24"/>
        </w:rPr>
        <w:t xml:space="preserve"> une importance particulière, car il est nécessaire de traduire avec précision </w:t>
      </w:r>
      <w:r>
        <w:rPr>
          <w:rFonts w:asciiTheme="majorBidi" w:eastAsia="Times New Roman" w:hAnsiTheme="majorBidi" w:cstheme="majorBidi"/>
          <w:color w:val="000000"/>
          <w:sz w:val="24"/>
          <w:szCs w:val="24"/>
        </w:rPr>
        <w:t xml:space="preserve">les </w:t>
      </w:r>
      <w:r w:rsidRPr="007E40B2">
        <w:rPr>
          <w:rFonts w:asciiTheme="majorBidi" w:eastAsia="Times New Roman" w:hAnsiTheme="majorBidi" w:cstheme="majorBidi"/>
          <w:color w:val="000000"/>
          <w:sz w:val="24"/>
          <w:szCs w:val="24"/>
        </w:rPr>
        <w:t xml:space="preserve">petits signaux analogiques sous forme numérique. Par conséquent, la résolution, le bruit, le décalage, la consommation d'énergie et la vitesse </w:t>
      </w:r>
      <w:r>
        <w:rPr>
          <w:rFonts w:asciiTheme="majorBidi" w:eastAsia="Times New Roman" w:hAnsiTheme="majorBidi" w:cstheme="majorBidi"/>
          <w:color w:val="000000"/>
          <w:sz w:val="24"/>
          <w:szCs w:val="24"/>
        </w:rPr>
        <w:t>montrent</w:t>
      </w:r>
      <w:r w:rsidRPr="007E40B2">
        <w:rPr>
          <w:rFonts w:asciiTheme="majorBidi" w:eastAsia="Times New Roman" w:hAnsiTheme="majorBidi" w:cstheme="majorBidi"/>
          <w:color w:val="000000"/>
          <w:sz w:val="24"/>
          <w:szCs w:val="24"/>
        </w:rPr>
        <w:t xml:space="preserve"> les perf</w:t>
      </w:r>
      <w:r>
        <w:rPr>
          <w:rFonts w:asciiTheme="majorBidi" w:eastAsia="Times New Roman" w:hAnsiTheme="majorBidi" w:cstheme="majorBidi"/>
          <w:color w:val="000000"/>
          <w:sz w:val="24"/>
          <w:szCs w:val="24"/>
        </w:rPr>
        <w:t>ormances globales de l'ADC</w:t>
      </w:r>
      <w:r w:rsidRPr="007E40B2">
        <w:rPr>
          <w:rFonts w:asciiTheme="majorBidi" w:eastAsia="Times New Roman" w:hAnsiTheme="majorBidi" w:cstheme="majorBidi"/>
          <w:color w:val="000000"/>
          <w:sz w:val="24"/>
          <w:szCs w:val="24"/>
        </w:rPr>
        <w:t xml:space="preserve">. </w:t>
      </w:r>
      <w:r w:rsidRPr="00042F60">
        <w:rPr>
          <w:rFonts w:asciiTheme="majorBidi" w:eastAsia="Times New Roman" w:hAnsiTheme="majorBidi" w:cstheme="majorBidi"/>
          <w:color w:val="000000"/>
          <w:sz w:val="24"/>
          <w:szCs w:val="24"/>
        </w:rPr>
        <w:t>De la manière la plus simple, le comparateur peut être considéré comme un A/N à 1 bit. L'offset, la résolution, la largeur de bande de gain unitaire, la vitesse, la sensibilité, la résolution, le bruit, la métastabilité, la récupération d'overdrive et la dissipation de puissance sont les paramètres de conception du comparateur.</w:t>
      </w:r>
      <w:r>
        <w:rPr>
          <w:rFonts w:asciiTheme="majorBidi" w:eastAsia="Times New Roman" w:hAnsiTheme="majorBidi" w:cstheme="majorBidi"/>
          <w:color w:val="000000"/>
          <w:sz w:val="24"/>
          <w:szCs w:val="24"/>
        </w:rPr>
        <w:t xml:space="preserve"> </w:t>
      </w:r>
      <w:r w:rsidRPr="00042F60">
        <w:rPr>
          <w:rFonts w:asciiTheme="majorBidi" w:eastAsia="Times New Roman" w:hAnsiTheme="majorBidi" w:cstheme="majorBidi"/>
          <w:color w:val="000000"/>
          <w:sz w:val="24"/>
          <w:szCs w:val="24"/>
        </w:rPr>
        <w:t xml:space="preserve">La mise à l'échelle de la technologie réduit l'oscillation de la tension de sortie de la conductance de sortie, réduisant ainsi le gain </w:t>
      </w:r>
      <w:r>
        <w:rPr>
          <w:rFonts w:asciiTheme="majorBidi" w:eastAsia="Times New Roman" w:hAnsiTheme="majorBidi" w:cstheme="majorBidi"/>
          <w:color w:val="000000"/>
          <w:sz w:val="24"/>
          <w:szCs w:val="24"/>
        </w:rPr>
        <w:t xml:space="preserve">DC. </w:t>
      </w:r>
      <w:r w:rsidRPr="00042F60">
        <w:rPr>
          <w:rFonts w:asciiTheme="majorBidi" w:eastAsia="Times New Roman" w:hAnsiTheme="majorBidi" w:cstheme="majorBidi"/>
          <w:color w:val="000000"/>
          <w:sz w:val="24"/>
          <w:szCs w:val="24"/>
        </w:rPr>
        <w:t>Comparateurs divisés en boucle ouverte et type régénératif, les comparateurs en boucle ouverte sont essentiellement des amplis-op sans compensation, le comparateur régénératif utilise une rétroaction positive similaire aux amplificateurs de détection ou aux bascules, pour effectuer la comparaison de l'amplitude entre les deux signaux.</w:t>
      </w:r>
      <w:r>
        <w:rPr>
          <w:rFonts w:asciiTheme="majorBidi" w:eastAsia="Times New Roman" w:hAnsiTheme="majorBidi" w:cstheme="majorBidi"/>
          <w:color w:val="000000"/>
          <w:sz w:val="24"/>
          <w:szCs w:val="24"/>
        </w:rPr>
        <w:t xml:space="preserve"> </w:t>
      </w:r>
      <w:r w:rsidRPr="00042F60">
        <w:rPr>
          <w:rFonts w:asciiTheme="majorBidi" w:eastAsia="Times New Roman" w:hAnsiTheme="majorBidi" w:cstheme="majorBidi"/>
          <w:color w:val="000000"/>
          <w:sz w:val="24"/>
          <w:szCs w:val="24"/>
        </w:rPr>
        <w:t xml:space="preserve">Le comparateur de troisième type apparaît comme une combinaison du type à boucle ouverte et régénératif et est extrêmement rapide. Lorsque le comparateur est conçu dans les technologies CMOS ultra-profond </w:t>
      </w:r>
      <w:proofErr w:type="spellStart"/>
      <w:r w:rsidRPr="00042F60">
        <w:rPr>
          <w:rFonts w:asciiTheme="majorBidi" w:eastAsia="Times New Roman" w:hAnsiTheme="majorBidi" w:cstheme="majorBidi"/>
          <w:color w:val="000000"/>
          <w:sz w:val="24"/>
          <w:szCs w:val="24"/>
        </w:rPr>
        <w:t>sub</w:t>
      </w:r>
      <w:proofErr w:type="spellEnd"/>
      <w:r>
        <w:rPr>
          <w:rFonts w:asciiTheme="majorBidi" w:eastAsia="Times New Roman" w:hAnsiTheme="majorBidi" w:cstheme="majorBidi"/>
          <w:color w:val="000000"/>
          <w:sz w:val="24"/>
          <w:szCs w:val="24"/>
        </w:rPr>
        <w:t>-</w:t>
      </w:r>
      <w:r w:rsidRPr="00042F60">
        <w:rPr>
          <w:rFonts w:asciiTheme="majorBidi" w:eastAsia="Times New Roman" w:hAnsiTheme="majorBidi" w:cstheme="majorBidi"/>
          <w:color w:val="000000"/>
          <w:sz w:val="24"/>
          <w:szCs w:val="24"/>
        </w:rPr>
        <w:t>micrométrique (UDSM), il souffre des tensions d'alimentation.</w:t>
      </w:r>
      <w:r>
        <w:t xml:space="preserve"> </w:t>
      </w:r>
      <w:r w:rsidRPr="00042F60">
        <w:rPr>
          <w:rFonts w:asciiTheme="majorBidi" w:hAnsiTheme="majorBidi" w:cstheme="majorBidi"/>
          <w:sz w:val="24"/>
          <w:szCs w:val="24"/>
        </w:rPr>
        <w:t>Pour atteindre une vitesse élevée, les transistors sont conçus avec une grande taille pour compenser la mise à l'échelle de la tension d'alimentation nécessitant plus de puissance et de surface.</w:t>
      </w:r>
      <w:r>
        <w:rPr>
          <w:rFonts w:asciiTheme="majorBidi" w:hAnsiTheme="majorBidi" w:cstheme="majorBidi"/>
          <w:sz w:val="24"/>
          <w:szCs w:val="24"/>
        </w:rPr>
        <w:t xml:space="preserve"> </w:t>
      </w:r>
      <w:r w:rsidRPr="00042F60">
        <w:rPr>
          <w:rFonts w:asciiTheme="majorBidi" w:hAnsiTheme="majorBidi" w:cstheme="majorBidi"/>
          <w:sz w:val="24"/>
          <w:szCs w:val="24"/>
        </w:rPr>
        <w:t xml:space="preserve">L'ICMR est important dans le </w:t>
      </w:r>
      <w:r w:rsidRPr="00042F60">
        <w:rPr>
          <w:rFonts w:asciiTheme="majorBidi" w:hAnsiTheme="majorBidi" w:cstheme="majorBidi"/>
          <w:sz w:val="24"/>
          <w:szCs w:val="24"/>
        </w:rPr>
        <w:lastRenderedPageBreak/>
        <w:t>comparateur pour l'ADC à grande vitesse mais limité par les faibles tensions d'alimentation.</w:t>
      </w:r>
      <w:r>
        <w:rPr>
          <w:rFonts w:asciiTheme="majorBidi" w:hAnsiTheme="majorBidi" w:cstheme="majorBidi"/>
          <w:sz w:val="24"/>
          <w:szCs w:val="24"/>
        </w:rPr>
        <w:t xml:space="preserve"> </w:t>
      </w:r>
      <w:r w:rsidRPr="00042F60">
        <w:rPr>
          <w:rFonts w:asciiTheme="majorBidi" w:hAnsiTheme="majorBidi" w:cstheme="majorBidi"/>
          <w:sz w:val="24"/>
          <w:szCs w:val="24"/>
        </w:rPr>
        <w:t>Les techniques, telles que les méthodes d'amplification de l'alimentation, les techniques de transistors pilotés par le corps et les processus à double oxyde, aident à contrôler des tensions d'alimentation plus élevées répondant aux défis des conceptions à basse tension.</w:t>
      </w:r>
      <w:r>
        <w:rPr>
          <w:rFonts w:asciiTheme="majorBidi" w:hAnsiTheme="majorBidi" w:cstheme="majorBidi"/>
          <w:sz w:val="24"/>
          <w:szCs w:val="24"/>
        </w:rPr>
        <w:t xml:space="preserve"> </w:t>
      </w:r>
      <w:r w:rsidRPr="00042F60">
        <w:rPr>
          <w:rFonts w:asciiTheme="majorBidi" w:hAnsiTheme="majorBidi" w:cstheme="majorBidi"/>
          <w:sz w:val="24"/>
          <w:szCs w:val="24"/>
        </w:rPr>
        <w:t>Pour résoudre les problèmes de plage d'entrée et de commutation, une amplification et un démarrage efficaces sont utilisés, mais ils ne sont pas fiables.</w:t>
      </w:r>
      <w:r>
        <w:rPr>
          <w:rFonts w:asciiTheme="majorBidi" w:hAnsiTheme="majorBidi" w:cstheme="majorBidi"/>
          <w:sz w:val="24"/>
          <w:szCs w:val="24"/>
        </w:rPr>
        <w:t xml:space="preserve"> </w:t>
      </w:r>
      <w:r w:rsidRPr="006640BD">
        <w:rPr>
          <w:rFonts w:asciiTheme="majorBidi" w:hAnsiTheme="majorBidi" w:cstheme="majorBidi"/>
          <w:sz w:val="24"/>
          <w:szCs w:val="24"/>
        </w:rPr>
        <w:t xml:space="preserve">Ceux-ci permettent au MOSFET piloté par le </w:t>
      </w:r>
      <w:r>
        <w:rPr>
          <w:rFonts w:asciiTheme="majorBidi" w:hAnsiTheme="majorBidi" w:cstheme="majorBidi"/>
          <w:sz w:val="24"/>
          <w:szCs w:val="24"/>
        </w:rPr>
        <w:t>substrat</w:t>
      </w:r>
      <w:r w:rsidRPr="006640BD">
        <w:rPr>
          <w:rFonts w:asciiTheme="majorBidi" w:hAnsiTheme="majorBidi" w:cstheme="majorBidi"/>
          <w:sz w:val="24"/>
          <w:szCs w:val="24"/>
        </w:rPr>
        <w:t xml:space="preserve"> de fonctionner comme un dispositif d'épuisement en supprimant l'exigence de tension de seuil. Mais un processus de fabrication spécial fait que le transistor commandé par le </w:t>
      </w:r>
      <w:r>
        <w:rPr>
          <w:rFonts w:asciiTheme="majorBidi" w:hAnsiTheme="majorBidi" w:cstheme="majorBidi"/>
          <w:sz w:val="24"/>
          <w:szCs w:val="24"/>
        </w:rPr>
        <w:t>substrat</w:t>
      </w:r>
      <w:r w:rsidRPr="006640BD">
        <w:rPr>
          <w:rFonts w:asciiTheme="majorBidi" w:hAnsiTheme="majorBidi" w:cstheme="majorBidi"/>
          <w:sz w:val="24"/>
          <w:szCs w:val="24"/>
        </w:rPr>
        <w:t xml:space="preserve"> souffre d'une transconductance plus petite.</w:t>
      </w:r>
    </w:p>
    <w:p w:rsidR="0060124D" w:rsidRPr="00946A73" w:rsidRDefault="0060124D" w:rsidP="0060124D">
      <w:pPr>
        <w:spacing w:after="200" w:line="360" w:lineRule="auto"/>
        <w:rPr>
          <w:rFonts w:asciiTheme="majorBidi" w:hAnsiTheme="majorBidi" w:cstheme="majorBidi"/>
          <w:sz w:val="24"/>
          <w:szCs w:val="24"/>
        </w:rPr>
      </w:pPr>
      <w:r>
        <w:rPr>
          <w:rFonts w:asciiTheme="majorBidi" w:hAnsiTheme="majorBidi" w:cstheme="majorBidi"/>
          <w:sz w:val="24"/>
          <w:szCs w:val="24"/>
        </w:rPr>
        <w:t xml:space="preserve">Ce manuscrit </w:t>
      </w:r>
      <w:r w:rsidRPr="004E4653">
        <w:rPr>
          <w:rFonts w:asciiTheme="majorBidi" w:hAnsiTheme="majorBidi" w:cstheme="majorBidi"/>
          <w:sz w:val="24"/>
          <w:szCs w:val="24"/>
        </w:rPr>
        <w:t xml:space="preserve">fournit </w:t>
      </w:r>
      <w:r>
        <w:rPr>
          <w:rFonts w:asciiTheme="majorBidi" w:hAnsiTheme="majorBidi" w:cstheme="majorBidi"/>
          <w:sz w:val="24"/>
          <w:szCs w:val="24"/>
        </w:rPr>
        <w:t>un</w:t>
      </w:r>
      <w:r w:rsidRPr="004E4653">
        <w:rPr>
          <w:rFonts w:asciiTheme="majorBidi" w:hAnsiTheme="majorBidi" w:cstheme="majorBidi"/>
          <w:sz w:val="24"/>
          <w:szCs w:val="24"/>
        </w:rPr>
        <w:t xml:space="preserve"> comparateur pour les CAN haute vitesse qui montre moins de décalage, une meilleure vitesse. </w:t>
      </w:r>
      <w:r w:rsidRPr="00946A73">
        <w:rPr>
          <w:rFonts w:asciiTheme="majorBidi" w:hAnsiTheme="majorBidi" w:cstheme="majorBidi"/>
          <w:sz w:val="24"/>
          <w:szCs w:val="24"/>
        </w:rPr>
        <w:t>Ce manuscrit a été organisé comme suit:</w:t>
      </w:r>
    </w:p>
    <w:p w:rsidR="0060124D" w:rsidRPr="004E4653" w:rsidRDefault="0060124D" w:rsidP="0060124D">
      <w:pPr>
        <w:spacing w:after="200" w:line="360" w:lineRule="auto"/>
        <w:rPr>
          <w:rFonts w:ascii="TimesNewRomanPS-BoldMT" w:hAnsi="TimesNewRomanPS-BoldMT"/>
          <w:color w:val="000000"/>
          <w:sz w:val="24"/>
          <w:szCs w:val="24"/>
        </w:rPr>
      </w:pPr>
      <w:r w:rsidRPr="004E4653">
        <w:rPr>
          <w:rFonts w:ascii="TimesNewRomanPS-BoldMT" w:hAnsi="TimesNewRomanPS-BoldMT"/>
          <w:b/>
          <w:bCs/>
          <w:color w:val="000000"/>
          <w:sz w:val="24"/>
          <w:szCs w:val="24"/>
        </w:rPr>
        <w:t>Le chapitre 1</w:t>
      </w:r>
      <w:r w:rsidRPr="004E4653">
        <w:rPr>
          <w:rFonts w:ascii="TimesNewRomanPS-BoldMT" w:hAnsi="TimesNewRomanPS-BoldMT"/>
          <w:color w:val="000000"/>
          <w:sz w:val="24"/>
          <w:szCs w:val="24"/>
        </w:rPr>
        <w:t xml:space="preserve"> présente </w:t>
      </w:r>
      <w:r>
        <w:rPr>
          <w:rFonts w:ascii="TimesNewRomanPS-BoldMT" w:hAnsi="TimesNewRomanPS-BoldMT"/>
          <w:color w:val="000000"/>
          <w:sz w:val="24"/>
          <w:szCs w:val="24"/>
        </w:rPr>
        <w:t>la technologie MOS et CMOS utilisé pour concevoir ce type de circuit</w:t>
      </w:r>
      <w:r w:rsidRPr="004E4653">
        <w:rPr>
          <w:rFonts w:ascii="TimesNewRomanPS-BoldMT" w:hAnsi="TimesNewRomanPS-BoldMT"/>
          <w:color w:val="000000"/>
          <w:sz w:val="24"/>
          <w:szCs w:val="24"/>
        </w:rPr>
        <w:t>.</w:t>
      </w:r>
    </w:p>
    <w:p w:rsidR="0060124D" w:rsidRPr="004E4653" w:rsidRDefault="0060124D" w:rsidP="0060124D">
      <w:pPr>
        <w:spacing w:after="200" w:line="360" w:lineRule="auto"/>
        <w:rPr>
          <w:rFonts w:ascii="TimesNewRomanPS-BoldMT" w:hAnsi="TimesNewRomanPS-BoldMT"/>
          <w:color w:val="000000"/>
          <w:sz w:val="24"/>
          <w:szCs w:val="24"/>
        </w:rPr>
      </w:pPr>
      <w:r w:rsidRPr="004E4653">
        <w:rPr>
          <w:rFonts w:ascii="TimesNewRomanPS-BoldMT" w:hAnsi="TimesNewRomanPS-BoldMT"/>
          <w:b/>
          <w:bCs/>
          <w:color w:val="000000"/>
          <w:sz w:val="24"/>
          <w:szCs w:val="24"/>
        </w:rPr>
        <w:t>Le chapitre 2</w:t>
      </w:r>
      <w:r w:rsidRPr="004E4653">
        <w:rPr>
          <w:rFonts w:ascii="TimesNewRomanPS-BoldMT" w:hAnsi="TimesNewRomanPS-BoldMT"/>
          <w:color w:val="000000"/>
          <w:sz w:val="24"/>
          <w:szCs w:val="24"/>
        </w:rPr>
        <w:t xml:space="preserve"> </w:t>
      </w:r>
      <w:r w:rsidRPr="006C31B7">
        <w:rPr>
          <w:rFonts w:ascii="TimesNewRomanPS-BoldMT" w:hAnsi="TimesNewRomanPS-BoldMT"/>
          <w:color w:val="000000"/>
          <w:sz w:val="24"/>
          <w:szCs w:val="24"/>
        </w:rPr>
        <w:t>présente des généralités sur les amplificateurs opérationnels et leurs types avec lequel le comparateur est un cas particulier.</w:t>
      </w:r>
    </w:p>
    <w:p w:rsidR="0060124D" w:rsidRDefault="0060124D" w:rsidP="0060124D">
      <w:pPr>
        <w:spacing w:after="200" w:line="360" w:lineRule="auto"/>
        <w:rPr>
          <w:rFonts w:ascii="TimesNewRomanPS-BoldMT" w:hAnsi="TimesNewRomanPS-BoldMT"/>
          <w:color w:val="000000"/>
          <w:sz w:val="24"/>
          <w:szCs w:val="24"/>
        </w:rPr>
      </w:pPr>
      <w:r w:rsidRPr="006C31B7">
        <w:rPr>
          <w:rFonts w:ascii="TimesNewRomanPS-BoldMT" w:hAnsi="TimesNewRomanPS-BoldMT"/>
          <w:b/>
          <w:bCs/>
          <w:color w:val="000000"/>
          <w:sz w:val="24"/>
          <w:szCs w:val="24"/>
        </w:rPr>
        <w:t>Le chapitre 3</w:t>
      </w:r>
      <w:r w:rsidRPr="004E4653">
        <w:rPr>
          <w:rFonts w:ascii="TimesNewRomanPS-BoldMT" w:hAnsi="TimesNewRomanPS-BoldMT"/>
          <w:color w:val="000000"/>
          <w:sz w:val="24"/>
          <w:szCs w:val="24"/>
        </w:rPr>
        <w:t xml:space="preserve"> fournit la conception de comparateurs et fournit les </w:t>
      </w:r>
      <w:proofErr w:type="spellStart"/>
      <w:r>
        <w:rPr>
          <w:rFonts w:ascii="TimesNewRomanPS-BoldMT" w:hAnsi="TimesNewRomanPS-BoldMT"/>
          <w:color w:val="000000"/>
          <w:sz w:val="24"/>
          <w:szCs w:val="24"/>
        </w:rPr>
        <w:t>Layouts</w:t>
      </w:r>
      <w:proofErr w:type="spellEnd"/>
      <w:r w:rsidRPr="004E4653">
        <w:rPr>
          <w:rFonts w:ascii="TimesNewRomanPS-BoldMT" w:hAnsi="TimesNewRomanPS-BoldMT"/>
          <w:color w:val="000000"/>
          <w:sz w:val="24"/>
          <w:szCs w:val="24"/>
        </w:rPr>
        <w:t xml:space="preserve"> </w:t>
      </w:r>
      <w:r>
        <w:rPr>
          <w:rFonts w:ascii="TimesNewRomanPS-BoldMT" w:hAnsi="TimesNewRomanPS-BoldMT"/>
          <w:color w:val="000000"/>
          <w:sz w:val="24"/>
          <w:szCs w:val="24"/>
        </w:rPr>
        <w:t xml:space="preserve">et les résultats de </w:t>
      </w:r>
      <w:r w:rsidRPr="004E4653">
        <w:rPr>
          <w:rFonts w:ascii="TimesNewRomanPS-BoldMT" w:hAnsi="TimesNewRomanPS-BoldMT"/>
          <w:color w:val="000000"/>
          <w:sz w:val="24"/>
          <w:szCs w:val="24"/>
        </w:rPr>
        <w:t xml:space="preserve">la simulation </w:t>
      </w:r>
      <w:r>
        <w:rPr>
          <w:rFonts w:ascii="TimesNewRomanPS-BoldMT" w:hAnsi="TimesNewRomanPS-BoldMT"/>
          <w:color w:val="000000"/>
          <w:sz w:val="24"/>
          <w:szCs w:val="24"/>
        </w:rPr>
        <w:t>du comparateur</w:t>
      </w:r>
      <w:r w:rsidRPr="004E4653">
        <w:rPr>
          <w:rFonts w:ascii="TimesNewRomanPS-BoldMT" w:hAnsi="TimesNewRomanPS-BoldMT"/>
          <w:color w:val="000000"/>
          <w:sz w:val="24"/>
          <w:szCs w:val="24"/>
        </w:rPr>
        <w:t>.</w:t>
      </w:r>
    </w:p>
    <w:p w:rsidR="0060124D" w:rsidRPr="004E4653" w:rsidRDefault="0060124D" w:rsidP="0060124D">
      <w:pPr>
        <w:spacing w:after="200" w:line="360" w:lineRule="auto"/>
        <w:rPr>
          <w:rFonts w:ascii="TimesNewRomanPS-BoldMT" w:hAnsi="TimesNewRomanPS-BoldMT"/>
          <w:color w:val="000000"/>
          <w:sz w:val="24"/>
          <w:szCs w:val="24"/>
        </w:rPr>
      </w:pPr>
      <w:r>
        <w:rPr>
          <w:rFonts w:ascii="TimesNewRomanPS-BoldMT" w:hAnsi="TimesNewRomanPS-BoldMT"/>
          <w:color w:val="000000"/>
          <w:sz w:val="24"/>
          <w:szCs w:val="24"/>
        </w:rPr>
        <w:t xml:space="preserve">Ce manuscrit est terminé par une conclusion </w:t>
      </w:r>
    </w:p>
    <w:p w:rsidR="0060124D" w:rsidRPr="00042F60" w:rsidRDefault="0060124D" w:rsidP="0060124D">
      <w:pPr>
        <w:spacing w:after="200" w:line="360" w:lineRule="auto"/>
        <w:rPr>
          <w:rFonts w:ascii="Cambria" w:eastAsia="Times New Roman" w:hAnsi="Cambria" w:cs="Times New Roman"/>
          <w:i/>
          <w:iCs/>
          <w:color w:val="000000"/>
          <w:sz w:val="32"/>
          <w:szCs w:val="32"/>
        </w:rPr>
      </w:pPr>
    </w:p>
    <w:p w:rsidR="0060124D" w:rsidRPr="00042F60" w:rsidRDefault="0060124D" w:rsidP="0060124D">
      <w:pPr>
        <w:spacing w:after="200" w:line="360" w:lineRule="auto"/>
        <w:rPr>
          <w:rFonts w:ascii="Cambria" w:eastAsia="Times New Roman" w:hAnsi="Cambria" w:cs="Times New Roman"/>
          <w:i/>
          <w:iCs/>
          <w:color w:val="000000"/>
          <w:sz w:val="32"/>
          <w:szCs w:val="32"/>
        </w:rPr>
      </w:pPr>
    </w:p>
    <w:p w:rsidR="0060124D" w:rsidRPr="00042F60" w:rsidRDefault="0060124D" w:rsidP="0060124D">
      <w:pPr>
        <w:spacing w:after="200" w:line="360" w:lineRule="auto"/>
        <w:rPr>
          <w:rFonts w:ascii="Cambria" w:eastAsia="Times New Roman" w:hAnsi="Cambria" w:cs="Times New Roman"/>
          <w:i/>
          <w:iCs/>
          <w:color w:val="000000"/>
          <w:sz w:val="32"/>
          <w:szCs w:val="32"/>
        </w:rPr>
      </w:pPr>
    </w:p>
    <w:p w:rsidR="0060124D" w:rsidRPr="00042F60" w:rsidRDefault="0060124D" w:rsidP="0060124D">
      <w:pPr>
        <w:spacing w:after="200" w:line="360" w:lineRule="auto"/>
        <w:rPr>
          <w:rFonts w:ascii="Cambria" w:eastAsia="Times New Roman" w:hAnsi="Cambria" w:cs="Times New Roman"/>
          <w:i/>
          <w:iCs/>
          <w:color w:val="000000"/>
          <w:sz w:val="32"/>
          <w:szCs w:val="32"/>
        </w:rPr>
      </w:pPr>
    </w:p>
    <w:p w:rsidR="0060124D" w:rsidRPr="00042F60" w:rsidRDefault="0060124D" w:rsidP="0060124D">
      <w:pPr>
        <w:spacing w:after="200" w:line="360" w:lineRule="auto"/>
        <w:rPr>
          <w:rFonts w:ascii="Cambria" w:eastAsia="Times New Roman" w:hAnsi="Cambria" w:cs="Times New Roman"/>
          <w:i/>
          <w:iCs/>
          <w:color w:val="000000"/>
          <w:sz w:val="32"/>
          <w:szCs w:val="32"/>
        </w:rPr>
      </w:pPr>
    </w:p>
    <w:p w:rsidR="0060124D" w:rsidRPr="00042F60" w:rsidRDefault="0060124D" w:rsidP="0060124D">
      <w:pPr>
        <w:spacing w:after="200" w:line="252" w:lineRule="auto"/>
        <w:rPr>
          <w:rFonts w:ascii="Cambria" w:eastAsia="Times New Roman" w:hAnsi="Cambria" w:cs="Times New Roman"/>
          <w:sz w:val="24"/>
          <w:szCs w:val="24"/>
        </w:rPr>
      </w:pPr>
    </w:p>
    <w:p w:rsidR="0060124D" w:rsidRPr="00042F60" w:rsidRDefault="0060124D" w:rsidP="0060124D">
      <w:pPr>
        <w:spacing w:after="200" w:line="252" w:lineRule="auto"/>
        <w:rPr>
          <w:rFonts w:ascii="Cambria" w:eastAsia="Times New Roman" w:hAnsi="Cambria" w:cs="Times New Roman"/>
          <w:sz w:val="24"/>
          <w:szCs w:val="24"/>
        </w:rPr>
      </w:pPr>
    </w:p>
    <w:p w:rsidR="0060124D" w:rsidRPr="00042F60" w:rsidRDefault="0060124D" w:rsidP="0060124D">
      <w:pPr>
        <w:spacing w:after="200" w:line="252" w:lineRule="auto"/>
        <w:rPr>
          <w:rFonts w:ascii="Cambria" w:eastAsia="Times New Roman" w:hAnsi="Cambria" w:cs="Times New Roman"/>
          <w:sz w:val="24"/>
          <w:szCs w:val="24"/>
        </w:rPr>
      </w:pPr>
    </w:p>
    <w:p w:rsidR="0060124D" w:rsidRPr="00042F60" w:rsidRDefault="0060124D" w:rsidP="0060124D">
      <w:pPr>
        <w:spacing w:after="200" w:line="252" w:lineRule="auto"/>
        <w:rPr>
          <w:rFonts w:ascii="Cambria" w:eastAsia="Times New Roman" w:hAnsi="Cambria" w:cs="Times New Roman"/>
          <w:sz w:val="24"/>
          <w:szCs w:val="24"/>
        </w:rPr>
      </w:pPr>
    </w:p>
    <w:p w:rsidR="0060124D" w:rsidRPr="00042F60" w:rsidRDefault="0060124D" w:rsidP="0060124D">
      <w:pPr>
        <w:spacing w:after="200" w:line="252" w:lineRule="auto"/>
        <w:rPr>
          <w:rFonts w:ascii="Cambria" w:eastAsia="Times New Roman" w:hAnsi="Cambria" w:cs="Times New Roman"/>
          <w:sz w:val="24"/>
          <w:szCs w:val="24"/>
        </w:rPr>
      </w:pPr>
    </w:p>
    <w:p w:rsidR="0060124D" w:rsidRPr="00042F60" w:rsidRDefault="0060124D" w:rsidP="0060124D">
      <w:pPr>
        <w:spacing w:after="200" w:line="252" w:lineRule="auto"/>
        <w:rPr>
          <w:rFonts w:ascii="Cambria" w:eastAsia="Times New Roman" w:hAnsi="Cambria" w:cs="Times New Roman"/>
          <w:sz w:val="24"/>
          <w:szCs w:val="24"/>
        </w:rPr>
      </w:pPr>
    </w:p>
    <w:p w:rsidR="0060124D" w:rsidRPr="00042F60" w:rsidRDefault="0060124D" w:rsidP="0060124D">
      <w:pPr>
        <w:spacing w:after="200" w:line="360" w:lineRule="auto"/>
        <w:rPr>
          <w:rFonts w:ascii="Times New Roman" w:eastAsia="Times New Roman" w:hAnsi="Times New Roman" w:cs="Times New Roman"/>
          <w:sz w:val="32"/>
          <w:szCs w:val="32"/>
        </w:rPr>
      </w:pPr>
    </w:p>
    <w:p w:rsidR="0060124D" w:rsidRPr="00761D6B" w:rsidRDefault="0060124D" w:rsidP="0060124D">
      <w:pPr>
        <w:pBdr>
          <w:top w:val="dotted" w:sz="2" w:space="1" w:color="632423"/>
          <w:bottom w:val="dotted" w:sz="2" w:space="6" w:color="632423"/>
        </w:pBdr>
        <w:spacing w:before="500" w:after="300" w:line="240" w:lineRule="auto"/>
        <w:jc w:val="center"/>
        <w:rPr>
          <w:rFonts w:ascii="Times New Roman" w:eastAsia="Times New Roman" w:hAnsi="Times New Roman" w:cs="Times New Roman"/>
          <w:b/>
          <w:bCs/>
          <w:caps/>
          <w:spacing w:val="50"/>
          <w:sz w:val="72"/>
          <w:szCs w:val="72"/>
        </w:rPr>
      </w:pPr>
      <w:r w:rsidRPr="00761D6B">
        <w:rPr>
          <w:rFonts w:ascii="Times New Roman" w:eastAsia="Times New Roman" w:hAnsi="Times New Roman" w:cs="Times New Roman"/>
          <w:b/>
          <w:bCs/>
          <w:caps/>
          <w:spacing w:val="50"/>
          <w:sz w:val="72"/>
          <w:szCs w:val="72"/>
        </w:rPr>
        <w:t>Chapitre 1 :</w:t>
      </w:r>
    </w:p>
    <w:p w:rsidR="0060124D" w:rsidRPr="00761D6B" w:rsidRDefault="0060124D" w:rsidP="0060124D">
      <w:pPr>
        <w:pBdr>
          <w:top w:val="dotted" w:sz="2" w:space="1" w:color="632423"/>
          <w:bottom w:val="dotted" w:sz="2" w:space="6" w:color="632423"/>
        </w:pBdr>
        <w:spacing w:before="500" w:after="300" w:line="240" w:lineRule="auto"/>
        <w:jc w:val="center"/>
        <w:rPr>
          <w:rFonts w:ascii="Times New Roman" w:eastAsia="Times New Roman" w:hAnsi="Times New Roman" w:cs="Times New Roman"/>
          <w:b/>
          <w:bCs/>
          <w:caps/>
          <w:spacing w:val="50"/>
          <w:sz w:val="52"/>
          <w:szCs w:val="52"/>
        </w:rPr>
      </w:pPr>
      <w:r w:rsidRPr="00761D6B">
        <w:rPr>
          <w:rFonts w:ascii="Times New Roman" w:eastAsia="Times New Roman" w:hAnsi="Times New Roman" w:cs="Times New Roman"/>
          <w:b/>
          <w:bCs/>
          <w:caps/>
          <w:spacing w:val="50"/>
          <w:sz w:val="52"/>
          <w:szCs w:val="52"/>
        </w:rPr>
        <w:t>technologie</w:t>
      </w:r>
    </w:p>
    <w:p w:rsidR="0060124D" w:rsidRPr="00761D6B" w:rsidRDefault="0060124D" w:rsidP="0060124D">
      <w:pPr>
        <w:pBdr>
          <w:top w:val="dotted" w:sz="2" w:space="1" w:color="632423"/>
          <w:bottom w:val="dotted" w:sz="2" w:space="6" w:color="632423"/>
        </w:pBdr>
        <w:spacing w:before="500" w:after="300" w:line="240" w:lineRule="auto"/>
        <w:jc w:val="center"/>
        <w:rPr>
          <w:rFonts w:ascii="Times New Roman" w:eastAsia="Times New Roman" w:hAnsi="Times New Roman" w:cs="Times New Roman"/>
          <w:b/>
          <w:bCs/>
          <w:caps/>
          <w:spacing w:val="50"/>
          <w:sz w:val="52"/>
          <w:szCs w:val="52"/>
        </w:rPr>
      </w:pPr>
      <w:r w:rsidRPr="00761D6B">
        <w:rPr>
          <w:rFonts w:ascii="Times New Roman" w:eastAsia="Times New Roman" w:hAnsi="Times New Roman" w:cs="Times New Roman"/>
          <w:b/>
          <w:bCs/>
          <w:caps/>
          <w:spacing w:val="50"/>
          <w:sz w:val="52"/>
          <w:szCs w:val="52"/>
        </w:rPr>
        <w:t>cmos</w:t>
      </w:r>
    </w:p>
    <w:p w:rsidR="0060124D" w:rsidRPr="00761D6B" w:rsidRDefault="0060124D" w:rsidP="0060124D">
      <w:pPr>
        <w:spacing w:after="200" w:line="360" w:lineRule="auto"/>
        <w:rPr>
          <w:rFonts w:ascii="Times New Roman" w:eastAsia="Times New Roman" w:hAnsi="Times New Roman" w:cs="Times New Roman"/>
        </w:rPr>
      </w:pPr>
    </w:p>
    <w:p w:rsidR="0060124D" w:rsidRPr="00761D6B" w:rsidRDefault="0060124D" w:rsidP="0060124D">
      <w:pPr>
        <w:spacing w:after="200" w:line="360" w:lineRule="auto"/>
        <w:rPr>
          <w:rFonts w:ascii="Times New Roman" w:eastAsia="Times New Roman" w:hAnsi="Times New Roman" w:cs="Times New Roman"/>
          <w:sz w:val="52"/>
          <w:szCs w:val="52"/>
        </w:rPr>
      </w:pPr>
    </w:p>
    <w:p w:rsidR="0060124D" w:rsidRDefault="0060124D" w:rsidP="0060124D">
      <w:pPr>
        <w:spacing w:after="200" w:line="360" w:lineRule="auto"/>
        <w:jc w:val="both"/>
        <w:rPr>
          <w:rFonts w:ascii="Times New Roman" w:eastAsia="Times New Roman" w:hAnsi="Times New Roman" w:cs="Times New Roman"/>
          <w:sz w:val="52"/>
          <w:szCs w:val="52"/>
        </w:rPr>
      </w:pPr>
    </w:p>
    <w:p w:rsidR="0060124D" w:rsidRDefault="0060124D" w:rsidP="0060124D">
      <w:pPr>
        <w:spacing w:after="200" w:line="360" w:lineRule="auto"/>
        <w:jc w:val="both"/>
        <w:rPr>
          <w:rFonts w:ascii="Times New Roman" w:eastAsia="Times New Roman" w:hAnsi="Times New Roman" w:cs="Times New Roman"/>
          <w:b/>
          <w:bCs/>
          <w:sz w:val="32"/>
          <w:szCs w:val="32"/>
        </w:rPr>
      </w:pPr>
    </w:p>
    <w:p w:rsidR="0060124D" w:rsidRDefault="0060124D" w:rsidP="0060124D">
      <w:pPr>
        <w:spacing w:after="200" w:line="360" w:lineRule="auto"/>
        <w:jc w:val="both"/>
        <w:rPr>
          <w:rFonts w:ascii="Times New Roman" w:eastAsia="Times New Roman" w:hAnsi="Times New Roman" w:cs="Times New Roman"/>
          <w:b/>
          <w:bCs/>
          <w:sz w:val="32"/>
          <w:szCs w:val="32"/>
        </w:rPr>
      </w:pPr>
    </w:p>
    <w:p w:rsidR="0060124D" w:rsidRDefault="0060124D" w:rsidP="0060124D">
      <w:pPr>
        <w:spacing w:after="200" w:line="360" w:lineRule="auto"/>
        <w:jc w:val="both"/>
        <w:rPr>
          <w:rFonts w:ascii="Times New Roman" w:eastAsia="Times New Roman" w:hAnsi="Times New Roman" w:cs="Times New Roman"/>
          <w:b/>
          <w:bCs/>
          <w:sz w:val="32"/>
          <w:szCs w:val="32"/>
        </w:rPr>
      </w:pPr>
    </w:p>
    <w:p w:rsidR="0060124D" w:rsidRDefault="0060124D" w:rsidP="0060124D">
      <w:pPr>
        <w:spacing w:after="200" w:line="360" w:lineRule="auto"/>
        <w:jc w:val="both"/>
        <w:rPr>
          <w:rFonts w:ascii="Times New Roman" w:eastAsia="Times New Roman" w:hAnsi="Times New Roman" w:cs="Times New Roman"/>
          <w:b/>
          <w:bCs/>
          <w:sz w:val="32"/>
          <w:szCs w:val="32"/>
        </w:rPr>
      </w:pPr>
    </w:p>
    <w:p w:rsidR="0060124D" w:rsidRPr="00761D6B" w:rsidRDefault="0060124D" w:rsidP="0060124D">
      <w:pPr>
        <w:spacing w:after="200" w:line="360" w:lineRule="auto"/>
        <w:jc w:val="both"/>
        <w:rPr>
          <w:rFonts w:ascii="Times New Roman" w:eastAsia="Times New Roman" w:hAnsi="Times New Roman" w:cs="Times New Roman"/>
          <w:b/>
          <w:bCs/>
          <w:sz w:val="32"/>
          <w:szCs w:val="32"/>
        </w:rPr>
      </w:pPr>
      <w:r w:rsidRPr="00761D6B">
        <w:rPr>
          <w:rFonts w:ascii="Times New Roman" w:eastAsia="Times New Roman" w:hAnsi="Times New Roman" w:cs="Times New Roman"/>
          <w:b/>
          <w:bCs/>
          <w:sz w:val="32"/>
          <w:szCs w:val="32"/>
        </w:rPr>
        <w:lastRenderedPageBreak/>
        <w:t>A-La technologie mos</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 Introduction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structure métal-oxyde-semi-conducteur (MOS) est créée en superposant plusieurs couches de matériaux conducteurs et isolants pour former une structure en sandwich. Ces structures sont fabriquées à l'aide d'une série d'étapes de traitement chimique impliquant l'oxydation du silicium, l'introduction sélective de dopants, ainsi que le dépôt et la gravure de fils et de contacts métalliques. Les transistors sont construits sur des monocristaux de silicium presque parfaits, qui sont disponibles sous forme de fines tranches circulaires plates de 15 à 30 cm de diamètre.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réduction de la longueur de grille des transistors MOS est principalement motivée par la volonté d’augmenter la densité d’intégration des transistors sur une puce et par le désir d’augmenter leurs performances, par exemple en niveau de courant délivré ou bien en temps de propagation. Par loi d’échelle cette réduction de la longueur de grille entraîne des réductions de paramètres technologiques et électriques des transistors MOS comme l’épaisseur de l’oxyde de grille ou bien la tension nominale.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Cette miniaturisation globale entraîne aussi des effets néfastes sur certains paramètres électriques régissant le fonctionnement des transistors MOS. Pour contrecarrer ces effets, plusieurs solutions technologiques ont été proposées ces dernières années, soit en optimisant les architectures existantes, soit en proposant de nouvelles architectures. Afin de quantifier les avantages et les inconvénients de tels dispositifs ultracourts il est indispensable de pouvoir les caractériser électriquement de façon efficace ainsi que de modéliser le comportement de leurs paramètres électriques avec la réduction des dimensions.</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Avant toute présentation de résultats il est indispensable de rappeler les principes de base des transistors Métal-Oxyde-Semi-conducteur à effet de champ. Pour cela, une approche simple des équations modélisant le fonctionnement du transistor MOS sera utilisée afin notamment de relier la valeur des paramètres électriques extraits aux grandeurs physiques telles que la mobilité, le dopage etc.</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lastRenderedPageBreak/>
        <w:t xml:space="preserve">    La miniaturisation des transistors MOS permet l'augmentation de la densité d'intégration, la réduction de coûts de fabrication, la réduction du temps de transit des porteurs dans le canal et la réduction de la consommation. Mais la réduction de la géométrie des transistors MOS entraîne aussi des modifications néfastes de certains paramètres électriques dont nous présenterons les principaux effets.</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bookmarkStart w:id="1" w:name="_TOC_250060"/>
      <w:r w:rsidRPr="00761D6B">
        <w:rPr>
          <w:rFonts w:ascii="Times New Roman" w:eastAsia="Times New Roman" w:hAnsi="Times New Roman" w:cs="Times New Roman"/>
          <w:b/>
          <w:bCs/>
          <w:sz w:val="28"/>
          <w:szCs w:val="28"/>
        </w:rPr>
        <w:t>1-</w:t>
      </w:r>
      <w:r w:rsidRPr="00761D6B">
        <w:rPr>
          <w:rFonts w:ascii="Times New Roman" w:eastAsia="Times New Roman" w:hAnsi="Times New Roman" w:cs="Times New Roman"/>
          <w:b/>
          <w:bCs/>
          <w:spacing w:val="-18"/>
          <w:sz w:val="28"/>
          <w:szCs w:val="28"/>
        </w:rPr>
        <w:t xml:space="preserve"> </w:t>
      </w:r>
      <w:r w:rsidRPr="00761D6B">
        <w:rPr>
          <w:rFonts w:ascii="Times New Roman" w:eastAsia="Times New Roman" w:hAnsi="Times New Roman" w:cs="Times New Roman"/>
          <w:b/>
          <w:bCs/>
          <w:sz w:val="28"/>
          <w:szCs w:val="28"/>
        </w:rPr>
        <w:t>Principe</w:t>
      </w:r>
      <w:r w:rsidRPr="00761D6B">
        <w:rPr>
          <w:rFonts w:ascii="Times New Roman" w:eastAsia="Times New Roman" w:hAnsi="Times New Roman" w:cs="Times New Roman"/>
          <w:b/>
          <w:bCs/>
          <w:spacing w:val="-17"/>
          <w:sz w:val="28"/>
          <w:szCs w:val="28"/>
        </w:rPr>
        <w:t xml:space="preserve"> </w:t>
      </w:r>
      <w:r w:rsidRPr="00761D6B">
        <w:rPr>
          <w:rFonts w:ascii="Times New Roman" w:eastAsia="Times New Roman" w:hAnsi="Times New Roman" w:cs="Times New Roman"/>
          <w:b/>
          <w:bCs/>
          <w:sz w:val="28"/>
          <w:szCs w:val="28"/>
        </w:rPr>
        <w:t>de</w:t>
      </w:r>
      <w:r w:rsidRPr="00761D6B">
        <w:rPr>
          <w:rFonts w:ascii="Times New Roman" w:eastAsia="Times New Roman" w:hAnsi="Times New Roman" w:cs="Times New Roman"/>
          <w:b/>
          <w:bCs/>
          <w:spacing w:val="-18"/>
          <w:sz w:val="28"/>
          <w:szCs w:val="28"/>
        </w:rPr>
        <w:t xml:space="preserve"> </w:t>
      </w:r>
      <w:r w:rsidRPr="00761D6B">
        <w:rPr>
          <w:rFonts w:ascii="Times New Roman" w:eastAsia="Times New Roman" w:hAnsi="Times New Roman" w:cs="Times New Roman"/>
          <w:b/>
          <w:bCs/>
          <w:sz w:val="28"/>
          <w:szCs w:val="28"/>
        </w:rPr>
        <w:t>fonctionnement</w:t>
      </w:r>
      <w:r w:rsidRPr="00761D6B">
        <w:rPr>
          <w:rFonts w:ascii="Times New Roman" w:eastAsia="Times New Roman" w:hAnsi="Times New Roman" w:cs="Times New Roman"/>
          <w:b/>
          <w:bCs/>
          <w:spacing w:val="-16"/>
          <w:sz w:val="28"/>
          <w:szCs w:val="28"/>
        </w:rPr>
        <w:t xml:space="preserve"> </w:t>
      </w:r>
      <w:r w:rsidRPr="00761D6B">
        <w:rPr>
          <w:rFonts w:ascii="Times New Roman" w:eastAsia="Times New Roman" w:hAnsi="Times New Roman" w:cs="Times New Roman"/>
          <w:b/>
          <w:bCs/>
          <w:sz w:val="28"/>
          <w:szCs w:val="28"/>
        </w:rPr>
        <w:t>d’un</w:t>
      </w:r>
      <w:r w:rsidRPr="00761D6B">
        <w:rPr>
          <w:rFonts w:ascii="Times New Roman" w:eastAsia="Times New Roman" w:hAnsi="Times New Roman" w:cs="Times New Roman"/>
          <w:b/>
          <w:bCs/>
          <w:spacing w:val="-17"/>
          <w:sz w:val="28"/>
          <w:szCs w:val="28"/>
        </w:rPr>
        <w:t xml:space="preserve"> </w:t>
      </w:r>
      <w:r w:rsidRPr="00761D6B">
        <w:rPr>
          <w:rFonts w:ascii="Times New Roman" w:eastAsia="Times New Roman" w:hAnsi="Times New Roman" w:cs="Times New Roman"/>
          <w:b/>
          <w:bCs/>
          <w:sz w:val="28"/>
          <w:szCs w:val="28"/>
        </w:rPr>
        <w:t>transistor</w:t>
      </w:r>
      <w:r w:rsidRPr="00761D6B">
        <w:rPr>
          <w:rFonts w:ascii="Times New Roman" w:eastAsia="Times New Roman" w:hAnsi="Times New Roman" w:cs="Times New Roman"/>
          <w:b/>
          <w:bCs/>
          <w:spacing w:val="-16"/>
          <w:sz w:val="28"/>
          <w:szCs w:val="28"/>
        </w:rPr>
        <w:t xml:space="preserve"> </w:t>
      </w:r>
      <w:bookmarkEnd w:id="1"/>
      <w:r w:rsidRPr="00761D6B">
        <w:rPr>
          <w:rFonts w:ascii="Times New Roman" w:eastAsia="Times New Roman" w:hAnsi="Times New Roman" w:cs="Times New Roman"/>
          <w:b/>
          <w:bCs/>
          <w:sz w:val="28"/>
          <w:szCs w:val="28"/>
        </w:rPr>
        <w:t>MOS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Tout d’abord, commençons par une approche simple des équations modélisant le fonctionnement du transistor MOS.</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En préambule, définissons ce qu’est le dopage de type N ou P d’un cristal de Silicium : l’atome de silicium fait partie de la colonne IVA du tableau de Mendeleïev  donc il a 4 électrons sur son niveau de valence. Si on introduit un atome de la colonne VA, ayant donc 5 électrons sur son niveau de valence, dans un cristal de silicium cet atome aura tendance à donner au cristal un électron libre pour se placer en site substitutionnel d’un atome de Silicium. Donc, si on introduit une dose importante d’atomes de la colonne V dans un cristal de Silicium, on aura un surplus de la densité d’électrons libres d’électrons par rapport à son état initial. C’est ce qu’on appelle doper un substrat et dans ce cas on aura un dopage de type N car on aura favorisé les électrons (N=charge négative).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De façon symétrique, si on introduit un atome de la colonne IIIA, ayant donc 3 électrons sur son  niveau de valence, celui-ci aura tendance à prendre au cristal un électron libre pour se placer en site substitutionnel d’un atome de Silicium. On peut considérer qu’il a donné une charge virtuelle positive au cristal que l’on appelle « trou ». Ceci est un dopage de type P (P=charge positive). Pour des raisons de compatibilité technologique, c’est le Bore qui est utilisé principalement pour doper positivement un substrat Silicium alors que ce sont le Phosphore et l’Arsenic qui sont utilisés habituellement pour le doper négativement</w:t>
      </w: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4"/>
          <w:szCs w:val="24"/>
        </w:rPr>
        <w:t xml:space="preserve">    Un transistor MOS à enrichissement à canal N est une structure MOS (Métal-</w:t>
      </w:r>
      <w:proofErr w:type="spellStart"/>
      <w:r w:rsidRPr="00761D6B">
        <w:rPr>
          <w:rFonts w:ascii="Times New Roman" w:eastAsia="Times New Roman" w:hAnsi="Times New Roman" w:cs="Times New Roman"/>
          <w:sz w:val="24"/>
          <w:szCs w:val="24"/>
        </w:rPr>
        <w:t>Oxide</w:t>
      </w:r>
      <w:proofErr w:type="spellEnd"/>
      <w:r w:rsidRPr="00761D6B">
        <w:rPr>
          <w:rFonts w:ascii="Times New Roman" w:eastAsia="Times New Roman" w:hAnsi="Times New Roman" w:cs="Times New Roman"/>
          <w:sz w:val="24"/>
          <w:szCs w:val="24"/>
        </w:rPr>
        <w:t xml:space="preserve">- Semi-conducteur) sur un substrat de type P à laquelle on adjoint des zones de type N de part et d’autre de la capacité MOS de façon à pouvoir faire passer un courant dans une couche d’inversion d’électrons formée dans le substrat juste sous l’oxyde de grille. La capacité MOS </w:t>
      </w:r>
      <w:r w:rsidRPr="00761D6B">
        <w:rPr>
          <w:rFonts w:ascii="Times New Roman" w:eastAsia="Times New Roman" w:hAnsi="Times New Roman" w:cs="Times New Roman"/>
          <w:sz w:val="24"/>
          <w:szCs w:val="24"/>
        </w:rPr>
        <w:lastRenderedPageBreak/>
        <w:t>se compose d’une première couche appelée « grille » la plupart du temps en Silicium poly cristallin très fortement dopée N ou P qui sert de contact électrique (le M de MOS</w:t>
      </w:r>
      <w:r w:rsidRPr="00761D6B">
        <w:rPr>
          <w:rFonts w:ascii="Times New Roman" w:eastAsia="Times New Roman" w:hAnsi="Times New Roman" w:cs="Times New Roman"/>
          <w:sz w:val="20"/>
          <w:szCs w:val="20"/>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principe de fonctionnement d’un transistor à effet de champ (JFET, MOSFET) consiste en la possibilité de modifier en surface la concentration et le flux de porteurs entre une source et un drain par l’application d’une tension sur une électrode de commande située en surface appelée grille. Ceci le différencie d’un transistor bipolaire (BJT) dont la concentration et le flux des porteurs circulant entre un émetteur et un collecteur sont contrôlés par un courant au niveau de la base située entre l’émetteur et le collecteur « oxyde de grille » (le O de MOS) généralement en Silice (SiO2) qui est réalisé par oxydation thermique d’un « substrat » en silicium cristallin (le S de MOS). Ce sera cette capacité MOS qui contrôlera, selon la polarisation qu’on lui applique, la création ou non d’une couche d’inversion. Dans le substrat mettant en contact électrique la source et le drain.</w:t>
      </w:r>
    </w:p>
    <w:p w:rsidR="0060124D" w:rsidRPr="00761D6B" w:rsidRDefault="0060124D" w:rsidP="0060124D">
      <w:pPr>
        <w:widowControl w:val="0"/>
        <w:autoSpaceDE w:val="0"/>
        <w:autoSpaceDN w:val="0"/>
        <w:spacing w:before="118" w:after="0" w:line="360" w:lineRule="auto"/>
        <w:ind w:left="681" w:right="222" w:firstLine="567"/>
        <w:jc w:val="both"/>
        <w:rPr>
          <w:rFonts w:ascii="Times New Roman" w:eastAsia="Times New Roman" w:hAnsi="Times New Roman" w:cs="Times New Roman"/>
        </w:rPr>
      </w:pPr>
      <w:r w:rsidRPr="00761D6B">
        <w:rPr>
          <w:rFonts w:ascii="Times New Roman" w:eastAsia="Times New Roman" w:hAnsi="Times New Roman" w:cs="Times New Roman"/>
        </w:rPr>
        <w:t xml:space="preserve">        </w:t>
      </w:r>
      <w:r w:rsidRPr="00761D6B">
        <w:rPr>
          <w:rFonts w:ascii="Times New Roman" w:eastAsia="Times New Roman" w:hAnsi="Times New Roman" w:cs="Times New Roman"/>
          <w:noProof/>
          <w:sz w:val="24"/>
          <w:szCs w:val="24"/>
          <w:lang w:eastAsia="fr-FR"/>
        </w:rPr>
        <w:drawing>
          <wp:inline distT="0" distB="0" distL="0" distR="0" wp14:anchorId="4A5905AC" wp14:editId="543B6CD4">
            <wp:extent cx="4540102" cy="2339163"/>
            <wp:effectExtent l="0" t="0" r="0" b="4445"/>
            <wp:docPr id="9" name="Imag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47840" cy="2343150"/>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w:t>
      </w:r>
      <w:r>
        <w:rPr>
          <w:rFonts w:ascii="Times New Roman" w:eastAsia="Times New Roman" w:hAnsi="Times New Roman" w:cs="Times New Roman"/>
          <w:sz w:val="18"/>
          <w:szCs w:val="18"/>
        </w:rPr>
        <w:t>1</w:t>
      </w:r>
      <w:r w:rsidRPr="00761D6B">
        <w:rPr>
          <w:rFonts w:ascii="Times New Roman" w:eastAsia="Times New Roman" w:hAnsi="Times New Roman" w:cs="Times New Roman"/>
          <w:sz w:val="18"/>
          <w:szCs w:val="18"/>
        </w:rPr>
        <w:t>:</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z w:val="18"/>
          <w:szCs w:val="18"/>
        </w:rPr>
        <w:t>Structure</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z w:val="18"/>
          <w:szCs w:val="18"/>
        </w:rPr>
        <w:t>schématique</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z w:val="18"/>
          <w:szCs w:val="18"/>
        </w:rPr>
        <w:t>de</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z w:val="18"/>
          <w:szCs w:val="18"/>
        </w:rPr>
        <w:t>base</w:t>
      </w:r>
      <w:r w:rsidRPr="00761D6B">
        <w:rPr>
          <w:rFonts w:ascii="Times New Roman" w:eastAsia="Times New Roman" w:hAnsi="Times New Roman" w:cs="Times New Roman"/>
          <w:spacing w:val="-9"/>
          <w:sz w:val="18"/>
          <w:szCs w:val="18"/>
        </w:rPr>
        <w:t xml:space="preserve"> </w:t>
      </w:r>
      <w:r w:rsidRPr="00761D6B">
        <w:rPr>
          <w:rFonts w:ascii="Times New Roman" w:eastAsia="Times New Roman" w:hAnsi="Times New Roman" w:cs="Times New Roman"/>
          <w:sz w:val="18"/>
          <w:szCs w:val="18"/>
        </w:rPr>
        <w:t>du</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z w:val="18"/>
          <w:szCs w:val="18"/>
        </w:rPr>
        <w:t>transistor</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pacing w:val="-1"/>
          <w:sz w:val="18"/>
          <w:szCs w:val="18"/>
        </w:rPr>
        <w:t>Métal-Oxyde-Semi-conducteur</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pacing w:val="-1"/>
          <w:sz w:val="18"/>
          <w:szCs w:val="18"/>
        </w:rPr>
        <w:t>(canal</w:t>
      </w:r>
      <w:r w:rsidRPr="00761D6B">
        <w:rPr>
          <w:rFonts w:ascii="Times New Roman" w:eastAsia="Times New Roman" w:hAnsi="Times New Roman" w:cs="Times New Roman"/>
          <w:spacing w:val="-10"/>
          <w:sz w:val="18"/>
          <w:szCs w:val="18"/>
        </w:rPr>
        <w:t xml:space="preserve"> </w:t>
      </w:r>
      <w:r w:rsidRPr="00761D6B">
        <w:rPr>
          <w:rFonts w:ascii="Times New Roman" w:eastAsia="Times New Roman" w:hAnsi="Times New Roman" w:cs="Times New Roman"/>
          <w:spacing w:val="-1"/>
          <w:sz w:val="18"/>
          <w:szCs w:val="18"/>
        </w:rPr>
        <w:t>N).</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Ainsi, le transistor MOS se décompose en trois parties principales: l’électrode de grille, les électrodes de source et de drain et le canal de conduction entre ces deux dernières. La grille est polarisée par la tension </w:t>
      </w:r>
      <w:proofErr w:type="spellStart"/>
      <w:r w:rsidRPr="00761D6B">
        <w:rPr>
          <w:rFonts w:ascii="Times New Roman" w:eastAsia="Times New Roman" w:hAnsi="Times New Roman" w:cs="Times New Roman"/>
          <w:sz w:val="24"/>
          <w:szCs w:val="24"/>
        </w:rPr>
        <w:t>Vg</w:t>
      </w:r>
      <w:proofErr w:type="spellEnd"/>
      <w:r w:rsidRPr="00761D6B">
        <w:rPr>
          <w:rFonts w:ascii="Times New Roman" w:eastAsia="Times New Roman" w:hAnsi="Times New Roman" w:cs="Times New Roman"/>
          <w:sz w:val="24"/>
          <w:szCs w:val="24"/>
        </w:rPr>
        <w:t xml:space="preserve">, le drain par la tension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 xml:space="preserve"> et la source ainsi que le substrat sont reliés à la masse. Les tensions </w:t>
      </w:r>
      <w:proofErr w:type="spellStart"/>
      <w:r w:rsidRPr="00761D6B">
        <w:rPr>
          <w:rFonts w:ascii="Times New Roman" w:eastAsia="Times New Roman" w:hAnsi="Times New Roman" w:cs="Times New Roman"/>
          <w:sz w:val="24"/>
          <w:szCs w:val="24"/>
        </w:rPr>
        <w:t>Vg</w:t>
      </w:r>
      <w:proofErr w:type="spellEnd"/>
      <w:r w:rsidRPr="00761D6B">
        <w:rPr>
          <w:rFonts w:ascii="Times New Roman" w:eastAsia="Times New Roman" w:hAnsi="Times New Roman" w:cs="Times New Roman"/>
          <w:sz w:val="24"/>
          <w:szCs w:val="24"/>
        </w:rPr>
        <w:t xml:space="preserve"> et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 xml:space="preserve"> permettent de contrôler le courant qui passe dans le canal. Le dopage du canal, la profondeur </w:t>
      </w:r>
      <w:proofErr w:type="spellStart"/>
      <w:r w:rsidRPr="00761D6B">
        <w:rPr>
          <w:rFonts w:ascii="Times New Roman" w:eastAsia="Times New Roman" w:hAnsi="Times New Roman" w:cs="Times New Roman"/>
          <w:sz w:val="24"/>
          <w:szCs w:val="24"/>
        </w:rPr>
        <w:t>xj</w:t>
      </w:r>
      <w:proofErr w:type="spellEnd"/>
      <w:r w:rsidRPr="00761D6B">
        <w:rPr>
          <w:rFonts w:ascii="Times New Roman" w:eastAsia="Times New Roman" w:hAnsi="Times New Roman" w:cs="Times New Roman"/>
          <w:sz w:val="24"/>
          <w:szCs w:val="24"/>
        </w:rPr>
        <w:t xml:space="preserve"> des jonctions source et drain, la largeur </w:t>
      </w:r>
      <w:proofErr w:type="spellStart"/>
      <w:r w:rsidRPr="00761D6B">
        <w:rPr>
          <w:rFonts w:ascii="Times New Roman" w:eastAsia="Times New Roman" w:hAnsi="Times New Roman" w:cs="Times New Roman"/>
          <w:sz w:val="24"/>
          <w:szCs w:val="24"/>
        </w:rPr>
        <w:t>Wm</w:t>
      </w:r>
      <w:proofErr w:type="spellEnd"/>
      <w:r w:rsidRPr="00761D6B">
        <w:rPr>
          <w:rFonts w:ascii="Times New Roman" w:eastAsia="Times New Roman" w:hAnsi="Times New Roman" w:cs="Times New Roman"/>
          <w:sz w:val="24"/>
          <w:szCs w:val="24"/>
        </w:rPr>
        <w:t xml:space="preserve"> et la longueur Lm sur le masque, l’épaisseur </w:t>
      </w:r>
      <w:proofErr w:type="spellStart"/>
      <w:r w:rsidRPr="00761D6B">
        <w:rPr>
          <w:rFonts w:ascii="Times New Roman" w:eastAsia="Times New Roman" w:hAnsi="Times New Roman" w:cs="Times New Roman"/>
          <w:sz w:val="24"/>
          <w:szCs w:val="24"/>
        </w:rPr>
        <w:t>tox</w:t>
      </w:r>
      <w:proofErr w:type="spellEnd"/>
      <w:r w:rsidRPr="00761D6B">
        <w:rPr>
          <w:rFonts w:ascii="Times New Roman" w:eastAsia="Times New Roman" w:hAnsi="Times New Roman" w:cs="Times New Roman"/>
          <w:sz w:val="24"/>
          <w:szCs w:val="24"/>
        </w:rPr>
        <w:t xml:space="preserve"> de l’oxyde de grille sont les paramètres caractéristiques du transistor. W et </w:t>
      </w:r>
      <w:proofErr w:type="spellStart"/>
      <w:r w:rsidRPr="00761D6B">
        <w:rPr>
          <w:rFonts w:ascii="Times New Roman" w:eastAsia="Times New Roman" w:hAnsi="Times New Roman" w:cs="Times New Roman"/>
          <w:sz w:val="24"/>
          <w:szCs w:val="24"/>
        </w:rPr>
        <w:t>L</w:t>
      </w:r>
      <w:proofErr w:type="spellEnd"/>
      <w:r w:rsidRPr="00761D6B">
        <w:rPr>
          <w:rFonts w:ascii="Times New Roman" w:eastAsia="Times New Roman" w:hAnsi="Times New Roman" w:cs="Times New Roman"/>
          <w:sz w:val="24"/>
          <w:szCs w:val="24"/>
        </w:rPr>
        <w:t xml:space="preserve"> sont les dimensions effectives du canal du transistor.</w:t>
      </w:r>
    </w:p>
    <w:p w:rsidR="0060124D" w:rsidRPr="00301E61" w:rsidRDefault="0060124D" w:rsidP="0060124D">
      <w:pPr>
        <w:spacing w:after="200" w:line="360" w:lineRule="auto"/>
        <w:jc w:val="both"/>
        <w:rPr>
          <w:rFonts w:ascii="Times New Roman" w:eastAsia="Times New Roman" w:hAnsi="Times New Roman" w:cs="Times New Roman"/>
          <w:sz w:val="24"/>
          <w:szCs w:val="24"/>
        </w:rPr>
      </w:pPr>
      <w:r w:rsidRPr="00301E61">
        <w:rPr>
          <w:rFonts w:ascii="Times New Roman" w:eastAsia="Times New Roman" w:hAnsi="Times New Roman" w:cs="Times New Roman"/>
          <w:b/>
          <w:bCs/>
          <w:sz w:val="28"/>
          <w:szCs w:val="28"/>
        </w:rPr>
        <w:lastRenderedPageBreak/>
        <w:t xml:space="preserve">2- Le régime statique :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Le régime statique du transistor MOS permet de définir son mode d’opération (point de fonctionnement) ainsi que son équation d’état qui donne l’intensité du courant drain ID en fonction des paramètres géométriques (W, L) et des tensions appliquées à ses bornes (VGS</w:t>
      </w:r>
      <w:proofErr w:type="gramStart"/>
      <w:r w:rsidRPr="00761D6B">
        <w:rPr>
          <w:rFonts w:ascii="Times New Roman" w:eastAsia="Times New Roman" w:hAnsi="Times New Roman" w:cs="Times New Roman"/>
          <w:sz w:val="24"/>
          <w:szCs w:val="24"/>
        </w:rPr>
        <w:t>,VDS,VBS</w:t>
      </w:r>
      <w:proofErr w:type="gramEnd"/>
      <w:r w:rsidRPr="00761D6B">
        <w:rPr>
          <w:rFonts w:ascii="Times New Roman" w:eastAsia="Times New Roman" w:hAnsi="Times New Roman" w:cs="Times New Roman"/>
          <w:sz w:val="24"/>
          <w:szCs w:val="24"/>
        </w:rPr>
        <w:t xml:space="preserve">). Nous définissons ainsi deux types de régime de fonctionnement en fonction de la tension grille-source VGS appliquée aux bornes du transistor :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B7"/>
      </w:r>
      <w:r w:rsidRPr="00761D6B">
        <w:rPr>
          <w:rFonts w:ascii="Times New Roman" w:eastAsia="Times New Roman" w:hAnsi="Times New Roman" w:cs="Times New Roman"/>
          <w:sz w:val="24"/>
          <w:szCs w:val="24"/>
        </w:rPr>
        <w:t xml:space="preserve"> Le régime de faible inversion : dès lors que la tension grille-source VGS est inférieure ou voisine à la tension de seuil </w:t>
      </w:r>
      <w:proofErr w:type="spellStart"/>
      <w:r w:rsidRPr="00761D6B">
        <w:rPr>
          <w:rFonts w:ascii="Times New Roman" w:eastAsia="Times New Roman" w:hAnsi="Times New Roman" w:cs="Times New Roman"/>
          <w:sz w:val="24"/>
          <w:szCs w:val="24"/>
        </w:rPr>
        <w:t>Vth</w:t>
      </w:r>
      <w:proofErr w:type="spellEnd"/>
      <w:r w:rsidRPr="00761D6B">
        <w:rPr>
          <w:rFonts w:ascii="Times New Roman" w:eastAsia="Times New Roman" w:hAnsi="Times New Roman" w:cs="Times New Roman"/>
          <w:sz w:val="24"/>
          <w:szCs w:val="24"/>
        </w:rPr>
        <w:t xml:space="preserve"> du transistor : </w:t>
      </w:r>
      <w:proofErr w:type="spellStart"/>
      <w:r w:rsidRPr="00761D6B">
        <w:rPr>
          <w:rFonts w:ascii="Times New Roman" w:eastAsia="Times New Roman" w:hAnsi="Times New Roman" w:cs="Times New Roman"/>
          <w:sz w:val="24"/>
          <w:szCs w:val="24"/>
        </w:rPr>
        <w:t>VGSVth</w:t>
      </w:r>
      <w:proofErr w:type="spellEnd"/>
      <w:r w:rsidRPr="00761D6B">
        <w:rPr>
          <w:rFonts w:ascii="Times New Roman" w:eastAsia="Times New Roman" w:hAnsi="Times New Roman" w:cs="Times New Roman"/>
          <w:sz w:val="24"/>
          <w:szCs w:val="24"/>
        </w:rPr>
        <w:t xml:space="preserve">. Pour chaque régime de fonctionnement (faible inversion ou forte inversion), nous définissons deux types de zone de fonctionnement en fonction de la tension drain-source VDS appliquée aux bornes du transistor : </w:t>
      </w:r>
      <w:r w:rsidRPr="00761D6B">
        <w:rPr>
          <w:rFonts w:ascii="Times New Roman" w:eastAsia="Times New Roman" w:hAnsi="Times New Roman" w:cs="Times New Roman"/>
          <w:sz w:val="24"/>
          <w:szCs w:val="24"/>
        </w:rPr>
        <w:sym w:font="Symbol" w:char="F0B7"/>
      </w:r>
      <w:r w:rsidRPr="00761D6B">
        <w:rPr>
          <w:rFonts w:ascii="Times New Roman" w:eastAsia="Times New Roman" w:hAnsi="Times New Roman" w:cs="Times New Roman"/>
          <w:sz w:val="24"/>
          <w:szCs w:val="24"/>
        </w:rPr>
        <w:t xml:space="preserve"> La zone de conduction ou zone ohmique : dès lors que la tension drain-source VDS est inférieure à la tension de saturation du canal avec </w:t>
      </w:r>
      <w:proofErr w:type="spellStart"/>
      <w:r w:rsidRPr="00761D6B">
        <w:rPr>
          <w:rFonts w:ascii="Times New Roman" w:eastAsia="Times New Roman" w:hAnsi="Times New Roman" w:cs="Times New Roman"/>
          <w:sz w:val="24"/>
          <w:szCs w:val="24"/>
        </w:rPr>
        <w:t>VDSsat</w:t>
      </w:r>
      <w:proofErr w:type="spellEnd"/>
      <w:r w:rsidRPr="00761D6B">
        <w:rPr>
          <w:rFonts w:ascii="Times New Roman" w:eastAsia="Times New Roman" w:hAnsi="Times New Roman" w:cs="Times New Roman"/>
          <w:sz w:val="24"/>
          <w:szCs w:val="24"/>
        </w:rPr>
        <w:t>=VGS-</w:t>
      </w:r>
      <w:proofErr w:type="spellStart"/>
      <w:proofErr w:type="gramStart"/>
      <w:r w:rsidRPr="00761D6B">
        <w:rPr>
          <w:rFonts w:ascii="Times New Roman" w:eastAsia="Times New Roman" w:hAnsi="Times New Roman" w:cs="Times New Roman"/>
          <w:sz w:val="24"/>
          <w:szCs w:val="24"/>
        </w:rPr>
        <w:t>Vth</w:t>
      </w:r>
      <w:proofErr w:type="spellEnd"/>
      <w:r w:rsidRPr="00761D6B">
        <w:rPr>
          <w:rFonts w:ascii="Times New Roman" w:eastAsia="Times New Roman" w:hAnsi="Times New Roman" w:cs="Times New Roman"/>
          <w:sz w:val="24"/>
          <w:szCs w:val="24"/>
        </w:rPr>
        <w:t xml:space="preserve"> .</w:t>
      </w:r>
      <w:proofErr w:type="gramEnd"/>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B7"/>
      </w:r>
      <w:r w:rsidRPr="00761D6B">
        <w:rPr>
          <w:rFonts w:ascii="Times New Roman" w:eastAsia="Times New Roman" w:hAnsi="Times New Roman" w:cs="Times New Roman"/>
          <w:sz w:val="24"/>
          <w:szCs w:val="24"/>
        </w:rPr>
        <w:t xml:space="preserve"> La zone de saturation ou zone « source de courant » : dès lors que la tension drain source VDS est supérieure à la tension de saturation du canal </w:t>
      </w:r>
      <w:proofErr w:type="spellStart"/>
      <w:proofErr w:type="gramStart"/>
      <w:r w:rsidRPr="00761D6B">
        <w:rPr>
          <w:rFonts w:ascii="Times New Roman" w:eastAsia="Times New Roman" w:hAnsi="Times New Roman" w:cs="Times New Roman"/>
          <w:sz w:val="24"/>
          <w:szCs w:val="24"/>
        </w:rPr>
        <w:t>VDSsat</w:t>
      </w:r>
      <w:proofErr w:type="spellEnd"/>
      <w:r w:rsidRPr="00761D6B">
        <w:rPr>
          <w:rFonts w:ascii="Times New Roman" w:eastAsia="Times New Roman" w:hAnsi="Times New Roman" w:cs="Times New Roman"/>
          <w:sz w:val="24"/>
          <w:szCs w:val="24"/>
        </w:rPr>
        <w:t xml:space="preserve"> .</w:t>
      </w:r>
      <w:proofErr w:type="gramEnd"/>
    </w:p>
    <w:p w:rsidR="0060124D" w:rsidRPr="00761D6B" w:rsidRDefault="0060124D" w:rsidP="0060124D">
      <w:pPr>
        <w:spacing w:after="200" w:line="360" w:lineRule="auto"/>
        <w:jc w:val="both"/>
        <w:rPr>
          <w:rFonts w:ascii="Times New Roman" w:eastAsia="Times New Roman" w:hAnsi="Times New Roman" w:cs="Times New Roman"/>
          <w:b/>
          <w:bCs/>
          <w:sz w:val="32"/>
          <w:szCs w:val="32"/>
        </w:rPr>
      </w:pPr>
      <w:r w:rsidRPr="00761D6B">
        <w:rPr>
          <w:rFonts w:ascii="Times New Roman" w:eastAsia="Times New Roman" w:hAnsi="Times New Roman" w:cs="Times New Roman"/>
          <w:b/>
          <w:bCs/>
          <w:sz w:val="32"/>
          <w:szCs w:val="32"/>
        </w:rPr>
        <w:t xml:space="preserve"> B-MOSFET</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1- présentation historique de transistor MOSFET: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Le transistor MOSFET dérive de La structure MOS (métal ox</w:t>
      </w:r>
      <w:r>
        <w:rPr>
          <w:rFonts w:ascii="Times New Roman" w:eastAsia="Times New Roman" w:hAnsi="Times New Roman" w:cs="Times New Roman"/>
          <w:sz w:val="24"/>
          <w:szCs w:val="24"/>
        </w:rPr>
        <w:t>y</w:t>
      </w:r>
      <w:r w:rsidRPr="00761D6B">
        <w:rPr>
          <w:rFonts w:ascii="Times New Roman" w:eastAsia="Times New Roman" w:hAnsi="Times New Roman" w:cs="Times New Roman"/>
          <w:sz w:val="24"/>
          <w:szCs w:val="24"/>
        </w:rPr>
        <w:t>d</w:t>
      </w:r>
      <w:r>
        <w:rPr>
          <w:rFonts w:ascii="Times New Roman" w:eastAsia="Times New Roman" w:hAnsi="Times New Roman" w:cs="Times New Roman"/>
          <w:sz w:val="24"/>
          <w:szCs w:val="24"/>
        </w:rPr>
        <w:t>e</w:t>
      </w:r>
      <w:r w:rsidRPr="00761D6B">
        <w:rPr>
          <w:rFonts w:ascii="Times New Roman" w:eastAsia="Times New Roman" w:hAnsi="Times New Roman" w:cs="Times New Roman"/>
          <w:sz w:val="24"/>
          <w:szCs w:val="24"/>
        </w:rPr>
        <w:t xml:space="preserve"> semi-conducteur) qui est composé de trois couches : un semi-conducteur (silicium cristallin dopé), un isolant (oxyde de silicium SiO2) obtenu par oxydation thermique du substrat en silicium et un conducteur (grille métallique), Ce composant a été proposé en 1930 par JULIUS EDGAR LILIIENFELD et OSKAR HEIL en suite a été étudier par </w:t>
      </w:r>
      <w:proofErr w:type="spellStart"/>
      <w:r w:rsidRPr="00761D6B">
        <w:rPr>
          <w:rFonts w:ascii="Times New Roman" w:eastAsia="Times New Roman" w:hAnsi="Times New Roman" w:cs="Times New Roman"/>
          <w:sz w:val="24"/>
          <w:szCs w:val="24"/>
        </w:rPr>
        <w:t>Wiliam</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Beradford</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Shockley</w:t>
      </w:r>
      <w:proofErr w:type="spellEnd"/>
      <w:r w:rsidRPr="00761D6B">
        <w:rPr>
          <w:rFonts w:ascii="Times New Roman" w:eastAsia="Times New Roman" w:hAnsi="Times New Roman" w:cs="Times New Roman"/>
          <w:sz w:val="24"/>
          <w:szCs w:val="24"/>
        </w:rPr>
        <w:t xml:space="preserve"> et </w:t>
      </w:r>
      <w:proofErr w:type="spellStart"/>
      <w:r w:rsidRPr="00761D6B">
        <w:rPr>
          <w:rFonts w:ascii="Times New Roman" w:eastAsia="Times New Roman" w:hAnsi="Times New Roman" w:cs="Times New Roman"/>
          <w:sz w:val="24"/>
          <w:szCs w:val="24"/>
        </w:rPr>
        <w:t>roger</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pearson</w:t>
      </w:r>
      <w:proofErr w:type="spellEnd"/>
      <w:r w:rsidRPr="00761D6B">
        <w:rPr>
          <w:rFonts w:ascii="Times New Roman" w:eastAsia="Times New Roman" w:hAnsi="Times New Roman" w:cs="Times New Roman"/>
          <w:sz w:val="24"/>
          <w:szCs w:val="24"/>
        </w:rPr>
        <w:t xml:space="preserve"> en 1940 aux </w:t>
      </w:r>
      <w:proofErr w:type="spellStart"/>
      <w:r w:rsidRPr="00761D6B">
        <w:rPr>
          <w:rFonts w:ascii="Times New Roman" w:eastAsia="Times New Roman" w:hAnsi="Times New Roman" w:cs="Times New Roman"/>
          <w:sz w:val="24"/>
          <w:szCs w:val="24"/>
        </w:rPr>
        <w:t>bel</w:t>
      </w:r>
      <w:r>
        <w:rPr>
          <w:rFonts w:ascii="Times New Roman" w:eastAsia="Times New Roman" w:hAnsi="Times New Roman" w:cs="Times New Roman"/>
          <w:sz w:val="24"/>
          <w:szCs w:val="24"/>
        </w:rPr>
        <w:t>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labs</w:t>
      </w:r>
      <w:proofErr w:type="spellEnd"/>
      <w:r>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t xml:space="preserve">En 1960 Martin Josef R. </w:t>
      </w:r>
      <w:proofErr w:type="spellStart"/>
      <w:r w:rsidRPr="00761D6B">
        <w:rPr>
          <w:rFonts w:ascii="Times New Roman" w:eastAsia="Times New Roman" w:hAnsi="Times New Roman" w:cs="Times New Roman"/>
          <w:sz w:val="24"/>
          <w:szCs w:val="24"/>
        </w:rPr>
        <w:t>Ligenza</w:t>
      </w:r>
      <w:proofErr w:type="spellEnd"/>
      <w:r w:rsidRPr="00761D6B">
        <w:rPr>
          <w:rFonts w:ascii="Times New Roman" w:eastAsia="Times New Roman" w:hAnsi="Times New Roman" w:cs="Times New Roman"/>
          <w:sz w:val="24"/>
          <w:szCs w:val="24"/>
        </w:rPr>
        <w:t xml:space="preserve"> et W.G. </w:t>
      </w:r>
      <w:proofErr w:type="spellStart"/>
      <w:r w:rsidRPr="00761D6B">
        <w:rPr>
          <w:rFonts w:ascii="Times New Roman" w:eastAsia="Times New Roman" w:hAnsi="Times New Roman" w:cs="Times New Roman"/>
          <w:sz w:val="24"/>
          <w:szCs w:val="24"/>
        </w:rPr>
        <w:t>Spitzer</w:t>
      </w:r>
      <w:proofErr w:type="spellEnd"/>
      <w:r w:rsidRPr="00761D6B">
        <w:rPr>
          <w:rFonts w:ascii="Times New Roman" w:eastAsia="Times New Roman" w:hAnsi="Times New Roman" w:cs="Times New Roman"/>
          <w:sz w:val="24"/>
          <w:szCs w:val="24"/>
        </w:rPr>
        <w:t xml:space="preserve"> ont réussi à réaliser le premier dispositif basé sur le système Si/Sio2 par oxydation thermique et Martin M. </w:t>
      </w:r>
      <w:proofErr w:type="spellStart"/>
      <w:r w:rsidRPr="00761D6B">
        <w:rPr>
          <w:rFonts w:ascii="Times New Roman" w:eastAsia="Times New Roman" w:hAnsi="Times New Roman" w:cs="Times New Roman"/>
          <w:sz w:val="24"/>
          <w:szCs w:val="24"/>
        </w:rPr>
        <w:t>Atalla</w:t>
      </w:r>
      <w:proofErr w:type="spellEnd"/>
      <w:r w:rsidRPr="00761D6B">
        <w:rPr>
          <w:rFonts w:ascii="Times New Roman" w:eastAsia="Times New Roman" w:hAnsi="Times New Roman" w:cs="Times New Roman"/>
          <w:sz w:val="24"/>
          <w:szCs w:val="24"/>
        </w:rPr>
        <w:t xml:space="preserve"> a proposé la structure MOSFET basé sur ce système et fut déclaré par D. </w:t>
      </w:r>
      <w:proofErr w:type="spellStart"/>
      <w:r w:rsidRPr="00761D6B">
        <w:rPr>
          <w:rFonts w:ascii="Times New Roman" w:eastAsia="Times New Roman" w:hAnsi="Times New Roman" w:cs="Times New Roman"/>
          <w:sz w:val="24"/>
          <w:szCs w:val="24"/>
        </w:rPr>
        <w:t>Kahng</w:t>
      </w:r>
      <w:proofErr w:type="spellEnd"/>
      <w:r w:rsidRPr="00761D6B">
        <w:rPr>
          <w:rFonts w:ascii="Times New Roman" w:eastAsia="Times New Roman" w:hAnsi="Times New Roman" w:cs="Times New Roman"/>
          <w:sz w:val="24"/>
          <w:szCs w:val="24"/>
        </w:rPr>
        <w:t xml:space="preserve"> et M. </w:t>
      </w:r>
      <w:proofErr w:type="spellStart"/>
      <w:r w:rsidRPr="00761D6B">
        <w:rPr>
          <w:rFonts w:ascii="Times New Roman" w:eastAsia="Times New Roman" w:hAnsi="Times New Roman" w:cs="Times New Roman"/>
          <w:sz w:val="24"/>
          <w:szCs w:val="24"/>
        </w:rPr>
        <w:t>atalla</w:t>
      </w:r>
      <w:proofErr w:type="spellEnd"/>
      <w:r w:rsidRPr="00761D6B">
        <w:rPr>
          <w:rFonts w:ascii="Times New Roman" w:eastAsia="Times New Roman" w:hAnsi="Times New Roman" w:cs="Times New Roman"/>
          <w:sz w:val="24"/>
          <w:szCs w:val="24"/>
        </w:rPr>
        <w:t xml:space="preserve"> en 1960.</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principe du transistor MOS à effet de champs a été connus depuis 1930, mais sa réalisation n'était possible jusqu’aux années 1959, lorsque Robert </w:t>
      </w:r>
      <w:proofErr w:type="spellStart"/>
      <w:r w:rsidRPr="00761D6B">
        <w:rPr>
          <w:rFonts w:ascii="Times New Roman" w:eastAsia="Times New Roman" w:hAnsi="Times New Roman" w:cs="Times New Roman"/>
          <w:sz w:val="24"/>
          <w:szCs w:val="24"/>
        </w:rPr>
        <w:t>Noyce</w:t>
      </w:r>
      <w:proofErr w:type="spellEnd"/>
      <w:r w:rsidRPr="00761D6B">
        <w:rPr>
          <w:rFonts w:ascii="Times New Roman" w:eastAsia="Times New Roman" w:hAnsi="Times New Roman" w:cs="Times New Roman"/>
          <w:sz w:val="24"/>
          <w:szCs w:val="24"/>
        </w:rPr>
        <w:t xml:space="preserve"> à présenter le premier transistor planaire et deux ans plus tard le premier circuit intègres a vus le jour après </w:t>
      </w:r>
      <w:r w:rsidRPr="00761D6B">
        <w:rPr>
          <w:rFonts w:ascii="Times New Roman" w:eastAsia="Times New Roman" w:hAnsi="Times New Roman" w:cs="Times New Roman"/>
          <w:sz w:val="24"/>
          <w:szCs w:val="24"/>
        </w:rPr>
        <w:lastRenderedPageBreak/>
        <w:t xml:space="preserve">la progression technologique, le nom de ce </w:t>
      </w:r>
      <w:r w:rsidRPr="00761D6B">
        <w:rPr>
          <w:rFonts w:ascii="Times New Roman" w:eastAsia="Times New Roman" w:hAnsi="Times New Roman" w:cs="Times New Roman"/>
        </w:rPr>
        <w:t xml:space="preserve">dispositif est </w:t>
      </w:r>
      <w:r w:rsidRPr="00761D6B">
        <w:rPr>
          <w:rFonts w:ascii="Times New Roman" w:eastAsia="Times New Roman" w:hAnsi="Times New Roman" w:cs="Times New Roman"/>
          <w:sz w:val="24"/>
          <w:szCs w:val="24"/>
        </w:rPr>
        <w:t>tiré de son principe de fonctionnement puisque le courant qui le traverse est contrôlé par un champ électrique généré par une tension.</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2- Architecture et structure du transistor MOSFET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MOSFET est traditionnellement représente comme un interrupteur par les dessinateurs de circuit logiques. En effet, l’électrode appelée &lt;&lt;grille&gt;&gt;, permet de contrôler le courant traversant un canal de conduction établi entre l’électrode de source et l’électrode de drain Ainsi la grille agit comme électrode de commutation de l’état bloquée à l’état passant et vice versa La technologie CMOS est basée sur l’utilisation de deux types de transistors complémentaires le transistor </w:t>
      </w:r>
      <w:proofErr w:type="spellStart"/>
      <w:r w:rsidRPr="00761D6B">
        <w:rPr>
          <w:rFonts w:ascii="Times New Roman" w:eastAsia="Times New Roman" w:hAnsi="Times New Roman" w:cs="Times New Roman"/>
          <w:sz w:val="24"/>
          <w:szCs w:val="24"/>
        </w:rPr>
        <w:t>nMOSFET</w:t>
      </w:r>
      <w:proofErr w:type="spellEnd"/>
      <w:r w:rsidRPr="00761D6B">
        <w:rPr>
          <w:rFonts w:ascii="Times New Roman" w:eastAsia="Times New Roman" w:hAnsi="Times New Roman" w:cs="Times New Roman"/>
          <w:sz w:val="24"/>
          <w:szCs w:val="24"/>
        </w:rPr>
        <w:t xml:space="preserve"> dont les porteurs chargés sont des électrons et le transistor </w:t>
      </w:r>
      <w:proofErr w:type="spellStart"/>
      <w:r w:rsidRPr="00761D6B">
        <w:rPr>
          <w:rFonts w:ascii="Times New Roman" w:eastAsia="Times New Roman" w:hAnsi="Times New Roman" w:cs="Times New Roman"/>
          <w:sz w:val="24"/>
          <w:szCs w:val="24"/>
        </w:rPr>
        <w:t>pMOSFET</w:t>
      </w:r>
      <w:proofErr w:type="spellEnd"/>
      <w:r w:rsidRPr="00761D6B">
        <w:rPr>
          <w:rFonts w:ascii="Times New Roman" w:eastAsia="Times New Roman" w:hAnsi="Times New Roman" w:cs="Times New Roman"/>
          <w:sz w:val="24"/>
          <w:szCs w:val="24"/>
        </w:rPr>
        <w:t xml:space="preserve"> dont les porteurs sont des trous</w:t>
      </w:r>
    </w:p>
    <w:p w:rsidR="0060124D" w:rsidRPr="00761D6B" w:rsidRDefault="0060124D" w:rsidP="0060124D">
      <w:pPr>
        <w:spacing w:after="200" w:line="360" w:lineRule="auto"/>
        <w:jc w:val="both"/>
        <w:rPr>
          <w:rFonts w:ascii="Times New Roman" w:eastAsia="Wingdings" w:hAnsi="Times New Roman" w:cs="Times New Roman"/>
          <w:sz w:val="52"/>
          <w:szCs w:val="24"/>
          <w:vertAlign w:val="superscript"/>
        </w:rPr>
      </w:pPr>
      <w:r w:rsidRPr="00761D6B">
        <w:rPr>
          <w:rFonts w:ascii="Times New Roman" w:eastAsia="Times New Roman" w:hAnsi="Times New Roman" w:cs="Times New Roman"/>
          <w:sz w:val="32"/>
          <w:szCs w:val="32"/>
        </w:rPr>
        <w:t xml:space="preserve">   </w:t>
      </w:r>
      <w:r w:rsidRPr="00761D6B">
        <w:rPr>
          <w:rFonts w:ascii="Times New Roman" w:eastAsia="Times New Roman" w:hAnsi="Times New Roman" w:cs="Times New Roman"/>
          <w:sz w:val="32"/>
          <w:szCs w:val="32"/>
        </w:rPr>
        <w:sym w:font="Symbol" w:char="F0A8"/>
      </w:r>
      <w:r w:rsidRPr="00761D6B">
        <w:rPr>
          <w:rFonts w:ascii="Times New Roman" w:eastAsia="Times New Roman" w:hAnsi="Times New Roman" w:cs="Times New Roman"/>
          <w:sz w:val="24"/>
          <w:szCs w:val="24"/>
        </w:rPr>
        <w:t xml:space="preserve"> Le transistor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 dans ce cas le substrat semi-conducteur est de type(P), le canal d’inversion constitue d’électrons, il est alors dopé (P) contrairement aux zones source et drain dopées (N), le passage de courant est gouverné par les porteurs majoritaires qui sont les électrons ;</w:t>
      </w:r>
    </w:p>
    <w:p w:rsidR="0060124D" w:rsidRPr="00761D6B" w:rsidRDefault="0060124D" w:rsidP="0060124D">
      <w:pPr>
        <w:spacing w:after="200" w:line="360" w:lineRule="auto"/>
        <w:jc w:val="both"/>
        <w:rPr>
          <w:rFonts w:ascii="Times New Roman" w:eastAsia="Wingdings" w:hAnsi="Times New Roman" w:cs="Times New Roman"/>
          <w:sz w:val="52"/>
          <w:szCs w:val="24"/>
          <w:vertAlign w:val="superscript"/>
        </w:rPr>
      </w:pPr>
      <w:r w:rsidRPr="00761D6B">
        <w:rPr>
          <w:rFonts w:ascii="Times New Roman" w:eastAsia="Times New Roman" w:hAnsi="Times New Roman" w:cs="Times New Roman"/>
          <w:sz w:val="32"/>
          <w:szCs w:val="32"/>
        </w:rPr>
        <w:t xml:space="preserve">    </w:t>
      </w:r>
      <w:r w:rsidRPr="00761D6B">
        <w:rPr>
          <w:rFonts w:ascii="Times New Roman" w:eastAsia="Times New Roman" w:hAnsi="Times New Roman" w:cs="Times New Roman"/>
          <w:sz w:val="32"/>
          <w:szCs w:val="32"/>
        </w:rPr>
        <w:sym w:font="Symbol" w:char="F0A8"/>
      </w:r>
      <w:r w:rsidRPr="00761D6B">
        <w:rPr>
          <w:rFonts w:ascii="Times New Roman" w:eastAsia="Times New Roman" w:hAnsi="Times New Roman" w:cs="Times New Roman"/>
          <w:sz w:val="24"/>
          <w:szCs w:val="24"/>
        </w:rPr>
        <w:t xml:space="preserve">Le transistor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le substrat dans ce cas est de type (N) ; le canal d’inversion est constitué de trous qui assurent la conduction ; il est alors dopé (N) contrairement au source et drain dopées (P).</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La structure conventionnelle du transistor à effet champs est la combinaison de quatre électrodes nommées :    Source (S) ; Drain(D) ; Grille (G) ;  </w:t>
      </w:r>
      <w:proofErr w:type="spellStart"/>
      <w:r w:rsidRPr="00761D6B">
        <w:rPr>
          <w:rFonts w:ascii="Times New Roman" w:eastAsia="Times New Roman" w:hAnsi="Times New Roman" w:cs="Times New Roman"/>
          <w:sz w:val="24"/>
          <w:szCs w:val="24"/>
        </w:rPr>
        <w:t>Bulk</w:t>
      </w:r>
      <w:proofErr w:type="spellEnd"/>
      <w:r w:rsidRPr="00761D6B">
        <w:rPr>
          <w:rFonts w:ascii="Times New Roman" w:eastAsia="Times New Roman" w:hAnsi="Times New Roman" w:cs="Times New Roman"/>
          <w:sz w:val="24"/>
          <w:szCs w:val="24"/>
        </w:rPr>
        <w:t>(B).</w:t>
      </w:r>
    </w:p>
    <w:p w:rsidR="0060124D" w:rsidRPr="00761D6B" w:rsidRDefault="0060124D" w:rsidP="0060124D">
      <w:pPr>
        <w:spacing w:after="200" w:line="360" w:lineRule="auto"/>
        <w:jc w:val="both"/>
        <w:rPr>
          <w:rFonts w:ascii="Times New Roman" w:eastAsia="Times New Roman" w:hAnsi="Times New Roman" w:cs="Times New Roman"/>
          <w:sz w:val="24"/>
          <w:szCs w:val="24"/>
        </w:rPr>
      </w:pPr>
    </w:p>
    <w:p w:rsidR="0060124D" w:rsidRPr="00761D6B" w:rsidRDefault="0060124D" w:rsidP="0060124D">
      <w:pPr>
        <w:spacing w:after="200" w:line="360" w:lineRule="auto"/>
        <w:jc w:val="center"/>
        <w:rPr>
          <w:rFonts w:ascii="Times New Roman" w:eastAsia="Times New Roman" w:hAnsi="Times New Roman" w:cs="Times New Roman"/>
          <w:sz w:val="48"/>
          <w:szCs w:val="48"/>
        </w:rPr>
      </w:pPr>
      <w:r w:rsidRPr="00761D6B">
        <w:rPr>
          <w:rFonts w:ascii="Times New Roman" w:eastAsia="Times New Roman" w:hAnsi="Times New Roman" w:cs="Times New Roman"/>
          <w:noProof/>
          <w:sz w:val="36"/>
          <w:szCs w:val="36"/>
          <w:lang w:eastAsia="fr-FR"/>
        </w:rPr>
        <w:drawing>
          <wp:inline distT="0" distB="0" distL="0" distR="0" wp14:anchorId="06CAD696" wp14:editId="2E96FC9A">
            <wp:extent cx="1914075" cy="1504121"/>
            <wp:effectExtent l="0" t="0" r="0" b="1270"/>
            <wp:docPr id="10" name="Imag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19669" cy="1508517"/>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w:t>
      </w:r>
      <w:r>
        <w:rPr>
          <w:rFonts w:ascii="Times New Roman" w:eastAsia="Times New Roman" w:hAnsi="Times New Roman" w:cs="Times New Roman"/>
          <w:sz w:val="18"/>
          <w:szCs w:val="18"/>
        </w:rPr>
        <w:t>2</w:t>
      </w:r>
      <w:r w:rsidRPr="00761D6B">
        <w:rPr>
          <w:rFonts w:ascii="Times New Roman" w:eastAsia="Times New Roman" w:hAnsi="Times New Roman" w:cs="Times New Roman"/>
          <w:sz w:val="18"/>
          <w:szCs w:val="18"/>
        </w:rPr>
        <w:t>: structure d'un transistor MOSFET</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3- Principe de fonctionnement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Le fonctionnement du transistor MOS est basé sur l’effet de champ électrique qui joue le rôle d’un interrupteur en passant ou en bloquant le courant dans le canal  , Cela permet deux types de fonctionnement : soit en amplification pour les applications de type analogique, soit en tout ou rien pour les applications logiques.</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transistor MOSFET à enrichissement, qui est représenté sur (la figure 4) se caractérise par le fait que la grille, par l’effet de champ électrique, contrôle à travers l’oxyde de grille, la densité de porteurs dans le canal du dispositif et ainsi l’intensité du courant. Le canal est relié de part et d’autre à deux régions fortement dopées entre lesquelles est appliquée une tension donnant lieu à la circulation du courant.</w:t>
      </w:r>
    </w:p>
    <w:p w:rsidR="0060124D" w:rsidRPr="00761D6B" w:rsidRDefault="0060124D" w:rsidP="0060124D">
      <w:pPr>
        <w:tabs>
          <w:tab w:val="left" w:pos="3918"/>
        </w:tabs>
        <w:spacing w:after="200" w:line="360" w:lineRule="auto"/>
        <w:jc w:val="center"/>
        <w:rPr>
          <w:rFonts w:ascii="Times New Roman" w:eastAsia="Times New Roman" w:hAnsi="Times New Roman" w:cs="Times New Roman"/>
          <w:sz w:val="48"/>
          <w:szCs w:val="48"/>
        </w:rPr>
      </w:pPr>
      <w:r w:rsidRPr="00761D6B">
        <w:rPr>
          <w:rFonts w:ascii="Times New Roman" w:eastAsia="Times New Roman" w:hAnsi="Times New Roman" w:cs="Times New Roman"/>
          <w:noProof/>
          <w:sz w:val="48"/>
          <w:szCs w:val="48"/>
          <w:lang w:eastAsia="fr-FR"/>
        </w:rPr>
        <w:drawing>
          <wp:inline distT="0" distB="0" distL="0" distR="0" wp14:anchorId="71657E0D" wp14:editId="5DA1BE51">
            <wp:extent cx="4084614" cy="1762539"/>
            <wp:effectExtent l="0" t="0" r="0" b="9525"/>
            <wp:docPr id="11"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92686" cy="1766022"/>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w:t>
      </w:r>
      <w:r>
        <w:rPr>
          <w:rFonts w:ascii="Times New Roman" w:eastAsia="Times New Roman" w:hAnsi="Times New Roman" w:cs="Times New Roman"/>
          <w:sz w:val="18"/>
          <w:szCs w:val="18"/>
        </w:rPr>
        <w:t xml:space="preserve"> 3</w:t>
      </w:r>
      <w:r w:rsidRPr="00761D6B">
        <w:rPr>
          <w:rFonts w:ascii="Times New Roman" w:eastAsia="Times New Roman" w:hAnsi="Times New Roman" w:cs="Times New Roman"/>
          <w:sz w:val="18"/>
          <w:szCs w:val="18"/>
        </w:rPr>
        <w:t>: Effet de champ dans un transistor MOS</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 xml:space="preserve">Le passage des électrons d’un réservoir à un autre nécessite un champ électrique latérale qui va les entrainer de la source vers le drain, le drain sera polarisé ;le champ verticale de la grille peut aussi modifier la concentration des porteurs libres à l’interface oxyde /silicium ; dans le cas d’un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il peut accumuler des trous, porteurs majoritaire du volume dopé (p) on parle alors d’accumulation, dans le cas contraire le champ peut repousser les trous de la surface c’est la désertion ( ou déplétion) ; si ce champs est suffisamment fort ,les électrons libres minoritaires des deux réservoirs (source/drain) sont attirés vers l’interface on parle d’inversion (si le nombre d’électrons est suffisant le silicium dopé (P) au départ devient (N) en surface par la suite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lastRenderedPageBreak/>
        <w:t xml:space="preserve">             Dans le cas idéal (voir figure5): lorsque la tension appliquée sur la grille est nulle (VG=0v) le champ électrique est nul ; il n’y a aucun porteur dans le canal ; le transistor est bloqué, par contre si la polarisation de la grille VG est égale à celle du drain VD un champ électrique est créer, les porteurs affluent dans le canal peuvent alors transités librement d’un réservoir à un autre, un courant de drain nom nul (ID) est généré ; le transistor est alors passant ; Le passage de l’état bloqué à l’état passant se fait lorsqu’un nombre suffisant de porteurs est présent dans le canal (VG= VT) .</w:t>
      </w:r>
    </w:p>
    <w:p w:rsidR="0060124D" w:rsidRPr="00761D6B" w:rsidRDefault="0060124D" w:rsidP="0060124D">
      <w:pPr>
        <w:spacing w:after="200" w:line="360" w:lineRule="auto"/>
        <w:ind w:right="560"/>
        <w:jc w:val="center"/>
        <w:rPr>
          <w:rFonts w:ascii="Times New Roman" w:eastAsia="Times New Roman" w:hAnsi="Times New Roman" w:cs="Times New Roman"/>
          <w:sz w:val="28"/>
          <w:szCs w:val="28"/>
        </w:rPr>
      </w:pPr>
      <w:r w:rsidRPr="00761D6B">
        <w:rPr>
          <w:rFonts w:ascii="Times New Roman" w:eastAsia="Times New Roman" w:hAnsi="Times New Roman" w:cs="Times New Roman"/>
          <w:noProof/>
          <w:sz w:val="28"/>
          <w:szCs w:val="28"/>
          <w:lang w:eastAsia="fr-FR"/>
        </w:rPr>
        <w:drawing>
          <wp:inline distT="0" distB="0" distL="0" distR="0" wp14:anchorId="210F2489" wp14:editId="5CF95FF4">
            <wp:extent cx="4163032" cy="2034209"/>
            <wp:effectExtent l="0" t="0" r="0" b="4445"/>
            <wp:docPr id="12" name="Imag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62857" cy="2034123"/>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4</w:t>
      </w:r>
      <w:r w:rsidRPr="00761D6B">
        <w:rPr>
          <w:rFonts w:ascii="Times New Roman" w:eastAsia="Times New Roman" w:hAnsi="Times New Roman" w:cs="Times New Roman"/>
          <w:sz w:val="18"/>
          <w:szCs w:val="18"/>
        </w:rPr>
        <w:t xml:space="preserve"> : Principe de fonctionnement du transistor MOSFET</w:t>
      </w:r>
    </w:p>
    <w:p w:rsidR="0060124D" w:rsidRPr="00761D6B" w:rsidRDefault="0060124D" w:rsidP="0060124D">
      <w:pPr>
        <w:spacing w:after="200" w:line="360" w:lineRule="auto"/>
        <w:jc w:val="both"/>
        <w:rPr>
          <w:rFonts w:ascii="Times New Roman" w:eastAsia="Times New Roman" w:hAnsi="Times New Roman" w:cs="Times New Roman"/>
          <w:b/>
          <w:bCs/>
          <w:sz w:val="32"/>
          <w:szCs w:val="32"/>
        </w:rPr>
      </w:pPr>
      <w:r w:rsidRPr="00761D6B">
        <w:rPr>
          <w:rFonts w:ascii="Times New Roman" w:eastAsia="Times New Roman" w:hAnsi="Times New Roman" w:cs="Times New Roman"/>
          <w:b/>
          <w:bCs/>
          <w:sz w:val="32"/>
          <w:szCs w:val="32"/>
        </w:rPr>
        <w:t>4- Les régimes de fonctionnement du MOSFET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Il existe trois régimes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 xml:space="preserve">Régime d’accumulation </w:t>
      </w: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 xml:space="preserve"> Régime de déplétion</w:t>
      </w: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 xml:space="preserve">  Régime d’inversion</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L’application d’une tension sur le courant de grille a une incidence directe sur la nature des porteurs se trouvant à la surface du semi-conducteur sous l’influence d’un champ électrique. Pour une meilleure compréhension des différents régimes de fonctionnement du MOSFET, il est important de revoir le diagramme de bande de la structure (Métal-Oxyde-semi</w:t>
      </w:r>
      <w:r>
        <w:rPr>
          <w:rFonts w:ascii="Times New Roman" w:eastAsia="Times New Roman" w:hAnsi="Times New Roman" w:cs="Times New Roman"/>
          <w:sz w:val="24"/>
          <w:szCs w:val="24"/>
        </w:rPr>
        <w:t>-</w:t>
      </w:r>
      <w:proofErr w:type="spellStart"/>
      <w:r w:rsidRPr="00761D6B">
        <w:rPr>
          <w:rFonts w:ascii="Times New Roman" w:eastAsia="Times New Roman" w:hAnsi="Times New Roman" w:cs="Times New Roman"/>
          <w:sz w:val="24"/>
          <w:szCs w:val="24"/>
        </w:rPr>
        <w:t>condactor</w:t>
      </w:r>
      <w:proofErr w:type="spellEnd"/>
      <w:r w:rsidRPr="00761D6B">
        <w:rPr>
          <w:rFonts w:ascii="Times New Roman" w:eastAsia="Times New Roman" w:hAnsi="Times New Roman" w:cs="Times New Roman"/>
          <w:sz w:val="24"/>
          <w:szCs w:val="24"/>
        </w:rPr>
        <w:t>) en condition de bandes plates (travail de sortie du métal (</w:t>
      </w:r>
      <w:proofErr w:type="spellStart"/>
      <w:r w:rsidRPr="00761D6B">
        <w:rPr>
          <w:rFonts w:ascii="Times New Roman" w:eastAsia="Times New Roman" w:hAnsi="Times New Roman" w:cs="Times New Roman"/>
          <w:sz w:val="24"/>
          <w:szCs w:val="24"/>
        </w:rPr>
        <w:t>Фm</w:t>
      </w:r>
      <w:proofErr w:type="spellEnd"/>
      <w:r w:rsidRPr="00761D6B">
        <w:rPr>
          <w:rFonts w:ascii="Times New Roman" w:eastAsia="Times New Roman" w:hAnsi="Times New Roman" w:cs="Times New Roman"/>
          <w:sz w:val="24"/>
          <w:szCs w:val="24"/>
        </w:rPr>
        <w:t xml:space="preserve">)) est égale à celui du semi-conducteur </w:t>
      </w:r>
      <w:proofErr w:type="spellStart"/>
      <w:r w:rsidRPr="00761D6B">
        <w:rPr>
          <w:rFonts w:ascii="Times New Roman" w:eastAsia="Times New Roman" w:hAnsi="Times New Roman" w:cs="Times New Roman"/>
          <w:sz w:val="24"/>
          <w:szCs w:val="24"/>
        </w:rPr>
        <w:t>Фs</w:t>
      </w:r>
      <w:proofErr w:type="spellEnd"/>
      <w:r w:rsidRPr="00761D6B">
        <w:rPr>
          <w:rFonts w:ascii="Times New Roman" w:eastAsia="Times New Roman" w:hAnsi="Times New Roman" w:cs="Times New Roman"/>
          <w:sz w:val="24"/>
          <w:szCs w:val="24"/>
        </w:rPr>
        <w:t xml:space="preserve"> de même pour les énergies de Fermi (EFM= EFS =EF)</w:t>
      </w:r>
    </w:p>
    <w:p w:rsidR="0060124D" w:rsidRPr="00761D6B" w:rsidRDefault="0060124D" w:rsidP="0060124D">
      <w:pPr>
        <w:spacing w:after="200" w:line="360" w:lineRule="auto"/>
        <w:jc w:val="center"/>
        <w:rPr>
          <w:rFonts w:ascii="Times New Roman" w:eastAsia="Times New Roman" w:hAnsi="Times New Roman" w:cs="Times New Roman"/>
          <w:sz w:val="48"/>
          <w:szCs w:val="48"/>
        </w:rPr>
      </w:pPr>
      <w:r w:rsidRPr="00761D6B">
        <w:rPr>
          <w:rFonts w:ascii="Times New Roman" w:eastAsia="Times New Roman" w:hAnsi="Times New Roman" w:cs="Times New Roman"/>
          <w:noProof/>
          <w:sz w:val="48"/>
          <w:szCs w:val="48"/>
          <w:lang w:eastAsia="fr-FR"/>
        </w:rPr>
        <w:lastRenderedPageBreak/>
        <w:drawing>
          <wp:inline distT="0" distB="0" distL="0" distR="0" wp14:anchorId="65E2F8B8" wp14:editId="4F6C85F5">
            <wp:extent cx="3277819" cy="1789043"/>
            <wp:effectExtent l="0" t="0" r="0" b="1905"/>
            <wp:docPr id="14" name="Imag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86047" cy="1793534"/>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5</w:t>
      </w:r>
      <w:r w:rsidRPr="00761D6B">
        <w:rPr>
          <w:rFonts w:ascii="Times New Roman" w:eastAsia="Times New Roman" w:hAnsi="Times New Roman" w:cs="Times New Roman"/>
          <w:sz w:val="18"/>
          <w:szCs w:val="18"/>
        </w:rPr>
        <w:t>: Diagramme d’énergie d’une structure MOS pour un  semi-conducteur de type en condition de bandes plates.</w:t>
      </w:r>
    </w:p>
    <w:p w:rsidR="0060124D" w:rsidRPr="00761D6B" w:rsidRDefault="0060124D" w:rsidP="0060124D">
      <w:pPr>
        <w:spacing w:after="200" w:line="360" w:lineRule="auto"/>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4.1- : régime d’accumulation :</w:t>
      </w:r>
    </w:p>
    <w:p w:rsidR="0060124D" w:rsidRPr="00761D6B" w:rsidRDefault="0060124D" w:rsidP="0060124D">
      <w:pPr>
        <w:spacing w:after="200" w:line="360" w:lineRule="auto"/>
        <w:rPr>
          <w:rFonts w:ascii="Times New Roman" w:eastAsia="Times New Roman" w:hAnsi="Times New Roman" w:cs="Times New Roman"/>
          <w:sz w:val="24"/>
          <w:szCs w:val="24"/>
        </w:rPr>
      </w:pPr>
      <w:r w:rsidRPr="00761D6B">
        <w:rPr>
          <w:rFonts w:ascii="Times New Roman" w:eastAsia="Times New Roman" w:hAnsi="Times New Roman" w:cs="Times New Roman"/>
          <w:b/>
          <w:sz w:val="20"/>
          <w:szCs w:val="20"/>
        </w:rPr>
        <w:t xml:space="preserve">                                           </w:t>
      </w:r>
      <w:proofErr w:type="spellStart"/>
      <w:proofErr w:type="gramStart"/>
      <w:r w:rsidRPr="00761D6B">
        <w:rPr>
          <w:rFonts w:ascii="Times New Roman" w:eastAsia="Times New Roman" w:hAnsi="Times New Roman" w:cs="Times New Roman"/>
          <w:sz w:val="24"/>
          <w:szCs w:val="24"/>
        </w:rPr>
        <w:t>ψs</w:t>
      </w:r>
      <w:proofErr w:type="spellEnd"/>
      <w:proofErr w:type="gramEnd"/>
      <w:r w:rsidRPr="00761D6B">
        <w:rPr>
          <w:rFonts w:ascii="Times New Roman" w:eastAsia="Times New Roman" w:hAnsi="Times New Roman" w:cs="Times New Roman"/>
          <w:sz w:val="24"/>
          <w:szCs w:val="24"/>
        </w:rPr>
        <w:t xml:space="preserve"> &lt; 0 soit VG &lt; VFB</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Pour une tension </w:t>
      </w:r>
      <w:proofErr w:type="spellStart"/>
      <w:r w:rsidRPr="00761D6B">
        <w:rPr>
          <w:rFonts w:ascii="Times New Roman" w:eastAsia="Times New Roman" w:hAnsi="Times New Roman" w:cs="Times New Roman"/>
          <w:sz w:val="24"/>
          <w:szCs w:val="24"/>
        </w:rPr>
        <w:t>Vgs</w:t>
      </w:r>
      <w:proofErr w:type="spellEnd"/>
      <w:r w:rsidRPr="00761D6B">
        <w:rPr>
          <w:rFonts w:ascii="Times New Roman" w:eastAsia="Times New Roman" w:hAnsi="Times New Roman" w:cs="Times New Roman"/>
          <w:sz w:val="24"/>
          <w:szCs w:val="24"/>
        </w:rPr>
        <w:t>&lt;0V, on assiste à une courbure des bandes d’énergie vers le haut, L’interface oxyde/semi-conducteur. Les trous, considères comme porteurs majoritaires sont attirées à la surface du semi-conducteur. D’où le nom de régime d’accumulation. Le canal de conduction n’étant pas formé le transistor est bloqué (figure7)</w:t>
      </w:r>
    </w:p>
    <w:p w:rsidR="0060124D" w:rsidRPr="00761D6B" w:rsidRDefault="0060124D" w:rsidP="0060124D">
      <w:pPr>
        <w:tabs>
          <w:tab w:val="left" w:pos="3449"/>
        </w:tabs>
        <w:spacing w:after="200" w:line="360" w:lineRule="auto"/>
        <w:jc w:val="center"/>
        <w:rPr>
          <w:rFonts w:ascii="Times New Roman" w:eastAsia="Times New Roman" w:hAnsi="Times New Roman" w:cs="Times New Roman"/>
          <w:sz w:val="48"/>
          <w:szCs w:val="48"/>
        </w:rPr>
      </w:pPr>
      <w:r w:rsidRPr="00761D6B">
        <w:rPr>
          <w:rFonts w:ascii="Times New Roman" w:eastAsia="Times New Roman" w:hAnsi="Times New Roman" w:cs="Times New Roman"/>
          <w:noProof/>
          <w:sz w:val="48"/>
          <w:szCs w:val="48"/>
          <w:lang w:eastAsia="fr-FR"/>
        </w:rPr>
        <w:drawing>
          <wp:inline distT="0" distB="0" distL="0" distR="0" wp14:anchorId="115BDD0D" wp14:editId="0C3BF56C">
            <wp:extent cx="3167270" cy="1502989"/>
            <wp:effectExtent l="0" t="0" r="0" b="2540"/>
            <wp:docPr id="15"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79368" cy="1508730"/>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40"/>
          <w:szCs w:val="40"/>
        </w:rPr>
      </w:pPr>
      <w:r w:rsidRPr="00761D6B">
        <w:rPr>
          <w:rFonts w:ascii="Times New Roman" w:eastAsia="Times New Roman" w:hAnsi="Times New Roman" w:cs="Times New Roman"/>
          <w:sz w:val="18"/>
          <w:szCs w:val="18"/>
        </w:rPr>
        <w:t>Figure</w:t>
      </w:r>
      <w:r>
        <w:rPr>
          <w:rFonts w:ascii="Times New Roman" w:eastAsia="Times New Roman" w:hAnsi="Times New Roman" w:cs="Times New Roman"/>
          <w:sz w:val="18"/>
          <w:szCs w:val="18"/>
        </w:rPr>
        <w:t>6</w:t>
      </w:r>
      <w:r w:rsidRPr="00761D6B">
        <w:rPr>
          <w:rFonts w:ascii="Times New Roman" w:eastAsia="Times New Roman" w:hAnsi="Times New Roman" w:cs="Times New Roman"/>
          <w:sz w:val="18"/>
          <w:szCs w:val="18"/>
        </w:rPr>
        <w:t>:Le régime d’accumulation</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4.2- régime de déplétion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b/>
          <w:sz w:val="24"/>
          <w:szCs w:val="24"/>
        </w:rPr>
        <w:t xml:space="preserve">                                               </w:t>
      </w:r>
      <w:r w:rsidRPr="00761D6B">
        <w:rPr>
          <w:rFonts w:ascii="Times New Roman" w:eastAsia="Times New Roman" w:hAnsi="Times New Roman" w:cs="Times New Roman"/>
          <w:sz w:val="24"/>
          <w:szCs w:val="24"/>
        </w:rPr>
        <w:t xml:space="preserve">0 &lt; </w:t>
      </w:r>
      <w:proofErr w:type="spellStart"/>
      <w:r w:rsidRPr="00761D6B">
        <w:rPr>
          <w:rFonts w:ascii="Times New Roman" w:eastAsia="Times New Roman" w:hAnsi="Times New Roman" w:cs="Times New Roman"/>
          <w:sz w:val="24"/>
          <w:szCs w:val="24"/>
        </w:rPr>
        <w:t>ψs</w:t>
      </w:r>
      <w:proofErr w:type="spellEnd"/>
      <w:r w:rsidRPr="00761D6B">
        <w:rPr>
          <w:rFonts w:ascii="Times New Roman" w:eastAsia="Times New Roman" w:hAnsi="Times New Roman" w:cs="Times New Roman"/>
          <w:sz w:val="24"/>
          <w:szCs w:val="24"/>
        </w:rPr>
        <w:t xml:space="preserve"> &lt; </w:t>
      </w:r>
      <w:proofErr w:type="spellStart"/>
      <w:r w:rsidRPr="00761D6B">
        <w:rPr>
          <w:rFonts w:ascii="Times New Roman" w:eastAsia="Times New Roman" w:hAnsi="Times New Roman" w:cs="Times New Roman"/>
          <w:sz w:val="24"/>
          <w:szCs w:val="24"/>
        </w:rPr>
        <w:t>Φf</w:t>
      </w:r>
      <w:proofErr w:type="spellEnd"/>
      <w:r w:rsidRPr="00761D6B">
        <w:rPr>
          <w:rFonts w:ascii="Times New Roman" w:eastAsia="Times New Roman" w:hAnsi="Times New Roman" w:cs="Times New Roman"/>
          <w:sz w:val="24"/>
          <w:szCs w:val="24"/>
        </w:rPr>
        <w:t>, VG &gt; VFB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potentiel électrique </w:t>
      </w:r>
      <w:proofErr w:type="spellStart"/>
      <w:r w:rsidRPr="00761D6B">
        <w:rPr>
          <w:rFonts w:ascii="Times New Roman" w:eastAsia="Times New Roman" w:hAnsi="Times New Roman" w:cs="Times New Roman"/>
          <w:sz w:val="24"/>
          <w:szCs w:val="24"/>
        </w:rPr>
        <w:t>Ѱs</w:t>
      </w:r>
      <w:proofErr w:type="spellEnd"/>
      <w:r w:rsidRPr="00761D6B">
        <w:rPr>
          <w:rFonts w:ascii="Times New Roman" w:eastAsia="Times New Roman" w:hAnsi="Times New Roman" w:cs="Times New Roman"/>
          <w:sz w:val="24"/>
          <w:szCs w:val="24"/>
        </w:rPr>
        <w:t xml:space="preserve"> est positif et la concentration de trous diminue. La  concentration en électron augmente mais toujours moins importante que celle de trou. Cette zone résulte au déplacement des trous à travers le semi-conducteur c’est-à-dire les porteurs </w:t>
      </w:r>
      <w:r w:rsidRPr="00761D6B">
        <w:rPr>
          <w:rFonts w:ascii="Times New Roman" w:eastAsia="Times New Roman" w:hAnsi="Times New Roman" w:cs="Times New Roman"/>
          <w:sz w:val="24"/>
          <w:szCs w:val="24"/>
        </w:rPr>
        <w:lastRenderedPageBreak/>
        <w:t>majoritaires sont repoussés de la surface du semi-conducteur et une zone désertée en porteurs se crée, le transistor ne conduit pas.</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                                      n&lt;p&lt;Na (PMOS) ou p&lt;n&lt;</w:t>
      </w:r>
      <w:proofErr w:type="spellStart"/>
      <w:r w:rsidRPr="00761D6B">
        <w:rPr>
          <w:rFonts w:ascii="Times New Roman" w:eastAsia="Times New Roman" w:hAnsi="Times New Roman" w:cs="Times New Roman"/>
          <w:sz w:val="24"/>
          <w:szCs w:val="24"/>
        </w:rPr>
        <w:t>Nd</w:t>
      </w:r>
      <w:proofErr w:type="spellEnd"/>
      <w:r w:rsidRPr="00761D6B">
        <w:rPr>
          <w:rFonts w:ascii="Times New Roman" w:eastAsia="Times New Roman" w:hAnsi="Times New Roman" w:cs="Times New Roman"/>
          <w:sz w:val="24"/>
          <w:szCs w:val="24"/>
        </w:rPr>
        <w:t xml:space="preserve"> (NMOS</w:t>
      </w:r>
      <w:r w:rsidRPr="00761D6B">
        <w:rPr>
          <w:rFonts w:ascii="Times New Roman" w:eastAsia="Times New Roman" w:hAnsi="Times New Roman" w:cs="Times New Roman"/>
          <w:sz w:val="28"/>
          <w:szCs w:val="28"/>
        </w:rPr>
        <w:t>)</w:t>
      </w:r>
    </w:p>
    <w:p w:rsidR="0060124D" w:rsidRPr="00761D6B" w:rsidRDefault="0060124D" w:rsidP="0060124D">
      <w:pPr>
        <w:spacing w:after="200" w:line="360" w:lineRule="auto"/>
        <w:rPr>
          <w:rFonts w:ascii="Times New Roman" w:eastAsia="Times New Roman" w:hAnsi="Times New Roman" w:cs="Times New Roman"/>
        </w:rPr>
      </w:pPr>
    </w:p>
    <w:p w:rsidR="0060124D" w:rsidRPr="00761D6B" w:rsidRDefault="0060124D" w:rsidP="0060124D">
      <w:pPr>
        <w:spacing w:after="200" w:line="360" w:lineRule="auto"/>
        <w:jc w:val="center"/>
        <w:rPr>
          <w:rFonts w:ascii="Times New Roman" w:eastAsia="Times New Roman" w:hAnsi="Times New Roman" w:cs="Times New Roman"/>
          <w:sz w:val="48"/>
          <w:szCs w:val="48"/>
        </w:rPr>
      </w:pPr>
      <w:r w:rsidRPr="00761D6B">
        <w:rPr>
          <w:rFonts w:ascii="Times New Roman" w:eastAsia="Times New Roman" w:hAnsi="Times New Roman" w:cs="Times New Roman"/>
          <w:noProof/>
          <w:sz w:val="48"/>
          <w:szCs w:val="48"/>
          <w:lang w:eastAsia="fr-FR"/>
        </w:rPr>
        <w:drawing>
          <wp:inline distT="0" distB="0" distL="0" distR="0" wp14:anchorId="7342DE76" wp14:editId="675D57D7">
            <wp:extent cx="3184442" cy="1736034"/>
            <wp:effectExtent l="0" t="0" r="0" b="0"/>
            <wp:docPr id="16"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84205" cy="1735905"/>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w:t>
      </w:r>
      <w:r>
        <w:rPr>
          <w:rFonts w:ascii="Times New Roman" w:eastAsia="Times New Roman" w:hAnsi="Times New Roman" w:cs="Times New Roman"/>
          <w:sz w:val="18"/>
          <w:szCs w:val="18"/>
        </w:rPr>
        <w:t>7</w:t>
      </w:r>
      <w:r w:rsidRPr="00761D6B">
        <w:rPr>
          <w:rFonts w:ascii="Times New Roman" w:eastAsia="Times New Roman" w:hAnsi="Times New Roman" w:cs="Times New Roman"/>
          <w:sz w:val="18"/>
          <w:szCs w:val="18"/>
        </w:rPr>
        <w:t xml:space="preserve"> : Le régime de déplétion</w:t>
      </w:r>
    </w:p>
    <w:p w:rsidR="0060124D" w:rsidRPr="00761D6B" w:rsidRDefault="0060124D" w:rsidP="0060124D">
      <w:pPr>
        <w:spacing w:after="200" w:line="360" w:lineRule="auto"/>
        <w:jc w:val="both"/>
        <w:rPr>
          <w:rFonts w:ascii="Times New Roman" w:eastAsia="Times New Roman" w:hAnsi="Times New Roman" w:cs="Times New Roman"/>
          <w:b/>
          <w:sz w:val="28"/>
          <w:szCs w:val="28"/>
        </w:rPr>
      </w:pPr>
      <w:r w:rsidRPr="00761D6B">
        <w:rPr>
          <w:rFonts w:ascii="Times New Roman" w:eastAsia="Times New Roman" w:hAnsi="Times New Roman" w:cs="Times New Roman"/>
          <w:b/>
          <w:sz w:val="28"/>
          <w:szCs w:val="28"/>
        </w:rPr>
        <w:t xml:space="preserve">4.3- régime d’inversion : </w:t>
      </w: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0"/>
          <w:szCs w:val="20"/>
        </w:rPr>
        <w:t xml:space="preserve">                                               </w:t>
      </w:r>
      <w:proofErr w:type="spellStart"/>
      <w:r w:rsidRPr="00761D6B">
        <w:rPr>
          <w:rFonts w:ascii="Times New Roman" w:eastAsia="Times New Roman" w:hAnsi="Times New Roman" w:cs="Times New Roman"/>
          <w:sz w:val="24"/>
          <w:szCs w:val="24"/>
        </w:rPr>
        <w:t>Φf</w:t>
      </w:r>
      <w:proofErr w:type="spellEnd"/>
      <w:r w:rsidRPr="00761D6B">
        <w:rPr>
          <w:rFonts w:ascii="Times New Roman" w:eastAsia="Times New Roman" w:hAnsi="Times New Roman" w:cs="Times New Roman"/>
          <w:sz w:val="24"/>
          <w:szCs w:val="24"/>
        </w:rPr>
        <w:t xml:space="preserve"> &lt; </w:t>
      </w:r>
      <w:proofErr w:type="spellStart"/>
      <w:r w:rsidRPr="00761D6B">
        <w:rPr>
          <w:rFonts w:ascii="Times New Roman" w:eastAsia="Times New Roman" w:hAnsi="Times New Roman" w:cs="Times New Roman"/>
          <w:sz w:val="24"/>
          <w:szCs w:val="24"/>
        </w:rPr>
        <w:t>ψs</w:t>
      </w:r>
      <w:proofErr w:type="spellEnd"/>
      <w:r w:rsidRPr="00761D6B">
        <w:rPr>
          <w:rFonts w:ascii="Times New Roman" w:eastAsia="Times New Roman" w:hAnsi="Times New Roman" w:cs="Times New Roman"/>
          <w:sz w:val="24"/>
          <w:szCs w:val="24"/>
        </w:rPr>
        <w:t xml:space="preserve"> &lt; 2Φf</w:t>
      </w:r>
      <w:r w:rsidRPr="00761D6B">
        <w:rPr>
          <w:rFonts w:ascii="Times New Roman" w:eastAsia="Times New Roman" w:hAnsi="Times New Roman" w:cs="Times New Roman"/>
          <w:i/>
          <w:iCs/>
          <w:noProof/>
          <w:sz w:val="24"/>
          <w:szCs w:val="20"/>
          <w:lang w:eastAsia="fr-FR"/>
        </w:rPr>
        <mc:AlternateContent>
          <mc:Choice Requires="wps">
            <w:drawing>
              <wp:anchor distT="0" distB="0" distL="114300" distR="114300" simplePos="0" relativeHeight="251668480" behindDoc="1" locked="0" layoutInCell="1" allowOverlap="1" wp14:anchorId="02FFC06E" wp14:editId="2885EFF7">
                <wp:simplePos x="0" y="0"/>
                <wp:positionH relativeFrom="column">
                  <wp:posOffset>1750695</wp:posOffset>
                </wp:positionH>
                <wp:positionV relativeFrom="paragraph">
                  <wp:posOffset>-24765</wp:posOffset>
                </wp:positionV>
                <wp:extent cx="31750" cy="13335"/>
                <wp:effectExtent l="4445" t="3175" r="1905" b="2540"/>
                <wp:wrapNone/>
                <wp:docPr id="265" name="Rectangl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13335"/>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5" o:spid="_x0000_s1026" style="position:absolute;margin-left:137.85pt;margin-top:-1.95pt;width:2.5pt;height:1.0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" fillcolor="black" strokecolor="white"/>
            </w:pict>
          </mc:Fallback>
        </mc:AlternateContent>
      </w:r>
    </w:p>
    <w:p w:rsidR="0060124D" w:rsidRPr="00761D6B" w:rsidRDefault="0060124D" w:rsidP="0060124D">
      <w:pPr>
        <w:tabs>
          <w:tab w:val="left" w:pos="780"/>
        </w:tabs>
        <w:spacing w:after="0" w:line="360" w:lineRule="auto"/>
        <w:ind w:left="780"/>
        <w:jc w:val="both"/>
        <w:rPr>
          <w:rFonts w:ascii="Times New Roman" w:eastAsia="Wingdings" w:hAnsi="Times New Roman" w:cs="Times New Roman"/>
          <w:sz w:val="24"/>
          <w:szCs w:val="44"/>
          <w:vertAlign w:val="superscript"/>
        </w:rPr>
      </w:pPr>
      <w:r w:rsidRPr="00761D6B">
        <w:rPr>
          <w:rFonts w:ascii="Times New Roman" w:eastAsia="Times New Roman" w:hAnsi="Times New Roman" w:cs="Times New Roman"/>
          <w:sz w:val="24"/>
          <w:szCs w:val="44"/>
        </w:rPr>
        <w:sym w:font="Symbol" w:char="F0A7"/>
      </w:r>
      <w:r w:rsidRPr="00761D6B">
        <w:rPr>
          <w:rFonts w:ascii="Times New Roman" w:eastAsia="Times New Roman" w:hAnsi="Times New Roman" w:cs="Times New Roman"/>
          <w:sz w:val="28"/>
          <w:szCs w:val="48"/>
        </w:rPr>
        <w:t>Faible (</w:t>
      </w:r>
      <w:r w:rsidRPr="00761D6B">
        <w:rPr>
          <w:rFonts w:ascii="Times New Roman" w:eastAsia="Cambria Math" w:hAnsi="Times New Roman" w:cs="Times New Roman"/>
          <w:sz w:val="28"/>
          <w:szCs w:val="48"/>
        </w:rPr>
        <w:t>Ф</w:t>
      </w:r>
      <w:r w:rsidRPr="00761D6B">
        <w:rPr>
          <w:rFonts w:ascii="Times New Roman" w:eastAsia="Times New Roman" w:hAnsi="Times New Roman" w:cs="Times New Roman"/>
          <w:sz w:val="28"/>
          <w:szCs w:val="48"/>
        </w:rPr>
        <w:t xml:space="preserve"> &lt; </w:t>
      </w:r>
      <w:r w:rsidRPr="00761D6B">
        <w:rPr>
          <w:rFonts w:ascii="Times New Roman" w:eastAsia="Cambria Math" w:hAnsi="Times New Roman" w:cs="Times New Roman"/>
          <w:sz w:val="28"/>
          <w:szCs w:val="48"/>
        </w:rPr>
        <w:t>Ѱ</w:t>
      </w:r>
      <w:r w:rsidRPr="00761D6B">
        <w:rPr>
          <w:rFonts w:ascii="Times New Roman" w:eastAsia="Times New Roman" w:hAnsi="Times New Roman" w:cs="Times New Roman"/>
          <w:sz w:val="28"/>
          <w:szCs w:val="48"/>
        </w:rPr>
        <w:t xml:space="preserve"> &lt;2</w:t>
      </w:r>
      <w:r w:rsidRPr="00761D6B">
        <w:rPr>
          <w:rFonts w:ascii="Times New Roman" w:eastAsia="Cambria Math" w:hAnsi="Times New Roman" w:cs="Times New Roman"/>
          <w:sz w:val="28"/>
          <w:szCs w:val="48"/>
        </w:rPr>
        <w:t>Ф</w:t>
      </w:r>
      <w:r w:rsidRPr="00761D6B">
        <w:rPr>
          <w:rFonts w:ascii="Times New Roman" w:eastAsia="Times New Roman" w:hAnsi="Times New Roman" w:cs="Times New Roman"/>
          <w:sz w:val="28"/>
          <w:szCs w:val="48"/>
        </w:rPr>
        <w:t xml:space="preserve"> et </w:t>
      </w:r>
      <w:proofErr w:type="spellStart"/>
      <w:r w:rsidRPr="00761D6B">
        <w:rPr>
          <w:rFonts w:ascii="Times New Roman" w:eastAsia="Times New Roman" w:hAnsi="Times New Roman" w:cs="Times New Roman"/>
          <w:sz w:val="28"/>
          <w:szCs w:val="48"/>
        </w:rPr>
        <w:t>Vmg</w:t>
      </w:r>
      <w:proofErr w:type="spellEnd"/>
      <w:r w:rsidRPr="00761D6B">
        <w:rPr>
          <w:rFonts w:ascii="Times New Roman" w:eastAsia="Times New Roman" w:hAnsi="Times New Roman" w:cs="Times New Roman"/>
          <w:sz w:val="28"/>
          <w:szCs w:val="48"/>
        </w:rPr>
        <w:t>&lt;</w:t>
      </w:r>
      <w:proofErr w:type="spellStart"/>
      <w:r w:rsidRPr="00761D6B">
        <w:rPr>
          <w:rFonts w:ascii="Times New Roman" w:eastAsia="Times New Roman" w:hAnsi="Times New Roman" w:cs="Times New Roman"/>
          <w:sz w:val="28"/>
          <w:szCs w:val="48"/>
        </w:rPr>
        <w:t>Vg</w:t>
      </w:r>
      <w:proofErr w:type="spellEnd"/>
      <w:r w:rsidRPr="00761D6B">
        <w:rPr>
          <w:rFonts w:ascii="Times New Roman" w:eastAsia="Times New Roman" w:hAnsi="Times New Roman" w:cs="Times New Roman"/>
          <w:sz w:val="28"/>
          <w:szCs w:val="48"/>
        </w:rPr>
        <w:t>&lt;</w:t>
      </w:r>
      <w:proofErr w:type="spellStart"/>
      <w:r w:rsidRPr="00761D6B">
        <w:rPr>
          <w:rFonts w:ascii="Times New Roman" w:eastAsia="Times New Roman" w:hAnsi="Times New Roman" w:cs="Times New Roman"/>
          <w:sz w:val="28"/>
          <w:szCs w:val="48"/>
        </w:rPr>
        <w:t>Vth</w:t>
      </w:r>
      <w:proofErr w:type="spellEnd"/>
      <w:r w:rsidRPr="00761D6B">
        <w:rPr>
          <w:rFonts w:ascii="Times New Roman" w:eastAsia="Times New Roman" w:hAnsi="Times New Roman" w:cs="Times New Roman"/>
          <w:sz w:val="28"/>
          <w:szCs w:val="48"/>
        </w:rPr>
        <w:t>) </w:t>
      </w:r>
      <w:r w:rsidRPr="00761D6B">
        <w:rPr>
          <w:rFonts w:ascii="Times New Roman" w:eastAsia="Times New Roman" w:hAnsi="Times New Roman" w:cs="Times New Roman"/>
          <w:sz w:val="24"/>
          <w:szCs w:val="44"/>
        </w:rPr>
        <w:t>:</w:t>
      </w:r>
    </w:p>
    <w:p w:rsidR="0060124D" w:rsidRPr="00761D6B" w:rsidRDefault="0060124D" w:rsidP="0060124D">
      <w:pPr>
        <w:spacing w:after="200" w:line="360" w:lineRule="auto"/>
        <w:jc w:val="both"/>
        <w:rPr>
          <w:rFonts w:ascii="Times New Roman" w:eastAsia="Times New Roman" w:hAnsi="Times New Roman" w:cs="Times New Roman"/>
          <w:b/>
          <w:sz w:val="24"/>
          <w:szCs w:val="24"/>
        </w:rPr>
      </w:pPr>
      <w:r w:rsidRPr="00761D6B">
        <w:rPr>
          <w:rFonts w:ascii="Times New Roman" w:eastAsia="Times New Roman" w:hAnsi="Times New Roman" w:cs="Times New Roman"/>
          <w:sz w:val="24"/>
          <w:szCs w:val="24"/>
        </w:rPr>
        <w:t xml:space="preserve">      La concentration en électrons libre est supérieure à celle de trous à l’interface SiO2/Si et la couche d’inversion commence à se former. Et n&gt;p (NMOS) ou (PMOS). </w:t>
      </w:r>
    </w:p>
    <w:p w:rsidR="0060124D" w:rsidRPr="00761D6B" w:rsidRDefault="0060124D" w:rsidP="0060124D">
      <w:pPr>
        <w:tabs>
          <w:tab w:val="left" w:pos="780"/>
        </w:tabs>
        <w:spacing w:after="0" w:line="360" w:lineRule="auto"/>
        <w:ind w:left="780"/>
        <w:jc w:val="both"/>
        <w:rPr>
          <w:rFonts w:ascii="Times New Roman" w:eastAsia="Wingdings" w:hAnsi="Times New Roman" w:cs="Times New Roman"/>
          <w:sz w:val="36"/>
          <w:szCs w:val="56"/>
          <w:vertAlign w:val="superscript"/>
        </w:rPr>
      </w:pPr>
      <w:r w:rsidRPr="00761D6B">
        <w:rPr>
          <w:rFonts w:ascii="Times New Roman" w:eastAsia="Times New Roman" w:hAnsi="Times New Roman" w:cs="Times New Roman"/>
          <w:sz w:val="24"/>
          <w:szCs w:val="56"/>
        </w:rPr>
        <w:sym w:font="Symbol" w:char="F0A7"/>
      </w:r>
      <w:r w:rsidRPr="00761D6B">
        <w:rPr>
          <w:rFonts w:ascii="Times New Roman" w:eastAsia="Times New Roman" w:hAnsi="Times New Roman" w:cs="Times New Roman"/>
          <w:sz w:val="24"/>
          <w:szCs w:val="56"/>
        </w:rPr>
        <w:t>Forte (</w:t>
      </w:r>
      <w:r w:rsidRPr="00761D6B">
        <w:rPr>
          <w:rFonts w:ascii="Times New Roman" w:eastAsia="Cambria Math" w:hAnsi="Times New Roman" w:cs="Times New Roman"/>
          <w:sz w:val="24"/>
          <w:szCs w:val="56"/>
        </w:rPr>
        <w:t>Ѱ</w:t>
      </w:r>
      <w:r w:rsidRPr="00761D6B">
        <w:rPr>
          <w:rFonts w:ascii="Times New Roman" w:eastAsia="Times New Roman" w:hAnsi="Times New Roman" w:cs="Times New Roman"/>
          <w:sz w:val="24"/>
          <w:szCs w:val="56"/>
        </w:rPr>
        <w:t xml:space="preserve"> &gt;2</w:t>
      </w:r>
      <w:r w:rsidRPr="00761D6B">
        <w:rPr>
          <w:rFonts w:ascii="Times New Roman" w:eastAsia="Cambria Math" w:hAnsi="Times New Roman" w:cs="Times New Roman"/>
          <w:sz w:val="24"/>
          <w:szCs w:val="56"/>
        </w:rPr>
        <w:t>Ф</w:t>
      </w:r>
      <w:r w:rsidRPr="00761D6B">
        <w:rPr>
          <w:rFonts w:ascii="Times New Roman" w:eastAsia="Times New Roman" w:hAnsi="Times New Roman" w:cs="Times New Roman"/>
          <w:sz w:val="24"/>
          <w:szCs w:val="56"/>
        </w:rPr>
        <w:t xml:space="preserve"> et </w:t>
      </w:r>
      <w:proofErr w:type="spellStart"/>
      <w:r w:rsidRPr="00761D6B">
        <w:rPr>
          <w:rFonts w:ascii="Times New Roman" w:eastAsia="Times New Roman" w:hAnsi="Times New Roman" w:cs="Times New Roman"/>
          <w:sz w:val="24"/>
          <w:szCs w:val="56"/>
        </w:rPr>
        <w:t>Vg</w:t>
      </w:r>
      <w:proofErr w:type="spellEnd"/>
      <w:r w:rsidRPr="00761D6B">
        <w:rPr>
          <w:rFonts w:ascii="Times New Roman" w:eastAsia="Times New Roman" w:hAnsi="Times New Roman" w:cs="Times New Roman"/>
          <w:sz w:val="24"/>
          <w:szCs w:val="56"/>
        </w:rPr>
        <w:t>&gt;</w:t>
      </w:r>
      <w:proofErr w:type="spellStart"/>
      <w:r w:rsidRPr="00761D6B">
        <w:rPr>
          <w:rFonts w:ascii="Times New Roman" w:eastAsia="Times New Roman" w:hAnsi="Times New Roman" w:cs="Times New Roman"/>
          <w:sz w:val="24"/>
          <w:szCs w:val="56"/>
        </w:rPr>
        <w:t>Vth</w:t>
      </w:r>
      <w:proofErr w:type="spellEnd"/>
      <w:r w:rsidRPr="00761D6B">
        <w:rPr>
          <w:rFonts w:ascii="Times New Roman" w:eastAsia="Times New Roman" w:hAnsi="Times New Roman" w:cs="Times New Roman"/>
          <w:sz w:val="24"/>
          <w:szCs w:val="56"/>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concentration de porteurs minoritaires est grande devant celle des porteurs majoritaires n&gt;&gt;p (NMOS).</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Ѱ =2Ф représente la condition qui définit la limite entre l’inversion faible et forte .En inversion forte en distingue plusieurs régime de fonctionnement : le régime ohmique (linéaire) quand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&lt;&lt;</w:t>
      </w:r>
      <w:proofErr w:type="spellStart"/>
      <w:r w:rsidRPr="00761D6B">
        <w:rPr>
          <w:rFonts w:ascii="Times New Roman" w:eastAsia="Times New Roman" w:hAnsi="Times New Roman" w:cs="Times New Roman"/>
          <w:sz w:val="24"/>
          <w:szCs w:val="24"/>
        </w:rPr>
        <w:t>Vg</w:t>
      </w:r>
      <w:proofErr w:type="spellEnd"/>
      <w:r w:rsidRPr="00761D6B">
        <w:rPr>
          <w:rFonts w:ascii="Times New Roman" w:eastAsia="Times New Roman" w:hAnsi="Times New Roman" w:cs="Times New Roman"/>
          <w:sz w:val="24"/>
          <w:szCs w:val="24"/>
        </w:rPr>
        <w:t xml:space="preserve"> − </w:t>
      </w:r>
      <w:proofErr w:type="spellStart"/>
      <w:r w:rsidRPr="00761D6B">
        <w:rPr>
          <w:rFonts w:ascii="Times New Roman" w:eastAsia="Times New Roman" w:hAnsi="Times New Roman" w:cs="Times New Roman"/>
          <w:sz w:val="24"/>
          <w:szCs w:val="24"/>
        </w:rPr>
        <w:t>Vth</w:t>
      </w:r>
      <w:proofErr w:type="spellEnd"/>
      <w:r w:rsidRPr="00761D6B">
        <w:rPr>
          <w:rFonts w:ascii="Times New Roman" w:eastAsia="Times New Roman" w:hAnsi="Times New Roman" w:cs="Times New Roman"/>
          <w:sz w:val="24"/>
          <w:szCs w:val="24"/>
        </w:rPr>
        <w:t xml:space="preserve">, le régime de saturation quand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 xml:space="preserve"> &gt;&gt; </w:t>
      </w:r>
      <w:proofErr w:type="spellStart"/>
      <w:r w:rsidRPr="00761D6B">
        <w:rPr>
          <w:rFonts w:ascii="Times New Roman" w:eastAsia="Times New Roman" w:hAnsi="Times New Roman" w:cs="Times New Roman"/>
          <w:sz w:val="24"/>
          <w:szCs w:val="24"/>
        </w:rPr>
        <w:t>Vg</w:t>
      </w:r>
      <w:proofErr w:type="spellEnd"/>
      <w:r w:rsidRPr="00761D6B">
        <w:rPr>
          <w:rFonts w:ascii="Times New Roman" w:eastAsia="Times New Roman" w:hAnsi="Times New Roman" w:cs="Times New Roman"/>
          <w:sz w:val="24"/>
          <w:szCs w:val="24"/>
        </w:rPr>
        <w:t xml:space="preserve"> – </w:t>
      </w:r>
      <w:proofErr w:type="spellStart"/>
      <w:r w:rsidRPr="00761D6B">
        <w:rPr>
          <w:rFonts w:ascii="Times New Roman" w:eastAsia="Times New Roman" w:hAnsi="Times New Roman" w:cs="Times New Roman"/>
          <w:sz w:val="24"/>
          <w:szCs w:val="24"/>
        </w:rPr>
        <w:t>Vth</w:t>
      </w:r>
      <w:proofErr w:type="spellEnd"/>
      <w:r w:rsidRPr="00761D6B">
        <w:rPr>
          <w:rFonts w:ascii="Times New Roman" w:eastAsia="Times New Roman" w:hAnsi="Times New Roman" w:cs="Times New Roman"/>
          <w:sz w:val="24"/>
          <w:szCs w:val="24"/>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sym w:font="Symbol" w:char="F02A"/>
      </w:r>
      <w:r w:rsidRPr="00761D6B">
        <w:rPr>
          <w:rFonts w:ascii="Times New Roman" w:eastAsia="Times New Roman" w:hAnsi="Times New Roman" w:cs="Times New Roman"/>
          <w:sz w:val="24"/>
          <w:szCs w:val="24"/>
        </w:rPr>
        <w:t xml:space="preserve">Si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 xml:space="preserve"> &lt;&lt; Vds=</w:t>
      </w:r>
      <w:proofErr w:type="spellStart"/>
      <w:r w:rsidRPr="00761D6B">
        <w:rPr>
          <w:rFonts w:ascii="Times New Roman" w:eastAsia="Times New Roman" w:hAnsi="Times New Roman" w:cs="Times New Roman"/>
          <w:sz w:val="24"/>
          <w:szCs w:val="24"/>
        </w:rPr>
        <w:t>Vg−Vth</w:t>
      </w:r>
      <w:proofErr w:type="spellEnd"/>
      <w:r w:rsidRPr="00761D6B">
        <w:rPr>
          <w:rFonts w:ascii="Times New Roman" w:eastAsia="Times New Roman" w:hAnsi="Times New Roman" w:cs="Times New Roman"/>
          <w:sz w:val="24"/>
          <w:szCs w:val="24"/>
        </w:rPr>
        <w:t xml:space="preserve"> la tension de drain est faible, le courant de drain varie proportionnellement à la tension drain-source, le transistor fonctionne en régime linéaire.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lastRenderedPageBreak/>
        <w:t xml:space="preserve">       </w:t>
      </w:r>
      <w:r w:rsidRPr="00761D6B">
        <w:rPr>
          <w:rFonts w:ascii="Times New Roman" w:eastAsia="Times New Roman" w:hAnsi="Times New Roman" w:cs="Times New Roman"/>
          <w:sz w:val="24"/>
          <w:szCs w:val="24"/>
        </w:rPr>
        <w:sym w:font="Symbol" w:char="F02A"/>
      </w:r>
      <w:r w:rsidRPr="00761D6B">
        <w:rPr>
          <w:rFonts w:ascii="Times New Roman" w:eastAsia="Times New Roman" w:hAnsi="Times New Roman" w:cs="Times New Roman"/>
          <w:sz w:val="24"/>
          <w:szCs w:val="24"/>
        </w:rPr>
        <w:t xml:space="preserve"> Si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 xml:space="preserve">&lt;Vds la tension drain-source augmente, la variation de la tension de polarisation de la capacité MOS le long de canal devient important, la densité d’électron dans la couche d’inversion diminue, la conductance de canal diminue le courant de drain présente alors une variation sous-linéaire avec la tension drain-source et amorce la structuration, pour une valeur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 xml:space="preserve">=Vds, la capacité MOS n’est plus en inversion coté drain la conductivité du canal est fortement réduite au voisinage de drain, c’est le régime de pincement , la tension drain-source correspondante est appelée tension de saturation. </w:t>
      </w:r>
      <w:proofErr w:type="spellStart"/>
      <w:r w:rsidRPr="00761D6B">
        <w:rPr>
          <w:rFonts w:ascii="Times New Roman" w:eastAsia="Times New Roman" w:hAnsi="Times New Roman" w:cs="Times New Roman"/>
          <w:sz w:val="24"/>
          <w:szCs w:val="24"/>
        </w:rPr>
        <w:t>Vd</w:t>
      </w:r>
      <w:proofErr w:type="spellEnd"/>
      <w:r w:rsidRPr="00761D6B">
        <w:rPr>
          <w:rFonts w:ascii="Times New Roman" w:eastAsia="Times New Roman" w:hAnsi="Times New Roman" w:cs="Times New Roman"/>
          <w:sz w:val="24"/>
          <w:szCs w:val="24"/>
        </w:rPr>
        <w:t>&gt;Vds quand la tension source-drain augmente au de-là de la tension de saturation, la région voisine de drain n’est plus en inversion, le point de pincement, dont le potentiel reste constant, se déplace vers la source</w:t>
      </w:r>
    </w:p>
    <w:p w:rsidR="0060124D" w:rsidRPr="00761D6B" w:rsidRDefault="0060124D" w:rsidP="0060124D">
      <w:pPr>
        <w:tabs>
          <w:tab w:val="left" w:pos="4052"/>
        </w:tabs>
        <w:spacing w:after="200" w:line="360" w:lineRule="auto"/>
        <w:jc w:val="center"/>
        <w:rPr>
          <w:rFonts w:ascii="Times New Roman" w:eastAsia="Times New Roman" w:hAnsi="Times New Roman" w:cs="Times New Roman"/>
          <w:sz w:val="48"/>
          <w:szCs w:val="48"/>
        </w:rPr>
      </w:pPr>
      <w:r w:rsidRPr="00761D6B">
        <w:rPr>
          <w:rFonts w:ascii="Times New Roman" w:eastAsia="Times New Roman" w:hAnsi="Times New Roman" w:cs="Times New Roman"/>
          <w:noProof/>
          <w:sz w:val="48"/>
          <w:szCs w:val="48"/>
          <w:lang w:eastAsia="fr-FR"/>
        </w:rPr>
        <w:drawing>
          <wp:inline distT="0" distB="0" distL="0" distR="0" wp14:anchorId="35538C75" wp14:editId="6140380C">
            <wp:extent cx="4327719" cy="2570922"/>
            <wp:effectExtent l="0" t="0" r="0" b="1270"/>
            <wp:docPr id="17" name="Imag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24658" cy="2569103"/>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Figure 8</w:t>
      </w:r>
      <w:r w:rsidRPr="00761D6B">
        <w:rPr>
          <w:rFonts w:ascii="Times New Roman" w:eastAsia="Times New Roman" w:hAnsi="Times New Roman" w:cs="Times New Roman"/>
          <w:sz w:val="18"/>
          <w:szCs w:val="18"/>
        </w:rPr>
        <w:t>: Le régime d’inversion</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5-Etude des caractéristiques du transistor et équations de base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Dans ce paragraphe, nous allons définir quelques paramètres caractéristiques du MOSFET.</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5.1 -Tension de seuil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40"/>
          <w:szCs w:val="40"/>
        </w:rPr>
        <w:t xml:space="preserve">    </w:t>
      </w:r>
      <w:r w:rsidRPr="00761D6B">
        <w:rPr>
          <w:rFonts w:ascii="Times New Roman" w:eastAsia="Times New Roman" w:hAnsi="Times New Roman" w:cs="Times New Roman"/>
          <w:sz w:val="24"/>
          <w:szCs w:val="24"/>
        </w:rPr>
        <w:t xml:space="preserve">Définition </w:t>
      </w:r>
      <w:r w:rsidRPr="00761D6B">
        <w:rPr>
          <w:rFonts w:ascii="Times New Roman" w:eastAsia="Times New Roman" w:hAnsi="Times New Roman" w:cs="Times New Roman"/>
          <w:sz w:val="36"/>
          <w:szCs w:val="36"/>
        </w:rPr>
        <w:t xml:space="preserve">: </w:t>
      </w:r>
      <w:r w:rsidRPr="00761D6B">
        <w:rPr>
          <w:rFonts w:ascii="Times New Roman" w:eastAsia="Times New Roman" w:hAnsi="Times New Roman" w:cs="Times New Roman"/>
          <w:sz w:val="24"/>
          <w:szCs w:val="24"/>
        </w:rPr>
        <w:t xml:space="preserve">On définit la tension de seuil </w:t>
      </w:r>
      <w:proofErr w:type="spellStart"/>
      <w:r w:rsidRPr="00761D6B">
        <w:rPr>
          <w:rFonts w:ascii="Times New Roman" w:eastAsia="Times New Roman" w:hAnsi="Times New Roman" w:cs="Times New Roman"/>
          <w:sz w:val="24"/>
          <w:szCs w:val="24"/>
        </w:rPr>
        <w:t>Vth</w:t>
      </w:r>
      <w:proofErr w:type="spellEnd"/>
      <w:r w:rsidRPr="00761D6B">
        <w:rPr>
          <w:rFonts w:ascii="Times New Roman" w:eastAsia="Times New Roman" w:hAnsi="Times New Roman" w:cs="Times New Roman"/>
          <w:sz w:val="24"/>
          <w:szCs w:val="24"/>
        </w:rPr>
        <w:t xml:space="preserve"> de la structure comme la tension de grille pour laquelle la densité de charges d’inversion devient égale à la densité de charge de déplétion, le potentiel de surface correspondant est alors ФS =2ФF. Dans ce cas les charges d’inversion sont des porteurs libres et la tension </w:t>
      </w:r>
      <w:proofErr w:type="spellStart"/>
      <w:r w:rsidRPr="00761D6B">
        <w:rPr>
          <w:rFonts w:ascii="Times New Roman" w:eastAsia="Times New Roman" w:hAnsi="Times New Roman" w:cs="Times New Roman"/>
          <w:sz w:val="24"/>
          <w:szCs w:val="24"/>
        </w:rPr>
        <w:t>Vth</w:t>
      </w:r>
      <w:proofErr w:type="spellEnd"/>
      <w:r w:rsidRPr="00761D6B">
        <w:rPr>
          <w:rFonts w:ascii="Times New Roman" w:eastAsia="Times New Roman" w:hAnsi="Times New Roman" w:cs="Times New Roman"/>
          <w:sz w:val="24"/>
          <w:szCs w:val="24"/>
        </w:rPr>
        <w:t xml:space="preserve"> correspond à l’apparition d’une couche conductrice dans le semi-conducteur au voisinage de l’interface. Ce paramètre est </w:t>
      </w:r>
      <w:r w:rsidRPr="00761D6B">
        <w:rPr>
          <w:rFonts w:ascii="Times New Roman" w:eastAsia="Times New Roman" w:hAnsi="Times New Roman" w:cs="Times New Roman"/>
          <w:sz w:val="24"/>
          <w:szCs w:val="24"/>
        </w:rPr>
        <w:lastRenderedPageBreak/>
        <w:t xml:space="preserve">fondamental, car il va gouverner la mise en conduction du transistor. Dans le cas d’un NMOS lorsque la tension de grille </w:t>
      </w:r>
      <w:proofErr w:type="spellStart"/>
      <w:r w:rsidRPr="00761D6B">
        <w:rPr>
          <w:rFonts w:ascii="Times New Roman" w:eastAsia="Times New Roman" w:hAnsi="Times New Roman" w:cs="Times New Roman"/>
          <w:sz w:val="24"/>
          <w:szCs w:val="24"/>
        </w:rPr>
        <w:t>Vg</w:t>
      </w:r>
      <w:proofErr w:type="spellEnd"/>
      <w:r w:rsidRPr="00761D6B">
        <w:rPr>
          <w:rFonts w:ascii="Times New Roman" w:eastAsia="Times New Roman" w:hAnsi="Times New Roman" w:cs="Times New Roman"/>
          <w:sz w:val="24"/>
          <w:szCs w:val="24"/>
        </w:rPr>
        <w:t xml:space="preserve"> est suffisamment négative cette polarisation conduit à un appel de trous en surface, on est alors en régime d’accumulation et le transistor est bloqué. En augmentant progressivement la tension </w:t>
      </w:r>
      <w:proofErr w:type="spellStart"/>
      <w:r w:rsidRPr="00761D6B">
        <w:rPr>
          <w:rFonts w:ascii="Times New Roman" w:eastAsia="Times New Roman" w:hAnsi="Times New Roman" w:cs="Times New Roman"/>
          <w:sz w:val="24"/>
          <w:szCs w:val="24"/>
        </w:rPr>
        <w:t>Vg</w:t>
      </w:r>
      <w:proofErr w:type="spellEnd"/>
      <w:r w:rsidRPr="00761D6B">
        <w:rPr>
          <w:rFonts w:ascii="Times New Roman" w:eastAsia="Times New Roman" w:hAnsi="Times New Roman" w:cs="Times New Roman"/>
          <w:sz w:val="24"/>
          <w:szCs w:val="24"/>
        </w:rPr>
        <w:t xml:space="preserve">, les trous vont faire place aux électrons créant une zone de déplétion (charge surfacique d’atomes accepteurs ionisés) avec une densité surfacique </w:t>
      </w:r>
      <w:proofErr w:type="spellStart"/>
      <w:r w:rsidRPr="00761D6B">
        <w:rPr>
          <w:rFonts w:ascii="Times New Roman" w:eastAsia="Times New Roman" w:hAnsi="Times New Roman" w:cs="Times New Roman"/>
          <w:sz w:val="24"/>
          <w:szCs w:val="24"/>
        </w:rPr>
        <w:t>Qdép</w:t>
      </w:r>
      <w:proofErr w:type="spellEnd"/>
      <w:r w:rsidRPr="00761D6B">
        <w:rPr>
          <w:rFonts w:ascii="Times New Roman" w:eastAsia="Times New Roman" w:hAnsi="Times New Roman" w:cs="Times New Roman"/>
          <w:sz w:val="24"/>
          <w:szCs w:val="24"/>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La tension qui a initié l’inversion de porteurs dans le canal est la tension de seuil.</w:t>
      </w:r>
    </w:p>
    <w:p w:rsidR="0060124D" w:rsidRPr="00761D6B" w:rsidRDefault="0060124D" w:rsidP="0060124D">
      <w:pPr>
        <w:spacing w:after="200" w:line="360" w:lineRule="auto"/>
        <w:jc w:val="both"/>
        <w:rPr>
          <w:rFonts w:ascii="Times New Roman" w:eastAsia="Times New Roman" w:hAnsi="Times New Roman" w:cs="Times New Roman"/>
          <w:sz w:val="24"/>
          <w:szCs w:val="24"/>
        </w:rPr>
      </w:pPr>
      <m:oMathPara>
        <m:oMath>
          <m:r>
            <m:rPr>
              <m:sty m:val="p"/>
            </m:rPr>
            <w:rPr>
              <w:rFonts w:ascii="Cambria Math" w:eastAsia="Times New Roman" w:hAnsi="Cambria Math" w:cs="Times New Roman"/>
              <w:sz w:val="24"/>
              <w:szCs w:val="24"/>
            </w:rPr>
            <m:t>h=Vf+2∅+</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Qdép</m:t>
              </m:r>
            </m:num>
            <m:den>
              <m:r>
                <m:rPr>
                  <m:sty m:val="p"/>
                </m:rPr>
                <w:rPr>
                  <w:rFonts w:ascii="Cambria Math" w:eastAsia="Times New Roman" w:hAnsi="Cambria Math" w:cs="Times New Roman"/>
                  <w:sz w:val="24"/>
                  <w:szCs w:val="24"/>
                </w:rPr>
                <m:t>cox</m:t>
              </m:r>
            </m:den>
          </m:f>
        </m:oMath>
      </m:oMathPara>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Où : </w:t>
      </w:r>
      <w:proofErr w:type="spellStart"/>
      <w:r w:rsidRPr="00761D6B">
        <w:rPr>
          <w:rFonts w:ascii="Times New Roman" w:eastAsia="Times New Roman" w:hAnsi="Times New Roman" w:cs="Times New Roman"/>
          <w:sz w:val="24"/>
          <w:szCs w:val="24"/>
        </w:rPr>
        <w:t>Vfb</w:t>
      </w:r>
      <w:proofErr w:type="spellEnd"/>
      <w:r w:rsidRPr="00761D6B">
        <w:rPr>
          <w:rFonts w:ascii="Times New Roman" w:eastAsia="Times New Roman" w:hAnsi="Times New Roman" w:cs="Times New Roman"/>
          <w:sz w:val="24"/>
          <w:szCs w:val="24"/>
        </w:rPr>
        <w:t xml:space="preserve">  est la tension de bande plate</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5.2- Temps de commutation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Plusieurs paramètres caractérisent les transistors MOS. Le temps de commutation intrinsèque est défini par la relation</w:t>
      </w:r>
    </w:p>
    <w:p w:rsidR="0060124D" w:rsidRPr="00761D6B" w:rsidRDefault="0060124D" w:rsidP="0060124D">
      <w:pPr>
        <w:tabs>
          <w:tab w:val="left" w:pos="3064"/>
        </w:tabs>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0"/>
          <w:szCs w:val="20"/>
        </w:rPr>
        <w:tab/>
      </w:r>
      <m:oMath>
        <m:r>
          <m:rPr>
            <m:sty m:val="p"/>
          </m:rPr>
          <w:rPr>
            <w:rFonts w:ascii="Cambria Math" w:eastAsia="Times New Roman" w:hAnsi="Cambria Math" w:cs="Times New Roman"/>
            <w:sz w:val="32"/>
            <w:szCs w:val="32"/>
          </w:rPr>
          <m:t>τ=</m:t>
        </m:r>
        <m:f>
          <m:fPr>
            <m:ctrlPr>
              <w:rPr>
                <w:rFonts w:ascii="Cambria Math" w:eastAsia="Times New Roman" w:hAnsi="Cambria Math" w:cs="Times New Roman"/>
                <w:sz w:val="32"/>
                <w:szCs w:val="32"/>
              </w:rPr>
            </m:ctrlPr>
          </m:fPr>
          <m:num>
            <m:sSub>
              <m:sSubPr>
                <m:ctrlPr>
                  <w:rPr>
                    <w:rFonts w:ascii="Cambria Math" w:eastAsia="Times New Roman" w:hAnsi="Cambria Math" w:cs="Times New Roman"/>
                    <w:sz w:val="32"/>
                    <w:szCs w:val="32"/>
                  </w:rPr>
                </m:ctrlPr>
              </m:sSubPr>
              <m:e>
                <m:r>
                  <m:rPr>
                    <m:sty m:val="p"/>
                  </m:rPr>
                  <w:rPr>
                    <w:rFonts w:ascii="Cambria Math" w:eastAsia="Times New Roman" w:hAnsi="Cambria Math" w:cs="Times New Roman"/>
                    <w:sz w:val="32"/>
                    <w:szCs w:val="32"/>
                  </w:rPr>
                  <m:t>C</m:t>
                </m:r>
              </m:e>
              <m:sub>
                <m:r>
                  <m:rPr>
                    <m:sty m:val="p"/>
                  </m:rPr>
                  <w:rPr>
                    <w:rFonts w:ascii="Cambria Math" w:eastAsia="Times New Roman" w:hAnsi="Cambria Math" w:cs="Times New Roman"/>
                    <w:sz w:val="32"/>
                    <w:szCs w:val="32"/>
                  </w:rPr>
                  <m:t>ox</m:t>
                </m:r>
              </m:sub>
            </m:sSub>
            <m:sSub>
              <m:sSubPr>
                <m:ctrlPr>
                  <w:rPr>
                    <w:rFonts w:ascii="Cambria Math" w:eastAsia="Times New Roman" w:hAnsi="Cambria Math" w:cs="Times New Roman"/>
                    <w:sz w:val="32"/>
                    <w:szCs w:val="32"/>
                  </w:rPr>
                </m:ctrlPr>
              </m:sSubPr>
              <m:e>
                <m:r>
                  <m:rPr>
                    <m:sty m:val="p"/>
                  </m:rPr>
                  <w:rPr>
                    <w:rFonts w:ascii="Cambria Math" w:eastAsia="Times New Roman" w:hAnsi="Cambria Math" w:cs="Times New Roman"/>
                    <w:sz w:val="32"/>
                    <w:szCs w:val="32"/>
                  </w:rPr>
                  <m:t>v</m:t>
                </m:r>
              </m:e>
              <m:sub>
                <m:r>
                  <m:rPr>
                    <m:sty m:val="p"/>
                  </m:rPr>
                  <w:rPr>
                    <w:rFonts w:ascii="Cambria Math" w:eastAsia="Times New Roman" w:hAnsi="Cambria Math" w:cs="Times New Roman"/>
                    <w:sz w:val="32"/>
                    <w:szCs w:val="32"/>
                  </w:rPr>
                  <m:t>dd</m:t>
                </m:r>
              </m:sub>
            </m:sSub>
          </m:num>
          <m:den>
            <m:sSub>
              <m:sSubPr>
                <m:ctrlPr>
                  <w:rPr>
                    <w:rFonts w:ascii="Cambria Math" w:eastAsia="Times New Roman" w:hAnsi="Cambria Math" w:cs="Times New Roman"/>
                    <w:sz w:val="32"/>
                    <w:szCs w:val="32"/>
                  </w:rPr>
                </m:ctrlPr>
              </m:sSubPr>
              <m:e>
                <m:r>
                  <m:rPr>
                    <m:sty m:val="p"/>
                  </m:rPr>
                  <w:rPr>
                    <w:rFonts w:ascii="Cambria Math" w:eastAsia="Times New Roman" w:hAnsi="Cambria Math" w:cs="Times New Roman"/>
                    <w:sz w:val="32"/>
                    <w:szCs w:val="32"/>
                  </w:rPr>
                  <m:t>I</m:t>
                </m:r>
              </m:e>
              <m:sub>
                <m:r>
                  <m:rPr>
                    <m:sty m:val="p"/>
                  </m:rPr>
                  <w:rPr>
                    <w:rFonts w:ascii="Cambria Math" w:eastAsia="Times New Roman" w:hAnsi="Cambria Math" w:cs="Times New Roman"/>
                    <w:sz w:val="32"/>
                    <w:szCs w:val="32"/>
                  </w:rPr>
                  <m:t>ON</m:t>
                </m:r>
              </m:sub>
            </m:sSub>
          </m:den>
        </m:f>
      </m:oMath>
    </w:p>
    <w:p w:rsidR="0060124D" w:rsidRPr="00761D6B" w:rsidRDefault="0060124D" w:rsidP="0060124D">
      <w:pPr>
        <w:spacing w:after="200" w:line="360" w:lineRule="auto"/>
        <w:jc w:val="both"/>
        <w:rPr>
          <w:rFonts w:ascii="Times New Roman" w:eastAsia="Times New Roman" w:hAnsi="Times New Roman" w:cs="Times New Roman"/>
          <w:sz w:val="24"/>
        </w:rPr>
      </w:pPr>
      <w:r w:rsidRPr="00761D6B">
        <w:rPr>
          <w:rFonts w:ascii="Times New Roman" w:eastAsia="Times New Roman" w:hAnsi="Times New Roman" w:cs="Times New Roman"/>
        </w:rPr>
        <w:tab/>
      </w:r>
      <w:r w:rsidRPr="00761D6B">
        <w:rPr>
          <w:rFonts w:ascii="Times New Roman" w:eastAsia="Times New Roman" w:hAnsi="Times New Roman" w:cs="Times New Roman"/>
          <w:sz w:val="24"/>
        </w:rPr>
        <w:t>Il désigne le temps nécessaire à un transistor pour passer de l’état bloqué à un état passant avec :</w:t>
      </w:r>
    </w:p>
    <w:p w:rsidR="0060124D" w:rsidRPr="00761D6B" w:rsidRDefault="0060124D" w:rsidP="0060124D">
      <w:pPr>
        <w:spacing w:after="200" w:line="360" w:lineRule="auto"/>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C</m:t>
              </m:r>
            </m:e>
            <m:sub>
              <m:r>
                <m:rPr>
                  <m:sty m:val="p"/>
                </m:rPr>
                <w:rPr>
                  <w:rFonts w:ascii="Cambria Math" w:eastAsia="Times New Roman" w:hAnsi="Cambria Math" w:cs="Times New Roman"/>
                  <w:sz w:val="28"/>
                  <w:szCs w:val="28"/>
                </w:rPr>
                <m:t>ox</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C</m:t>
              </m:r>
            </m:e>
            <m:sub>
              <m:r>
                <m:rPr>
                  <m:sty m:val="p"/>
                </m:rPr>
                <w:rPr>
                  <w:rFonts w:ascii="Cambria Math" w:eastAsia="Times New Roman" w:hAnsi="Cambria Math" w:cs="Times New Roman"/>
                  <w:sz w:val="28"/>
                  <w:szCs w:val="28"/>
                </w:rPr>
                <m:t>ox1</m:t>
              </m:r>
            </m:sub>
          </m:sSub>
          <m:r>
            <m:rPr>
              <m:sty m:val="p"/>
            </m:rPr>
            <w:rPr>
              <w:rFonts w:ascii="Cambria Math" w:eastAsia="Times New Roman" w:hAnsi="Cambria Math" w:cs="Times New Roman"/>
              <w:sz w:val="28"/>
              <w:szCs w:val="28"/>
            </w:rPr>
            <m:t>W L</m:t>
          </m:r>
        </m:oMath>
      </m:oMathPara>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Où C</w:t>
      </w:r>
      <w:r w:rsidRPr="00761D6B">
        <w:rPr>
          <w:rFonts w:ascii="Times New Roman" w:eastAsia="Times New Roman" w:hAnsi="Times New Roman" w:cs="Times New Roman"/>
          <w:sz w:val="24"/>
          <w:szCs w:val="24"/>
          <w:vertAlign w:val="subscript"/>
        </w:rPr>
        <w:t>ox1</w:t>
      </w:r>
      <w:r w:rsidRPr="00761D6B">
        <w:rPr>
          <w:rFonts w:ascii="Times New Roman" w:eastAsia="Times New Roman" w:hAnsi="Times New Roman" w:cs="Times New Roman"/>
          <w:sz w:val="24"/>
          <w:szCs w:val="24"/>
        </w:rPr>
        <w:t xml:space="preserve"> est la capacité de la grille et V</w:t>
      </w:r>
      <w:r w:rsidRPr="00761D6B">
        <w:rPr>
          <w:rFonts w:ascii="Times New Roman" w:eastAsia="Times New Roman" w:hAnsi="Times New Roman" w:cs="Times New Roman"/>
          <w:sz w:val="24"/>
          <w:szCs w:val="24"/>
          <w:vertAlign w:val="subscript"/>
        </w:rPr>
        <w:t>DD</w:t>
      </w:r>
      <w:r w:rsidRPr="00761D6B">
        <w:rPr>
          <w:rFonts w:ascii="Times New Roman" w:eastAsia="Times New Roman" w:hAnsi="Times New Roman" w:cs="Times New Roman"/>
          <w:sz w:val="24"/>
          <w:szCs w:val="24"/>
        </w:rPr>
        <w:t xml:space="preserve"> est la tension d’alimentation définie précédemment.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Il est évident qu’il faut réduire au maximum ce temps de commutation et nous pouvons noter que la diminution de passe notamment par une augmentation du courant ION (Id) débité par le transistor, ainsi qu’une optimisation du Cox.</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5.3 Pente sous le seuil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pente sous le seuil est un paramètre caractéristique du régime d’inversion faible. Elle est définie comme</w:t>
      </w:r>
    </w:p>
    <w:p w:rsidR="0060124D" w:rsidRPr="00761D6B" w:rsidRDefault="0060124D" w:rsidP="0060124D">
      <w:pPr>
        <w:tabs>
          <w:tab w:val="left" w:pos="3801"/>
        </w:tabs>
        <w:spacing w:after="200" w:line="360" w:lineRule="auto"/>
        <w:jc w:val="center"/>
        <w:rPr>
          <w:rFonts w:ascii="Times New Roman" w:eastAsia="Times New Roman" w:hAnsi="Times New Roman" w:cs="Times New Roman"/>
          <w:sz w:val="24"/>
          <w:szCs w:val="24"/>
        </w:rPr>
      </w:pPr>
      <m:oMathPara>
        <m:oMath>
          <m:r>
            <m:rPr>
              <m:sty m:val="p"/>
            </m:rPr>
            <w:rPr>
              <w:rFonts w:ascii="Cambria Math" w:eastAsia="Times New Roman" w:hAnsi="Cambria Math" w:cs="Times New Roman"/>
              <w:sz w:val="24"/>
              <w:szCs w:val="24"/>
            </w:rPr>
            <w:lastRenderedPageBreak/>
            <m:t>s=</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g</m:t>
                  </m:r>
                </m:sub>
              </m:sSub>
            </m:num>
            <m:den>
              <m:r>
                <m:rPr>
                  <m:sty m:val="p"/>
                </m:rPr>
                <w:rPr>
                  <w:rFonts w:ascii="Cambria Math" w:eastAsia="Times New Roman" w:hAnsi="Cambria Math" w:cs="Times New Roman"/>
                  <w:sz w:val="24"/>
                  <w:szCs w:val="24"/>
                </w:rPr>
                <m:t xml:space="preserve">∂ log </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I</m:t>
                  </m:r>
                </m:e>
                <m:sub>
                  <m:r>
                    <m:rPr>
                      <m:sty m:val="p"/>
                    </m:rPr>
                    <w:rPr>
                      <w:rFonts w:ascii="Cambria Math" w:eastAsia="Times New Roman" w:hAnsi="Cambria Math" w:cs="Times New Roman"/>
                      <w:sz w:val="24"/>
                      <w:szCs w:val="24"/>
                    </w:rPr>
                    <m:t>d</m:t>
                  </m:r>
                </m:sub>
              </m:sSub>
            </m:den>
          </m:f>
          <m:r>
            <m:rPr>
              <m:sty m:val="p"/>
            </m:rP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KT</m:t>
              </m:r>
            </m:num>
            <m:den>
              <m:r>
                <m:rPr>
                  <m:sty m:val="p"/>
                </m:rPr>
                <w:rPr>
                  <w:rFonts w:ascii="Cambria Math" w:eastAsia="Times New Roman" w:hAnsi="Cambria Math" w:cs="Times New Roman"/>
                  <w:sz w:val="24"/>
                  <w:szCs w:val="24"/>
                </w:rPr>
                <m:t>q</m:t>
              </m:r>
            </m:den>
          </m:f>
          <m:r>
            <m:rPr>
              <m:sty m:val="p"/>
            </m:rPr>
            <w:rPr>
              <w:rFonts w:ascii="Cambria Math" w:eastAsia="Times New Roman" w:hAnsi="Cambria Math" w:cs="Times New Roman"/>
              <w:sz w:val="24"/>
              <w:szCs w:val="24"/>
            </w:rPr>
            <m:t>ln⁡(10)(1-</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m:t>
              </m:r>
            </m:num>
            <m:den>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c</m:t>
                  </m:r>
                </m:e>
                <m:sub>
                  <m:r>
                    <m:rPr>
                      <m:sty m:val="p"/>
                    </m:rPr>
                    <w:rPr>
                      <w:rFonts w:ascii="Cambria Math" w:eastAsia="Times New Roman" w:hAnsi="Cambria Math" w:cs="Times New Roman"/>
                      <w:sz w:val="24"/>
                      <w:szCs w:val="24"/>
                    </w:rPr>
                    <m:t>ox</m:t>
                  </m:r>
                </m:sub>
              </m:sSub>
            </m:den>
          </m:f>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Q</m:t>
                  </m:r>
                </m:e>
                <m:sub>
                  <m:r>
                    <m:rPr>
                      <m:sty m:val="p"/>
                    </m:rPr>
                    <w:rPr>
                      <w:rFonts w:ascii="Cambria Math" w:eastAsia="Times New Roman" w:hAnsi="Cambria Math" w:cs="Times New Roman"/>
                      <w:sz w:val="24"/>
                      <w:szCs w:val="24"/>
                    </w:rPr>
                    <m:t>d</m:t>
                  </m:r>
                </m:sub>
              </m:sSub>
            </m:num>
            <m:den>
              <m:r>
                <m:rPr>
                  <m:sty m:val="p"/>
                </m:rPr>
                <w:rPr>
                  <w:rFonts w:ascii="Cambria Math" w:eastAsia="Times New Roman" w:hAnsi="Cambria Math" w:cs="Times New Roman"/>
                  <w:sz w:val="24"/>
                  <w:szCs w:val="24"/>
                </w:rPr>
                <m:t>∂</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Q</m:t>
                  </m:r>
                </m:e>
                <m:sub>
                  <m:r>
                    <m:rPr>
                      <m:sty m:val="p"/>
                    </m:rPr>
                    <w:rPr>
                      <w:rFonts w:ascii="Cambria Math" w:eastAsia="Times New Roman" w:hAnsi="Cambria Math" w:cs="Times New Roman"/>
                      <w:sz w:val="24"/>
                      <w:szCs w:val="24"/>
                    </w:rPr>
                    <m:t>s</m:t>
                  </m:r>
                </m:sub>
              </m:sSub>
            </m:den>
          </m:f>
          <m:r>
            <m:rPr>
              <m:sty m:val="p"/>
            </m:rPr>
            <w:rPr>
              <w:rFonts w:ascii="Cambria Math" w:eastAsia="Times New Roman" w:hAnsi="Cambria Math" w:cs="Times New Roman"/>
              <w:sz w:val="24"/>
              <w:szCs w:val="24"/>
            </w:rPr>
            <m:t>)</m:t>
          </m:r>
        </m:oMath>
      </m:oMathPara>
    </w:p>
    <w:p w:rsidR="0060124D" w:rsidRPr="00761D6B" w:rsidRDefault="0060124D" w:rsidP="0060124D">
      <w:pPr>
        <w:tabs>
          <w:tab w:val="left" w:pos="3801"/>
        </w:tabs>
        <w:spacing w:after="200" w:line="360" w:lineRule="auto"/>
        <w:jc w:val="both"/>
        <w:rPr>
          <w:rFonts w:ascii="Times New Roman" w:eastAsia="Times New Roman" w:hAnsi="Times New Roman" w:cs="Times New Roman"/>
          <w:sz w:val="24"/>
          <w:szCs w:val="24"/>
        </w:rPr>
      </w:pP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Elle s’exprime en Volts/décade et correspond à la variation de la barrière de potentiel à l’entrée du canal en fonction de la tension de grille ou comme étant la variation de la polarisation de grille nécessaire pour une variation d’une décade du courant de drain. Il s’agit d’un paramètre capital pour l’optimisation du rapport entre courant de fuite et courant de saturation, car à tension de seuil égale, une diminution de la valeur de la pente sous le seuil permet une diminution du courant </w:t>
      </w:r>
      <w:proofErr w:type="spellStart"/>
      <w:r w:rsidRPr="00761D6B">
        <w:rPr>
          <w:rFonts w:ascii="Times New Roman" w:eastAsia="Times New Roman" w:hAnsi="Times New Roman" w:cs="Times New Roman"/>
          <w:sz w:val="24"/>
          <w:szCs w:val="24"/>
        </w:rPr>
        <w:t>I</w:t>
      </w:r>
      <w:r w:rsidRPr="00761D6B">
        <w:rPr>
          <w:rFonts w:ascii="Times New Roman" w:eastAsia="Times New Roman" w:hAnsi="Times New Roman" w:cs="Times New Roman"/>
          <w:sz w:val="24"/>
          <w:szCs w:val="24"/>
          <w:vertAlign w:val="subscript"/>
        </w:rPr>
        <w:t>off</w:t>
      </w:r>
      <w:proofErr w:type="spellEnd"/>
      <w:r w:rsidRPr="00761D6B">
        <w:rPr>
          <w:rFonts w:ascii="Times New Roman" w:eastAsia="Times New Roman" w:hAnsi="Times New Roman" w:cs="Times New Roman"/>
          <w:sz w:val="24"/>
          <w:szCs w:val="24"/>
          <w:vertAlign w:val="subscript"/>
        </w:rPr>
        <w:t xml:space="preserve"> </w:t>
      </w:r>
      <w:r w:rsidRPr="00761D6B">
        <w:rPr>
          <w:rFonts w:ascii="Times New Roman" w:eastAsia="Times New Roman" w:hAnsi="Times New Roman" w:cs="Times New Roman"/>
          <w:sz w:val="24"/>
          <w:szCs w:val="24"/>
        </w:rPr>
        <w:t xml:space="preserve"> sans dégradation du courant de saturation.</w:t>
      </w:r>
    </w:p>
    <w:p w:rsidR="0060124D" w:rsidRPr="00761D6B" w:rsidRDefault="0060124D" w:rsidP="0060124D">
      <w:pPr>
        <w:spacing w:after="200" w:line="360" w:lineRule="auto"/>
        <w:jc w:val="both"/>
        <w:rPr>
          <w:rFonts w:ascii="Times New Roman" w:eastAsia="Times New Roman" w:hAnsi="Times New Roman" w:cs="Times New Roman"/>
          <w:sz w:val="52"/>
          <w:szCs w:val="52"/>
        </w:rPr>
      </w:pPr>
      <w:r w:rsidRPr="00761D6B">
        <w:rPr>
          <w:rFonts w:ascii="Times New Roman" w:eastAsia="Times New Roman" w:hAnsi="Times New Roman" w:cs="Times New Roman"/>
          <w:sz w:val="24"/>
          <w:szCs w:val="24"/>
        </w:rPr>
        <w:t>La limite théorique de la pente sous le seuil est fixée par le phénomène de diffusion et vaut ln(10)*kT/q=60 mV/décade à 300 K</w:t>
      </w:r>
      <w:r w:rsidRPr="00761D6B">
        <w:rPr>
          <w:rFonts w:ascii="Times New Roman" w:eastAsia="Times New Roman" w:hAnsi="Times New Roman" w:cs="Times New Roman"/>
          <w:b/>
          <w:sz w:val="24"/>
          <w:szCs w:val="24"/>
        </w:rPr>
        <w:t>.</w:t>
      </w:r>
    </w:p>
    <w:p w:rsidR="0060124D" w:rsidRPr="00761D6B" w:rsidRDefault="0060124D" w:rsidP="0060124D">
      <w:pPr>
        <w:spacing w:after="200" w:line="360" w:lineRule="auto"/>
        <w:jc w:val="center"/>
        <w:rPr>
          <w:rFonts w:ascii="Times New Roman" w:eastAsia="Times New Roman" w:hAnsi="Times New Roman" w:cs="Times New Roman"/>
          <w:sz w:val="44"/>
          <w:szCs w:val="44"/>
        </w:rPr>
      </w:pPr>
      <w:r w:rsidRPr="00761D6B">
        <w:rPr>
          <w:rFonts w:ascii="Times New Roman" w:eastAsia="Times New Roman" w:hAnsi="Times New Roman" w:cs="Times New Roman"/>
          <w:noProof/>
          <w:sz w:val="44"/>
          <w:szCs w:val="44"/>
          <w:lang w:eastAsia="fr-FR"/>
        </w:rPr>
        <w:drawing>
          <wp:inline distT="0" distB="0" distL="0" distR="0" wp14:anchorId="77B31280" wp14:editId="2BD9B927">
            <wp:extent cx="4094921" cy="2325757"/>
            <wp:effectExtent l="0" t="0" r="1270" b="0"/>
            <wp:docPr id="18" name="Imag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05519" cy="2331776"/>
                    </a:xfrm>
                    <a:prstGeom prst="rect">
                      <a:avLst/>
                    </a:prstGeom>
                    <a:noFill/>
                  </pic:spPr>
                </pic:pic>
              </a:graphicData>
            </a:graphic>
          </wp:inline>
        </w:drawing>
      </w:r>
    </w:p>
    <w:p w:rsidR="0060124D" w:rsidRPr="00761D6B" w:rsidRDefault="0060124D" w:rsidP="0060124D">
      <w:pPr>
        <w:spacing w:after="200" w:line="360" w:lineRule="auto"/>
        <w:ind w:right="560"/>
        <w:jc w:val="center"/>
        <w:rPr>
          <w:rFonts w:ascii="Times New Roman" w:eastAsia="Times New Roman" w:hAnsi="Times New Roman" w:cs="Times New Roman"/>
          <w:b/>
          <w:sz w:val="16"/>
          <w:szCs w:val="14"/>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 xml:space="preserve">9 </w:t>
      </w:r>
      <w:r w:rsidRPr="00761D6B">
        <w:rPr>
          <w:rFonts w:ascii="Times New Roman" w:eastAsia="Times New Roman" w:hAnsi="Times New Roman" w:cs="Times New Roman"/>
          <w:sz w:val="18"/>
          <w:szCs w:val="18"/>
        </w:rPr>
        <w:t>: Allure typique de la courbe courant de drain vs tension de grille d’un transistor MOS</w:t>
      </w:r>
    </w:p>
    <w:p w:rsidR="0060124D" w:rsidRPr="00761D6B" w:rsidRDefault="0060124D" w:rsidP="0060124D">
      <w:pPr>
        <w:spacing w:after="200" w:line="360" w:lineRule="auto"/>
        <w:jc w:val="both"/>
        <w:rPr>
          <w:rFonts w:ascii="Times New Roman" w:eastAsia="Times New Roman" w:hAnsi="Times New Roman" w:cs="Times New Roman"/>
          <w:sz w:val="32"/>
          <w:szCs w:val="32"/>
        </w:rPr>
      </w:pPr>
      <w:r w:rsidRPr="00761D6B">
        <w:rPr>
          <w:rFonts w:ascii="Times New Roman" w:eastAsia="Times New Roman" w:hAnsi="Times New Roman" w:cs="Times New Roman"/>
          <w:b/>
          <w:bCs/>
          <w:sz w:val="28"/>
          <w:szCs w:val="28"/>
        </w:rPr>
        <w:t>C-CMOS</w:t>
      </w:r>
      <w:r w:rsidRPr="00761D6B">
        <w:rPr>
          <w:rFonts w:ascii="Times New Roman" w:eastAsia="Times New Roman" w:hAnsi="Times New Roman" w:cs="Times New Roman"/>
          <w:sz w:val="28"/>
          <w:szCs w:val="28"/>
        </w:rPr>
        <w:t> </w:t>
      </w:r>
      <w:r w:rsidRPr="00761D6B">
        <w:rPr>
          <w:rFonts w:ascii="Times New Roman" w:eastAsia="Times New Roman" w:hAnsi="Times New Roman" w:cs="Times New Roman"/>
          <w:sz w:val="32"/>
          <w:szCs w:val="32"/>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technologie CMOS (</w:t>
      </w:r>
      <w:proofErr w:type="spellStart"/>
      <w:r w:rsidRPr="00761D6B">
        <w:rPr>
          <w:rFonts w:ascii="Times New Roman" w:eastAsia="Times New Roman" w:hAnsi="Times New Roman" w:cs="Times New Roman"/>
          <w:sz w:val="24"/>
          <w:szCs w:val="24"/>
        </w:rPr>
        <w:t>complementary</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metal</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oxide</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semiconductor</w:t>
      </w:r>
      <w:proofErr w:type="spellEnd"/>
      <w:r w:rsidRPr="00761D6B">
        <w:rPr>
          <w:rFonts w:ascii="Times New Roman" w:eastAsia="Times New Roman" w:hAnsi="Times New Roman" w:cs="Times New Roman"/>
          <w:sz w:val="24"/>
          <w:szCs w:val="24"/>
        </w:rPr>
        <w:t>) reste la technologie dominante pour la fabrication de circuits intégrés (IC ou puces). Cette domination se poursuivra probablement au cours des 25 prochaines années, voire plus longtemps encore. Pourquoi ? LA TECHNOLOGIE CMOS est fiable, manufacturable, de faible puissance, peu coûteuse et, le plus important, évolutive. Le fait que la technologie des circuits intégrés en silicium soit évolutive a été observé et décrit en 1965 par le fondateur d'Intel, Gordon Moore.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lastRenderedPageBreak/>
        <w:t xml:space="preserve">    Ses observations sont désormais désignées sous le nom de loi de Moore et indiquent que le nombre de dispositifs sur une puce double tous les 18 à 24 </w:t>
      </w:r>
      <w:proofErr w:type="gramStart"/>
      <w:r w:rsidRPr="00761D6B">
        <w:rPr>
          <w:rFonts w:ascii="Times New Roman" w:eastAsia="Times New Roman" w:hAnsi="Times New Roman" w:cs="Times New Roman"/>
          <w:sz w:val="24"/>
          <w:szCs w:val="24"/>
        </w:rPr>
        <w:t>mois ,</w:t>
      </w:r>
      <w:proofErr w:type="gramEnd"/>
      <w:r w:rsidRPr="00761D6B">
        <w:rPr>
          <w:rFonts w:ascii="Times New Roman" w:eastAsia="Times New Roman" w:hAnsi="Times New Roman" w:cs="Times New Roman"/>
          <w:sz w:val="24"/>
          <w:szCs w:val="24"/>
        </w:rPr>
        <w:t xml:space="preserve"> Bien qu'à l'origine, la loi de Moore n'était pas spécifique au CMOS, elle a été réalisée au fil des ans en réduisant le nombre de dispositifs sur une puce (Réduisant la taille des caractéristiques de la technologie CMOS). Alors que la longueur des grilles des premiers transistors CMOS était de l'ordre du micromètre (dispositifs à long canal), la taille des caractéristiques des transistors CMOS actuels est plus petite de l'ordre du nanomètre (dispositifs à canal court).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technologie CMOS représente près de 90% du marché des semi-conducteurs et</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poursuit sa route dans la miniaturisation qui amènera l’utilisation de dispositifs MOS de</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longueur</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de</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grille</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de</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40-50nm</w:t>
      </w:r>
      <w:r w:rsidRPr="00761D6B">
        <w:rPr>
          <w:rFonts w:ascii="Times New Roman" w:eastAsia="Times New Roman" w:hAnsi="Times New Roman" w:cs="Times New Roman"/>
          <w:spacing w:val="-3"/>
          <w:sz w:val="24"/>
          <w:szCs w:val="24"/>
        </w:rPr>
        <w:t xml:space="preserve"> </w:t>
      </w:r>
      <w:r w:rsidRPr="00761D6B">
        <w:rPr>
          <w:rFonts w:ascii="Times New Roman" w:eastAsia="Times New Roman" w:hAnsi="Times New Roman" w:cs="Times New Roman"/>
          <w:sz w:val="24"/>
          <w:szCs w:val="24"/>
        </w:rPr>
        <w:t>en</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2007-2008</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au</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plan</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industriel</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comme</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l’illustre</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la</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figure</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10 :</w:t>
      </w:r>
    </w:p>
    <w:p w:rsidR="0060124D" w:rsidRPr="00761D6B" w:rsidRDefault="0060124D" w:rsidP="0060124D">
      <w:pPr>
        <w:spacing w:after="200" w:line="360" w:lineRule="auto"/>
        <w:jc w:val="center"/>
        <w:rPr>
          <w:rFonts w:ascii="Times New Roman" w:eastAsia="Times New Roman" w:hAnsi="Times New Roman" w:cs="Times New Roman"/>
          <w:sz w:val="36"/>
          <w:szCs w:val="36"/>
        </w:rPr>
      </w:pPr>
      <w:r w:rsidRPr="00761D6B">
        <w:rPr>
          <w:rFonts w:ascii="Times New Roman" w:eastAsia="Times New Roman" w:hAnsi="Times New Roman" w:cs="Times New Roman"/>
          <w:noProof/>
          <w:sz w:val="18"/>
          <w:szCs w:val="20"/>
          <w:lang w:eastAsia="fr-FR"/>
        </w:rPr>
        <w:drawing>
          <wp:inline distT="0" distB="0" distL="0" distR="0" wp14:anchorId="5AA0E25C" wp14:editId="6918D16A">
            <wp:extent cx="4320208" cy="2107095"/>
            <wp:effectExtent l="0" t="0" r="4445" b="7620"/>
            <wp:docPr id="1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23" cstate="print"/>
                    <a:stretch>
                      <a:fillRect/>
                    </a:stretch>
                  </pic:blipFill>
                  <pic:spPr>
                    <a:xfrm>
                      <a:off x="0" y="0"/>
                      <a:ext cx="4330508" cy="2112119"/>
                    </a:xfrm>
                    <a:prstGeom prst="rect">
                      <a:avLst/>
                    </a:prstGeom>
                  </pic:spPr>
                </pic:pic>
              </a:graphicData>
            </a:graphic>
          </wp:inline>
        </w:drawing>
      </w:r>
    </w:p>
    <w:p w:rsidR="0060124D" w:rsidRPr="00761D6B" w:rsidRDefault="0060124D" w:rsidP="0060124D">
      <w:pPr>
        <w:spacing w:before="91" w:after="200" w:line="360" w:lineRule="auto"/>
        <w:ind w:left="826"/>
        <w:jc w:val="center"/>
        <w:rPr>
          <w:rFonts w:ascii="Times New Roman" w:eastAsia="Times New Roman" w:hAnsi="Times New Roman" w:cs="Times New Roman"/>
          <w:b/>
          <w:szCs w:val="24"/>
        </w:rPr>
      </w:pPr>
      <w:r w:rsidRPr="00761D6B">
        <w:rPr>
          <w:rFonts w:ascii="Times New Roman" w:eastAsia="Times New Roman" w:hAnsi="Times New Roman" w:cs="Times New Roman"/>
          <w:b/>
          <w:spacing w:val="-1"/>
          <w:sz w:val="18"/>
          <w:szCs w:val="20"/>
        </w:rPr>
        <w:t>Figure</w:t>
      </w:r>
      <w:r w:rsidRPr="00761D6B">
        <w:rPr>
          <w:rFonts w:ascii="Times New Roman" w:eastAsia="Times New Roman" w:hAnsi="Times New Roman" w:cs="Times New Roman"/>
          <w:b/>
          <w:spacing w:val="-12"/>
          <w:sz w:val="18"/>
          <w:szCs w:val="20"/>
        </w:rPr>
        <w:t xml:space="preserve"> </w:t>
      </w:r>
      <w:r w:rsidRPr="00761D6B">
        <w:rPr>
          <w:rFonts w:ascii="Times New Roman" w:eastAsia="Times New Roman" w:hAnsi="Times New Roman" w:cs="Times New Roman"/>
          <w:b/>
          <w:spacing w:val="-1"/>
          <w:sz w:val="18"/>
          <w:szCs w:val="20"/>
        </w:rPr>
        <w:t>10</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pacing w:val="-1"/>
          <w:sz w:val="18"/>
          <w:szCs w:val="20"/>
        </w:rPr>
        <w:t>:</w:t>
      </w:r>
      <w:r w:rsidRPr="00761D6B">
        <w:rPr>
          <w:rFonts w:ascii="Times New Roman" w:eastAsia="Times New Roman" w:hAnsi="Times New Roman" w:cs="Times New Roman"/>
          <w:b/>
          <w:spacing w:val="-12"/>
          <w:sz w:val="18"/>
          <w:szCs w:val="20"/>
        </w:rPr>
        <w:t xml:space="preserve"> </w:t>
      </w:r>
      <w:r w:rsidRPr="00761D6B">
        <w:rPr>
          <w:rFonts w:ascii="Times New Roman" w:eastAsia="Times New Roman" w:hAnsi="Times New Roman" w:cs="Times New Roman"/>
          <w:b/>
          <w:spacing w:val="-1"/>
          <w:sz w:val="18"/>
          <w:szCs w:val="20"/>
        </w:rPr>
        <w:t>Évolution</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pacing w:val="-1"/>
          <w:sz w:val="18"/>
          <w:szCs w:val="20"/>
        </w:rPr>
        <w:t>de</w:t>
      </w:r>
      <w:r w:rsidRPr="00761D6B">
        <w:rPr>
          <w:rFonts w:ascii="Times New Roman" w:eastAsia="Times New Roman" w:hAnsi="Times New Roman" w:cs="Times New Roman"/>
          <w:b/>
          <w:spacing w:val="-10"/>
          <w:sz w:val="18"/>
          <w:szCs w:val="20"/>
        </w:rPr>
        <w:t xml:space="preserve"> </w:t>
      </w:r>
      <w:r w:rsidRPr="00761D6B">
        <w:rPr>
          <w:rFonts w:ascii="Times New Roman" w:eastAsia="Times New Roman" w:hAnsi="Times New Roman" w:cs="Times New Roman"/>
          <w:b/>
          <w:spacing w:val="-1"/>
          <w:sz w:val="18"/>
          <w:szCs w:val="20"/>
        </w:rPr>
        <w:t>la</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pacing w:val="-1"/>
          <w:sz w:val="18"/>
          <w:szCs w:val="20"/>
        </w:rPr>
        <w:t>longueur</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pacing w:val="-1"/>
          <w:sz w:val="18"/>
          <w:szCs w:val="20"/>
        </w:rPr>
        <w:t>de</w:t>
      </w:r>
      <w:r w:rsidRPr="00761D6B">
        <w:rPr>
          <w:rFonts w:ascii="Times New Roman" w:eastAsia="Times New Roman" w:hAnsi="Times New Roman" w:cs="Times New Roman"/>
          <w:b/>
          <w:spacing w:val="-12"/>
          <w:sz w:val="18"/>
          <w:szCs w:val="20"/>
        </w:rPr>
        <w:t xml:space="preserve"> </w:t>
      </w:r>
      <w:r w:rsidRPr="00761D6B">
        <w:rPr>
          <w:rFonts w:ascii="Times New Roman" w:eastAsia="Times New Roman" w:hAnsi="Times New Roman" w:cs="Times New Roman"/>
          <w:b/>
          <w:spacing w:val="-1"/>
          <w:sz w:val="18"/>
          <w:szCs w:val="20"/>
        </w:rPr>
        <w:t>grille</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pacing w:val="-1"/>
          <w:sz w:val="18"/>
          <w:szCs w:val="20"/>
        </w:rPr>
        <w:t>des</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pacing w:val="-1"/>
          <w:sz w:val="18"/>
          <w:szCs w:val="20"/>
        </w:rPr>
        <w:t>transistors</w:t>
      </w:r>
      <w:r w:rsidRPr="00761D6B">
        <w:rPr>
          <w:rFonts w:ascii="Times New Roman" w:eastAsia="Times New Roman" w:hAnsi="Times New Roman" w:cs="Times New Roman"/>
          <w:b/>
          <w:spacing w:val="-12"/>
          <w:sz w:val="18"/>
          <w:szCs w:val="20"/>
        </w:rPr>
        <w:t xml:space="preserve"> </w:t>
      </w:r>
      <w:r w:rsidRPr="00761D6B">
        <w:rPr>
          <w:rFonts w:ascii="Times New Roman" w:eastAsia="Times New Roman" w:hAnsi="Times New Roman" w:cs="Times New Roman"/>
          <w:b/>
          <w:spacing w:val="-1"/>
          <w:sz w:val="18"/>
          <w:szCs w:val="20"/>
        </w:rPr>
        <w:t>(d'après</w:t>
      </w:r>
      <w:r w:rsidRPr="00761D6B">
        <w:rPr>
          <w:rFonts w:ascii="Times New Roman" w:eastAsia="Times New Roman" w:hAnsi="Times New Roman" w:cs="Times New Roman"/>
          <w:b/>
          <w:spacing w:val="-10"/>
          <w:sz w:val="18"/>
          <w:szCs w:val="20"/>
        </w:rPr>
        <w:t xml:space="preserve"> </w:t>
      </w:r>
      <w:r w:rsidRPr="00761D6B">
        <w:rPr>
          <w:rFonts w:ascii="Times New Roman" w:eastAsia="Times New Roman" w:hAnsi="Times New Roman" w:cs="Times New Roman"/>
          <w:b/>
          <w:sz w:val="18"/>
          <w:szCs w:val="20"/>
        </w:rPr>
        <w:t>la</w:t>
      </w:r>
      <w:r w:rsidRPr="00761D6B">
        <w:rPr>
          <w:rFonts w:ascii="Times New Roman" w:eastAsia="Times New Roman" w:hAnsi="Times New Roman" w:cs="Times New Roman"/>
          <w:b/>
          <w:spacing w:val="-10"/>
          <w:sz w:val="18"/>
          <w:szCs w:val="20"/>
        </w:rPr>
        <w:t xml:space="preserve"> </w:t>
      </w:r>
      <w:r w:rsidRPr="00761D6B">
        <w:rPr>
          <w:rFonts w:ascii="Times New Roman" w:eastAsia="Times New Roman" w:hAnsi="Times New Roman" w:cs="Times New Roman"/>
          <w:b/>
          <w:sz w:val="18"/>
          <w:szCs w:val="20"/>
        </w:rPr>
        <w:t>feuille</w:t>
      </w:r>
      <w:r w:rsidRPr="00761D6B">
        <w:rPr>
          <w:rFonts w:ascii="Times New Roman" w:eastAsia="Times New Roman" w:hAnsi="Times New Roman" w:cs="Times New Roman"/>
          <w:b/>
          <w:spacing w:val="-12"/>
          <w:sz w:val="18"/>
          <w:szCs w:val="20"/>
        </w:rPr>
        <w:t xml:space="preserve"> </w:t>
      </w:r>
      <w:r w:rsidRPr="00761D6B">
        <w:rPr>
          <w:rFonts w:ascii="Times New Roman" w:eastAsia="Times New Roman" w:hAnsi="Times New Roman" w:cs="Times New Roman"/>
          <w:b/>
          <w:sz w:val="18"/>
          <w:szCs w:val="20"/>
        </w:rPr>
        <w:t>de</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z w:val="18"/>
          <w:szCs w:val="20"/>
        </w:rPr>
        <w:t>route</w:t>
      </w:r>
      <w:r w:rsidRPr="00761D6B">
        <w:rPr>
          <w:rFonts w:ascii="Times New Roman" w:eastAsia="Times New Roman" w:hAnsi="Times New Roman" w:cs="Times New Roman"/>
          <w:b/>
          <w:spacing w:val="-12"/>
          <w:sz w:val="18"/>
          <w:szCs w:val="20"/>
        </w:rPr>
        <w:t xml:space="preserve"> </w:t>
      </w:r>
      <w:r w:rsidRPr="00761D6B">
        <w:rPr>
          <w:rFonts w:ascii="Times New Roman" w:eastAsia="Times New Roman" w:hAnsi="Times New Roman" w:cs="Times New Roman"/>
          <w:b/>
          <w:sz w:val="18"/>
          <w:szCs w:val="20"/>
        </w:rPr>
        <w:t>ITRS</w:t>
      </w:r>
      <w:r w:rsidRPr="00761D6B">
        <w:rPr>
          <w:rFonts w:ascii="Times New Roman" w:eastAsia="Times New Roman" w:hAnsi="Times New Roman" w:cs="Times New Roman"/>
          <w:b/>
          <w:spacing w:val="-11"/>
          <w:sz w:val="18"/>
          <w:szCs w:val="20"/>
        </w:rPr>
        <w:t xml:space="preserve"> </w:t>
      </w:r>
      <w:r w:rsidRPr="00761D6B">
        <w:rPr>
          <w:rFonts w:ascii="Times New Roman" w:eastAsia="Times New Roman" w:hAnsi="Times New Roman" w:cs="Times New Roman"/>
          <w:b/>
          <w:sz w:val="18"/>
          <w:szCs w:val="20"/>
        </w:rPr>
        <w:t>2001)</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1-Le processus de conception de circuits intégrés CMOS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processus de conception d'un circuit CMOS consiste à définir les entrées et les sorties du circuit, les calculs manuels, les simulations du circuit</w:t>
      </w:r>
      <w:proofErr w:type="gramStart"/>
      <w:r w:rsidRPr="00761D6B">
        <w:rPr>
          <w:rFonts w:ascii="Times New Roman" w:eastAsia="Times New Roman" w:hAnsi="Times New Roman" w:cs="Times New Roman"/>
          <w:sz w:val="24"/>
          <w:szCs w:val="24"/>
        </w:rPr>
        <w:t>,,</w:t>
      </w:r>
      <w:proofErr w:type="gramEnd"/>
      <w:r w:rsidRPr="00761D6B">
        <w:rPr>
          <w:rFonts w:ascii="Times New Roman" w:eastAsia="Times New Roman" w:hAnsi="Times New Roman" w:cs="Times New Roman"/>
          <w:sz w:val="24"/>
          <w:szCs w:val="24"/>
        </w:rPr>
        <w:t xml:space="preserve"> des implantations de circuits, des simulations incluant les parasites, la réévaluation des entrées et des sorties du circuit, la fabrication et les tests.  Les spécifications du circuit sont rarement coulées dans le béton, elles peuvent changer au fur et à mesure que le projet mûrit. Cela peut être le résultat de compromis entre le coût et la performance, de changements dans le marché ou de l'évolution de la technologie (de changements dans les possibilités de commercialisation de la puce, ou simplement de changements dans les besoins du client</w:t>
      </w:r>
      <w:proofErr w:type="gramStart"/>
      <w:r w:rsidRPr="00761D6B">
        <w:rPr>
          <w:rFonts w:ascii="Times New Roman" w:eastAsia="Times New Roman" w:hAnsi="Times New Roman" w:cs="Times New Roman"/>
          <w:sz w:val="24"/>
          <w:szCs w:val="24"/>
        </w:rPr>
        <w:t>) .</w:t>
      </w:r>
      <w:proofErr w:type="gramEnd"/>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lastRenderedPageBreak/>
        <w:t xml:space="preserve">     Dans la plupart des cas, il n'est pas possible d'apporter des changements majeurs après la mise en production de la puce. Production ne sont pas possibles.</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2-Fabrication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Les circuits intégrés CMOS sont fabriqués sur de fines tranches circulaires de silicium appelées "wafers". Chaque tranche contient plusieurs (peut-être des centaines ou même des milliers) de puces individuelles ou "die</w:t>
      </w:r>
      <w:proofErr w:type="gramStart"/>
      <w:r w:rsidRPr="00761D6B">
        <w:rPr>
          <w:rFonts w:ascii="Times New Roman" w:eastAsia="Times New Roman" w:hAnsi="Times New Roman" w:cs="Times New Roman"/>
          <w:sz w:val="24"/>
          <w:szCs w:val="24"/>
        </w:rPr>
        <w:t>" ,</w:t>
      </w:r>
      <w:proofErr w:type="gramEnd"/>
      <w:r w:rsidRPr="00761D6B">
        <w:rPr>
          <w:rFonts w:ascii="Times New Roman" w:eastAsia="Times New Roman" w:hAnsi="Times New Roman" w:cs="Times New Roman"/>
          <w:sz w:val="24"/>
          <w:szCs w:val="24"/>
        </w:rPr>
        <w:t xml:space="preserve">  Pour les besoins de la production, chaque puce d'une plaquette est généralement identique</w:t>
      </w:r>
      <w:r w:rsidRPr="00761D6B">
        <w:rPr>
          <w:rFonts w:ascii="Times New Roman" w:eastAsia="Times New Roman" w:hAnsi="Times New Roman" w:cs="Times New Roman"/>
          <w:sz w:val="20"/>
          <w:szCs w:val="20"/>
        </w:rPr>
        <w:t>,</w:t>
      </w:r>
      <w:r w:rsidRPr="00761D6B">
        <w:rPr>
          <w:rFonts w:ascii="Times New Roman" w:eastAsia="Times New Roman" w:hAnsi="Times New Roman" w:cs="Times New Roman"/>
          <w:sz w:val="24"/>
          <w:szCs w:val="24"/>
        </w:rPr>
        <w:t xml:space="preserve"> Des structures de test et des bouchons de contrôle du processus  sont ajoutés à la plaquette (sections de la plaquette utilisées pour contrôler les paramètres du processus).</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3-Historique du CMOS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conception de circuits CMOS (l'idée et les concepts de base) a été inventée en 1963 par Frank </w:t>
      </w:r>
      <w:proofErr w:type="spellStart"/>
      <w:r w:rsidRPr="00761D6B">
        <w:rPr>
          <w:rFonts w:ascii="Times New Roman" w:eastAsia="Times New Roman" w:hAnsi="Times New Roman" w:cs="Times New Roman"/>
          <w:sz w:val="24"/>
          <w:szCs w:val="24"/>
        </w:rPr>
        <w:t>Wanlass</w:t>
      </w:r>
      <w:proofErr w:type="spellEnd"/>
      <w:r w:rsidRPr="00761D6B">
        <w:rPr>
          <w:rFonts w:ascii="Times New Roman" w:eastAsia="Times New Roman" w:hAnsi="Times New Roman" w:cs="Times New Roman"/>
          <w:sz w:val="24"/>
          <w:szCs w:val="24"/>
        </w:rPr>
        <w:t xml:space="preserve"> alors qu'il travaillait chez </w:t>
      </w:r>
      <w:proofErr w:type="spellStart"/>
      <w:r w:rsidRPr="00761D6B">
        <w:rPr>
          <w:rFonts w:ascii="Times New Roman" w:eastAsia="Times New Roman" w:hAnsi="Times New Roman" w:cs="Times New Roman"/>
          <w:sz w:val="24"/>
          <w:szCs w:val="24"/>
        </w:rPr>
        <w:t>Fairchild</w:t>
      </w:r>
      <w:proofErr w:type="spellEnd"/>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Semiconductor</w:t>
      </w:r>
      <w:proofErr w:type="spellEnd"/>
      <w:r w:rsidRPr="00761D6B">
        <w:rPr>
          <w:rFonts w:ascii="Times New Roman" w:eastAsia="Times New Roman" w:hAnsi="Times New Roman" w:cs="Times New Roman"/>
          <w:sz w:val="24"/>
          <w:szCs w:val="24"/>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L'idée qu'un circuit pouvait être réalisé à l'aide de dispositifs MOS complémentaires discrets, un transistor NMOS (MOSFET à canal n) et un transistor PMOS (canal p) .une nouveauté à l'époque, étant donné l'immaturité de la technologie MOS et la popularité croissante du transistor à jonction bipolaire (BJT) en remplacement du tube à vide.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technologie CMOS fournit deux types de transistors (également appelés dispositifs) : un transistor de type n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et un transistor de type p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Le fonctionnement des transistors étant contrôlé par des champs électriques, les dispositifs sont également appelés transistors à effet de champ à semi-conducteurs à oxyde métallique (MOSFET) ou simplement FET. La figure 1.9 présente les coupes transversales et les symboles de ces transistors. Les régions n+ et p+ indiquent un silicium de type n- ou p fortement dopé.</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 xml:space="preserve">4-Logique CMOS : </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 xml:space="preserve"> 4.1-L ‘inverseur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figure 11 montre le schéma et le symbole d'un inverseur CMOS ou d'une porte NOT utilisant un transistor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et un transistor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La barre en haut indique VDD et le triangle en bas indique GND. Lorsque l'entrée A est 0, le transistor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est OFF et le </w:t>
      </w:r>
      <w:r w:rsidRPr="00761D6B">
        <w:rPr>
          <w:rFonts w:ascii="Times New Roman" w:eastAsia="Times New Roman" w:hAnsi="Times New Roman" w:cs="Times New Roman"/>
          <w:sz w:val="24"/>
          <w:szCs w:val="24"/>
        </w:rPr>
        <w:lastRenderedPageBreak/>
        <w:t xml:space="preserve">transistor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est ON. Ainsi, la sortie Y est tirée vers le haut jusqu'à 1 car elle est connectée à VDD mais pas à GND. Inversement, lorsque A vaut 1, le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est activé, le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est désactivé et Y est ramené à '0'. Ceci est résumé dans le tableau 1.</w:t>
      </w:r>
    </w:p>
    <w:tbl>
      <w:tblPr>
        <w:tblStyle w:val="TableGrid1"/>
        <w:tblpPr w:leftFromText="141" w:rightFromText="141" w:vertAnchor="text" w:horzAnchor="page" w:tblpXSpec="center" w:tblpY="160"/>
        <w:tblW w:w="0" w:type="auto"/>
        <w:tblLook w:val="04A0" w:firstRow="1" w:lastRow="0" w:firstColumn="1" w:lastColumn="0" w:noHBand="0" w:noVBand="1"/>
      </w:tblPr>
      <w:tblGrid>
        <w:gridCol w:w="2526"/>
        <w:gridCol w:w="3820"/>
      </w:tblGrid>
      <w:tr w:rsidR="0060124D" w:rsidRPr="00761D6B" w:rsidTr="003F04D9">
        <w:trPr>
          <w:trHeight w:val="423"/>
        </w:trPr>
        <w:tc>
          <w:tcPr>
            <w:tcW w:w="2526" w:type="dxa"/>
            <w:shd w:val="clear" w:color="auto" w:fill="DEEAF6" w:themeFill="accent1" w:themeFillTint="33"/>
          </w:tcPr>
          <w:p w:rsidR="0060124D" w:rsidRPr="00761D6B" w:rsidRDefault="0060124D" w:rsidP="003F04D9">
            <w:pPr>
              <w:spacing w:line="360" w:lineRule="auto"/>
              <w:jc w:val="center"/>
              <w:rPr>
                <w:rFonts w:ascii="Times New Roman" w:hAnsi="Times New Roman"/>
                <w:sz w:val="20"/>
                <w:szCs w:val="20"/>
              </w:rPr>
            </w:pPr>
            <w:r w:rsidRPr="00761D6B">
              <w:rPr>
                <w:rFonts w:ascii="Times New Roman" w:hAnsi="Times New Roman"/>
                <w:sz w:val="20"/>
                <w:szCs w:val="20"/>
              </w:rPr>
              <w:t>A</w:t>
            </w:r>
          </w:p>
        </w:tc>
        <w:tc>
          <w:tcPr>
            <w:tcW w:w="3820" w:type="dxa"/>
            <w:shd w:val="clear" w:color="auto" w:fill="DEEAF6" w:themeFill="accent1" w:themeFillTint="33"/>
          </w:tcPr>
          <w:p w:rsidR="0060124D" w:rsidRPr="00761D6B" w:rsidRDefault="0060124D" w:rsidP="003F04D9">
            <w:pPr>
              <w:spacing w:line="360" w:lineRule="auto"/>
              <w:jc w:val="center"/>
              <w:rPr>
                <w:rFonts w:ascii="Times New Roman" w:hAnsi="Times New Roman"/>
                <w:sz w:val="20"/>
                <w:szCs w:val="20"/>
              </w:rPr>
            </w:pPr>
            <w:r w:rsidRPr="00761D6B">
              <w:rPr>
                <w:rFonts w:ascii="Times New Roman" w:hAnsi="Times New Roman"/>
                <w:sz w:val="20"/>
                <w:szCs w:val="20"/>
              </w:rPr>
              <w:t>Y</w:t>
            </w:r>
          </w:p>
        </w:tc>
      </w:tr>
      <w:tr w:rsidR="0060124D" w:rsidRPr="00761D6B" w:rsidTr="003F04D9">
        <w:trPr>
          <w:trHeight w:val="235"/>
        </w:trPr>
        <w:tc>
          <w:tcPr>
            <w:tcW w:w="2526" w:type="dxa"/>
          </w:tcPr>
          <w:p w:rsidR="0060124D" w:rsidRPr="00761D6B" w:rsidRDefault="0060124D" w:rsidP="003F04D9">
            <w:pPr>
              <w:spacing w:line="360" w:lineRule="auto"/>
              <w:jc w:val="center"/>
              <w:rPr>
                <w:rFonts w:ascii="Times New Roman" w:hAnsi="Times New Roman"/>
                <w:sz w:val="20"/>
                <w:szCs w:val="20"/>
              </w:rPr>
            </w:pPr>
            <w:r w:rsidRPr="00761D6B">
              <w:rPr>
                <w:rFonts w:ascii="Times New Roman" w:hAnsi="Times New Roman"/>
                <w:sz w:val="20"/>
                <w:szCs w:val="20"/>
              </w:rPr>
              <w:t>0</w:t>
            </w:r>
          </w:p>
        </w:tc>
        <w:tc>
          <w:tcPr>
            <w:tcW w:w="3820" w:type="dxa"/>
          </w:tcPr>
          <w:p w:rsidR="0060124D" w:rsidRPr="00761D6B" w:rsidRDefault="0060124D" w:rsidP="003F04D9">
            <w:pPr>
              <w:spacing w:line="360" w:lineRule="auto"/>
              <w:jc w:val="center"/>
              <w:rPr>
                <w:rFonts w:ascii="Times New Roman" w:hAnsi="Times New Roman"/>
                <w:sz w:val="20"/>
                <w:szCs w:val="20"/>
              </w:rPr>
            </w:pPr>
            <w:r w:rsidRPr="00761D6B">
              <w:rPr>
                <w:rFonts w:ascii="Times New Roman" w:hAnsi="Times New Roman"/>
                <w:sz w:val="20"/>
                <w:szCs w:val="20"/>
              </w:rPr>
              <w:t>1</w:t>
            </w:r>
          </w:p>
        </w:tc>
      </w:tr>
      <w:tr w:rsidR="0060124D" w:rsidRPr="00761D6B" w:rsidTr="003F04D9">
        <w:trPr>
          <w:trHeight w:val="315"/>
        </w:trPr>
        <w:tc>
          <w:tcPr>
            <w:tcW w:w="2526" w:type="dxa"/>
          </w:tcPr>
          <w:p w:rsidR="0060124D" w:rsidRPr="00761D6B" w:rsidRDefault="0060124D" w:rsidP="003F04D9">
            <w:pPr>
              <w:spacing w:line="360" w:lineRule="auto"/>
              <w:jc w:val="center"/>
              <w:rPr>
                <w:rFonts w:ascii="Times New Roman" w:hAnsi="Times New Roman"/>
                <w:sz w:val="20"/>
                <w:szCs w:val="20"/>
              </w:rPr>
            </w:pPr>
            <w:r w:rsidRPr="00761D6B">
              <w:rPr>
                <w:rFonts w:ascii="Times New Roman" w:hAnsi="Times New Roman"/>
                <w:sz w:val="20"/>
                <w:szCs w:val="20"/>
              </w:rPr>
              <w:t>1</w:t>
            </w:r>
          </w:p>
        </w:tc>
        <w:tc>
          <w:tcPr>
            <w:tcW w:w="3820" w:type="dxa"/>
          </w:tcPr>
          <w:p w:rsidR="0060124D" w:rsidRPr="00761D6B" w:rsidRDefault="0060124D" w:rsidP="003F04D9">
            <w:pPr>
              <w:spacing w:line="360" w:lineRule="auto"/>
              <w:jc w:val="center"/>
              <w:rPr>
                <w:rFonts w:ascii="Times New Roman" w:hAnsi="Times New Roman"/>
                <w:sz w:val="20"/>
                <w:szCs w:val="20"/>
              </w:rPr>
            </w:pPr>
            <w:r w:rsidRPr="00761D6B">
              <w:rPr>
                <w:rFonts w:ascii="Times New Roman" w:hAnsi="Times New Roman"/>
                <w:sz w:val="20"/>
                <w:szCs w:val="20"/>
              </w:rPr>
              <w:t>0</w:t>
            </w:r>
          </w:p>
        </w:tc>
      </w:tr>
    </w:tbl>
    <w:p w:rsidR="0060124D" w:rsidRPr="00761D6B" w:rsidRDefault="0060124D" w:rsidP="0060124D">
      <w:pPr>
        <w:spacing w:after="200" w:line="360" w:lineRule="auto"/>
        <w:jc w:val="center"/>
        <w:rPr>
          <w:rFonts w:ascii="Times New Roman" w:eastAsia="Times New Roman" w:hAnsi="Times New Roman" w:cs="Times New Roman"/>
          <w:sz w:val="24"/>
          <w:szCs w:val="24"/>
        </w:rPr>
      </w:pP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0"/>
          <w:szCs w:val="20"/>
        </w:rPr>
        <w:t xml:space="preserve">                                      </w:t>
      </w:r>
    </w:p>
    <w:p w:rsidR="0060124D" w:rsidRPr="00761D6B" w:rsidRDefault="0060124D" w:rsidP="0060124D">
      <w:pPr>
        <w:spacing w:after="200" w:line="360" w:lineRule="auto"/>
        <w:jc w:val="both"/>
        <w:rPr>
          <w:rFonts w:ascii="Times New Roman" w:eastAsia="Times New Roman" w:hAnsi="Times New Roman" w:cs="Times New Roman"/>
          <w:sz w:val="20"/>
          <w:szCs w:val="20"/>
        </w:rPr>
      </w:pPr>
    </w:p>
    <w:p w:rsidR="0060124D" w:rsidRPr="00761D6B" w:rsidRDefault="0060124D" w:rsidP="0060124D">
      <w:pPr>
        <w:spacing w:after="200" w:line="360" w:lineRule="auto"/>
        <w:jc w:val="center"/>
        <w:rPr>
          <w:rFonts w:ascii="Times New Roman" w:eastAsia="Times New Roman" w:hAnsi="Times New Roman" w:cs="Times New Roman"/>
          <w:sz w:val="20"/>
          <w:szCs w:val="20"/>
        </w:rPr>
      </w:pPr>
      <w:r w:rsidRPr="00761D6B">
        <w:rPr>
          <w:rFonts w:ascii="Times New Roman" w:eastAsia="Times New Roman" w:hAnsi="Times New Roman" w:cs="Times New Roman"/>
          <w:sz w:val="20"/>
          <w:szCs w:val="20"/>
        </w:rPr>
        <w:t>TABLEAU 1- Table de vérité de l'onduleur</w:t>
      </w:r>
      <w:r w:rsidRPr="00761D6B">
        <w:rPr>
          <w:rFonts w:ascii="Times New Roman" w:eastAsia="Times New Roman" w:hAnsi="Times New Roman" w:cs="Times New Roman"/>
          <w:noProof/>
          <w:lang w:eastAsia="fr-FR"/>
        </w:rPr>
        <w:drawing>
          <wp:anchor distT="0" distB="0" distL="114300" distR="114300" simplePos="0" relativeHeight="251669504" behindDoc="1" locked="0" layoutInCell="1" allowOverlap="1" wp14:anchorId="09865642" wp14:editId="01A7CA71">
            <wp:simplePos x="0" y="0"/>
            <wp:positionH relativeFrom="column">
              <wp:posOffset>1304925</wp:posOffset>
            </wp:positionH>
            <wp:positionV relativeFrom="paragraph">
              <wp:posOffset>291465</wp:posOffset>
            </wp:positionV>
            <wp:extent cx="1781810" cy="1654810"/>
            <wp:effectExtent l="0" t="0" r="8890" b="2540"/>
            <wp:wrapTight wrapText="bothSides">
              <wp:wrapPolygon edited="0">
                <wp:start x="0" y="0"/>
                <wp:lineTo x="0" y="21384"/>
                <wp:lineTo x="21477" y="21384"/>
                <wp:lineTo x="21477" y="0"/>
                <wp:lineTo x="0" y="0"/>
              </wp:wrapPolygon>
            </wp:wrapTight>
            <wp:docPr id="20" name="Image 6" descr="https://upload.wikimedia.org/wikipedia/commons/e/ea/Inverseur_cm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load.wikimedia.org/wikipedia/commons/e/ea/Inverseur_cmos.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81810" cy="1654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8"/>
          <w:szCs w:val="28"/>
        </w:rPr>
        <w:t xml:space="preserve">                                     </w:t>
      </w:r>
    </w:p>
    <w:p w:rsidR="0060124D" w:rsidRPr="00761D6B" w:rsidRDefault="0060124D" w:rsidP="0060124D">
      <w:pPr>
        <w:spacing w:after="200" w:line="360" w:lineRule="auto"/>
        <w:jc w:val="both"/>
        <w:rPr>
          <w:rFonts w:ascii="Times New Roman" w:eastAsia="Times New Roman" w:hAnsi="Times New Roman" w:cs="Times New Roman"/>
          <w:sz w:val="28"/>
          <w:szCs w:val="28"/>
        </w:rPr>
      </w:pPr>
    </w:p>
    <w:p w:rsidR="0060124D" w:rsidRPr="00761D6B" w:rsidRDefault="0060124D" w:rsidP="0060124D">
      <w:pPr>
        <w:spacing w:after="200" w:line="360" w:lineRule="auto"/>
        <w:jc w:val="both"/>
        <w:rPr>
          <w:rFonts w:ascii="Times New Roman" w:eastAsia="Times New Roman" w:hAnsi="Times New Roman" w:cs="Times New Roman"/>
          <w:sz w:val="28"/>
          <w:szCs w:val="28"/>
        </w:rPr>
      </w:pP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La figure 11 : </w:t>
      </w:r>
      <w:r w:rsidRPr="00761D6B">
        <w:rPr>
          <w:rFonts w:ascii="Times New Roman" w:eastAsia="Times New Roman" w:hAnsi="Times New Roman" w:cs="Times New Roman"/>
          <w:sz w:val="18"/>
          <w:szCs w:val="18"/>
          <w:shd w:val="clear" w:color="auto" w:fill="F8F9FA"/>
        </w:rPr>
        <w:t>schéma d'un inverseur CMOS</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4.2- La porte NAND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 xml:space="preserve">La figure 12(a) montre une porte NAND CMOS à 2 entrées. Elle est constituée de deux transistors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en série entre Y et GND et de deux transistors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en parallèle entre Y et VDD. Si l'entrée A ou B est égale à 0, au moins un des transistors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sera désactivé, coupant le chemin de Y à GND. Mais au moins un des transistors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sera activé, créant un chemin de Y à VDD. Par conséquent, la sortie Y sera égale à 1. Si les deux entrées sont à 1, les deux transistors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seront ON et les deux transistors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seront </w:t>
      </w:r>
      <w:proofErr w:type="gramStart"/>
      <w:r w:rsidRPr="00761D6B">
        <w:rPr>
          <w:rFonts w:ascii="Times New Roman" w:eastAsia="Times New Roman" w:hAnsi="Times New Roman" w:cs="Times New Roman"/>
          <w:sz w:val="24"/>
          <w:szCs w:val="24"/>
        </w:rPr>
        <w:t>OFF</w:t>
      </w:r>
      <w:proofErr w:type="gramEnd"/>
    </w:p>
    <w:tbl>
      <w:tblPr>
        <w:tblpPr w:leftFromText="141" w:rightFromText="141" w:vertAnchor="text" w:tblpXSpec="center" w:tblpY="1"/>
        <w:tblOverlap w:val="never"/>
        <w:tblW w:w="0" w:type="auto"/>
        <w:tblLayout w:type="fixed"/>
        <w:tblCellMar>
          <w:left w:w="0" w:type="dxa"/>
          <w:right w:w="0" w:type="dxa"/>
        </w:tblCellMar>
        <w:tblLook w:val="04A0" w:firstRow="1" w:lastRow="0" w:firstColumn="1" w:lastColumn="0" w:noHBand="0" w:noVBand="1"/>
      </w:tblPr>
      <w:tblGrid>
        <w:gridCol w:w="1398"/>
        <w:gridCol w:w="726"/>
        <w:gridCol w:w="2176"/>
        <w:gridCol w:w="2176"/>
        <w:gridCol w:w="2614"/>
      </w:tblGrid>
      <w:tr w:rsidR="0060124D" w:rsidRPr="00761D6B" w:rsidTr="003F04D9">
        <w:trPr>
          <w:trHeight w:val="332"/>
        </w:trPr>
        <w:tc>
          <w:tcPr>
            <w:tcW w:w="1398" w:type="dxa"/>
            <w:tcBorders>
              <w:top w:val="single" w:sz="8" w:space="0" w:color="00ADEF"/>
              <w:left w:val="single" w:sz="8" w:space="0" w:color="00ADEF"/>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ind w:left="320"/>
              <w:jc w:val="both"/>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A</w:t>
            </w:r>
          </w:p>
        </w:tc>
        <w:tc>
          <w:tcPr>
            <w:tcW w:w="726"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ind w:left="300"/>
              <w:jc w:val="both"/>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B</w:t>
            </w:r>
          </w:p>
        </w:tc>
        <w:tc>
          <w:tcPr>
            <w:tcW w:w="2176"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jc w:val="both"/>
              <w:rPr>
                <w:rFonts w:ascii="Times New Roman" w:eastAsia="Arial" w:hAnsi="Times New Roman" w:cs="Times New Roman"/>
                <w:b/>
                <w:w w:val="85"/>
                <w:sz w:val="18"/>
                <w:szCs w:val="20"/>
                <w:lang w:eastAsia="fr-FR"/>
              </w:rPr>
            </w:pPr>
            <w:r w:rsidRPr="00761D6B">
              <w:rPr>
                <w:rFonts w:ascii="Times New Roman" w:eastAsia="Arial" w:hAnsi="Times New Roman" w:cs="Times New Roman"/>
                <w:b/>
                <w:w w:val="85"/>
                <w:sz w:val="18"/>
                <w:szCs w:val="20"/>
                <w:lang w:eastAsia="fr-FR"/>
              </w:rPr>
              <w:t>Pull-Down Network</w:t>
            </w:r>
          </w:p>
        </w:tc>
        <w:tc>
          <w:tcPr>
            <w:tcW w:w="2176"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jc w:val="both"/>
              <w:rPr>
                <w:rFonts w:ascii="Times New Roman" w:eastAsia="Arial" w:hAnsi="Times New Roman" w:cs="Times New Roman"/>
                <w:b/>
                <w:w w:val="86"/>
                <w:sz w:val="18"/>
                <w:szCs w:val="20"/>
                <w:lang w:eastAsia="fr-FR"/>
              </w:rPr>
            </w:pPr>
            <w:r w:rsidRPr="00761D6B">
              <w:rPr>
                <w:rFonts w:ascii="Times New Roman" w:eastAsia="Arial" w:hAnsi="Times New Roman" w:cs="Times New Roman"/>
                <w:b/>
                <w:w w:val="86"/>
                <w:sz w:val="18"/>
                <w:szCs w:val="20"/>
                <w:lang w:eastAsia="fr-FR"/>
              </w:rPr>
              <w:t>Pull-Up Network</w:t>
            </w:r>
          </w:p>
        </w:tc>
        <w:tc>
          <w:tcPr>
            <w:tcW w:w="2614"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ind w:left="300"/>
              <w:jc w:val="both"/>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Y</w:t>
            </w:r>
          </w:p>
        </w:tc>
      </w:tr>
      <w:tr w:rsidR="0060124D" w:rsidRPr="00761D6B" w:rsidTr="003F04D9">
        <w:trPr>
          <w:trHeight w:val="287"/>
        </w:trPr>
        <w:tc>
          <w:tcPr>
            <w:tcW w:w="1398" w:type="dxa"/>
            <w:tcBorders>
              <w:top w:val="single" w:sz="8" w:space="0" w:color="00ADEF"/>
              <w:left w:val="single" w:sz="8" w:space="0" w:color="00ADEF"/>
              <w:bottom w:val="nil"/>
              <w:right w:val="single" w:sz="8" w:space="0" w:color="00ADEF"/>
            </w:tcBorders>
            <w:vAlign w:val="bottom"/>
            <w:hideMark/>
          </w:tcPr>
          <w:p w:rsidR="0060124D" w:rsidRPr="00761D6B" w:rsidRDefault="0060124D" w:rsidP="003F04D9">
            <w:pPr>
              <w:spacing w:after="0" w:line="360" w:lineRule="auto"/>
              <w:ind w:left="3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726"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2176"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OFF</w:t>
            </w:r>
          </w:p>
        </w:tc>
        <w:tc>
          <w:tcPr>
            <w:tcW w:w="2176"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ON</w:t>
            </w:r>
          </w:p>
        </w:tc>
        <w:tc>
          <w:tcPr>
            <w:tcW w:w="2614"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r>
      <w:tr w:rsidR="0060124D" w:rsidRPr="00761D6B" w:rsidTr="003F04D9">
        <w:trPr>
          <w:trHeight w:val="30"/>
        </w:trPr>
        <w:tc>
          <w:tcPr>
            <w:tcW w:w="1398"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72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17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17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614"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287"/>
        </w:trPr>
        <w:tc>
          <w:tcPr>
            <w:tcW w:w="1398" w:type="dxa"/>
            <w:tcBorders>
              <w:top w:val="nil"/>
              <w:left w:val="single" w:sz="8" w:space="0" w:color="00ADEF"/>
              <w:bottom w:val="nil"/>
              <w:right w:val="single" w:sz="8" w:space="0" w:color="00ADEF"/>
            </w:tcBorders>
            <w:vAlign w:val="bottom"/>
            <w:hideMark/>
          </w:tcPr>
          <w:p w:rsidR="0060124D" w:rsidRPr="00761D6B" w:rsidRDefault="0060124D" w:rsidP="003F04D9">
            <w:pPr>
              <w:spacing w:after="0" w:line="360" w:lineRule="auto"/>
              <w:ind w:left="3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726"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2176" w:type="dxa"/>
            <w:tcBorders>
              <w:top w:val="nil"/>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OFF</w:t>
            </w:r>
          </w:p>
        </w:tc>
        <w:tc>
          <w:tcPr>
            <w:tcW w:w="2176" w:type="dxa"/>
            <w:tcBorders>
              <w:top w:val="nil"/>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ON</w:t>
            </w:r>
          </w:p>
        </w:tc>
        <w:tc>
          <w:tcPr>
            <w:tcW w:w="2614"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r>
      <w:tr w:rsidR="0060124D" w:rsidRPr="00761D6B" w:rsidTr="003F04D9">
        <w:trPr>
          <w:trHeight w:val="30"/>
        </w:trPr>
        <w:tc>
          <w:tcPr>
            <w:tcW w:w="1398"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72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17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17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614"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287"/>
        </w:trPr>
        <w:tc>
          <w:tcPr>
            <w:tcW w:w="1398" w:type="dxa"/>
            <w:tcBorders>
              <w:top w:val="nil"/>
              <w:left w:val="single" w:sz="8" w:space="0" w:color="00ADEF"/>
              <w:bottom w:val="nil"/>
              <w:right w:val="single" w:sz="8" w:space="0" w:color="00ADEF"/>
            </w:tcBorders>
            <w:vAlign w:val="bottom"/>
            <w:hideMark/>
          </w:tcPr>
          <w:p w:rsidR="0060124D" w:rsidRPr="00761D6B" w:rsidRDefault="0060124D" w:rsidP="003F04D9">
            <w:pPr>
              <w:spacing w:after="0" w:line="360" w:lineRule="auto"/>
              <w:ind w:left="3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726"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2176" w:type="dxa"/>
            <w:tcBorders>
              <w:top w:val="nil"/>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OFF</w:t>
            </w:r>
          </w:p>
        </w:tc>
        <w:tc>
          <w:tcPr>
            <w:tcW w:w="2176" w:type="dxa"/>
            <w:tcBorders>
              <w:top w:val="nil"/>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ON</w:t>
            </w:r>
          </w:p>
        </w:tc>
        <w:tc>
          <w:tcPr>
            <w:tcW w:w="2614"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r>
      <w:tr w:rsidR="0060124D" w:rsidRPr="00761D6B" w:rsidTr="003F04D9">
        <w:trPr>
          <w:trHeight w:val="30"/>
        </w:trPr>
        <w:tc>
          <w:tcPr>
            <w:tcW w:w="1398"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72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17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176"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2614"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308"/>
        </w:trPr>
        <w:tc>
          <w:tcPr>
            <w:tcW w:w="1398" w:type="dxa"/>
            <w:tcBorders>
              <w:top w:val="nil"/>
              <w:left w:val="single" w:sz="8" w:space="0" w:color="00ADEF"/>
              <w:bottom w:val="single" w:sz="8" w:space="0" w:color="00ADEF"/>
              <w:right w:val="single" w:sz="8" w:space="0" w:color="00ADEF"/>
            </w:tcBorders>
            <w:vAlign w:val="bottom"/>
            <w:hideMark/>
          </w:tcPr>
          <w:p w:rsidR="0060124D" w:rsidRPr="00761D6B" w:rsidRDefault="0060124D" w:rsidP="003F04D9">
            <w:pPr>
              <w:spacing w:after="0" w:line="360" w:lineRule="auto"/>
              <w:ind w:left="3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726"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2176"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ON</w:t>
            </w:r>
          </w:p>
        </w:tc>
        <w:tc>
          <w:tcPr>
            <w:tcW w:w="2176"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OFF</w:t>
            </w:r>
          </w:p>
        </w:tc>
        <w:tc>
          <w:tcPr>
            <w:tcW w:w="2614"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ind w:left="30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r>
    </w:tbl>
    <w:p w:rsidR="0060124D" w:rsidRPr="00761D6B" w:rsidRDefault="0060124D" w:rsidP="0060124D">
      <w:pPr>
        <w:spacing w:after="200" w:line="360" w:lineRule="auto"/>
        <w:jc w:val="center"/>
        <w:rPr>
          <w:rFonts w:ascii="Times New Roman" w:eastAsia="Times New Roman" w:hAnsi="Times New Roman" w:cs="Times New Roman"/>
          <w:sz w:val="20"/>
          <w:szCs w:val="20"/>
        </w:rPr>
      </w:pPr>
      <w:r w:rsidRPr="00761D6B">
        <w:rPr>
          <w:rFonts w:ascii="Times New Roman" w:eastAsia="Times New Roman" w:hAnsi="Times New Roman" w:cs="Times New Roman"/>
          <w:sz w:val="20"/>
          <w:szCs w:val="20"/>
        </w:rPr>
        <w:br w:type="textWrapping" w:clear="all"/>
        <w:t xml:space="preserve">                        </w:t>
      </w:r>
      <w:r w:rsidRPr="00761D6B">
        <w:rPr>
          <w:rFonts w:ascii="Times New Roman" w:eastAsia="Times New Roman" w:hAnsi="Times New Roman" w:cs="Times New Roman"/>
          <w:sz w:val="18"/>
          <w:szCs w:val="18"/>
        </w:rPr>
        <w:t>Tableau 2 :</w:t>
      </w:r>
      <w:r w:rsidRPr="00761D6B">
        <w:rPr>
          <w:rFonts w:ascii="Times New Roman" w:eastAsia="Times New Roman" w:hAnsi="Times New Roman" w:cs="Times New Roman"/>
          <w:sz w:val="14"/>
          <w:szCs w:val="14"/>
        </w:rPr>
        <w:t xml:space="preserve"> </w:t>
      </w:r>
      <w:r w:rsidRPr="00761D6B">
        <w:rPr>
          <w:rFonts w:ascii="Times New Roman" w:eastAsia="Times New Roman" w:hAnsi="Times New Roman" w:cs="Times New Roman"/>
          <w:sz w:val="18"/>
          <w:szCs w:val="18"/>
        </w:rPr>
        <w:t>Table de vérité de la porte NAND</w:t>
      </w:r>
    </w:p>
    <w:p w:rsidR="0060124D" w:rsidRPr="00761D6B" w:rsidRDefault="0060124D" w:rsidP="0060124D">
      <w:pPr>
        <w:spacing w:after="200" w:line="360" w:lineRule="auto"/>
        <w:rPr>
          <w:rFonts w:ascii="Times New Roman" w:eastAsia="Times New Roman" w:hAnsi="Times New Roman" w:cs="Times New Roman"/>
        </w:rPr>
      </w:pPr>
      <w:r w:rsidRPr="00761D6B">
        <w:rPr>
          <w:rFonts w:ascii="Times New Roman" w:eastAsia="Times New Roman" w:hAnsi="Times New Roman" w:cs="Times New Roman"/>
          <w:noProof/>
          <w:lang w:eastAsia="fr-FR"/>
        </w:rPr>
        <w:lastRenderedPageBreak/>
        <w:drawing>
          <wp:anchor distT="0" distB="0" distL="114300" distR="114300" simplePos="0" relativeHeight="251670528" behindDoc="1" locked="0" layoutInCell="1" allowOverlap="1" wp14:anchorId="17A7AE81" wp14:editId="16DE460F">
            <wp:simplePos x="0" y="0"/>
            <wp:positionH relativeFrom="column">
              <wp:posOffset>2212975</wp:posOffset>
            </wp:positionH>
            <wp:positionV relativeFrom="paragraph">
              <wp:posOffset>131445</wp:posOffset>
            </wp:positionV>
            <wp:extent cx="1092835" cy="1198880"/>
            <wp:effectExtent l="0" t="0" r="0" b="1270"/>
            <wp:wrapTight wrapText="bothSides">
              <wp:wrapPolygon edited="0">
                <wp:start x="0" y="0"/>
                <wp:lineTo x="0" y="21280"/>
                <wp:lineTo x="21085" y="21280"/>
                <wp:lineTo x="21085" y="0"/>
                <wp:lineTo x="0" y="0"/>
              </wp:wrapPolygon>
            </wp:wrapTight>
            <wp:docPr id="21" name="Image 270" descr="https://upload.wikimedia.org/wikipedia/commons/thumb/e/e2/CMOS_NAND.svg/800px-CMOS_NAND.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e/e2/CMOS_NAND.svg/800px-CMOS_NAND.svg.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92835" cy="1198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124D" w:rsidRPr="00761D6B" w:rsidRDefault="0060124D" w:rsidP="0060124D">
      <w:pPr>
        <w:spacing w:after="200" w:line="360" w:lineRule="auto"/>
        <w:rPr>
          <w:rFonts w:ascii="Times New Roman" w:eastAsia="Times New Roman" w:hAnsi="Times New Roman" w:cs="Times New Roman"/>
        </w:rPr>
      </w:pPr>
    </w:p>
    <w:p w:rsidR="0060124D" w:rsidRPr="00761D6B" w:rsidRDefault="0060124D" w:rsidP="0060124D">
      <w:pPr>
        <w:spacing w:after="200" w:line="360" w:lineRule="auto"/>
        <w:rPr>
          <w:rFonts w:ascii="Times New Roman" w:eastAsia="Times New Roman" w:hAnsi="Times New Roman" w:cs="Times New Roman"/>
        </w:rPr>
      </w:pPr>
    </w:p>
    <w:p w:rsidR="0060124D" w:rsidRPr="00761D6B" w:rsidRDefault="0060124D" w:rsidP="0060124D">
      <w:pPr>
        <w:spacing w:after="200" w:line="360" w:lineRule="auto"/>
        <w:rPr>
          <w:rFonts w:ascii="Times New Roman" w:eastAsia="Times New Roman" w:hAnsi="Times New Roman" w:cs="Times New Roman"/>
        </w:rPr>
      </w:pPr>
    </w:p>
    <w:p w:rsidR="0060124D" w:rsidRPr="00761D6B" w:rsidRDefault="0060124D" w:rsidP="0060124D">
      <w:pPr>
        <w:tabs>
          <w:tab w:val="left" w:pos="2964"/>
        </w:tabs>
        <w:spacing w:after="200" w:line="360" w:lineRule="auto"/>
        <w:jc w:val="center"/>
        <w:rPr>
          <w:rFonts w:ascii="Times New Roman" w:eastAsia="Times New Roman" w:hAnsi="Times New Roman" w:cs="Times New Roman"/>
          <w:sz w:val="18"/>
          <w:szCs w:val="18"/>
          <w:shd w:val="clear" w:color="auto" w:fill="F8F9FA"/>
        </w:rPr>
      </w:pPr>
      <w:r w:rsidRPr="00761D6B">
        <w:rPr>
          <w:rFonts w:ascii="Times New Roman" w:eastAsia="Times New Roman" w:hAnsi="Times New Roman" w:cs="Times New Roman"/>
          <w:sz w:val="18"/>
          <w:szCs w:val="18"/>
        </w:rPr>
        <w:t xml:space="preserve">Figure 12 : </w:t>
      </w:r>
      <w:hyperlink r:id="rId26" w:tooltip="CMOS" w:history="1">
        <w:r w:rsidRPr="00761D6B">
          <w:rPr>
            <w:rFonts w:ascii="Times New Roman" w:eastAsia="Times New Roman" w:hAnsi="Times New Roman" w:cs="Times New Roman"/>
            <w:sz w:val="18"/>
            <w:szCs w:val="18"/>
          </w:rPr>
          <w:t>CMOS</w:t>
        </w:r>
      </w:hyperlink>
      <w:r w:rsidRPr="00761D6B">
        <w:rPr>
          <w:rFonts w:ascii="Times New Roman" w:eastAsia="Times New Roman" w:hAnsi="Times New Roman" w:cs="Times New Roman"/>
          <w:sz w:val="18"/>
          <w:szCs w:val="18"/>
        </w:rPr>
        <w:t xml:space="preserve"> NAND </w:t>
      </w:r>
      <w:proofErr w:type="spellStart"/>
      <w:r w:rsidRPr="00761D6B">
        <w:rPr>
          <w:rFonts w:ascii="Times New Roman" w:eastAsia="Times New Roman" w:hAnsi="Times New Roman" w:cs="Times New Roman"/>
          <w:sz w:val="18"/>
          <w:szCs w:val="18"/>
        </w:rPr>
        <w:t>gate</w:t>
      </w:r>
      <w:proofErr w:type="spellEnd"/>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4.3 -Portes logiques CMOS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Les portes inverseurs et NAND sont des exemples de portes logiques CMOS statiques, également appelées portes CMOS complémentaires. En général, une porte CMOS statique possède un réseau pull-down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pour connecter la sortie à 0 (GND) et un réseau pull-up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pour connecter la sortie à 1(VDD), comme le montre la figure13. </w:t>
      </w:r>
    </w:p>
    <w:p w:rsidR="0060124D" w:rsidRPr="00761D6B" w:rsidRDefault="0060124D" w:rsidP="0060124D">
      <w:pPr>
        <w:tabs>
          <w:tab w:val="left" w:pos="3516"/>
        </w:tabs>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8"/>
          <w:szCs w:val="28"/>
        </w:rPr>
        <w:tab/>
      </w:r>
      <w:r w:rsidRPr="00761D6B">
        <w:rPr>
          <w:rFonts w:ascii="Times New Roman" w:eastAsia="Times New Roman" w:hAnsi="Times New Roman" w:cs="Times New Roman"/>
          <w:noProof/>
          <w:sz w:val="28"/>
          <w:szCs w:val="28"/>
          <w:lang w:eastAsia="fr-FR"/>
        </w:rPr>
        <w:drawing>
          <wp:inline distT="0" distB="0" distL="0" distR="0" wp14:anchorId="683273F4" wp14:editId="729754EB">
            <wp:extent cx="1117290" cy="1504122"/>
            <wp:effectExtent l="0" t="0" r="6985" b="1270"/>
            <wp:docPr id="22"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18946" cy="1506351"/>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 13 : Porte logique générale utilisant des réseaux pull-up et pull-down</w:t>
      </w:r>
    </w:p>
    <w:tbl>
      <w:tblPr>
        <w:tblpPr w:leftFromText="141" w:rightFromText="141" w:vertAnchor="text" w:horzAnchor="page" w:tblpX="1177" w:tblpY="158"/>
        <w:tblW w:w="0" w:type="auto"/>
        <w:tblLayout w:type="fixed"/>
        <w:tblCellMar>
          <w:left w:w="0" w:type="dxa"/>
          <w:right w:w="0" w:type="dxa"/>
        </w:tblCellMar>
        <w:tblLook w:val="04A0" w:firstRow="1" w:lastRow="0" w:firstColumn="1" w:lastColumn="0" w:noHBand="0" w:noVBand="1"/>
      </w:tblPr>
      <w:tblGrid>
        <w:gridCol w:w="2845"/>
        <w:gridCol w:w="2268"/>
        <w:gridCol w:w="4678"/>
      </w:tblGrid>
      <w:tr w:rsidR="0060124D" w:rsidRPr="00761D6B" w:rsidTr="003F04D9">
        <w:trPr>
          <w:trHeight w:val="273"/>
        </w:trPr>
        <w:tc>
          <w:tcPr>
            <w:tcW w:w="2845" w:type="dxa"/>
            <w:tcBorders>
              <w:top w:val="single" w:sz="8" w:space="0" w:color="00ADEF"/>
              <w:left w:val="single" w:sz="8" w:space="0" w:color="00ADEF"/>
              <w:bottom w:val="single" w:sz="8" w:space="0" w:color="E1F3FD"/>
              <w:right w:val="single" w:sz="8" w:space="0" w:color="00ADEF"/>
            </w:tcBorders>
            <w:shd w:val="clear" w:color="auto" w:fill="E1F3FD"/>
            <w:vAlign w:val="bottom"/>
          </w:tcPr>
          <w:p w:rsidR="0060124D" w:rsidRPr="00761D6B" w:rsidRDefault="0060124D" w:rsidP="003F04D9">
            <w:pPr>
              <w:spacing w:after="0" w:line="360" w:lineRule="auto"/>
              <w:jc w:val="both"/>
              <w:rPr>
                <w:rFonts w:ascii="Times New Roman" w:eastAsia="Times New Roman" w:hAnsi="Times New Roman" w:cs="Times New Roman"/>
                <w:sz w:val="23"/>
                <w:szCs w:val="20"/>
                <w:lang w:eastAsia="fr-FR"/>
              </w:rPr>
            </w:pPr>
          </w:p>
        </w:tc>
        <w:tc>
          <w:tcPr>
            <w:tcW w:w="2268"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jc w:val="center"/>
              <w:rPr>
                <w:rFonts w:ascii="Times New Roman" w:eastAsia="Arial" w:hAnsi="Times New Roman" w:cs="Times New Roman"/>
                <w:b/>
                <w:w w:val="83"/>
                <w:sz w:val="18"/>
                <w:szCs w:val="20"/>
                <w:lang w:eastAsia="fr-FR"/>
              </w:rPr>
            </w:pPr>
            <w:r w:rsidRPr="00761D6B">
              <w:rPr>
                <w:rFonts w:ascii="Times New Roman" w:eastAsia="Arial" w:hAnsi="Times New Roman" w:cs="Times New Roman"/>
                <w:b/>
                <w:w w:val="83"/>
                <w:sz w:val="18"/>
                <w:szCs w:val="20"/>
                <w:lang w:eastAsia="fr-FR"/>
              </w:rPr>
              <w:t>pull-up OFF</w:t>
            </w:r>
          </w:p>
        </w:tc>
        <w:tc>
          <w:tcPr>
            <w:tcW w:w="4678"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jc w:val="center"/>
              <w:rPr>
                <w:rFonts w:ascii="Times New Roman" w:eastAsia="Arial" w:hAnsi="Times New Roman" w:cs="Times New Roman"/>
                <w:b/>
                <w:w w:val="84"/>
                <w:sz w:val="18"/>
                <w:szCs w:val="20"/>
                <w:lang w:eastAsia="fr-FR"/>
              </w:rPr>
            </w:pPr>
            <w:r w:rsidRPr="00761D6B">
              <w:rPr>
                <w:rFonts w:ascii="Times New Roman" w:eastAsia="Arial" w:hAnsi="Times New Roman" w:cs="Times New Roman"/>
                <w:b/>
                <w:w w:val="84"/>
                <w:sz w:val="18"/>
                <w:szCs w:val="20"/>
                <w:lang w:eastAsia="fr-FR"/>
              </w:rPr>
              <w:t>pull-up ON</w:t>
            </w:r>
          </w:p>
        </w:tc>
      </w:tr>
      <w:tr w:rsidR="0060124D" w:rsidRPr="00761D6B" w:rsidTr="003F04D9">
        <w:trPr>
          <w:trHeight w:val="236"/>
        </w:trPr>
        <w:tc>
          <w:tcPr>
            <w:tcW w:w="2845" w:type="dxa"/>
            <w:tcBorders>
              <w:top w:val="single" w:sz="8" w:space="0" w:color="00ADEF"/>
              <w:left w:val="single" w:sz="8" w:space="0" w:color="00ADEF"/>
              <w:bottom w:val="nil"/>
              <w:right w:val="single" w:sz="8" w:space="0" w:color="00ADEF"/>
            </w:tcBorders>
            <w:vAlign w:val="bottom"/>
            <w:hideMark/>
          </w:tcPr>
          <w:p w:rsidR="0060124D" w:rsidRPr="00761D6B" w:rsidRDefault="0060124D" w:rsidP="003F04D9">
            <w:pPr>
              <w:spacing w:after="0" w:line="360" w:lineRule="auto"/>
              <w:ind w:left="320"/>
              <w:jc w:val="both"/>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pull-down OFF</w:t>
            </w:r>
          </w:p>
        </w:tc>
        <w:tc>
          <w:tcPr>
            <w:tcW w:w="2268"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Z</w:t>
            </w:r>
          </w:p>
        </w:tc>
        <w:tc>
          <w:tcPr>
            <w:tcW w:w="4678"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w w:val="99"/>
                <w:sz w:val="20"/>
                <w:szCs w:val="20"/>
                <w:lang w:eastAsia="fr-FR"/>
              </w:rPr>
            </w:pPr>
            <w:r w:rsidRPr="00761D6B">
              <w:rPr>
                <w:rFonts w:ascii="Times New Roman" w:eastAsia="Times New Roman" w:hAnsi="Times New Roman" w:cs="Times New Roman"/>
                <w:w w:val="99"/>
                <w:sz w:val="20"/>
                <w:szCs w:val="20"/>
                <w:lang w:eastAsia="fr-FR"/>
              </w:rPr>
              <w:t>1</w:t>
            </w:r>
          </w:p>
        </w:tc>
      </w:tr>
      <w:tr w:rsidR="0060124D" w:rsidRPr="00761D6B" w:rsidTr="003F04D9">
        <w:trPr>
          <w:trHeight w:val="24"/>
        </w:trPr>
        <w:tc>
          <w:tcPr>
            <w:tcW w:w="2845"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both"/>
              <w:rPr>
                <w:rFonts w:ascii="Times New Roman" w:eastAsia="Times New Roman" w:hAnsi="Times New Roman" w:cs="Times New Roman"/>
                <w:sz w:val="2"/>
                <w:szCs w:val="20"/>
                <w:lang w:eastAsia="fr-FR"/>
              </w:rPr>
            </w:pPr>
          </w:p>
        </w:tc>
        <w:tc>
          <w:tcPr>
            <w:tcW w:w="2268"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4678"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253"/>
        </w:trPr>
        <w:tc>
          <w:tcPr>
            <w:tcW w:w="2845" w:type="dxa"/>
            <w:tcBorders>
              <w:top w:val="nil"/>
              <w:left w:val="single" w:sz="8" w:space="0" w:color="00ADEF"/>
              <w:bottom w:val="single" w:sz="8" w:space="0" w:color="00ADEF"/>
              <w:right w:val="single" w:sz="8" w:space="0" w:color="00ADEF"/>
            </w:tcBorders>
            <w:vAlign w:val="bottom"/>
            <w:hideMark/>
          </w:tcPr>
          <w:p w:rsidR="0060124D" w:rsidRPr="00761D6B" w:rsidRDefault="0060124D" w:rsidP="003F04D9">
            <w:pPr>
              <w:spacing w:after="0" w:line="360" w:lineRule="auto"/>
              <w:ind w:left="340"/>
              <w:jc w:val="both"/>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pull-down ON</w:t>
            </w:r>
          </w:p>
        </w:tc>
        <w:tc>
          <w:tcPr>
            <w:tcW w:w="2268"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w w:val="99"/>
                <w:sz w:val="20"/>
                <w:szCs w:val="20"/>
                <w:lang w:eastAsia="fr-FR"/>
              </w:rPr>
            </w:pPr>
            <w:r w:rsidRPr="00761D6B">
              <w:rPr>
                <w:rFonts w:ascii="Times New Roman" w:eastAsia="Times New Roman" w:hAnsi="Times New Roman" w:cs="Times New Roman"/>
                <w:w w:val="99"/>
                <w:sz w:val="20"/>
                <w:szCs w:val="20"/>
                <w:lang w:eastAsia="fr-FR"/>
              </w:rPr>
              <w:t>0</w:t>
            </w:r>
          </w:p>
        </w:tc>
        <w:tc>
          <w:tcPr>
            <w:tcW w:w="4678"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jc w:val="center"/>
              <w:rPr>
                <w:rFonts w:ascii="Times New Roman" w:eastAsia="Times New Roman" w:hAnsi="Times New Roman" w:cs="Times New Roman"/>
                <w:w w:val="96"/>
                <w:sz w:val="20"/>
                <w:szCs w:val="20"/>
                <w:lang w:eastAsia="fr-FR"/>
              </w:rPr>
            </w:pPr>
            <w:proofErr w:type="spellStart"/>
            <w:r w:rsidRPr="00761D6B">
              <w:rPr>
                <w:rFonts w:ascii="Times New Roman" w:eastAsia="Times New Roman" w:hAnsi="Times New Roman" w:cs="Times New Roman"/>
                <w:w w:val="96"/>
                <w:sz w:val="20"/>
                <w:szCs w:val="20"/>
                <w:lang w:eastAsia="fr-FR"/>
              </w:rPr>
              <w:t>crowbarred</w:t>
            </w:r>
            <w:proofErr w:type="spellEnd"/>
            <w:r w:rsidRPr="00761D6B">
              <w:rPr>
                <w:rFonts w:ascii="Times New Roman" w:eastAsia="Times New Roman" w:hAnsi="Times New Roman" w:cs="Times New Roman"/>
                <w:w w:val="96"/>
                <w:sz w:val="20"/>
                <w:szCs w:val="20"/>
                <w:lang w:eastAsia="fr-FR"/>
              </w:rPr>
              <w:t xml:space="preserve"> (X)</w:t>
            </w:r>
          </w:p>
        </w:tc>
      </w:tr>
    </w:tbl>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rPr>
        <w:t xml:space="preserve">                                </w:t>
      </w:r>
    </w:p>
    <w:p w:rsidR="0060124D" w:rsidRPr="00761D6B" w:rsidRDefault="0060124D" w:rsidP="0060124D">
      <w:pPr>
        <w:tabs>
          <w:tab w:val="left" w:pos="2260"/>
        </w:tabs>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TABLEAU 3 : États de sortie des portes logiques CMOS</w:t>
      </w:r>
    </w:p>
    <w:p w:rsidR="0060124D" w:rsidRPr="00761D6B"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Pr="00761D6B" w:rsidRDefault="0060124D" w:rsidP="0060124D">
      <w:pPr>
        <w:spacing w:after="200" w:line="252" w:lineRule="auto"/>
        <w:rPr>
          <w:rFonts w:ascii="Cambria" w:eastAsia="Times New Roman" w:hAnsi="Cambria" w:cs="Times New Roman"/>
        </w:rPr>
      </w:pPr>
    </w:p>
    <w:p w:rsidR="0060124D" w:rsidRPr="00761D6B" w:rsidRDefault="0060124D" w:rsidP="0060124D">
      <w:pPr>
        <w:tabs>
          <w:tab w:val="left" w:pos="2260"/>
        </w:tabs>
        <w:spacing w:after="200" w:line="360" w:lineRule="auto"/>
        <w:rPr>
          <w:rFonts w:ascii="Times New Roman" w:eastAsia="Times New Roman" w:hAnsi="Times New Roman" w:cs="Times New Roman"/>
          <w:sz w:val="18"/>
          <w:szCs w:val="18"/>
        </w:rPr>
      </w:pPr>
      <w:r w:rsidRPr="00761D6B">
        <w:rPr>
          <w:rFonts w:ascii="Times New Roman" w:eastAsia="Times New Roman" w:hAnsi="Times New Roman" w:cs="Times New Roman"/>
          <w:b/>
          <w:bCs/>
          <w:sz w:val="28"/>
          <w:szCs w:val="28"/>
        </w:rPr>
        <w:lastRenderedPageBreak/>
        <w:t>4.4 La porte NOR :</w:t>
      </w:r>
    </w:p>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sz w:val="24"/>
          <w:szCs w:val="24"/>
        </w:rPr>
        <w:t xml:space="preserve">       La figure 14 montre une porte NOR à 2 entrées. Les transistors </w:t>
      </w:r>
      <w:proofErr w:type="spellStart"/>
      <w:r w:rsidRPr="00761D6B">
        <w:rPr>
          <w:rFonts w:ascii="Times New Roman" w:eastAsia="Times New Roman" w:hAnsi="Times New Roman" w:cs="Times New Roman"/>
          <w:sz w:val="24"/>
          <w:szCs w:val="24"/>
        </w:rPr>
        <w:t>nMOS</w:t>
      </w:r>
      <w:proofErr w:type="spellEnd"/>
      <w:r w:rsidRPr="00761D6B">
        <w:rPr>
          <w:rFonts w:ascii="Times New Roman" w:eastAsia="Times New Roman" w:hAnsi="Times New Roman" w:cs="Times New Roman"/>
          <w:sz w:val="24"/>
          <w:szCs w:val="24"/>
        </w:rPr>
        <w:t xml:space="preserve"> sont en parallèle pour tirer la sortie vers le bas lorsque l'une des entrées est haute. Les transistors </w:t>
      </w:r>
      <w:proofErr w:type="spellStart"/>
      <w:r w:rsidRPr="00761D6B">
        <w:rPr>
          <w:rFonts w:ascii="Times New Roman" w:eastAsia="Times New Roman" w:hAnsi="Times New Roman" w:cs="Times New Roman"/>
          <w:sz w:val="24"/>
          <w:szCs w:val="24"/>
        </w:rPr>
        <w:t>pMOS</w:t>
      </w:r>
      <w:proofErr w:type="spellEnd"/>
      <w:r w:rsidRPr="00761D6B">
        <w:rPr>
          <w:rFonts w:ascii="Times New Roman" w:eastAsia="Times New Roman" w:hAnsi="Times New Roman" w:cs="Times New Roman"/>
          <w:sz w:val="24"/>
          <w:szCs w:val="24"/>
        </w:rPr>
        <w:t xml:space="preserve"> sont en série pour tirer la sortie vers le haut lorsque les deux entrées sont basses, comme indiqué dans le tableau 4. La sortie n'est jamais bloquée ou laissée flottante</w:t>
      </w:r>
      <w:r w:rsidRPr="00761D6B">
        <w:rPr>
          <w:rFonts w:ascii="Times New Roman" w:eastAsia="Times New Roman" w:hAnsi="Times New Roman" w:cs="Times New Roman"/>
        </w:rPr>
        <w:t>.</w:t>
      </w:r>
    </w:p>
    <w:p w:rsidR="0060124D" w:rsidRPr="00761D6B" w:rsidRDefault="0060124D" w:rsidP="0060124D">
      <w:pPr>
        <w:tabs>
          <w:tab w:val="left" w:pos="3198"/>
        </w:tabs>
        <w:spacing w:after="200" w:line="360" w:lineRule="auto"/>
        <w:jc w:val="center"/>
        <w:rPr>
          <w:rFonts w:ascii="Times New Roman" w:eastAsia="Times New Roman" w:hAnsi="Times New Roman" w:cs="Times New Roman"/>
          <w:noProof/>
          <w:sz w:val="28"/>
          <w:szCs w:val="28"/>
          <w:lang w:eastAsia="fr-FR"/>
        </w:rPr>
      </w:pPr>
      <w:r w:rsidRPr="00761D6B">
        <w:rPr>
          <w:rFonts w:ascii="Times New Roman" w:eastAsia="Times New Roman" w:hAnsi="Times New Roman" w:cs="Times New Roman"/>
          <w:noProof/>
          <w:sz w:val="28"/>
          <w:szCs w:val="28"/>
          <w:lang w:eastAsia="fr-FR"/>
        </w:rPr>
        <w:drawing>
          <wp:inline distT="0" distB="0" distL="0" distR="0" wp14:anchorId="6114DE45" wp14:editId="789FDD92">
            <wp:extent cx="2764331" cy="1027043"/>
            <wp:effectExtent l="0" t="0" r="0" b="1905"/>
            <wp:docPr id="23" name="Imag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é.png"/>
                    <pic:cNvPicPr/>
                  </pic:nvPicPr>
                  <pic:blipFill>
                    <a:blip r:embed="rId28">
                      <a:extLst>
                        <a:ext uri="{28A0092B-C50C-407E-A947-70E740481C1C}">
                          <a14:useLocalDpi xmlns:a14="http://schemas.microsoft.com/office/drawing/2010/main" val="0"/>
                        </a:ext>
                      </a:extLst>
                    </a:blip>
                    <a:stretch>
                      <a:fillRect/>
                    </a:stretch>
                  </pic:blipFill>
                  <pic:spPr>
                    <a:xfrm>
                      <a:off x="0" y="0"/>
                      <a:ext cx="2767773" cy="1028322"/>
                    </a:xfrm>
                    <a:prstGeom prst="rect">
                      <a:avLst/>
                    </a:prstGeom>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 14 : Schéma et symbole d'une porte NOR à 2 entrées</w:t>
      </w:r>
    </w:p>
    <w:tbl>
      <w:tblPr>
        <w:tblW w:w="9498" w:type="dxa"/>
        <w:tblInd w:w="10" w:type="dxa"/>
        <w:tblLayout w:type="fixed"/>
        <w:tblCellMar>
          <w:left w:w="0" w:type="dxa"/>
          <w:right w:w="0" w:type="dxa"/>
        </w:tblCellMar>
        <w:tblLook w:val="04A0" w:firstRow="1" w:lastRow="0" w:firstColumn="1" w:lastColumn="0" w:noHBand="0" w:noVBand="1"/>
      </w:tblPr>
      <w:tblGrid>
        <w:gridCol w:w="2945"/>
        <w:gridCol w:w="3292"/>
        <w:gridCol w:w="3261"/>
      </w:tblGrid>
      <w:tr w:rsidR="0060124D" w:rsidRPr="00761D6B" w:rsidTr="003F04D9">
        <w:trPr>
          <w:trHeight w:val="20"/>
        </w:trPr>
        <w:tc>
          <w:tcPr>
            <w:tcW w:w="2945" w:type="dxa"/>
            <w:tcBorders>
              <w:top w:val="single" w:sz="8" w:space="0" w:color="00ADEF"/>
              <w:left w:val="single" w:sz="8" w:space="0" w:color="00ADEF"/>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ind w:left="440"/>
              <w:jc w:val="center"/>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A</w:t>
            </w:r>
          </w:p>
        </w:tc>
        <w:tc>
          <w:tcPr>
            <w:tcW w:w="3292"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ind w:left="420"/>
              <w:jc w:val="center"/>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B</w:t>
            </w:r>
          </w:p>
        </w:tc>
        <w:tc>
          <w:tcPr>
            <w:tcW w:w="3261" w:type="dxa"/>
            <w:tcBorders>
              <w:top w:val="single" w:sz="8" w:space="0" w:color="00ADEF"/>
              <w:left w:val="nil"/>
              <w:bottom w:val="single" w:sz="8" w:space="0" w:color="E1F3FD"/>
              <w:right w:val="single" w:sz="8" w:space="0" w:color="00ADEF"/>
            </w:tcBorders>
            <w:shd w:val="clear" w:color="auto" w:fill="E1F3FD"/>
            <w:vAlign w:val="bottom"/>
            <w:hideMark/>
          </w:tcPr>
          <w:p w:rsidR="0060124D" w:rsidRPr="00761D6B" w:rsidRDefault="0060124D" w:rsidP="003F04D9">
            <w:pPr>
              <w:spacing w:after="0" w:line="360" w:lineRule="auto"/>
              <w:ind w:left="420"/>
              <w:jc w:val="center"/>
              <w:rPr>
                <w:rFonts w:ascii="Times New Roman" w:eastAsia="Arial" w:hAnsi="Times New Roman" w:cs="Times New Roman"/>
                <w:b/>
                <w:sz w:val="18"/>
                <w:szCs w:val="20"/>
                <w:lang w:eastAsia="fr-FR"/>
              </w:rPr>
            </w:pPr>
            <w:r w:rsidRPr="00761D6B">
              <w:rPr>
                <w:rFonts w:ascii="Times New Roman" w:eastAsia="Arial" w:hAnsi="Times New Roman" w:cs="Times New Roman"/>
                <w:b/>
                <w:sz w:val="18"/>
                <w:szCs w:val="20"/>
                <w:lang w:eastAsia="fr-FR"/>
              </w:rPr>
              <w:t>Y</w:t>
            </w:r>
          </w:p>
        </w:tc>
      </w:tr>
      <w:tr w:rsidR="0060124D" w:rsidRPr="00761D6B" w:rsidTr="003F04D9">
        <w:trPr>
          <w:trHeight w:val="20"/>
        </w:trPr>
        <w:tc>
          <w:tcPr>
            <w:tcW w:w="2945" w:type="dxa"/>
            <w:tcBorders>
              <w:top w:val="single" w:sz="8" w:space="0" w:color="00ADEF"/>
              <w:left w:val="single" w:sz="8" w:space="0" w:color="00ADEF"/>
              <w:bottom w:val="nil"/>
              <w:right w:val="single" w:sz="8" w:space="0" w:color="00ADEF"/>
            </w:tcBorders>
            <w:vAlign w:val="bottom"/>
            <w:hideMark/>
          </w:tcPr>
          <w:p w:rsidR="0060124D" w:rsidRPr="00761D6B" w:rsidRDefault="0060124D" w:rsidP="003F04D9">
            <w:pPr>
              <w:spacing w:after="0" w:line="360" w:lineRule="auto"/>
              <w:ind w:left="44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3292"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3261" w:type="dxa"/>
            <w:tcBorders>
              <w:top w:val="single" w:sz="8" w:space="0" w:color="00ADEF"/>
              <w:left w:val="nil"/>
              <w:bottom w:val="nil"/>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r>
      <w:tr w:rsidR="0060124D" w:rsidRPr="00761D6B" w:rsidTr="003F04D9">
        <w:trPr>
          <w:trHeight w:val="20"/>
        </w:trPr>
        <w:tc>
          <w:tcPr>
            <w:tcW w:w="2945"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3292"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3261"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20"/>
        </w:trPr>
        <w:tc>
          <w:tcPr>
            <w:tcW w:w="2945" w:type="dxa"/>
            <w:tcBorders>
              <w:top w:val="nil"/>
              <w:left w:val="single" w:sz="8" w:space="0" w:color="00ADEF"/>
              <w:bottom w:val="nil"/>
              <w:right w:val="single" w:sz="8" w:space="0" w:color="00ADEF"/>
            </w:tcBorders>
            <w:vAlign w:val="bottom"/>
            <w:hideMark/>
          </w:tcPr>
          <w:p w:rsidR="0060124D" w:rsidRPr="00761D6B" w:rsidRDefault="0060124D" w:rsidP="003F04D9">
            <w:pPr>
              <w:spacing w:after="0" w:line="360" w:lineRule="auto"/>
              <w:ind w:left="44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3292"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3261"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r>
      <w:tr w:rsidR="0060124D" w:rsidRPr="00761D6B" w:rsidTr="003F04D9">
        <w:trPr>
          <w:trHeight w:val="20"/>
        </w:trPr>
        <w:tc>
          <w:tcPr>
            <w:tcW w:w="2945"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3292"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3261"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20"/>
        </w:trPr>
        <w:tc>
          <w:tcPr>
            <w:tcW w:w="2945" w:type="dxa"/>
            <w:tcBorders>
              <w:top w:val="nil"/>
              <w:left w:val="single" w:sz="8" w:space="0" w:color="00ADEF"/>
              <w:bottom w:val="nil"/>
              <w:right w:val="single" w:sz="8" w:space="0" w:color="00ADEF"/>
            </w:tcBorders>
            <w:vAlign w:val="bottom"/>
            <w:hideMark/>
          </w:tcPr>
          <w:p w:rsidR="0060124D" w:rsidRPr="00761D6B" w:rsidRDefault="0060124D" w:rsidP="003F04D9">
            <w:pPr>
              <w:spacing w:after="0" w:line="360" w:lineRule="auto"/>
              <w:ind w:left="44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3292"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c>
          <w:tcPr>
            <w:tcW w:w="3261" w:type="dxa"/>
            <w:tcBorders>
              <w:top w:val="nil"/>
              <w:left w:val="nil"/>
              <w:bottom w:val="nil"/>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r>
      <w:tr w:rsidR="0060124D" w:rsidRPr="00761D6B" w:rsidTr="003F04D9">
        <w:trPr>
          <w:trHeight w:val="20"/>
        </w:trPr>
        <w:tc>
          <w:tcPr>
            <w:tcW w:w="2945" w:type="dxa"/>
            <w:tcBorders>
              <w:top w:val="nil"/>
              <w:left w:val="single" w:sz="8" w:space="0" w:color="00ADEF"/>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3292"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c>
          <w:tcPr>
            <w:tcW w:w="3261" w:type="dxa"/>
            <w:tcBorders>
              <w:top w:val="nil"/>
              <w:left w:val="nil"/>
              <w:bottom w:val="single" w:sz="8" w:space="0" w:color="00ADEF"/>
              <w:right w:val="single" w:sz="8" w:space="0" w:color="00ADEF"/>
            </w:tcBorders>
            <w:vAlign w:val="bottom"/>
          </w:tcPr>
          <w:p w:rsidR="0060124D" w:rsidRPr="00761D6B" w:rsidRDefault="0060124D" w:rsidP="003F04D9">
            <w:pPr>
              <w:spacing w:after="0" w:line="360" w:lineRule="auto"/>
              <w:jc w:val="center"/>
              <w:rPr>
                <w:rFonts w:ascii="Times New Roman" w:eastAsia="Times New Roman" w:hAnsi="Times New Roman" w:cs="Times New Roman"/>
                <w:sz w:val="2"/>
                <w:szCs w:val="20"/>
                <w:lang w:eastAsia="fr-FR"/>
              </w:rPr>
            </w:pPr>
          </w:p>
        </w:tc>
      </w:tr>
      <w:tr w:rsidR="0060124D" w:rsidRPr="00761D6B" w:rsidTr="003F04D9">
        <w:trPr>
          <w:trHeight w:val="20"/>
        </w:trPr>
        <w:tc>
          <w:tcPr>
            <w:tcW w:w="2945" w:type="dxa"/>
            <w:tcBorders>
              <w:top w:val="nil"/>
              <w:left w:val="single" w:sz="8" w:space="0" w:color="00ADEF"/>
              <w:bottom w:val="single" w:sz="8" w:space="0" w:color="00ADEF"/>
              <w:right w:val="single" w:sz="8" w:space="0" w:color="00ADEF"/>
            </w:tcBorders>
            <w:vAlign w:val="bottom"/>
            <w:hideMark/>
          </w:tcPr>
          <w:p w:rsidR="0060124D" w:rsidRPr="00761D6B" w:rsidRDefault="0060124D" w:rsidP="003F04D9">
            <w:pPr>
              <w:spacing w:after="0" w:line="360" w:lineRule="auto"/>
              <w:ind w:left="44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3292"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1</w:t>
            </w:r>
          </w:p>
        </w:tc>
        <w:tc>
          <w:tcPr>
            <w:tcW w:w="3261" w:type="dxa"/>
            <w:tcBorders>
              <w:top w:val="nil"/>
              <w:left w:val="nil"/>
              <w:bottom w:val="single" w:sz="8" w:space="0" w:color="00ADEF"/>
              <w:right w:val="single" w:sz="8" w:space="0" w:color="00ADEF"/>
            </w:tcBorders>
            <w:vAlign w:val="bottom"/>
            <w:hideMark/>
          </w:tcPr>
          <w:p w:rsidR="0060124D" w:rsidRPr="00761D6B" w:rsidRDefault="0060124D" w:rsidP="003F04D9">
            <w:pPr>
              <w:spacing w:after="0" w:line="360" w:lineRule="auto"/>
              <w:ind w:left="420"/>
              <w:jc w:val="center"/>
              <w:rPr>
                <w:rFonts w:ascii="Times New Roman" w:eastAsia="Times New Roman" w:hAnsi="Times New Roman" w:cs="Times New Roman"/>
                <w:sz w:val="20"/>
                <w:szCs w:val="20"/>
                <w:lang w:eastAsia="fr-FR"/>
              </w:rPr>
            </w:pPr>
            <w:r w:rsidRPr="00761D6B">
              <w:rPr>
                <w:rFonts w:ascii="Times New Roman" w:eastAsia="Times New Roman" w:hAnsi="Times New Roman" w:cs="Times New Roman"/>
                <w:sz w:val="20"/>
                <w:szCs w:val="20"/>
                <w:lang w:eastAsia="fr-FR"/>
              </w:rPr>
              <w:t>0</w:t>
            </w:r>
          </w:p>
        </w:tc>
      </w:tr>
    </w:tbl>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TABLEAU 4 : Table de vérité de la porte NOR</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4.5 Portes composées</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noProof/>
          <w:lang w:eastAsia="fr-FR"/>
        </w:rPr>
        <w:drawing>
          <wp:anchor distT="0" distB="0" distL="114300" distR="114300" simplePos="0" relativeHeight="251671552" behindDoc="1" locked="0" layoutInCell="1" allowOverlap="1" wp14:anchorId="677FEF19" wp14:editId="32048241">
            <wp:simplePos x="0" y="0"/>
            <wp:positionH relativeFrom="column">
              <wp:posOffset>2259330</wp:posOffset>
            </wp:positionH>
            <wp:positionV relativeFrom="paragraph">
              <wp:posOffset>1659255</wp:posOffset>
            </wp:positionV>
            <wp:extent cx="562610" cy="1114425"/>
            <wp:effectExtent l="0" t="0" r="8890" b="9525"/>
            <wp:wrapTight wrapText="bothSides">
              <wp:wrapPolygon edited="0">
                <wp:start x="0" y="0"/>
                <wp:lineTo x="0" y="21415"/>
                <wp:lineTo x="21210" y="21415"/>
                <wp:lineTo x="21210" y="0"/>
                <wp:lineTo x="0" y="0"/>
              </wp:wrapPolygon>
            </wp:wrapTight>
            <wp:docPr id="24" name="Imag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é (2).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62610" cy="1114425"/>
                    </a:xfrm>
                    <a:prstGeom prst="rect">
                      <a:avLst/>
                    </a:prstGeom>
                  </pic:spPr>
                </pic:pic>
              </a:graphicData>
            </a:graphic>
            <wp14:sizeRelH relativeFrom="page">
              <wp14:pctWidth>0</wp14:pctWidth>
            </wp14:sizeRelH>
            <wp14:sizeRelV relativeFrom="page">
              <wp14:pctHeight>0</wp14:pctHeight>
            </wp14:sizeRelV>
          </wp:anchor>
        </w:drawing>
      </w:r>
      <w:r w:rsidRPr="00761D6B">
        <w:rPr>
          <w:rFonts w:ascii="Times New Roman" w:eastAsia="Times New Roman" w:hAnsi="Times New Roman" w:cs="Times New Roman"/>
          <w:sz w:val="24"/>
          <w:szCs w:val="24"/>
        </w:rPr>
        <w:t>Une porte composée réalisant une fonction logique plus complexe dans un seul étage de logique est formée en utilisant une combinaison de structures de commutation en série et en parallèle Par exemple, la dérivation du circuit pour la fonction   y</w:t>
      </w:r>
      <w:proofErr w:type="gramStart"/>
      <w:r w:rsidRPr="00761D6B">
        <w:rPr>
          <w:rFonts w:ascii="Times New Roman" w:eastAsia="Times New Roman" w:hAnsi="Times New Roman" w:cs="Times New Roman"/>
          <w:sz w:val="24"/>
          <w:szCs w:val="24"/>
        </w:rPr>
        <w:t xml:space="preserve">= </w:t>
      </w:r>
      <m:oMath>
        <m:acc>
          <m:accPr>
            <m:chr m:val="̅"/>
            <m:ctrlPr>
              <w:rPr>
                <w:rFonts w:ascii="Cambria Math" w:eastAsia="Times New Roman" w:hAnsi="Cambria Math" w:cs="Times New Roman"/>
                <w:sz w:val="24"/>
                <w:szCs w:val="24"/>
              </w:rPr>
            </m:ctrlPr>
          </m:accPr>
          <m:e>
            <w:proofErr w:type="gramEnd"/>
            <m:d>
              <m:dPr>
                <m:ctrlPr>
                  <w:rPr>
                    <w:rFonts w:ascii="Cambria Math" w:eastAsia="Times New Roman" w:hAnsi="Cambria Math" w:cs="Times New Roman"/>
                    <w:sz w:val="24"/>
                    <w:szCs w:val="24"/>
                  </w:rPr>
                </m:ctrlPr>
              </m:dPr>
              <m:e>
                <m:r>
                  <w:rPr>
                    <w:rFonts w:ascii="Cambria Math" w:eastAsia="Times New Roman" w:hAnsi="Cambria Math" w:cs="Times New Roman"/>
                    <w:sz w:val="24"/>
                    <w:szCs w:val="24"/>
                  </w:rPr>
                  <m:t>A.B</m:t>
                </m:r>
              </m:e>
            </m:d>
            <m:r>
              <w:rPr>
                <w:rFonts w:ascii="Cambria Math" w:eastAsia="Times New Roman" w:hAnsi="Cambria Math" w:cs="Times New Roman"/>
                <w:sz w:val="24"/>
                <w:szCs w:val="24"/>
              </w:rPr>
              <m:t>+(C.D)</m:t>
            </m:r>
          </m:e>
        </m:acc>
      </m:oMath>
      <w:r w:rsidRPr="00761D6B">
        <w:rPr>
          <w:rFonts w:ascii="Times New Roman" w:eastAsia="Times New Roman" w:hAnsi="Times New Roman" w:cs="Times New Roman"/>
          <w:sz w:val="24"/>
          <w:szCs w:val="24"/>
        </w:rPr>
        <w:t xml:space="preserve"> . Cette fonction est parfois appelée AND-OR-INVERT-22, ou AOI22 car elle performe le NOR d'une paire de AND à 2 entrées. Pour le réseau pull-down nMOS, Comme le montre la figure 15.</w:t>
      </w:r>
    </w:p>
    <w:p w:rsidR="0060124D" w:rsidRPr="00761D6B" w:rsidRDefault="0060124D" w:rsidP="0060124D">
      <w:pPr>
        <w:spacing w:after="200" w:line="360" w:lineRule="auto"/>
        <w:jc w:val="both"/>
        <w:rPr>
          <w:rFonts w:ascii="Times New Roman" w:eastAsia="Times New Roman" w:hAnsi="Times New Roman" w:cs="Times New Roman"/>
          <w:sz w:val="20"/>
          <w:szCs w:val="20"/>
        </w:rPr>
      </w:pPr>
    </w:p>
    <w:p w:rsidR="0060124D" w:rsidRPr="00761D6B" w:rsidRDefault="0060124D" w:rsidP="0060124D">
      <w:pPr>
        <w:spacing w:after="200" w:line="360" w:lineRule="auto"/>
        <w:rPr>
          <w:rFonts w:ascii="Times New Roman" w:eastAsia="Times New Roman" w:hAnsi="Times New Roman" w:cs="Times New Roman"/>
          <w:sz w:val="28"/>
          <w:szCs w:val="28"/>
        </w:rPr>
      </w:pPr>
    </w:p>
    <w:p w:rsidR="0060124D" w:rsidRPr="00761D6B" w:rsidRDefault="0060124D" w:rsidP="0060124D">
      <w:pPr>
        <w:spacing w:after="200" w:line="360" w:lineRule="auto"/>
        <w:rPr>
          <w:rFonts w:ascii="Times New Roman" w:eastAsia="Times New Roman" w:hAnsi="Times New Roman" w:cs="Times New Roman"/>
          <w:sz w:val="18"/>
          <w:szCs w:val="18"/>
        </w:rPr>
      </w:pP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 15 : Porte composite CMOS</w:t>
      </w:r>
    </w:p>
    <w:p w:rsidR="0060124D" w:rsidRPr="006D771E" w:rsidRDefault="0060124D" w:rsidP="0060124D">
      <w:pPr>
        <w:spacing w:after="200" w:line="360" w:lineRule="auto"/>
        <w:jc w:val="both"/>
        <w:rPr>
          <w:rFonts w:ascii="Times New Roman" w:eastAsia="Times New Roman" w:hAnsi="Times New Roman" w:cs="Times New Roman"/>
          <w:b/>
          <w:bCs/>
          <w:sz w:val="36"/>
          <w:szCs w:val="36"/>
        </w:rPr>
      </w:pPr>
      <w:r w:rsidRPr="00A96A9A">
        <w:rPr>
          <w:rFonts w:ascii="Times New Roman" w:eastAsia="Times New Roman" w:hAnsi="Times New Roman" w:cs="Times New Roman"/>
          <w:b/>
          <w:bCs/>
          <w:sz w:val="36"/>
          <w:szCs w:val="36"/>
        </w:rPr>
        <w:lastRenderedPageBreak/>
        <w:t>5 </w:t>
      </w:r>
      <w:r>
        <w:rPr>
          <w:rFonts w:ascii="Times New Roman" w:eastAsia="Times New Roman" w:hAnsi="Times New Roman" w:cs="Times New Roman"/>
          <w:b/>
          <w:bCs/>
          <w:sz w:val="36"/>
          <w:szCs w:val="36"/>
        </w:rPr>
        <w:t>-</w:t>
      </w:r>
      <w:r w:rsidRPr="00A96A9A">
        <w:rPr>
          <w:rFonts w:ascii="Times New Roman" w:eastAsia="Times New Roman" w:hAnsi="Times New Roman" w:cs="Times New Roman"/>
          <w:b/>
          <w:bCs/>
          <w:sz w:val="36"/>
          <w:szCs w:val="36"/>
        </w:rPr>
        <w:t xml:space="preserve"> conclusion </w:t>
      </w:r>
    </w:p>
    <w:p w:rsidR="0060124D" w:rsidRPr="003F224C" w:rsidRDefault="0060124D" w:rsidP="0060124D">
      <w:pPr>
        <w:pStyle w:val="Paragraphedeliste"/>
        <w:spacing w:line="360" w:lineRule="auto"/>
        <w:ind w:left="0"/>
        <w:jc w:val="both"/>
        <w:rPr>
          <w:rFonts w:ascii="Times New Roman" w:eastAsia="Times New Roman" w:hAnsi="Times New Roman" w:cs="Times New Roman"/>
          <w:sz w:val="24"/>
          <w:szCs w:val="24"/>
          <w:lang w:eastAsia="en-US"/>
        </w:rPr>
      </w:pPr>
      <w:r w:rsidRPr="003F224C">
        <w:rPr>
          <w:rFonts w:ascii="Times New Roman" w:eastAsia="Times New Roman" w:hAnsi="Times New Roman" w:cs="Times New Roman"/>
          <w:sz w:val="24"/>
          <w:szCs w:val="24"/>
          <w:lang w:eastAsia="en-US"/>
        </w:rPr>
        <w:t xml:space="preserve">     Dans ce chapitre, on a présenté  ce qu’est un transistor MOS à effet de champ, ses équations de base et la façon de faire pour extraire ses paramètres électriques.</w:t>
      </w:r>
    </w:p>
    <w:p w:rsidR="0060124D" w:rsidRDefault="0060124D" w:rsidP="0060124D">
      <w:pPr>
        <w:pStyle w:val="Paragraphedeliste"/>
        <w:spacing w:line="360" w:lineRule="auto"/>
        <w:ind w:left="0"/>
        <w:jc w:val="both"/>
        <w:rPr>
          <w:rFonts w:ascii="Times New Roman" w:eastAsia="Times New Roman" w:hAnsi="Times New Roman" w:cs="Times New Roman"/>
          <w:sz w:val="24"/>
          <w:szCs w:val="24"/>
          <w:lang w:eastAsia="en-US"/>
        </w:rPr>
      </w:pPr>
      <w:r w:rsidRPr="003F224C">
        <w:rPr>
          <w:rFonts w:ascii="Times New Roman" w:eastAsia="Times New Roman" w:hAnsi="Times New Roman" w:cs="Times New Roman"/>
          <w:sz w:val="24"/>
          <w:szCs w:val="24"/>
          <w:lang w:eastAsia="en-US"/>
        </w:rPr>
        <w:t xml:space="preserve">      Ainsi  le principe de fonctionnement d’un transistor MOS qui consiste en la possibilité de modifier en surface la concentration et le flux de porteurs entre une source et un drain par l’application d’une tension sur une électrode de commande située en surface du flux de porteurs appelée grille.</w:t>
      </w:r>
    </w:p>
    <w:p w:rsidR="0060124D" w:rsidRDefault="0060124D" w:rsidP="0060124D">
      <w:pPr>
        <w:pStyle w:val="Paragraphedeliste"/>
        <w:spacing w:line="360" w:lineRule="auto"/>
        <w:ind w:left="0"/>
        <w:jc w:val="both"/>
        <w:rPr>
          <w:rFonts w:ascii="Times New Roman" w:eastAsia="Times New Roman" w:hAnsi="Times New Roman" w:cs="Times New Roman"/>
          <w:sz w:val="24"/>
          <w:szCs w:val="24"/>
        </w:rPr>
      </w:pPr>
      <w:r w:rsidRPr="003F224C">
        <w:rPr>
          <w:rFonts w:ascii="Times New Roman" w:eastAsia="Times New Roman" w:hAnsi="Times New Roman" w:cs="Times New Roman"/>
          <w:sz w:val="24"/>
          <w:szCs w:val="24"/>
        </w:rPr>
        <w:t xml:space="preserve">     On a également  décrits  l’architecture et la structure du transistor MOSFET et le           principe  de son  fonctionnement  ainsi  que son   régime et ses équations  de </w:t>
      </w:r>
      <w:proofErr w:type="gramStart"/>
      <w:r w:rsidRPr="003F224C">
        <w:rPr>
          <w:rFonts w:ascii="Times New Roman" w:eastAsia="Times New Roman" w:hAnsi="Times New Roman" w:cs="Times New Roman"/>
          <w:sz w:val="24"/>
          <w:szCs w:val="24"/>
        </w:rPr>
        <w:t>base</w:t>
      </w:r>
      <w:r>
        <w:rPr>
          <w:rFonts w:ascii="Times New Roman" w:eastAsia="Times New Roman" w:hAnsi="Times New Roman" w:cs="Times New Roman"/>
          <w:sz w:val="24"/>
          <w:szCs w:val="24"/>
        </w:rPr>
        <w:t> .</w:t>
      </w:r>
      <w:proofErr w:type="gramEnd"/>
      <w:r w:rsidRPr="00761D6B">
        <w:rPr>
          <w:rFonts w:ascii="Times New Roman" w:eastAsia="Times New Roman" w:hAnsi="Times New Roman" w:cs="Times New Roman"/>
          <w:sz w:val="24"/>
          <w:szCs w:val="24"/>
        </w:rPr>
        <w:t xml:space="preserve">     </w:t>
      </w:r>
    </w:p>
    <w:p w:rsidR="0060124D" w:rsidRPr="003F224C" w:rsidRDefault="0060124D" w:rsidP="0060124D">
      <w:pPr>
        <w:pStyle w:val="Paragraphedeliste"/>
        <w:spacing w:line="360" w:lineRule="auto"/>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Ensuite on a passé vers la définition</w:t>
      </w:r>
      <w:r w:rsidRPr="003F224C">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s </w:t>
      </w:r>
      <w:r w:rsidRPr="00761D6B">
        <w:rPr>
          <w:rFonts w:ascii="Times New Roman" w:eastAsia="Times New Roman" w:hAnsi="Times New Roman" w:cs="Times New Roman"/>
          <w:sz w:val="24"/>
          <w:szCs w:val="24"/>
        </w:rPr>
        <w:t xml:space="preserve"> portes logiques CMOS statiques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r w:rsidRPr="00761D6B">
        <w:rPr>
          <w:rFonts w:ascii="Times New Roman" w:eastAsia="Times New Roman" w:hAnsi="Times New Roman" w:cs="Times New Roman"/>
          <w:sz w:val="24"/>
          <w:szCs w:val="24"/>
        </w:rPr>
        <w:t xml:space="preserve"> portes</w:t>
      </w:r>
      <w:proofErr w:type="gramEnd"/>
      <w:r w:rsidRPr="00761D6B">
        <w:rPr>
          <w:rFonts w:ascii="Times New Roman" w:eastAsia="Times New Roman" w:hAnsi="Times New Roman" w:cs="Times New Roman"/>
          <w:sz w:val="24"/>
          <w:szCs w:val="24"/>
        </w:rPr>
        <w:t xml:space="preserve"> inverseurs et NAND</w:t>
      </w:r>
      <w:r>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t>pour connecter la sortie à 0 (GND) et un réseau pull-up MOS pour connecter la sortie à 1(VDD),</w:t>
      </w:r>
    </w:p>
    <w:p w:rsidR="0060124D" w:rsidRPr="003F224C" w:rsidRDefault="0060124D" w:rsidP="0060124D">
      <w:pPr>
        <w:spacing w:after="200" w:line="360" w:lineRule="auto"/>
        <w:jc w:val="both"/>
        <w:rPr>
          <w:rFonts w:ascii="Times New Roman" w:eastAsia="Times New Roman" w:hAnsi="Times New Roman" w:cs="Times New Roman"/>
          <w:sz w:val="24"/>
          <w:szCs w:val="24"/>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pBdr>
          <w:top w:val="dotted" w:sz="2" w:space="10" w:color="632423"/>
          <w:bottom w:val="dotted" w:sz="2" w:space="4" w:color="632423"/>
        </w:pBdr>
        <w:spacing w:before="160" w:after="200" w:line="360" w:lineRule="auto"/>
        <w:ind w:left="1440" w:right="1440"/>
        <w:jc w:val="center"/>
        <w:rPr>
          <w:rFonts w:ascii="Times New Roman" w:eastAsia="Times New Roman" w:hAnsi="Times New Roman" w:cs="Times New Roman"/>
          <w:b/>
          <w:bCs/>
          <w:caps/>
          <w:spacing w:val="5"/>
          <w:sz w:val="48"/>
          <w:szCs w:val="48"/>
        </w:rPr>
      </w:pPr>
      <w:r w:rsidRPr="00761D6B">
        <w:rPr>
          <w:rFonts w:ascii="Times New Roman" w:eastAsia="Times New Roman" w:hAnsi="Times New Roman" w:cs="Times New Roman"/>
          <w:b/>
          <w:bCs/>
          <w:caps/>
          <w:spacing w:val="5"/>
          <w:sz w:val="48"/>
          <w:szCs w:val="48"/>
        </w:rPr>
        <w:t>Chapitre II </w:t>
      </w:r>
    </w:p>
    <w:p w:rsidR="0060124D" w:rsidRPr="00761D6B" w:rsidRDefault="0060124D" w:rsidP="0060124D">
      <w:pPr>
        <w:pBdr>
          <w:top w:val="dotted" w:sz="2" w:space="10" w:color="632423"/>
          <w:bottom w:val="dotted" w:sz="2" w:space="4" w:color="632423"/>
        </w:pBdr>
        <w:spacing w:before="160" w:after="200" w:line="360" w:lineRule="auto"/>
        <w:ind w:left="1440" w:right="1440"/>
        <w:jc w:val="center"/>
        <w:rPr>
          <w:rFonts w:ascii="Times New Roman" w:eastAsia="Times New Roman" w:hAnsi="Times New Roman" w:cs="Times New Roman"/>
          <w:b/>
          <w:bCs/>
          <w:caps/>
          <w:spacing w:val="5"/>
          <w:sz w:val="48"/>
          <w:szCs w:val="48"/>
        </w:rPr>
      </w:pPr>
      <w:r w:rsidRPr="00761D6B">
        <w:rPr>
          <w:rFonts w:ascii="Times New Roman" w:eastAsia="Times New Roman" w:hAnsi="Times New Roman" w:cs="Times New Roman"/>
          <w:b/>
          <w:bCs/>
          <w:caps/>
          <w:spacing w:val="5"/>
          <w:sz w:val="48"/>
          <w:szCs w:val="48"/>
        </w:rPr>
        <w:t xml:space="preserve"> LES</w:t>
      </w:r>
      <w:r>
        <w:rPr>
          <w:rFonts w:ascii="Times New Roman" w:eastAsia="Times New Roman" w:hAnsi="Times New Roman" w:cs="Times New Roman"/>
          <w:b/>
          <w:bCs/>
          <w:caps/>
          <w:spacing w:val="5"/>
          <w:sz w:val="48"/>
          <w:szCs w:val="48"/>
        </w:rPr>
        <w:t xml:space="preserve"> </w:t>
      </w:r>
      <w:r w:rsidRPr="00761D6B">
        <w:rPr>
          <w:rFonts w:ascii="Times New Roman" w:eastAsia="Times New Roman" w:hAnsi="Times New Roman" w:cs="Times New Roman"/>
          <w:b/>
          <w:bCs/>
          <w:caps/>
          <w:spacing w:val="5"/>
          <w:sz w:val="48"/>
          <w:szCs w:val="48"/>
        </w:rPr>
        <w:t>amplificateurs opérationnel</w:t>
      </w: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Times New Roman" w:eastAsia="Times New Roman" w:hAnsi="Times New Roman" w:cs="Times New Roman"/>
        </w:rPr>
      </w:pPr>
    </w:p>
    <w:p w:rsidR="0060124D" w:rsidRPr="00761D6B" w:rsidRDefault="0060124D" w:rsidP="0060124D">
      <w:pPr>
        <w:spacing w:after="200" w:line="360" w:lineRule="auto"/>
        <w:jc w:val="both"/>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Pr="00761D6B" w:rsidRDefault="0060124D" w:rsidP="0060124D">
      <w:pPr>
        <w:spacing w:after="200" w:line="252" w:lineRule="auto"/>
        <w:rPr>
          <w:rFonts w:ascii="Cambria" w:eastAsia="Times New Roman" w:hAnsi="Cambria" w:cs="Times New Roman"/>
        </w:rPr>
      </w:pPr>
    </w:p>
    <w:p w:rsidR="0060124D" w:rsidRPr="00761D6B"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 xml:space="preserve">Introduction :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On doit le terme d’amplificateur opérationnel à John </w:t>
      </w:r>
      <w:proofErr w:type="spellStart"/>
      <w:r w:rsidRPr="00761D6B">
        <w:rPr>
          <w:rFonts w:ascii="Times New Roman" w:eastAsia="Times New Roman" w:hAnsi="Times New Roman" w:cs="Times New Roman"/>
          <w:sz w:val="24"/>
          <w:szCs w:val="24"/>
        </w:rPr>
        <w:t>R.Ragazzini</w:t>
      </w:r>
      <w:proofErr w:type="spellEnd"/>
      <w:r w:rsidRPr="00761D6B">
        <w:rPr>
          <w:rFonts w:ascii="Times New Roman" w:eastAsia="Times New Roman" w:hAnsi="Times New Roman" w:cs="Times New Roman"/>
          <w:sz w:val="24"/>
          <w:szCs w:val="24"/>
        </w:rPr>
        <w:t xml:space="preserve"> en 1974. Les amplificateurs opérationnels ont été initialement développés à l’aire des tubes électroniques, ils étaient utilisés dans les calculateurs analogiques. Actuellement, les amplificateurs opérationnels sont généralement disponibles sous forme de circuits intégrés tel que le µA 741, LM 312 etc.</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Un amplificateur opérationnel qui est aussi appelé ampli-op ou  AO, ou bien aussi tout simplement AOP, AOP est un amplificateur différentiel. Il  est l'un des composants les plus utilisés en électronique (les conceptions de circuits analogiques et numériques). Il est présent dans pratiquement tous les montages.  Que ce soit par économie ou par simple besoin.  Pratiquement tous les OA ont la même structure interne : ce sont des circuits monolithiques dont une puce de silicium constitue le substrat commun.  C’est donc un amplificateur électronique qui amplifie une différence de potentiel électrique présente à ses deux entrées. L’amplificateur opérationnel permet par sa structure différentielle de réaliser des montages de type asservissement. Un grand gain permet alors d’avoir une très bonne précision dans les fonctions que l’on souhaite réaliser. Il est aussi à noter que l'amplificateur opérationnels  permet de réaliser différentes opérations mathématiques tels que l'addition, la soustraction, la multiplication, la division, la fonction log la fonction exponentielle, etc....</w:t>
      </w:r>
    </w:p>
    <w:p w:rsidR="0060124D" w:rsidRPr="00761D6B" w:rsidRDefault="0060124D" w:rsidP="0060124D">
      <w:pPr>
        <w:tabs>
          <w:tab w:val="left" w:pos="3784"/>
        </w:tabs>
        <w:spacing w:after="200" w:line="360" w:lineRule="auto"/>
        <w:jc w:val="center"/>
        <w:rPr>
          <w:rFonts w:ascii="Times New Roman" w:eastAsia="Times New Roman" w:hAnsi="Times New Roman" w:cs="Times New Roman"/>
        </w:rPr>
      </w:pPr>
      <w:r w:rsidRPr="00761D6B">
        <w:rPr>
          <w:rFonts w:ascii="Times New Roman" w:eastAsia="Times New Roman" w:hAnsi="Times New Roman" w:cs="Times New Roman"/>
          <w:noProof/>
          <w:sz w:val="28"/>
          <w:szCs w:val="28"/>
          <w:lang w:eastAsia="fr-FR"/>
        </w:rPr>
        <w:drawing>
          <wp:inline distT="0" distB="0" distL="0" distR="0" wp14:anchorId="7205B640" wp14:editId="602DAFC2">
            <wp:extent cx="3067878" cy="1371600"/>
            <wp:effectExtent l="0" t="0" r="0" b="0"/>
            <wp:docPr id="25"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59909" cy="1368037"/>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16</w:t>
      </w:r>
      <w:r w:rsidRPr="00761D6B">
        <w:rPr>
          <w:rFonts w:ascii="Times New Roman" w:eastAsia="Times New Roman" w:hAnsi="Times New Roman" w:cs="Times New Roman"/>
          <w:sz w:val="18"/>
          <w:szCs w:val="18"/>
        </w:rPr>
        <w:t> :     Symboles de l’amplificateur opérationnel</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b/>
          <w:bCs/>
          <w:sz w:val="28"/>
          <w:szCs w:val="28"/>
        </w:rPr>
        <w:t>1-Présentation des amplificateurs opérationnels :</w:t>
      </w:r>
    </w:p>
    <w:p w:rsidR="0060124D" w:rsidRPr="00761D6B" w:rsidRDefault="0060124D" w:rsidP="0060124D">
      <w:pPr>
        <w:spacing w:after="200" w:line="360" w:lineRule="auto"/>
        <w:jc w:val="both"/>
        <w:rPr>
          <w:rFonts w:ascii="Times New Roman" w:eastAsia="Times New Roman" w:hAnsi="Times New Roman" w:cs="Times New Roman"/>
          <w:sz w:val="48"/>
          <w:szCs w:val="36"/>
        </w:rPr>
      </w:pPr>
      <w:r w:rsidRPr="00761D6B">
        <w:rPr>
          <w:rFonts w:ascii="Times New Roman" w:eastAsia="Times New Roman" w:hAnsi="Times New Roman" w:cs="Times New Roman"/>
          <w:sz w:val="24"/>
          <w:szCs w:val="24"/>
        </w:rPr>
        <w:t xml:space="preserve">       L’AOP est un circuit intégré linéaire possédant essentiellement deux entrées e+ et e-(une entrée inverseurs et une deuxième entrée non inverseurs) et une sortie,  un gain idéalement infini, une Bande passante idéalement infinie aussi, une très forte impédance d’entrée </w:t>
      </w:r>
      <w:r w:rsidRPr="00761D6B">
        <w:rPr>
          <w:rFonts w:ascii="Times New Roman" w:eastAsia="Times New Roman" w:hAnsi="Times New Roman" w:cs="Times New Roman"/>
          <w:sz w:val="24"/>
          <w:szCs w:val="24"/>
        </w:rPr>
        <w:lastRenderedPageBreak/>
        <w:t xml:space="preserve">idéalement infinie et une très faible impédance de sortie. Ce composant a besoin d'être Polarisé par un ou deux générateurs de tension continue. Ce composant est considéré comme une source de tension commandée par une tension différentielle d’entrée. Cet amplificateur est à grand gain : le 1er étage d’amplification le constituant est un étage différentiel d’entrée, il est suivi d’un étage de gain lui conférant son gain important, cet étage sera suivi d’un étage de sortie qui est généralement un amplificateur de type </w:t>
      </w:r>
      <w:proofErr w:type="spellStart"/>
      <w:r w:rsidRPr="00761D6B">
        <w:rPr>
          <w:rFonts w:ascii="Times New Roman" w:eastAsia="Times New Roman" w:hAnsi="Times New Roman" w:cs="Times New Roman"/>
          <w:sz w:val="24"/>
          <w:szCs w:val="24"/>
        </w:rPr>
        <w:t>Puch</w:t>
      </w:r>
      <w:proofErr w:type="spellEnd"/>
      <w:r w:rsidRPr="00761D6B">
        <w:rPr>
          <w:rFonts w:ascii="Times New Roman" w:eastAsia="Times New Roman" w:hAnsi="Times New Roman" w:cs="Times New Roman"/>
          <w:sz w:val="24"/>
          <w:szCs w:val="24"/>
        </w:rPr>
        <w:t xml:space="preserve"> </w:t>
      </w:r>
      <w:proofErr w:type="gramStart"/>
      <w:r w:rsidRPr="00761D6B">
        <w:rPr>
          <w:rFonts w:ascii="Times New Roman" w:eastAsia="Times New Roman" w:hAnsi="Times New Roman" w:cs="Times New Roman"/>
          <w:sz w:val="24"/>
          <w:szCs w:val="24"/>
        </w:rPr>
        <w:t>pull .</w:t>
      </w:r>
      <w:proofErr w:type="gramEnd"/>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l’AO est un amplificateur de différence (de tensions) qui réalise la fonction :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w:proofErr w:type="gramStart"/>
      <w:r w:rsidRPr="00761D6B">
        <w:rPr>
          <w:rFonts w:ascii="Times New Roman" w:eastAsia="Times New Roman" w:hAnsi="Times New Roman" w:cs="Times New Roman"/>
          <w:sz w:val="24"/>
          <w:szCs w:val="24"/>
        </w:rPr>
        <w:t>vs</w:t>
      </w:r>
      <w:proofErr w:type="gramEnd"/>
      <w:r w:rsidRPr="00761D6B">
        <w:rPr>
          <w:rFonts w:ascii="Times New Roman" w:eastAsia="Times New Roman" w:hAnsi="Times New Roman" w:cs="Times New Roman"/>
          <w:sz w:val="24"/>
          <w:szCs w:val="24"/>
        </w:rPr>
        <w:t xml:space="preserve"> = A ×(e+ −e−)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Où A est le gain différentiel. Pour un AO idéal, A →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En schématisant nous pouvons considérer qu’un amplificateur comprend quatre étages :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 xml:space="preserve">Un étage d'entrée différentiel chargé d'amplifier une différence de potentiel entre deux signaux (V+ et V-) et A. (V+ -V-).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Un étage présentant un très fort gain, idéalement proche de l'infini.</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 xml:space="preserve"> Un étage adaptateur d’impédances. </w:t>
      </w:r>
    </w:p>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sz w:val="24"/>
          <w:szCs w:val="24"/>
        </w:rPr>
        <w:sym w:font="Symbol" w:char="F0A8"/>
      </w:r>
      <w:r w:rsidRPr="00761D6B">
        <w:rPr>
          <w:rFonts w:ascii="Times New Roman" w:eastAsia="Times New Roman" w:hAnsi="Times New Roman" w:cs="Times New Roman"/>
          <w:sz w:val="24"/>
          <w:szCs w:val="24"/>
        </w:rPr>
        <w:t xml:space="preserve">Un étage de sortie permettant de délivrer le signal de sortie avec une faible </w:t>
      </w:r>
      <w:r w:rsidRPr="00761D6B">
        <w:rPr>
          <w:rFonts w:ascii="Times New Roman" w:eastAsia="Times New Roman" w:hAnsi="Times New Roman" w:cs="Times New Roman"/>
          <w:sz w:val="28"/>
          <w:szCs w:val="28"/>
        </w:rPr>
        <w:t>résistance</w:t>
      </w:r>
      <w:r w:rsidRPr="00761D6B">
        <w:rPr>
          <w:rFonts w:ascii="Times New Roman" w:eastAsia="Times New Roman" w:hAnsi="Times New Roman" w:cs="Times New Roman"/>
        </w:rPr>
        <w:t>.</w:t>
      </w:r>
    </w:p>
    <w:p w:rsidR="0060124D" w:rsidRPr="00761D6B" w:rsidRDefault="0060124D" w:rsidP="0060124D">
      <w:pPr>
        <w:tabs>
          <w:tab w:val="left" w:pos="3382"/>
        </w:tabs>
        <w:spacing w:after="200" w:line="360" w:lineRule="auto"/>
        <w:jc w:val="center"/>
        <w:rPr>
          <w:rFonts w:ascii="Times New Roman" w:eastAsia="Times New Roman" w:hAnsi="Times New Roman" w:cs="Times New Roman"/>
        </w:rPr>
      </w:pPr>
      <w:r w:rsidRPr="00761D6B">
        <w:rPr>
          <w:rFonts w:ascii="Times New Roman" w:eastAsia="Times New Roman" w:hAnsi="Times New Roman" w:cs="Times New Roman"/>
          <w:noProof/>
          <w:lang w:eastAsia="fr-FR"/>
        </w:rPr>
        <w:drawing>
          <wp:inline distT="0" distB="0" distL="0" distR="0" wp14:anchorId="53BC7EB7" wp14:editId="01561923">
            <wp:extent cx="3571461" cy="1636644"/>
            <wp:effectExtent l="0" t="0" r="0" b="1905"/>
            <wp:docPr id="26"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68780" cy="1635415"/>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w w:val="95"/>
          <w:sz w:val="18"/>
          <w:szCs w:val="18"/>
        </w:rPr>
        <w:t xml:space="preserve">Figure </w:t>
      </w:r>
      <w:r>
        <w:rPr>
          <w:rFonts w:ascii="Times New Roman" w:eastAsia="Times New Roman" w:hAnsi="Times New Roman" w:cs="Times New Roman"/>
          <w:w w:val="95"/>
          <w:sz w:val="18"/>
          <w:szCs w:val="18"/>
        </w:rPr>
        <w:t>17</w:t>
      </w:r>
      <w:r w:rsidRPr="00761D6B">
        <w:rPr>
          <w:rFonts w:ascii="Times New Roman" w:eastAsia="Times New Roman" w:hAnsi="Times New Roman" w:cs="Times New Roman"/>
          <w:w w:val="95"/>
          <w:sz w:val="18"/>
          <w:szCs w:val="18"/>
        </w:rPr>
        <w:t>: Schématisation de l'amplificateur opérationnel avec contre réaction</w:t>
      </w:r>
    </w:p>
    <w:p w:rsidR="0060124D" w:rsidRDefault="0060124D" w:rsidP="0060124D">
      <w:pPr>
        <w:spacing w:after="200" w:line="360" w:lineRule="auto"/>
        <w:jc w:val="both"/>
        <w:rPr>
          <w:rFonts w:ascii="Times New Roman" w:eastAsia="Times New Roman" w:hAnsi="Times New Roman" w:cs="Times New Roman"/>
          <w:b/>
          <w:bCs/>
          <w:sz w:val="28"/>
          <w:szCs w:val="28"/>
        </w:rPr>
      </w:pPr>
    </w:p>
    <w:p w:rsidR="0060124D" w:rsidRDefault="0060124D" w:rsidP="0060124D">
      <w:pPr>
        <w:spacing w:after="200" w:line="360" w:lineRule="auto"/>
        <w:jc w:val="both"/>
        <w:rPr>
          <w:rFonts w:ascii="Times New Roman" w:eastAsia="Times New Roman" w:hAnsi="Times New Roman" w:cs="Times New Roman"/>
          <w:b/>
          <w:bCs/>
          <w:sz w:val="28"/>
          <w:szCs w:val="28"/>
        </w:rPr>
      </w:pP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2-L’objectif d’un OA :</w:t>
      </w: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4"/>
          <w:szCs w:val="24"/>
        </w:rPr>
        <w:t xml:space="preserve">             L'objectif principal des conceptions d'amplificateurs à faible puissance est de maintenir un niveau de performance acceptable alors que les tensions d'alimentation continuent de baisser pour ces applications. En général, pour la technologie</w:t>
      </w:r>
      <w:r w:rsidRPr="00761D6B">
        <w:rPr>
          <w:rFonts w:ascii="Times New Roman" w:eastAsia="Times New Roman" w:hAnsi="Times New Roman" w:cs="Times New Roman"/>
          <w:sz w:val="32"/>
          <w:szCs w:val="32"/>
        </w:rPr>
        <w:t xml:space="preserve"> </w:t>
      </w:r>
      <w:r w:rsidRPr="00761D6B">
        <w:rPr>
          <w:rFonts w:ascii="Times New Roman" w:eastAsia="Times New Roman" w:hAnsi="Times New Roman" w:cs="Times New Roman"/>
          <w:sz w:val="24"/>
          <w:szCs w:val="24"/>
        </w:rPr>
        <w:t>VLSI CMOS, lorsque la tension d'alimentation et le courant diminuent, les performances du transistor se dégradent. Cette dégradation nécessite la recherche et l'exploration de techniques de conception à basse tension et à faible puissance pour compenser la perte de performance due aux réductions des tensions et des courants d'alimentation</w:t>
      </w:r>
      <w:r w:rsidRPr="00761D6B">
        <w:rPr>
          <w:rFonts w:ascii="Times New Roman" w:eastAsia="Times New Roman" w:hAnsi="Times New Roman" w:cs="Times New Roman"/>
          <w:sz w:val="20"/>
          <w:szCs w:val="20"/>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 w:val="24"/>
          <w:szCs w:val="24"/>
        </w:rPr>
        <w:t>Lorsque la tension et le courant d'alimentation d'un circuit analogique diminuent, certaines mesures de performance du circuit subissent une perte de performance. Par exemple, pour des tensions d'alimentation plus faibles, le rapport signal/bruit du circuit diminuera, car le signal d'entrée et de sortie maximal du circuit sera plus petit. De même, la largeur de bande réalisable sera réduite car la tension d'alimentation et le courant total sont réduits</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3-Caractérisation des amplificateurs :</w:t>
      </w: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rPr>
        <w:t xml:space="preserve">                  </w:t>
      </w:r>
      <w:r w:rsidRPr="00761D6B">
        <w:rPr>
          <w:rFonts w:ascii="Times New Roman" w:eastAsia="Times New Roman" w:hAnsi="Times New Roman" w:cs="Times New Roman"/>
          <w:sz w:val="24"/>
          <w:szCs w:val="24"/>
        </w:rPr>
        <w:t>Il existe plusieurs mesures de performance utilisées pour caractériser tous les amplificateurs. Parmi les caractéristiques les plus couramment : le gain en courant continu (AVO), le produit gain-largeur de bande (GBW), la marge de phase (PM) et la consommation d'énergie. D'autres spécifications de performance utilisées pour caractériser les amplificateurs sont la vitesse de balayage, le rapport de rejet en mode commun (CMRR), le rapport de rejet de l'alimentation (PSRR), la distorsion harmonique totale (THD) et la tension de bruit d'entrée.</w:t>
      </w:r>
    </w:p>
    <w:p w:rsidR="0060124D"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À basse tension, chacune de ces mesures de performance devient plus sensible à la conception de l'amplificateur et aux caractéristiques du processus. La limite théorique de la tension minimale qui peut être utilisée pour faire fonctionner un amplificateur est limitée par les tensions de seuil, qui sont caractéristiques du processus. Il est possible d'utiliser des procédés de plus petite taille (qui ont une tension de seuil plus faible) pour obtenir des opérations à plus faible tension. Cependant, avec des procédés de plus petite taille</w:t>
      </w:r>
    </w:p>
    <w:p w:rsidR="0060124D" w:rsidRPr="00761D6B" w:rsidRDefault="0060124D" w:rsidP="0060124D">
      <w:pPr>
        <w:spacing w:after="200" w:line="360" w:lineRule="auto"/>
        <w:jc w:val="both"/>
        <w:rPr>
          <w:rFonts w:ascii="Times New Roman" w:eastAsia="Times New Roman" w:hAnsi="Times New Roman" w:cs="Times New Roman"/>
          <w:sz w:val="24"/>
          <w:szCs w:val="24"/>
        </w:rPr>
      </w:pP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 xml:space="preserve"> 3.1-  Le gain en courant continu : </w:t>
      </w:r>
    </w:p>
    <w:p w:rsidR="0060124D" w:rsidRPr="00761D6B" w:rsidRDefault="0060124D" w:rsidP="0060124D">
      <w:pPr>
        <w:spacing w:after="200" w:line="360" w:lineRule="auto"/>
        <w:jc w:val="both"/>
        <w:rPr>
          <w:rFonts w:ascii="Times New Roman" w:eastAsia="Times New Roman" w:hAnsi="Times New Roman" w:cs="Times New Roman"/>
          <w:sz w:val="24"/>
          <w:szCs w:val="24"/>
        </w:rPr>
      </w:pPr>
      <w:proofErr w:type="gramStart"/>
      <w:r w:rsidRPr="00761D6B">
        <w:rPr>
          <w:rFonts w:ascii="Times New Roman" w:eastAsia="Times New Roman" w:hAnsi="Times New Roman" w:cs="Times New Roman"/>
          <w:sz w:val="24"/>
          <w:szCs w:val="24"/>
        </w:rPr>
        <w:t>d'un</w:t>
      </w:r>
      <w:proofErr w:type="gramEnd"/>
      <w:r w:rsidRPr="00761D6B">
        <w:rPr>
          <w:rFonts w:ascii="Times New Roman" w:eastAsia="Times New Roman" w:hAnsi="Times New Roman" w:cs="Times New Roman"/>
          <w:sz w:val="24"/>
          <w:szCs w:val="24"/>
        </w:rPr>
        <w:t xml:space="preserve"> amplificateur est l'une des mesures de performance les plus couramment utilisées. Il est généralement préférable pour un amplificateur opérationnel d'avoir un gain DC important, ce qui permettra d'obtenir de meilleures performances en boucle fermée. Le gain en   courant continu d'un amplificateur dépend principalement du gain de transconductance (</w:t>
      </w:r>
      <w:proofErr w:type="spellStart"/>
      <w:r w:rsidRPr="00761D6B">
        <w:rPr>
          <w:rFonts w:ascii="Times New Roman" w:eastAsia="Times New Roman" w:hAnsi="Times New Roman" w:cs="Times New Roman"/>
          <w:sz w:val="24"/>
          <w:szCs w:val="24"/>
        </w:rPr>
        <w:t>Gm</w:t>
      </w:r>
      <w:proofErr w:type="spellEnd"/>
      <w:r w:rsidRPr="00761D6B">
        <w:rPr>
          <w:rFonts w:ascii="Times New Roman" w:eastAsia="Times New Roman" w:hAnsi="Times New Roman" w:cs="Times New Roman"/>
          <w:sz w:val="24"/>
          <w:szCs w:val="24"/>
        </w:rPr>
        <w:t>) de la paire d'entrée et de la conductance de sortie (go) de l’amplificateur.</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L'expression du gain de transconductance est donnée par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Gm=</m:t>
        </m:r>
        <m:rad>
          <m:radPr>
            <m:degHide m:val="1"/>
            <m:ctrlPr>
              <w:rPr>
                <w:rFonts w:ascii="Cambria Math" w:eastAsia="Times New Roman" w:hAnsi="Cambria Math" w:cs="Times New Roman"/>
                <w:sz w:val="24"/>
                <w:szCs w:val="24"/>
              </w:rPr>
            </m:ctrlPr>
          </m:radPr>
          <m:deg/>
          <m:e>
            <m:r>
              <w:rPr>
                <w:rFonts w:ascii="Cambria Math" w:eastAsia="Times New Roman" w:hAnsi="Cambria Math" w:cs="Times New Roman"/>
                <w:sz w:val="24"/>
                <w:szCs w:val="24"/>
              </w:rPr>
              <m:t>2μCox</m:t>
            </m:r>
            <m:f>
              <m:fPr>
                <m:ctrlPr>
                  <w:rPr>
                    <w:rFonts w:ascii="Cambria Math" w:eastAsia="Times New Roman" w:hAnsi="Cambria Math" w:cs="Times New Roman"/>
                    <w:sz w:val="24"/>
                    <w:szCs w:val="24"/>
                  </w:rPr>
                </m:ctrlPr>
              </m:fPr>
              <m:num>
                <m:r>
                  <w:rPr>
                    <w:rFonts w:ascii="Cambria Math" w:eastAsia="Times New Roman" w:hAnsi="Cambria Math" w:cs="Times New Roman"/>
                    <w:sz w:val="24"/>
                    <w:szCs w:val="24"/>
                  </w:rPr>
                  <m:t>w</m:t>
                </m:r>
              </m:num>
              <m:den>
                <m:r>
                  <w:rPr>
                    <w:rFonts w:ascii="Cambria Math" w:eastAsia="Times New Roman" w:hAnsi="Cambria Math" w:cs="Times New Roman"/>
                    <w:sz w:val="24"/>
                    <w:szCs w:val="24"/>
                  </w:rPr>
                  <m:t>l</m:t>
                </m:r>
              </m:den>
            </m:f>
            <m:r>
              <w:rPr>
                <w:rFonts w:ascii="Cambria Math" w:eastAsia="Times New Roman" w:hAnsi="Cambria Math" w:cs="Times New Roman"/>
                <w:sz w:val="24"/>
                <w:szCs w:val="24"/>
              </w:rPr>
              <m:t xml:space="preserve"> Idq</m:t>
            </m:r>
          </m:e>
        </m:rad>
      </m:oMath>
      <w:r w:rsidRPr="00761D6B">
        <w:rPr>
          <w:rFonts w:ascii="Times New Roman" w:eastAsia="Times New Roman" w:hAnsi="Times New Roman" w:cs="Times New Roman"/>
          <w:sz w:val="24"/>
          <w:szCs w:val="24"/>
        </w:rPr>
        <w:t xml:space="preserve">                                                         (1.1)</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Où</w:t>
      </w:r>
      <w:r w:rsidRPr="00761D6B">
        <w:rPr>
          <w:rFonts w:ascii="Times New Roman" w:eastAsia="Times New Roman" w:hAnsi="Times New Roman" w:cs="Times New Roman"/>
          <w:sz w:val="28"/>
          <w:szCs w:val="28"/>
        </w:rPr>
        <w:t>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M : est la mobilité du matériau.</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 Cox : est la capacité de l'oxyde de grille.</w:t>
      </w:r>
      <w:r w:rsidRPr="00761D6B">
        <w:rPr>
          <w:rFonts w:ascii="Times New Roman" w:eastAsia="Times New Roman" w:hAnsi="Times New Roman" w:cs="Times New Roman"/>
          <w:sz w:val="28"/>
          <w:szCs w:val="28"/>
        </w:rPr>
        <w:t xml:space="preserve">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W et L : sont </w:t>
      </w: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4"/>
          <w:szCs w:val="24"/>
        </w:rPr>
        <w:t xml:space="preserve">respectivement la largeur et la longueur du transistor.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 ID : est la capacité de l'oxyde de grille</w:t>
      </w:r>
      <w:r w:rsidRPr="00761D6B">
        <w:rPr>
          <w:rFonts w:ascii="Times New Roman" w:eastAsia="Times New Roman" w:hAnsi="Times New Roman" w:cs="Times New Roman"/>
          <w:sz w:val="32"/>
          <w:szCs w:val="32"/>
        </w:rPr>
        <w:t>.</w:t>
      </w:r>
      <w:r w:rsidRPr="00761D6B">
        <w:rPr>
          <w:rFonts w:ascii="Times New Roman" w:eastAsia="Times New Roman" w:hAnsi="Times New Roman" w:cs="Times New Roman"/>
          <w:sz w:val="28"/>
          <w:szCs w:val="28"/>
        </w:rPr>
        <w:t xml:space="preserve">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IDQ : est le courant de repos du transistor.</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La conductance de sortie d'un seul transistor est donnée par :</w:t>
      </w:r>
    </w:p>
    <w:p w:rsidR="0060124D"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m:oMath>
        <m:r>
          <m:rPr>
            <m:sty m:val="p"/>
          </m:rPr>
          <w:rPr>
            <w:rFonts w:ascii="Cambria Math" w:eastAsia="Times New Roman" w:hAnsi="Cambria Math" w:cs="Times New Roman"/>
            <w:sz w:val="24"/>
            <w:szCs w:val="24"/>
          </w:rPr>
          <m:t>G0=λ(</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m:t>
            </m:r>
          </m:num>
          <m:den>
            <m:r>
              <m:rPr>
                <m:sty m:val="p"/>
              </m:rPr>
              <w:rPr>
                <w:rFonts w:ascii="Cambria Math" w:eastAsia="Times New Roman" w:hAnsi="Cambria Math" w:cs="Times New Roman"/>
                <w:sz w:val="24"/>
                <w:szCs w:val="24"/>
              </w:rPr>
              <m:t>2</m:t>
            </m:r>
          </m:den>
        </m:f>
        <m:r>
          <m:rPr>
            <m:sty m:val="p"/>
          </m:rPr>
          <w:rPr>
            <w:rFonts w:ascii="Cambria Math" w:eastAsia="Times New Roman" w:hAnsi="Cambria Math" w:cs="Times New Roman"/>
            <w:sz w:val="24"/>
            <w:szCs w:val="24"/>
          </w:rPr>
          <m:t>μ</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C</m:t>
            </m:r>
          </m:e>
          <m:sub>
            <m:r>
              <m:rPr>
                <m:sty m:val="p"/>
              </m:rPr>
              <w:rPr>
                <w:rFonts w:ascii="Cambria Math" w:eastAsia="Times New Roman" w:hAnsi="Cambria Math" w:cs="Times New Roman"/>
                <w:sz w:val="24"/>
                <w:szCs w:val="24"/>
              </w:rPr>
              <m:t>OX</m:t>
            </m:r>
          </m:sub>
        </m:sSub>
        <m:sSup>
          <m:sSupPr>
            <m:ctrlPr>
              <w:rPr>
                <w:rFonts w:ascii="Cambria Math" w:eastAsia="Times New Roman" w:hAnsi="Cambria Math" w:cs="Times New Roman"/>
                <w:sz w:val="24"/>
                <w:szCs w:val="24"/>
              </w:rPr>
            </m:ctrlPr>
          </m:sSupPr>
          <m:e>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GS</m:t>
                </m:r>
              </m:sub>
            </m:sSub>
            <m:r>
              <m:rPr>
                <m:sty m:val="p"/>
              </m:rPr>
              <w:rPr>
                <w:rFonts w:ascii="Cambria Math" w:eastAsia="Times New Roman" w:hAnsi="Cambria Math" w:cs="Times New Roman"/>
                <w:sz w:val="24"/>
                <w:szCs w:val="24"/>
              </w:rPr>
              <m:t>-</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t</m:t>
                </m:r>
              </m:sub>
            </m:sSub>
            <m:r>
              <m:rPr>
                <m:sty m:val="p"/>
              </m:rPr>
              <w:rPr>
                <w:rFonts w:ascii="Cambria Math" w:eastAsia="Times New Roman" w:hAnsi="Cambria Math" w:cs="Times New Roman"/>
                <w:sz w:val="24"/>
                <w:szCs w:val="24"/>
              </w:rPr>
              <m:t>)</m:t>
            </m:r>
          </m:e>
          <m:sup>
            <m:r>
              <m:rPr>
                <m:sty m:val="p"/>
              </m:rPr>
              <w:rPr>
                <w:rFonts w:ascii="Cambria Math" w:eastAsia="Times New Roman" w:hAnsi="Cambria Math" w:cs="Times New Roman"/>
                <w:sz w:val="24"/>
                <w:szCs w:val="24"/>
              </w:rPr>
              <m:t>2</m:t>
            </m:r>
          </m:sup>
        </m:sSup>
        <m:r>
          <m:rPr>
            <m:sty m:val="p"/>
          </m:rPr>
          <w:rPr>
            <w:rFonts w:ascii="Cambria Math" w:eastAsia="Times New Roman" w:hAnsi="Cambria Math" w:cs="Times New Roman"/>
            <w:sz w:val="24"/>
            <w:szCs w:val="24"/>
          </w:rPr>
          <m:t>.(1+λ</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ds</m:t>
            </m:r>
          </m:sub>
        </m:sSub>
        <m:r>
          <m:rPr>
            <m:sty m:val="p"/>
          </m:rPr>
          <w:rPr>
            <w:rFonts w:ascii="Cambria Math" w:eastAsia="Times New Roman" w:hAnsi="Cambria Math" w:cs="Times New Roman"/>
            <w:sz w:val="24"/>
            <w:szCs w:val="24"/>
          </w:rPr>
          <m:t>)</m:t>
        </m:r>
      </m:oMath>
      <w:r w:rsidRPr="00761D6B">
        <w:rPr>
          <w:rFonts w:ascii="Times New Roman" w:eastAsia="Times New Roman" w:hAnsi="Times New Roman" w:cs="Times New Roman"/>
          <w:sz w:val="24"/>
          <w:szCs w:val="24"/>
        </w:rPr>
        <w:t xml:space="preserve">)                  (1.2)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    </w:t>
      </w:r>
    </w:p>
    <w:p w:rsidR="0060124D" w:rsidRPr="00761D6B" w:rsidRDefault="0060124D" w:rsidP="0060124D">
      <w:pPr>
        <w:spacing w:after="200" w:line="360" w:lineRule="auto"/>
        <w:jc w:val="both"/>
        <w:rPr>
          <w:rFonts w:ascii="Times New Roman" w:eastAsia="Times New Roman" w:hAnsi="Times New Roman" w:cs="Times New Roman"/>
          <w:sz w:val="36"/>
          <w:szCs w:val="36"/>
        </w:rPr>
      </w:pPr>
      <w:r w:rsidRPr="00761D6B">
        <w:rPr>
          <w:rFonts w:ascii="Times New Roman" w:eastAsia="Times New Roman" w:hAnsi="Times New Roman" w:cs="Times New Roman"/>
          <w:b/>
          <w:bCs/>
          <w:sz w:val="28"/>
          <w:szCs w:val="28"/>
        </w:rPr>
        <w:t>3.2- Le produit gain-largeur de bande(GBW) :</w:t>
      </w:r>
      <w:r w:rsidRPr="00761D6B">
        <w:rPr>
          <w:rFonts w:ascii="Times New Roman" w:eastAsia="Times New Roman" w:hAnsi="Times New Roman" w:cs="Times New Roman"/>
          <w:sz w:val="36"/>
          <w:szCs w:val="36"/>
        </w:rPr>
        <w:t xml:space="preserv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Est également une mesure importante des performances de tous les amplificateurs opérationnels. Le produit gain-largeur de bande donne généralement une indication de la vitesse relative de l'amplificateur. Le GBW est donné par le produit du gain en courant continu et de la bande passante de l’amplificateur.</w:t>
      </w:r>
    </w:p>
    <w:p w:rsidR="0060124D" w:rsidRPr="00761D6B" w:rsidRDefault="0060124D" w:rsidP="0060124D">
      <w:pPr>
        <w:spacing w:after="200" w:line="360" w:lineRule="auto"/>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 xml:space="preserve">3.3-La marge de phase :                             </w:t>
      </w:r>
    </w:p>
    <w:p w:rsidR="0060124D" w:rsidRPr="00761D6B" w:rsidRDefault="0060124D" w:rsidP="0060124D">
      <w:pPr>
        <w:spacing w:after="200" w:line="360" w:lineRule="auto"/>
        <w:rPr>
          <w:rFonts w:ascii="Times New Roman" w:eastAsia="Times New Roman" w:hAnsi="Times New Roman" w:cs="Times New Roman"/>
          <w:sz w:val="24"/>
          <w:szCs w:val="24"/>
        </w:rPr>
      </w:pPr>
      <w:r w:rsidRPr="00761D6B">
        <w:rPr>
          <w:rFonts w:ascii="Times New Roman" w:eastAsia="Times New Roman" w:hAnsi="Times New Roman" w:cs="Times New Roman"/>
          <w:b/>
          <w:bCs/>
          <w:sz w:val="28"/>
          <w:szCs w:val="28"/>
        </w:rPr>
        <w:t xml:space="preserve">        </w:t>
      </w:r>
      <w:r w:rsidRPr="00761D6B">
        <w:rPr>
          <w:rFonts w:ascii="Times New Roman" w:eastAsia="Times New Roman" w:hAnsi="Times New Roman" w:cs="Times New Roman"/>
          <w:sz w:val="24"/>
          <w:szCs w:val="24"/>
        </w:rPr>
        <w:t>Est un paramètre utilisé pour déterminer la stabilité d'un amplificateur dans les applications en boucle fermée. On souhaite généralement avoir une marge de phase supérieure à 45° à la fréquence de gain unitaire en boucle ouverte, ce qui implique qu'il y a 45 degrés de phase au-dessus d'un retard de phase de - 180°.</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 marge de phase d'un amplificateur dépend principalement de la séparation des pôles dominants du système, Pour une conception à plusieurs étages, ceci est contrôlé par l'utilisation d'un condensateur de compensation</w:t>
      </w:r>
    </w:p>
    <w:p w:rsidR="0060124D" w:rsidRPr="00761D6B" w:rsidRDefault="0060124D" w:rsidP="0060124D">
      <w:pPr>
        <w:spacing w:after="200" w:line="360" w:lineRule="auto"/>
        <w:jc w:val="both"/>
        <w:rPr>
          <w:rFonts w:ascii="Times New Roman" w:eastAsia="Times New Roman" w:hAnsi="Times New Roman" w:cs="Times New Roman"/>
          <w:sz w:val="36"/>
          <w:szCs w:val="36"/>
        </w:rPr>
      </w:pPr>
      <w:r w:rsidRPr="00761D6B">
        <w:rPr>
          <w:rFonts w:ascii="Times New Roman" w:eastAsia="Times New Roman" w:hAnsi="Times New Roman" w:cs="Times New Roman"/>
          <w:b/>
          <w:bCs/>
          <w:sz w:val="28"/>
          <w:szCs w:val="28"/>
        </w:rPr>
        <w:t xml:space="preserve">3.4- La consommation d'énergie :   </w:t>
      </w:r>
      <w:r w:rsidRPr="00761D6B">
        <w:rPr>
          <w:rFonts w:ascii="Times New Roman" w:eastAsia="Times New Roman" w:hAnsi="Times New Roman" w:cs="Times New Roman"/>
          <w:sz w:val="36"/>
          <w:szCs w:val="36"/>
        </w:rPr>
        <w:t xml:space="preserv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36"/>
          <w:szCs w:val="36"/>
        </w:rPr>
        <w:t xml:space="preserve">    </w:t>
      </w:r>
      <w:r w:rsidRPr="00761D6B">
        <w:rPr>
          <w:rFonts w:ascii="Times New Roman" w:eastAsia="Times New Roman" w:hAnsi="Times New Roman" w:cs="Times New Roman"/>
          <w:sz w:val="24"/>
          <w:szCs w:val="24"/>
        </w:rPr>
        <w:t>La consommation d'énergie</w:t>
      </w:r>
      <w:r w:rsidRPr="00761D6B">
        <w:rPr>
          <w:rFonts w:ascii="Times New Roman" w:eastAsia="Times New Roman" w:hAnsi="Times New Roman" w:cs="Times New Roman"/>
          <w:b/>
          <w:bCs/>
          <w:sz w:val="24"/>
          <w:szCs w:val="24"/>
        </w:rPr>
        <w:t> </w:t>
      </w:r>
      <w:r w:rsidRPr="00761D6B">
        <w:rPr>
          <w:rFonts w:ascii="Times New Roman" w:eastAsia="Times New Roman" w:hAnsi="Times New Roman" w:cs="Times New Roman"/>
          <w:sz w:val="24"/>
          <w:szCs w:val="24"/>
        </w:rPr>
        <w:t xml:space="preserve"> d'un amplificateur est simplement la quantité d'énergie que l'amplificateur dissipe, elle limite directement la largeur de bande maximale réalisable de l’amplificateur. Ainsi, la GBW qui sera observée est relative à la puissance consommée dans l'amplificateur. Lors de la conception d'un amplificateur, la consommation d'énergie est généralement fixée et le but de la conception est de maximiser la GBW sur la base de cette spécification.</w:t>
      </w:r>
      <w:r w:rsidRPr="00761D6B">
        <w:rPr>
          <w:rFonts w:ascii="Times New Roman" w:eastAsia="Times New Roman" w:hAnsi="Times New Roman" w:cs="Times New Roman"/>
          <w:sz w:val="24"/>
          <w:szCs w:val="24"/>
        </w:rPr>
        <w:tab/>
      </w:r>
      <w:r w:rsidRPr="00761D6B">
        <w:rPr>
          <w:rFonts w:ascii="Times New Roman" w:eastAsia="Times New Roman" w:hAnsi="Times New Roman" w:cs="Times New Roman"/>
          <w:noProof/>
          <w:sz w:val="18"/>
          <w:szCs w:val="20"/>
          <w:lang w:eastAsia="fr-FR"/>
        </w:rPr>
        <mc:AlternateContent>
          <mc:Choice Requires="wpg">
            <w:drawing>
              <wp:inline distT="0" distB="0" distL="0" distR="0" wp14:anchorId="5F0F0158" wp14:editId="5DB37E8F">
                <wp:extent cx="3803373" cy="1762539"/>
                <wp:effectExtent l="0" t="0" r="6985" b="9525"/>
                <wp:docPr id="248" name="Groupe 2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3373" cy="1762539"/>
                          <a:chOff x="0" y="0"/>
                          <a:chExt cx="8880" cy="4153"/>
                        </a:xfrm>
                      </wpg:grpSpPr>
                      <pic:pic xmlns:pic="http://schemas.openxmlformats.org/drawingml/2006/picture">
                        <pic:nvPicPr>
                          <pic:cNvPr id="249"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880" cy="41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5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310" y="310"/>
                            <a:ext cx="8260" cy="35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1" name="AutoShape 8"/>
                        <wps:cNvSpPr>
                          <a:spLocks/>
                        </wps:cNvSpPr>
                        <wps:spPr bwMode="auto">
                          <a:xfrm>
                            <a:off x="175" y="176"/>
                            <a:ext cx="8530" cy="3800"/>
                          </a:xfrm>
                          <a:custGeom>
                            <a:avLst/>
                            <a:gdLst>
                              <a:gd name="T0" fmla="+- 0 8593 175"/>
                              <a:gd name="T1" fmla="*/ T0 w 8530"/>
                              <a:gd name="T2" fmla="+- 0 288 176"/>
                              <a:gd name="T3" fmla="*/ 288 h 3800"/>
                              <a:gd name="T4" fmla="+- 0 8565 175"/>
                              <a:gd name="T5" fmla="*/ T4 w 8530"/>
                              <a:gd name="T6" fmla="+- 0 288 176"/>
                              <a:gd name="T7" fmla="*/ 288 h 3800"/>
                              <a:gd name="T8" fmla="+- 0 8565 175"/>
                              <a:gd name="T9" fmla="*/ T8 w 8530"/>
                              <a:gd name="T10" fmla="+- 0 316 176"/>
                              <a:gd name="T11" fmla="*/ 316 h 3800"/>
                              <a:gd name="T12" fmla="+- 0 8565 175"/>
                              <a:gd name="T13" fmla="*/ T12 w 8530"/>
                              <a:gd name="T14" fmla="+- 0 3836 176"/>
                              <a:gd name="T15" fmla="*/ 3836 h 3800"/>
                              <a:gd name="T16" fmla="+- 0 315 175"/>
                              <a:gd name="T17" fmla="*/ T16 w 8530"/>
                              <a:gd name="T18" fmla="+- 0 3836 176"/>
                              <a:gd name="T19" fmla="*/ 3836 h 3800"/>
                              <a:gd name="T20" fmla="+- 0 315 175"/>
                              <a:gd name="T21" fmla="*/ T20 w 8530"/>
                              <a:gd name="T22" fmla="+- 0 316 176"/>
                              <a:gd name="T23" fmla="*/ 316 h 3800"/>
                              <a:gd name="T24" fmla="+- 0 8565 175"/>
                              <a:gd name="T25" fmla="*/ T24 w 8530"/>
                              <a:gd name="T26" fmla="+- 0 316 176"/>
                              <a:gd name="T27" fmla="*/ 316 h 3800"/>
                              <a:gd name="T28" fmla="+- 0 8565 175"/>
                              <a:gd name="T29" fmla="*/ T28 w 8530"/>
                              <a:gd name="T30" fmla="+- 0 288 176"/>
                              <a:gd name="T31" fmla="*/ 288 h 3800"/>
                              <a:gd name="T32" fmla="+- 0 287 175"/>
                              <a:gd name="T33" fmla="*/ T32 w 8530"/>
                              <a:gd name="T34" fmla="+- 0 288 176"/>
                              <a:gd name="T35" fmla="*/ 288 h 3800"/>
                              <a:gd name="T36" fmla="+- 0 287 175"/>
                              <a:gd name="T37" fmla="*/ T36 w 8530"/>
                              <a:gd name="T38" fmla="+- 0 316 176"/>
                              <a:gd name="T39" fmla="*/ 316 h 3800"/>
                              <a:gd name="T40" fmla="+- 0 287 175"/>
                              <a:gd name="T41" fmla="*/ T40 w 8530"/>
                              <a:gd name="T42" fmla="+- 0 3836 176"/>
                              <a:gd name="T43" fmla="*/ 3836 h 3800"/>
                              <a:gd name="T44" fmla="+- 0 287 175"/>
                              <a:gd name="T45" fmla="*/ T44 w 8530"/>
                              <a:gd name="T46" fmla="+- 0 3864 176"/>
                              <a:gd name="T47" fmla="*/ 3864 h 3800"/>
                              <a:gd name="T48" fmla="+- 0 8593 175"/>
                              <a:gd name="T49" fmla="*/ T48 w 8530"/>
                              <a:gd name="T50" fmla="+- 0 3864 176"/>
                              <a:gd name="T51" fmla="*/ 3864 h 3800"/>
                              <a:gd name="T52" fmla="+- 0 8593 175"/>
                              <a:gd name="T53" fmla="*/ T52 w 8530"/>
                              <a:gd name="T54" fmla="+- 0 3836 176"/>
                              <a:gd name="T55" fmla="*/ 3836 h 3800"/>
                              <a:gd name="T56" fmla="+- 0 8593 175"/>
                              <a:gd name="T57" fmla="*/ T56 w 8530"/>
                              <a:gd name="T58" fmla="+- 0 316 176"/>
                              <a:gd name="T59" fmla="*/ 316 h 3800"/>
                              <a:gd name="T60" fmla="+- 0 8593 175"/>
                              <a:gd name="T61" fmla="*/ T60 w 8530"/>
                              <a:gd name="T62" fmla="+- 0 315 176"/>
                              <a:gd name="T63" fmla="*/ 315 h 3800"/>
                              <a:gd name="T64" fmla="+- 0 8593 175"/>
                              <a:gd name="T65" fmla="*/ T64 w 8530"/>
                              <a:gd name="T66" fmla="+- 0 288 176"/>
                              <a:gd name="T67" fmla="*/ 288 h 3800"/>
                              <a:gd name="T68" fmla="+- 0 8705 175"/>
                              <a:gd name="T69" fmla="*/ T68 w 8530"/>
                              <a:gd name="T70" fmla="+- 0 176 176"/>
                              <a:gd name="T71" fmla="*/ 176 h 3800"/>
                              <a:gd name="T72" fmla="+- 0 8621 175"/>
                              <a:gd name="T73" fmla="*/ T72 w 8530"/>
                              <a:gd name="T74" fmla="+- 0 176 176"/>
                              <a:gd name="T75" fmla="*/ 176 h 3800"/>
                              <a:gd name="T76" fmla="+- 0 8621 175"/>
                              <a:gd name="T77" fmla="*/ T76 w 8530"/>
                              <a:gd name="T78" fmla="+- 0 260 176"/>
                              <a:gd name="T79" fmla="*/ 260 h 3800"/>
                              <a:gd name="T80" fmla="+- 0 8621 175"/>
                              <a:gd name="T81" fmla="*/ T80 w 8530"/>
                              <a:gd name="T82" fmla="+- 0 3892 176"/>
                              <a:gd name="T83" fmla="*/ 3892 h 3800"/>
                              <a:gd name="T84" fmla="+- 0 259 175"/>
                              <a:gd name="T85" fmla="*/ T84 w 8530"/>
                              <a:gd name="T86" fmla="+- 0 3892 176"/>
                              <a:gd name="T87" fmla="*/ 3892 h 3800"/>
                              <a:gd name="T88" fmla="+- 0 259 175"/>
                              <a:gd name="T89" fmla="*/ T88 w 8530"/>
                              <a:gd name="T90" fmla="+- 0 260 176"/>
                              <a:gd name="T91" fmla="*/ 260 h 3800"/>
                              <a:gd name="T92" fmla="+- 0 8621 175"/>
                              <a:gd name="T93" fmla="*/ T92 w 8530"/>
                              <a:gd name="T94" fmla="+- 0 260 176"/>
                              <a:gd name="T95" fmla="*/ 260 h 3800"/>
                              <a:gd name="T96" fmla="+- 0 8621 175"/>
                              <a:gd name="T97" fmla="*/ T96 w 8530"/>
                              <a:gd name="T98" fmla="+- 0 176 176"/>
                              <a:gd name="T99" fmla="*/ 176 h 3800"/>
                              <a:gd name="T100" fmla="+- 0 175 175"/>
                              <a:gd name="T101" fmla="*/ T100 w 8530"/>
                              <a:gd name="T102" fmla="+- 0 176 176"/>
                              <a:gd name="T103" fmla="*/ 176 h 3800"/>
                              <a:gd name="T104" fmla="+- 0 175 175"/>
                              <a:gd name="T105" fmla="*/ T104 w 8530"/>
                              <a:gd name="T106" fmla="+- 0 260 176"/>
                              <a:gd name="T107" fmla="*/ 260 h 3800"/>
                              <a:gd name="T108" fmla="+- 0 175 175"/>
                              <a:gd name="T109" fmla="*/ T108 w 8530"/>
                              <a:gd name="T110" fmla="+- 0 3892 176"/>
                              <a:gd name="T111" fmla="*/ 3892 h 3800"/>
                              <a:gd name="T112" fmla="+- 0 175 175"/>
                              <a:gd name="T113" fmla="*/ T112 w 8530"/>
                              <a:gd name="T114" fmla="+- 0 3976 176"/>
                              <a:gd name="T115" fmla="*/ 3976 h 3800"/>
                              <a:gd name="T116" fmla="+- 0 8705 175"/>
                              <a:gd name="T117" fmla="*/ T116 w 8530"/>
                              <a:gd name="T118" fmla="+- 0 3976 176"/>
                              <a:gd name="T119" fmla="*/ 3976 h 3800"/>
                              <a:gd name="T120" fmla="+- 0 8705 175"/>
                              <a:gd name="T121" fmla="*/ T120 w 8530"/>
                              <a:gd name="T122" fmla="+- 0 3892 176"/>
                              <a:gd name="T123" fmla="*/ 3892 h 3800"/>
                              <a:gd name="T124" fmla="+- 0 8705 175"/>
                              <a:gd name="T125" fmla="*/ T124 w 8530"/>
                              <a:gd name="T126" fmla="+- 0 260 176"/>
                              <a:gd name="T127" fmla="*/ 260 h 3800"/>
                              <a:gd name="T128" fmla="+- 0 8705 175"/>
                              <a:gd name="T129" fmla="*/ T128 w 8530"/>
                              <a:gd name="T130" fmla="+- 0 259 176"/>
                              <a:gd name="T131" fmla="*/ 259 h 3800"/>
                              <a:gd name="T132" fmla="+- 0 8705 175"/>
                              <a:gd name="T133" fmla="*/ T132 w 8530"/>
                              <a:gd name="T134" fmla="+- 0 176 176"/>
                              <a:gd name="T135" fmla="*/ 176 h 38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8530" h="3800">
                                <a:moveTo>
                                  <a:pt x="8418" y="112"/>
                                </a:moveTo>
                                <a:lnTo>
                                  <a:pt x="8390" y="112"/>
                                </a:lnTo>
                                <a:lnTo>
                                  <a:pt x="8390" y="140"/>
                                </a:lnTo>
                                <a:lnTo>
                                  <a:pt x="8390" y="3660"/>
                                </a:lnTo>
                                <a:lnTo>
                                  <a:pt x="140" y="3660"/>
                                </a:lnTo>
                                <a:lnTo>
                                  <a:pt x="140" y="140"/>
                                </a:lnTo>
                                <a:lnTo>
                                  <a:pt x="8390" y="140"/>
                                </a:lnTo>
                                <a:lnTo>
                                  <a:pt x="8390" y="112"/>
                                </a:lnTo>
                                <a:lnTo>
                                  <a:pt x="112" y="112"/>
                                </a:lnTo>
                                <a:lnTo>
                                  <a:pt x="112" y="140"/>
                                </a:lnTo>
                                <a:lnTo>
                                  <a:pt x="112" y="3660"/>
                                </a:lnTo>
                                <a:lnTo>
                                  <a:pt x="112" y="3688"/>
                                </a:lnTo>
                                <a:lnTo>
                                  <a:pt x="8418" y="3688"/>
                                </a:lnTo>
                                <a:lnTo>
                                  <a:pt x="8418" y="3660"/>
                                </a:lnTo>
                                <a:lnTo>
                                  <a:pt x="8418" y="140"/>
                                </a:lnTo>
                                <a:lnTo>
                                  <a:pt x="8418" y="139"/>
                                </a:lnTo>
                                <a:lnTo>
                                  <a:pt x="8418" y="112"/>
                                </a:lnTo>
                                <a:close/>
                                <a:moveTo>
                                  <a:pt x="8530" y="0"/>
                                </a:moveTo>
                                <a:lnTo>
                                  <a:pt x="8446" y="0"/>
                                </a:lnTo>
                                <a:lnTo>
                                  <a:pt x="8446" y="84"/>
                                </a:lnTo>
                                <a:lnTo>
                                  <a:pt x="8446" y="3716"/>
                                </a:lnTo>
                                <a:lnTo>
                                  <a:pt x="84" y="3716"/>
                                </a:lnTo>
                                <a:lnTo>
                                  <a:pt x="84" y="84"/>
                                </a:lnTo>
                                <a:lnTo>
                                  <a:pt x="8446" y="84"/>
                                </a:lnTo>
                                <a:lnTo>
                                  <a:pt x="8446" y="0"/>
                                </a:lnTo>
                                <a:lnTo>
                                  <a:pt x="0" y="0"/>
                                </a:lnTo>
                                <a:lnTo>
                                  <a:pt x="0" y="84"/>
                                </a:lnTo>
                                <a:lnTo>
                                  <a:pt x="0" y="3716"/>
                                </a:lnTo>
                                <a:lnTo>
                                  <a:pt x="0" y="3800"/>
                                </a:lnTo>
                                <a:lnTo>
                                  <a:pt x="8530" y="3800"/>
                                </a:lnTo>
                                <a:lnTo>
                                  <a:pt x="8530" y="3716"/>
                                </a:lnTo>
                                <a:lnTo>
                                  <a:pt x="8530" y="84"/>
                                </a:lnTo>
                                <a:lnTo>
                                  <a:pt x="8530" y="83"/>
                                </a:lnTo>
                                <a:lnTo>
                                  <a:pt x="853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id="Groupe 248" o:spid="_x0000_s1026" style="width:299.5pt;height:138.8pt;mso-position-horizontal-relative:char;mso-position-vertical-relative:line" coordsize="8880,4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style="position:absolute;width:8880;height:41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yl/53DAAAA3AAAAA8AAABkcnMvZG93bnJldi54bWxEj9GKwjAURN+F/YdwF/ZN05UqWo0iC8Ky&#10;CFL1Ay7NNa02N6WJtfv3RhB8HGbmDLNc97YWHbW+cqzge5SAIC6crtgoOB23wxkIH5A11o5JwT95&#10;WK8+BkvMtLtzTt0hGBEh7DNUUIbQZFL6oiSLfuQa4uidXWsxRNkaqVu8R7it5ThJptJixXGhxIZ+&#10;Siquh5tVsPvLJ5Nulk4pvyRpetqbTeONUl+f/WYBIlAf3uFX+1crGKdzeJ6JR0CuH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KX/ncMAAADcAAAADwAAAAAAAAAAAAAAAACf&#10;AgAAZHJzL2Rvd25yZXYueG1sUEsFBgAAAAAEAAQA9wAAAI8DAAAAAA==&#10;">
                  <v:imagedata r:id="rId34" o:title=""/>
                </v:shape>
                <v:shape id="Picture 7" o:spid="_x0000_s1028" type="#_x0000_t75" style="position:absolute;left:310;top:310;width:8260;height:35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WTD3CAAAA3AAAAA8AAABkcnMvZG93bnJldi54bWxET8tqAjEU3Rf8h3AFdzVTX9TRKNJScCOo&#10;bRfuLsl1ZujkZkiiM/XrzUJweTjv5bqztbiSD5VjBW/DDASxdqbiQsHP99frO4gQkQ3WjknBPwVY&#10;r3ovS8yNa/lA12MsRArhkKOCMsYmlzLokiyGoWuIE3d23mJM0BfSeGxTuK3lKMtm0mLFqaHEhj5K&#10;0n/Hi1VQbQ/a7+fj9vfzstP1ZuKy022i1KDfbRYgInXxKX64t0bBaJrmpzPpCMjVH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IVkw9wgAAANwAAAAPAAAAAAAAAAAAAAAAAJ8C&#10;AABkcnMvZG93bnJldi54bWxQSwUGAAAAAAQABAD3AAAAjgMAAAAA&#10;">
                  <v:imagedata r:id="rId35" o:title=""/>
                </v:shape>
                <v:shape id="AutoShape 8" o:spid="_x0000_s1029" style="position:absolute;left:175;top:176;width:8530;height:3800;visibility:visible;mso-wrap-style:square;v-text-anchor:top" coordsize="8530,3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oZMMA&#10;AADcAAAADwAAAGRycy9kb3ducmV2LnhtbESPQYvCMBSE74L/ITxhb5pW2GWpTaUKohcPqyIen82z&#10;LTYvpYm1/nuzsLDHYWa+YdLlYBrRU+dqywriWQSCuLC65lLB6biZfoNwHlljY5kUvMjBMhuPUky0&#10;ffIP9QdfigBhl6CCyvs2kdIVFRl0M9sSB+9mO4M+yK6UusNngJtGzqPoSxqsOSxU2NK6ouJ+eBgF&#10;xyZnHXvbX7eX/flizSrftyulPiZDvgDhafD/4b/2TiuYf8bweyYcAZm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oZMMAAADcAAAADwAAAAAAAAAAAAAAAACYAgAAZHJzL2Rv&#10;d25yZXYueG1sUEsFBgAAAAAEAAQA9QAAAIgDAAAAAA==&#10;" path="m8418,112r-28,l8390,140r,3520l140,3660r,-3520l8390,140r,-28l112,112r,28l112,3660r,28l8418,3688r,-28l8418,140r,-1l8418,112xm8530,r-84,l8446,84r,3632l84,3716,84,84r8362,l8446,,,,,84,,3716r,84l8530,3800r,-84l8530,84r,-1l8530,xe" fillcolor="black" stroked="f">
                  <v:path arrowok="t" o:connecttype="custom" o:connectlocs="8418,288;8390,288;8390,316;8390,3836;140,3836;140,316;8390,316;8390,288;112,288;112,316;112,3836;112,3864;8418,3864;8418,3836;8418,316;8418,315;8418,288;8530,176;8446,176;8446,260;8446,3892;84,3892;84,260;8446,260;8446,176;0,176;0,260;0,3892;0,3976;8530,3976;8530,3892;8530,260;8530,259;8530,176" o:connectangles="0,0,0,0,0,0,0,0,0,0,0,0,0,0,0,0,0,0,0,0,0,0,0,0,0,0,0,0,0,0,0,0,0,0"/>
                </v:shape>
                <w10:anchorlock/>
              </v:group>
            </w:pict>
          </mc:Fallback>
        </mc:AlternateContent>
      </w:r>
      <w:r w:rsidRPr="00761D6B">
        <w:rPr>
          <w:rFonts w:ascii="Times New Roman" w:eastAsia="Times New Roman" w:hAnsi="Times New Roman" w:cs="Times New Roman"/>
          <w:sz w:val="32"/>
          <w:szCs w:val="32"/>
        </w:rPr>
        <w:t xml:space="preserve">         </w:t>
      </w:r>
      <w:r w:rsidRPr="00761D6B">
        <w:rPr>
          <w:rFonts w:ascii="Times New Roman" w:eastAsia="Times New Roman" w:hAnsi="Times New Roman" w:cs="Times New Roman"/>
          <w:sz w:val="24"/>
          <w:szCs w:val="24"/>
        </w:rPr>
        <w:t xml:space="preserve">                                                                 </w:t>
      </w:r>
    </w:p>
    <w:p w:rsidR="0060124D" w:rsidRPr="00761D6B" w:rsidRDefault="0060124D" w:rsidP="0060124D">
      <w:pPr>
        <w:spacing w:after="200" w:line="360" w:lineRule="auto"/>
        <w:jc w:val="center"/>
        <w:rPr>
          <w:rFonts w:ascii="Times New Roman" w:eastAsia="Times New Roman" w:hAnsi="Times New Roman" w:cs="Times New Roman"/>
          <w:sz w:val="14"/>
          <w:szCs w:val="14"/>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18</w:t>
      </w:r>
      <w:r w:rsidRPr="00761D6B">
        <w:rPr>
          <w:rFonts w:ascii="Times New Roman" w:eastAsia="Times New Roman" w:hAnsi="Times New Roman" w:cs="Times New Roman"/>
          <w:sz w:val="18"/>
          <w:szCs w:val="18"/>
        </w:rPr>
        <w:t> :   Caractéristique de l’AO</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4-Caractéristiques d’amplificateurs d’usage courant :</w:t>
      </w:r>
    </w:p>
    <w:p w:rsidR="0060124D"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Les amplificateurs d’usage courant sont des circuits à moyenne intégration. Le premier amplificateur intégré (le µA 709) a été commercialisé en 1965 par </w:t>
      </w:r>
      <w:proofErr w:type="spellStart"/>
      <w:r w:rsidRPr="00761D6B">
        <w:rPr>
          <w:rFonts w:ascii="Times New Roman" w:eastAsia="Times New Roman" w:hAnsi="Times New Roman" w:cs="Times New Roman"/>
          <w:sz w:val="24"/>
          <w:szCs w:val="24"/>
        </w:rPr>
        <w:t>Fairchild</w:t>
      </w:r>
      <w:proofErr w:type="spellEnd"/>
      <w:r w:rsidRPr="00761D6B">
        <w:rPr>
          <w:rFonts w:ascii="Times New Roman" w:eastAsia="Times New Roman" w:hAnsi="Times New Roman" w:cs="Times New Roman"/>
          <w:sz w:val="24"/>
          <w:szCs w:val="24"/>
        </w:rPr>
        <w:t>. Le circuit équivalent du µA 741 contient 24 transistors, 11 résistances et un condensateur.</w:t>
      </w:r>
    </w:p>
    <w:p w:rsidR="0060124D" w:rsidRPr="00761D6B" w:rsidRDefault="0060124D" w:rsidP="0060124D">
      <w:pPr>
        <w:spacing w:after="200" w:line="360" w:lineRule="auto"/>
        <w:jc w:val="both"/>
        <w:rPr>
          <w:rFonts w:ascii="Times New Roman" w:eastAsia="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967"/>
        <w:gridCol w:w="1855"/>
        <w:gridCol w:w="2676"/>
      </w:tblGrid>
      <w:tr w:rsidR="0060124D" w:rsidRPr="00761D6B" w:rsidTr="003F04D9">
        <w:trPr>
          <w:trHeight w:val="276"/>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3"/>
                <w:szCs w:val="20"/>
                <w:lang w:eastAsia="fr-FR"/>
              </w:rPr>
            </w:pP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b/>
                <w:sz w:val="24"/>
                <w:szCs w:val="20"/>
                <w:lang w:eastAsia="fr-FR"/>
              </w:rPr>
            </w:pPr>
            <w:r w:rsidRPr="00761D6B">
              <w:rPr>
                <w:rFonts w:ascii="Times New Roman" w:eastAsia="Times New Roman" w:hAnsi="Times New Roman" w:cs="Times New Roman"/>
                <w:b/>
                <w:sz w:val="24"/>
                <w:szCs w:val="20"/>
                <w:lang w:eastAsia="fr-FR"/>
              </w:rPr>
              <w:t>µA 741C</w:t>
            </w:r>
          </w:p>
        </w:tc>
        <w:tc>
          <w:tcPr>
            <w:tcW w:w="2676" w:type="dxa"/>
            <w:shd w:val="clear" w:color="auto" w:fill="auto"/>
            <w:vAlign w:val="bottom"/>
          </w:tcPr>
          <w:p w:rsidR="0060124D" w:rsidRPr="00761D6B" w:rsidRDefault="0060124D" w:rsidP="003F04D9">
            <w:pPr>
              <w:spacing w:after="0" w:line="360" w:lineRule="auto"/>
              <w:ind w:left="60"/>
              <w:jc w:val="both"/>
              <w:rPr>
                <w:rFonts w:ascii="Times New Roman" w:eastAsia="Times New Roman" w:hAnsi="Times New Roman" w:cs="Times New Roman"/>
                <w:b/>
                <w:sz w:val="24"/>
                <w:szCs w:val="20"/>
                <w:lang w:eastAsia="fr-FR"/>
              </w:rPr>
            </w:pPr>
            <w:r w:rsidRPr="00761D6B">
              <w:rPr>
                <w:rFonts w:ascii="Times New Roman" w:eastAsia="Times New Roman" w:hAnsi="Times New Roman" w:cs="Times New Roman"/>
                <w:b/>
                <w:sz w:val="24"/>
                <w:szCs w:val="20"/>
                <w:lang w:eastAsia="fr-FR"/>
              </w:rPr>
              <w:t>TL 081C</w:t>
            </w:r>
          </w:p>
        </w:tc>
      </w:tr>
      <w:tr w:rsidR="0060124D" w:rsidRPr="00761D6B" w:rsidTr="003F04D9">
        <w:trPr>
          <w:trHeight w:val="449"/>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Gain en tension (boucle ouverte)</w:t>
            </w: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200000</w:t>
            </w:r>
          </w:p>
        </w:tc>
        <w:tc>
          <w:tcPr>
            <w:tcW w:w="2676"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p>
        </w:tc>
      </w:tr>
      <w:tr w:rsidR="0060124D" w:rsidRPr="00761D6B" w:rsidTr="003F04D9">
        <w:trPr>
          <w:trHeight w:val="415"/>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200000 Courant</w:t>
            </w:r>
          </w:p>
        </w:tc>
        <w:tc>
          <w:tcPr>
            <w:tcW w:w="2676"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p>
        </w:tc>
      </w:tr>
      <w:tr w:rsidR="0060124D" w:rsidRPr="00761D6B" w:rsidTr="003F04D9">
        <w:trPr>
          <w:trHeight w:val="416"/>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d’entrée</w:t>
            </w: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 xml:space="preserve">80 </w:t>
            </w:r>
            <w:proofErr w:type="spellStart"/>
            <w:r w:rsidRPr="00761D6B">
              <w:rPr>
                <w:rFonts w:ascii="Times New Roman" w:eastAsia="Times New Roman" w:hAnsi="Times New Roman" w:cs="Times New Roman"/>
                <w:sz w:val="24"/>
                <w:szCs w:val="20"/>
                <w:lang w:eastAsia="fr-FR"/>
              </w:rPr>
              <w:t>nA</w:t>
            </w:r>
            <w:proofErr w:type="spellEnd"/>
          </w:p>
        </w:tc>
        <w:tc>
          <w:tcPr>
            <w:tcW w:w="2676" w:type="dxa"/>
            <w:shd w:val="clear" w:color="auto" w:fill="auto"/>
            <w:vAlign w:val="bottom"/>
          </w:tcPr>
          <w:p w:rsidR="0060124D" w:rsidRPr="00761D6B" w:rsidRDefault="0060124D" w:rsidP="003F04D9">
            <w:pPr>
              <w:spacing w:after="0" w:line="360" w:lineRule="auto"/>
              <w:ind w:left="6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 xml:space="preserve">30 </w:t>
            </w:r>
            <w:proofErr w:type="spellStart"/>
            <w:r w:rsidRPr="00761D6B">
              <w:rPr>
                <w:rFonts w:ascii="Times New Roman" w:eastAsia="Times New Roman" w:hAnsi="Times New Roman" w:cs="Times New Roman"/>
                <w:sz w:val="24"/>
                <w:szCs w:val="20"/>
                <w:lang w:eastAsia="fr-FR"/>
              </w:rPr>
              <w:t>pA</w:t>
            </w:r>
            <w:proofErr w:type="spellEnd"/>
          </w:p>
        </w:tc>
      </w:tr>
      <w:tr w:rsidR="0060124D" w:rsidRPr="00761D6B" w:rsidTr="003F04D9">
        <w:trPr>
          <w:trHeight w:val="527"/>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Résistance d’entrée</w:t>
            </w: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Symbol" w:hAnsi="Times New Roman" w:cs="Times New Roman"/>
                <w:sz w:val="24"/>
                <w:szCs w:val="20"/>
                <w:lang w:eastAsia="fr-FR"/>
              </w:rPr>
            </w:pPr>
            <w:r w:rsidRPr="00761D6B">
              <w:rPr>
                <w:rFonts w:ascii="Times New Roman" w:eastAsia="Times New Roman" w:hAnsi="Times New Roman" w:cs="Times New Roman"/>
                <w:sz w:val="24"/>
                <w:szCs w:val="20"/>
                <w:lang w:eastAsia="fr-FR"/>
              </w:rPr>
              <w:t>2.10</w:t>
            </w:r>
            <w:r w:rsidRPr="00761D6B">
              <w:rPr>
                <w:rFonts w:ascii="Times New Roman" w:eastAsia="Times New Roman" w:hAnsi="Times New Roman" w:cs="Times New Roman"/>
                <w:sz w:val="32"/>
                <w:szCs w:val="20"/>
                <w:vertAlign w:val="superscript"/>
                <w:lang w:eastAsia="fr-FR"/>
              </w:rPr>
              <w:t>6</w:t>
            </w:r>
          </w:p>
        </w:tc>
        <w:tc>
          <w:tcPr>
            <w:tcW w:w="2676" w:type="dxa"/>
            <w:shd w:val="clear" w:color="auto" w:fill="auto"/>
            <w:vAlign w:val="bottom"/>
          </w:tcPr>
          <w:p w:rsidR="0060124D" w:rsidRPr="00761D6B" w:rsidRDefault="0060124D" w:rsidP="003F04D9">
            <w:pPr>
              <w:spacing w:after="0" w:line="360" w:lineRule="auto"/>
              <w:ind w:left="60"/>
              <w:jc w:val="both"/>
              <w:rPr>
                <w:rFonts w:ascii="Times New Roman" w:eastAsia="Symbol" w:hAnsi="Times New Roman" w:cs="Times New Roman"/>
                <w:sz w:val="24"/>
                <w:szCs w:val="20"/>
                <w:lang w:eastAsia="fr-FR"/>
              </w:rPr>
            </w:pPr>
            <w:r w:rsidRPr="00761D6B">
              <w:rPr>
                <w:rFonts w:ascii="Times New Roman" w:eastAsia="Times New Roman" w:hAnsi="Times New Roman" w:cs="Times New Roman"/>
                <w:sz w:val="24"/>
                <w:szCs w:val="20"/>
                <w:lang w:eastAsia="fr-FR"/>
              </w:rPr>
              <w:t>10</w:t>
            </w:r>
            <w:r w:rsidRPr="00761D6B">
              <w:rPr>
                <w:rFonts w:ascii="Times New Roman" w:eastAsia="Times New Roman" w:hAnsi="Times New Roman" w:cs="Times New Roman"/>
                <w:sz w:val="32"/>
                <w:szCs w:val="20"/>
                <w:vertAlign w:val="superscript"/>
                <w:lang w:eastAsia="fr-FR"/>
              </w:rPr>
              <w:t>12</w:t>
            </w:r>
          </w:p>
        </w:tc>
      </w:tr>
      <w:tr w:rsidR="0060124D" w:rsidRPr="00761D6B" w:rsidTr="003F04D9">
        <w:trPr>
          <w:trHeight w:val="373"/>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Fréquence avec gain = 1</w:t>
            </w: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1 MHz</w:t>
            </w:r>
          </w:p>
        </w:tc>
        <w:tc>
          <w:tcPr>
            <w:tcW w:w="2676" w:type="dxa"/>
            <w:shd w:val="clear" w:color="auto" w:fill="auto"/>
            <w:vAlign w:val="bottom"/>
          </w:tcPr>
          <w:p w:rsidR="0060124D" w:rsidRPr="00761D6B" w:rsidRDefault="0060124D" w:rsidP="003F04D9">
            <w:pPr>
              <w:spacing w:after="0" w:line="360" w:lineRule="auto"/>
              <w:ind w:left="6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3</w:t>
            </w:r>
          </w:p>
        </w:tc>
      </w:tr>
      <w:tr w:rsidR="0060124D" w:rsidRPr="00761D6B" w:rsidTr="003F04D9">
        <w:trPr>
          <w:trHeight w:val="413"/>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MHz Vitesse de réponse (</w:t>
            </w:r>
            <w:proofErr w:type="spellStart"/>
            <w:r w:rsidRPr="00761D6B">
              <w:rPr>
                <w:rFonts w:ascii="Times New Roman" w:eastAsia="Times New Roman" w:hAnsi="Times New Roman" w:cs="Times New Roman"/>
                <w:sz w:val="24"/>
                <w:szCs w:val="20"/>
                <w:lang w:eastAsia="fr-FR"/>
              </w:rPr>
              <w:t>Slew</w:t>
            </w:r>
            <w:proofErr w:type="spellEnd"/>
            <w:r w:rsidRPr="00761D6B">
              <w:rPr>
                <w:rFonts w:ascii="Times New Roman" w:eastAsia="Times New Roman" w:hAnsi="Times New Roman" w:cs="Times New Roman"/>
                <w:sz w:val="24"/>
                <w:szCs w:val="20"/>
                <w:lang w:eastAsia="fr-FR"/>
              </w:rPr>
              <w:t xml:space="preserve"> rate)</w:t>
            </w:r>
          </w:p>
        </w:tc>
        <w:tc>
          <w:tcPr>
            <w:tcW w:w="1855"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p>
        </w:tc>
        <w:tc>
          <w:tcPr>
            <w:tcW w:w="2676" w:type="dxa"/>
            <w:shd w:val="clear" w:color="auto" w:fill="auto"/>
            <w:vAlign w:val="bottom"/>
          </w:tcPr>
          <w:p w:rsidR="0060124D" w:rsidRPr="00761D6B" w:rsidRDefault="0060124D" w:rsidP="003F04D9">
            <w:pPr>
              <w:spacing w:after="0" w:line="360" w:lineRule="auto"/>
              <w:ind w:left="6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0,5</w:t>
            </w:r>
          </w:p>
        </w:tc>
      </w:tr>
      <w:tr w:rsidR="0060124D" w:rsidRPr="00761D6B" w:rsidTr="003F04D9">
        <w:trPr>
          <w:trHeight w:val="415"/>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V/µs</w:t>
            </w: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13 V/µs</w:t>
            </w:r>
          </w:p>
        </w:tc>
        <w:tc>
          <w:tcPr>
            <w:tcW w:w="2676"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p>
        </w:tc>
      </w:tr>
      <w:tr w:rsidR="0060124D" w:rsidRPr="00761D6B" w:rsidTr="003F04D9">
        <w:trPr>
          <w:trHeight w:val="413"/>
        </w:trPr>
        <w:tc>
          <w:tcPr>
            <w:tcW w:w="4967" w:type="dxa"/>
            <w:shd w:val="clear" w:color="auto" w:fill="auto"/>
            <w:vAlign w:val="bottom"/>
          </w:tcPr>
          <w:p w:rsidR="0060124D" w:rsidRPr="00761D6B" w:rsidRDefault="0060124D" w:rsidP="003F04D9">
            <w:pPr>
              <w:spacing w:after="0" w:line="360" w:lineRule="auto"/>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Etage d’entrée</w:t>
            </w:r>
          </w:p>
        </w:tc>
        <w:tc>
          <w:tcPr>
            <w:tcW w:w="1855" w:type="dxa"/>
            <w:shd w:val="clear" w:color="auto" w:fill="auto"/>
            <w:vAlign w:val="bottom"/>
          </w:tcPr>
          <w:p w:rsidR="0060124D" w:rsidRPr="00761D6B" w:rsidRDefault="0060124D" w:rsidP="003F04D9">
            <w:pPr>
              <w:spacing w:after="0" w:line="360" w:lineRule="auto"/>
              <w:ind w:left="140"/>
              <w:jc w:val="both"/>
              <w:rPr>
                <w:rFonts w:ascii="Times New Roman" w:eastAsia="Times New Roman" w:hAnsi="Times New Roman" w:cs="Times New Roman"/>
                <w:sz w:val="24"/>
                <w:szCs w:val="20"/>
                <w:lang w:eastAsia="fr-FR"/>
              </w:rPr>
            </w:pPr>
            <w:r w:rsidRPr="00761D6B">
              <w:rPr>
                <w:rFonts w:ascii="Times New Roman" w:eastAsia="Times New Roman" w:hAnsi="Times New Roman" w:cs="Times New Roman"/>
                <w:sz w:val="24"/>
                <w:szCs w:val="20"/>
                <w:lang w:eastAsia="fr-FR"/>
              </w:rPr>
              <w:t>bipolaire</w:t>
            </w:r>
          </w:p>
        </w:tc>
        <w:tc>
          <w:tcPr>
            <w:tcW w:w="2676" w:type="dxa"/>
            <w:shd w:val="clear" w:color="auto" w:fill="auto"/>
            <w:vAlign w:val="bottom"/>
          </w:tcPr>
          <w:p w:rsidR="0060124D" w:rsidRPr="00761D6B" w:rsidRDefault="0060124D" w:rsidP="003F04D9">
            <w:pPr>
              <w:spacing w:after="0" w:line="360" w:lineRule="auto"/>
              <w:ind w:left="60"/>
              <w:jc w:val="both"/>
              <w:rPr>
                <w:rFonts w:ascii="Times New Roman" w:eastAsia="Times New Roman" w:hAnsi="Times New Roman" w:cs="Times New Roman"/>
                <w:w w:val="99"/>
                <w:sz w:val="24"/>
                <w:szCs w:val="20"/>
                <w:lang w:eastAsia="fr-FR"/>
              </w:rPr>
            </w:pPr>
            <w:r w:rsidRPr="00761D6B">
              <w:rPr>
                <w:rFonts w:ascii="Times New Roman" w:eastAsia="Times New Roman" w:hAnsi="Times New Roman" w:cs="Times New Roman"/>
                <w:w w:val="99"/>
                <w:sz w:val="24"/>
                <w:szCs w:val="20"/>
                <w:lang w:eastAsia="fr-FR"/>
              </w:rPr>
              <w:t>TEC à jonction.</w:t>
            </w:r>
          </w:p>
        </w:tc>
      </w:tr>
    </w:tbl>
    <w:p w:rsidR="0060124D" w:rsidRPr="00761D6B" w:rsidRDefault="0060124D" w:rsidP="0060124D">
      <w:pPr>
        <w:spacing w:after="200" w:line="360" w:lineRule="auto"/>
        <w:jc w:val="both"/>
        <w:rPr>
          <w:rFonts w:ascii="Times New Roman" w:eastAsia="Times New Roman" w:hAnsi="Times New Roman" w:cs="Times New Roman"/>
          <w:b/>
          <w:bCs/>
          <w:sz w:val="28"/>
          <w:szCs w:val="28"/>
        </w:rPr>
      </w:pPr>
      <w:bookmarkStart w:id="2" w:name="_TOC_250010"/>
      <w:r w:rsidRPr="00761D6B">
        <w:rPr>
          <w:rFonts w:ascii="Times New Roman" w:eastAsia="Times New Roman" w:hAnsi="Times New Roman" w:cs="Times New Roman"/>
          <w:b/>
          <w:bCs/>
          <w:sz w:val="28"/>
          <w:szCs w:val="28"/>
        </w:rPr>
        <w:t>5-Relations</w:t>
      </w:r>
      <w:r w:rsidRPr="00761D6B">
        <w:rPr>
          <w:rFonts w:ascii="Times New Roman" w:eastAsia="Times New Roman" w:hAnsi="Times New Roman" w:cs="Times New Roman"/>
          <w:b/>
          <w:bCs/>
          <w:spacing w:val="-11"/>
          <w:sz w:val="28"/>
          <w:szCs w:val="28"/>
        </w:rPr>
        <w:t xml:space="preserve"> </w:t>
      </w:r>
      <w:bookmarkEnd w:id="2"/>
      <w:r w:rsidRPr="00761D6B">
        <w:rPr>
          <w:rFonts w:ascii="Times New Roman" w:eastAsia="Times New Roman" w:hAnsi="Times New Roman" w:cs="Times New Roman"/>
          <w:b/>
          <w:bCs/>
          <w:sz w:val="28"/>
          <w:szCs w:val="28"/>
        </w:rPr>
        <w:t>et définition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      Un</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amplificateur</w:t>
      </w:r>
      <w:r w:rsidRPr="00761D6B">
        <w:rPr>
          <w:rFonts w:ascii="Times New Roman" w:eastAsia="Times New Roman" w:hAnsi="Times New Roman" w:cs="Times New Roman"/>
          <w:spacing w:val="-5"/>
          <w:sz w:val="24"/>
          <w:szCs w:val="24"/>
        </w:rPr>
        <w:t xml:space="preserve"> </w:t>
      </w:r>
      <w:r w:rsidRPr="00761D6B">
        <w:rPr>
          <w:rFonts w:ascii="Times New Roman" w:eastAsia="Times New Roman" w:hAnsi="Times New Roman" w:cs="Times New Roman"/>
          <w:sz w:val="24"/>
          <w:szCs w:val="24"/>
        </w:rPr>
        <w:t>opérationnel</w:t>
      </w:r>
      <w:r w:rsidRPr="00761D6B">
        <w:rPr>
          <w:rFonts w:ascii="Times New Roman" w:eastAsia="Times New Roman" w:hAnsi="Times New Roman" w:cs="Times New Roman"/>
          <w:spacing w:val="-9"/>
          <w:sz w:val="24"/>
          <w:szCs w:val="24"/>
        </w:rPr>
        <w:t xml:space="preserve"> </w:t>
      </w:r>
      <w:r w:rsidRPr="00761D6B">
        <w:rPr>
          <w:rFonts w:ascii="Times New Roman" w:eastAsia="Times New Roman" w:hAnsi="Times New Roman" w:cs="Times New Roman"/>
          <w:sz w:val="24"/>
          <w:szCs w:val="24"/>
        </w:rPr>
        <w:t>est</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dans</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son</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mode</w:t>
      </w:r>
      <w:r w:rsidRPr="00761D6B">
        <w:rPr>
          <w:rFonts w:ascii="Times New Roman" w:eastAsia="Times New Roman" w:hAnsi="Times New Roman" w:cs="Times New Roman"/>
          <w:spacing w:val="-5"/>
          <w:sz w:val="24"/>
          <w:szCs w:val="24"/>
        </w:rPr>
        <w:t xml:space="preserve"> </w:t>
      </w:r>
      <w:r w:rsidRPr="00761D6B">
        <w:rPr>
          <w:rFonts w:ascii="Times New Roman" w:eastAsia="Times New Roman" w:hAnsi="Times New Roman" w:cs="Times New Roman"/>
          <w:sz w:val="24"/>
          <w:szCs w:val="24"/>
        </w:rPr>
        <w:t>de</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fonctionnement</w:t>
      </w:r>
      <w:r w:rsidRPr="00761D6B">
        <w:rPr>
          <w:rFonts w:ascii="Times New Roman" w:eastAsia="Times New Roman" w:hAnsi="Times New Roman" w:cs="Times New Roman"/>
          <w:spacing w:val="-11"/>
          <w:sz w:val="24"/>
          <w:szCs w:val="24"/>
        </w:rPr>
        <w:t xml:space="preserve"> </w:t>
      </w:r>
      <w:r w:rsidRPr="00761D6B">
        <w:rPr>
          <w:rFonts w:ascii="Times New Roman" w:eastAsia="Times New Roman" w:hAnsi="Times New Roman" w:cs="Times New Roman"/>
          <w:sz w:val="24"/>
          <w:szCs w:val="24"/>
        </w:rPr>
        <w:t>“normal”,</w:t>
      </w:r>
      <w:r w:rsidRPr="00761D6B">
        <w:rPr>
          <w:rFonts w:ascii="Times New Roman" w:eastAsia="Times New Roman" w:hAnsi="Times New Roman" w:cs="Times New Roman"/>
          <w:spacing w:val="-5"/>
          <w:sz w:val="24"/>
          <w:szCs w:val="24"/>
        </w:rPr>
        <w:t xml:space="preserve"> </w:t>
      </w:r>
      <w:r w:rsidRPr="00761D6B">
        <w:rPr>
          <w:rFonts w:ascii="Times New Roman" w:eastAsia="Times New Roman" w:hAnsi="Times New Roman" w:cs="Times New Roman"/>
          <w:sz w:val="24"/>
          <w:szCs w:val="24"/>
        </w:rPr>
        <w:t>un</w:t>
      </w:r>
      <w:r w:rsidRPr="00761D6B">
        <w:rPr>
          <w:rFonts w:ascii="Times New Roman" w:eastAsia="Times New Roman" w:hAnsi="Times New Roman" w:cs="Times New Roman"/>
          <w:spacing w:val="-3"/>
          <w:sz w:val="24"/>
          <w:szCs w:val="24"/>
        </w:rPr>
        <w:t xml:space="preserve"> </w:t>
      </w:r>
      <w:r w:rsidRPr="00761D6B">
        <w:rPr>
          <w:rFonts w:ascii="Times New Roman" w:eastAsia="Times New Roman" w:hAnsi="Times New Roman" w:cs="Times New Roman"/>
          <w:sz w:val="24"/>
          <w:szCs w:val="24"/>
        </w:rPr>
        <w:t>amplificateur</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différentiel</w:t>
      </w:r>
      <w:r w:rsidRPr="00761D6B">
        <w:rPr>
          <w:rFonts w:ascii="Times New Roman" w:eastAsia="Times New Roman" w:hAnsi="Times New Roman" w:cs="Times New Roman"/>
          <w:sz w:val="28"/>
          <w:szCs w:val="28"/>
        </w:rPr>
        <w:t>.</w:t>
      </w:r>
      <w:r w:rsidRPr="00761D6B">
        <w:rPr>
          <w:rFonts w:ascii="Times New Roman" w:eastAsia="Times New Roman" w:hAnsi="Times New Roman" w:cs="Times New Roman"/>
          <w:spacing w:val="-6"/>
          <w:sz w:val="28"/>
          <w:szCs w:val="28"/>
        </w:rPr>
        <w:t xml:space="preserve"> </w:t>
      </w:r>
      <w:r w:rsidRPr="00761D6B">
        <w:rPr>
          <w:rFonts w:ascii="Times New Roman" w:eastAsia="Times New Roman" w:hAnsi="Times New Roman" w:cs="Times New Roman"/>
          <w:sz w:val="24"/>
          <w:szCs w:val="24"/>
        </w:rPr>
        <w:t>C’</w:t>
      </w:r>
      <w:proofErr w:type="spellStart"/>
      <w:r w:rsidRPr="00761D6B">
        <w:rPr>
          <w:rFonts w:ascii="Times New Roman" w:eastAsia="Times New Roman" w:hAnsi="Times New Roman" w:cs="Times New Roman"/>
          <w:sz w:val="24"/>
          <w:szCs w:val="24"/>
        </w:rPr>
        <w:t>est-à</w:t>
      </w:r>
      <w:proofErr w:type="spellEnd"/>
      <w:r w:rsidRPr="00761D6B">
        <w:rPr>
          <w:rFonts w:ascii="Times New Roman" w:eastAsia="Times New Roman" w:hAnsi="Times New Roman" w:cs="Times New Roman"/>
          <w:sz w:val="24"/>
          <w:szCs w:val="24"/>
        </w:rPr>
        <w:t>-</w:t>
      </w:r>
      <w:r w:rsidRPr="00761D6B">
        <w:rPr>
          <w:rFonts w:ascii="Times New Roman" w:eastAsia="Times New Roman" w:hAnsi="Times New Roman" w:cs="Times New Roman"/>
          <w:spacing w:val="-47"/>
          <w:sz w:val="24"/>
          <w:szCs w:val="24"/>
        </w:rPr>
        <w:t xml:space="preserve"> </w:t>
      </w:r>
      <w:r w:rsidRPr="00761D6B">
        <w:rPr>
          <w:rFonts w:ascii="Times New Roman" w:eastAsia="Times New Roman" w:hAnsi="Times New Roman" w:cs="Times New Roman"/>
          <w:sz w:val="24"/>
          <w:szCs w:val="24"/>
        </w:rPr>
        <w:t>dire</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que</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sa</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tension</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en</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sortie</w:t>
      </w:r>
      <w:r w:rsidRPr="00761D6B">
        <w:rPr>
          <w:rFonts w:ascii="Times New Roman" w:eastAsia="Times New Roman" w:hAnsi="Times New Roman" w:cs="Times New Roman"/>
          <w:spacing w:val="-11"/>
          <w:sz w:val="24"/>
          <w:szCs w:val="24"/>
        </w:rPr>
        <w:t xml:space="preserve"> </w:t>
      </w:r>
      <w:r w:rsidRPr="00761D6B">
        <w:rPr>
          <w:rFonts w:ascii="Times New Roman" w:eastAsia="Times New Roman" w:hAnsi="Times New Roman" w:cs="Times New Roman"/>
          <w:sz w:val="24"/>
          <w:szCs w:val="24"/>
        </w:rPr>
        <w:t>V</w:t>
      </w:r>
      <w:r w:rsidRPr="00761D6B">
        <w:rPr>
          <w:rFonts w:ascii="Times New Roman" w:eastAsia="Times New Roman" w:hAnsi="Times New Roman" w:cs="Times New Roman"/>
          <w:sz w:val="24"/>
          <w:szCs w:val="24"/>
          <w:vertAlign w:val="subscript"/>
        </w:rPr>
        <w:t>s</w:t>
      </w:r>
      <w:r w:rsidRPr="00761D6B">
        <w:rPr>
          <w:rFonts w:ascii="Times New Roman" w:eastAsia="Times New Roman" w:hAnsi="Times New Roman" w:cs="Times New Roman"/>
          <w:spacing w:val="7"/>
          <w:sz w:val="24"/>
          <w:szCs w:val="24"/>
        </w:rPr>
        <w:t xml:space="preserve"> </w:t>
      </w:r>
      <w:r w:rsidRPr="00761D6B">
        <w:rPr>
          <w:rFonts w:ascii="Times New Roman" w:eastAsia="Times New Roman" w:hAnsi="Times New Roman" w:cs="Times New Roman"/>
          <w:sz w:val="24"/>
          <w:szCs w:val="24"/>
        </w:rPr>
        <w:t>vaut,</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en fonction</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des</w:t>
      </w:r>
      <w:r w:rsidRPr="00761D6B">
        <w:rPr>
          <w:rFonts w:ascii="Times New Roman" w:eastAsia="Times New Roman" w:hAnsi="Times New Roman" w:cs="Times New Roman"/>
          <w:spacing w:val="-3"/>
          <w:sz w:val="24"/>
          <w:szCs w:val="24"/>
        </w:rPr>
        <w:t xml:space="preserve"> </w:t>
      </w:r>
      <w:r w:rsidRPr="00761D6B">
        <w:rPr>
          <w:rFonts w:ascii="Times New Roman" w:eastAsia="Times New Roman" w:hAnsi="Times New Roman" w:cs="Times New Roman"/>
          <w:sz w:val="24"/>
          <w:szCs w:val="24"/>
        </w:rPr>
        <w:t>tensions</w:t>
      </w:r>
      <w:r w:rsidRPr="00761D6B">
        <w:rPr>
          <w:rFonts w:ascii="Times New Roman" w:eastAsia="Times New Roman" w:hAnsi="Times New Roman" w:cs="Times New Roman"/>
          <w:spacing w:val="-12"/>
          <w:sz w:val="24"/>
          <w:szCs w:val="24"/>
        </w:rPr>
        <w:t xml:space="preserve"> </w:t>
      </w:r>
      <w:r w:rsidRPr="00761D6B">
        <w:rPr>
          <w:rFonts w:ascii="Times New Roman" w:eastAsia="Times New Roman" w:hAnsi="Times New Roman" w:cs="Times New Roman"/>
          <w:sz w:val="24"/>
          <w:szCs w:val="24"/>
        </w:rPr>
        <w:t>V</w:t>
      </w:r>
      <w:r w:rsidRPr="00761D6B">
        <w:rPr>
          <w:rFonts w:ascii="Times New Roman" w:eastAsia="Times New Roman" w:hAnsi="Times New Roman" w:cs="Times New Roman"/>
          <w:spacing w:val="-26"/>
          <w:sz w:val="24"/>
          <w:szCs w:val="24"/>
        </w:rPr>
        <w:t xml:space="preserve"> </w:t>
      </w:r>
      <w:r w:rsidRPr="00761D6B">
        <w:rPr>
          <w:rFonts w:ascii="Times New Roman" w:eastAsia="Times New Roman" w:hAnsi="Times New Roman" w:cs="Times New Roman"/>
          <w:sz w:val="28"/>
          <w:szCs w:val="24"/>
          <w:vertAlign w:val="superscript"/>
        </w:rPr>
        <w:t>+</w:t>
      </w:r>
      <w:r w:rsidRPr="00761D6B">
        <w:rPr>
          <w:rFonts w:ascii="Times New Roman" w:eastAsia="Times New Roman" w:hAnsi="Times New Roman" w:cs="Times New Roman"/>
          <w:sz w:val="24"/>
          <w:szCs w:val="24"/>
        </w:rPr>
        <w:t>et</w:t>
      </w:r>
      <w:r w:rsidRPr="00761D6B">
        <w:rPr>
          <w:rFonts w:ascii="Times New Roman" w:eastAsia="Times New Roman" w:hAnsi="Times New Roman" w:cs="Times New Roman"/>
          <w:spacing w:val="-10"/>
          <w:sz w:val="24"/>
          <w:szCs w:val="24"/>
        </w:rPr>
        <w:t xml:space="preserve"> </w:t>
      </w:r>
      <w:r w:rsidRPr="00761D6B">
        <w:rPr>
          <w:rFonts w:ascii="Times New Roman" w:eastAsia="Times New Roman" w:hAnsi="Times New Roman" w:cs="Times New Roman"/>
          <w:sz w:val="24"/>
          <w:szCs w:val="24"/>
        </w:rPr>
        <w:t>V</w:t>
      </w:r>
      <w:r w:rsidRPr="00761D6B">
        <w:rPr>
          <w:rFonts w:ascii="Times New Roman" w:eastAsia="Times New Roman" w:hAnsi="Times New Roman" w:cs="Times New Roman"/>
          <w:spacing w:val="-26"/>
          <w:sz w:val="24"/>
          <w:szCs w:val="24"/>
        </w:rPr>
        <w:t xml:space="preserve"> </w:t>
      </w:r>
      <w:r w:rsidRPr="00761D6B">
        <w:rPr>
          <w:rFonts w:ascii="Times New Roman" w:eastAsia="Times New Roman" w:hAnsi="Times New Roman" w:cs="Times New Roman"/>
          <w:sz w:val="24"/>
          <w:szCs w:val="24"/>
          <w:vertAlign w:val="superscript"/>
        </w:rPr>
        <w:t>−</w:t>
      </w:r>
      <w:r w:rsidRPr="00761D6B">
        <w:rPr>
          <w:rFonts w:ascii="Times New Roman" w:eastAsia="Times New Roman" w:hAnsi="Times New Roman" w:cs="Times New Roman"/>
          <w:sz w:val="24"/>
          <w:szCs w:val="24"/>
        </w:rPr>
        <w:t>telles</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que</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 xml:space="preserve">présentées la figure : </w:t>
      </w:r>
    </w:p>
    <w:p w:rsidR="0060124D" w:rsidRPr="00761D6B" w:rsidRDefault="0060124D" w:rsidP="0060124D">
      <w:pPr>
        <w:spacing w:after="200" w:line="360" w:lineRule="auto"/>
        <w:jc w:val="both"/>
        <w:rPr>
          <w:rFonts w:ascii="Times New Roman" w:eastAsia="Times New Roman" w:hAnsi="Times New Roman" w:cs="Times New Roman"/>
          <w:sz w:val="24"/>
          <w:szCs w:val="28"/>
        </w:rPr>
      </w:pP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w w:val="105"/>
          <w:sz w:val="24"/>
          <w:szCs w:val="28"/>
        </w:rPr>
        <w:t>V</w:t>
      </w:r>
      <w:r w:rsidRPr="00761D6B">
        <w:rPr>
          <w:rFonts w:ascii="Times New Roman" w:eastAsia="Times New Roman" w:hAnsi="Times New Roman" w:cs="Times New Roman"/>
          <w:w w:val="105"/>
          <w:sz w:val="24"/>
          <w:szCs w:val="28"/>
          <w:vertAlign w:val="subscript"/>
        </w:rPr>
        <w:t>s</w:t>
      </w:r>
      <w:r w:rsidRPr="00761D6B">
        <w:rPr>
          <w:rFonts w:ascii="Times New Roman" w:eastAsia="Times New Roman" w:hAnsi="Times New Roman" w:cs="Times New Roman"/>
          <w:w w:val="105"/>
          <w:sz w:val="24"/>
          <w:szCs w:val="28"/>
        </w:rPr>
        <w:tab/>
      </w:r>
      <w:r w:rsidRPr="00761D6B">
        <w:rPr>
          <w:rFonts w:ascii="Times New Roman" w:eastAsia="Times New Roman" w:hAnsi="Times New Roman" w:cs="Times New Roman"/>
          <w:sz w:val="24"/>
          <w:szCs w:val="28"/>
        </w:rPr>
        <w:t xml:space="preserve">=  </w:t>
      </w:r>
      <w:r w:rsidRPr="00761D6B">
        <w:rPr>
          <w:rFonts w:ascii="Times New Roman" w:eastAsia="Times New Roman" w:hAnsi="Times New Roman" w:cs="Times New Roman"/>
          <w:spacing w:val="16"/>
          <w:sz w:val="24"/>
          <w:szCs w:val="28"/>
        </w:rPr>
        <w:t xml:space="preserve"> </w:t>
      </w:r>
      <w:proofErr w:type="spellStart"/>
      <w:proofErr w:type="gramStart"/>
      <w:r w:rsidRPr="00761D6B">
        <w:rPr>
          <w:rFonts w:ascii="Times New Roman" w:eastAsia="Times New Roman" w:hAnsi="Times New Roman" w:cs="Times New Roman"/>
          <w:sz w:val="24"/>
          <w:szCs w:val="28"/>
        </w:rPr>
        <w:t>A</w:t>
      </w:r>
      <w:r w:rsidRPr="00761D6B">
        <w:rPr>
          <w:rFonts w:ascii="Times New Roman" w:eastAsia="Times New Roman" w:hAnsi="Times New Roman" w:cs="Times New Roman"/>
          <w:sz w:val="24"/>
          <w:szCs w:val="28"/>
          <w:vertAlign w:val="subscript"/>
        </w:rPr>
        <w:t>md</w:t>
      </w:r>
      <w:proofErr w:type="spellEnd"/>
      <w:r w:rsidRPr="00761D6B">
        <w:rPr>
          <w:rFonts w:ascii="Times New Roman" w:eastAsia="Times New Roman" w:hAnsi="Times New Roman" w:cs="Times New Roman"/>
          <w:sz w:val="24"/>
          <w:szCs w:val="28"/>
        </w:rPr>
        <w:t>(</w:t>
      </w:r>
      <w:proofErr w:type="gramEnd"/>
      <w:r w:rsidRPr="00761D6B">
        <w:rPr>
          <w:rFonts w:ascii="Times New Roman" w:eastAsia="Times New Roman" w:hAnsi="Times New Roman" w:cs="Times New Roman"/>
          <w:sz w:val="24"/>
          <w:szCs w:val="28"/>
        </w:rPr>
        <w:t>V</w:t>
      </w:r>
      <w:r w:rsidRPr="00761D6B">
        <w:rPr>
          <w:rFonts w:ascii="Times New Roman" w:eastAsia="Times New Roman" w:hAnsi="Times New Roman" w:cs="Times New Roman"/>
          <w:spacing w:val="-19"/>
          <w:sz w:val="24"/>
          <w:szCs w:val="28"/>
        </w:rPr>
        <w:t xml:space="preserve"> </w:t>
      </w:r>
      <w:r w:rsidRPr="00761D6B">
        <w:rPr>
          <w:rFonts w:ascii="Times New Roman" w:eastAsia="Times New Roman" w:hAnsi="Times New Roman" w:cs="Times New Roman"/>
          <w:sz w:val="24"/>
          <w:szCs w:val="28"/>
          <w:vertAlign w:val="superscript"/>
        </w:rPr>
        <w:t>+</w:t>
      </w:r>
      <w:r w:rsidRPr="00761D6B">
        <w:rPr>
          <w:rFonts w:ascii="Times New Roman" w:eastAsia="Times New Roman" w:hAnsi="Times New Roman" w:cs="Times New Roman"/>
          <w:spacing w:val="-29"/>
          <w:sz w:val="24"/>
          <w:szCs w:val="28"/>
        </w:rPr>
        <w:t xml:space="preserve"> </w:t>
      </w:r>
      <w:r w:rsidRPr="00761D6B">
        <w:rPr>
          <w:rFonts w:ascii="Times New Roman" w:eastAsia="Times New Roman" w:hAnsi="Times New Roman" w:cs="Times New Roman"/>
          <w:sz w:val="24"/>
          <w:szCs w:val="28"/>
        </w:rPr>
        <w:t>−</w:t>
      </w:r>
      <w:r w:rsidRPr="00761D6B">
        <w:rPr>
          <w:rFonts w:ascii="Times New Roman" w:eastAsia="Times New Roman" w:hAnsi="Times New Roman" w:cs="Times New Roman"/>
          <w:spacing w:val="-39"/>
          <w:sz w:val="24"/>
          <w:szCs w:val="28"/>
        </w:rPr>
        <w:t xml:space="preserve"> </w:t>
      </w:r>
      <w:r w:rsidRPr="00761D6B">
        <w:rPr>
          <w:rFonts w:ascii="Times New Roman" w:eastAsia="Times New Roman" w:hAnsi="Times New Roman" w:cs="Times New Roman"/>
          <w:sz w:val="24"/>
          <w:szCs w:val="28"/>
        </w:rPr>
        <w:t>V</w:t>
      </w:r>
      <w:r w:rsidRPr="00761D6B">
        <w:rPr>
          <w:rFonts w:ascii="Times New Roman" w:eastAsia="Times New Roman" w:hAnsi="Times New Roman" w:cs="Times New Roman"/>
          <w:spacing w:val="-25"/>
          <w:sz w:val="24"/>
          <w:szCs w:val="28"/>
        </w:rPr>
        <w:t xml:space="preserve"> </w:t>
      </w:r>
      <w:r w:rsidRPr="00761D6B">
        <w:rPr>
          <w:rFonts w:ascii="Times New Roman" w:eastAsia="Times New Roman" w:hAnsi="Times New Roman" w:cs="Times New Roman"/>
          <w:sz w:val="24"/>
          <w:szCs w:val="28"/>
          <w:vertAlign w:val="superscript"/>
        </w:rPr>
        <w:t>−</w:t>
      </w:r>
      <w:r w:rsidRPr="00761D6B">
        <w:rPr>
          <w:rFonts w:ascii="Times New Roman" w:eastAsia="Times New Roman" w:hAnsi="Times New Roman" w:cs="Times New Roman"/>
          <w:sz w:val="24"/>
          <w:szCs w:val="28"/>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Dans cette équation, </w:t>
      </w:r>
      <w:proofErr w:type="spellStart"/>
      <w:r w:rsidRPr="00761D6B">
        <w:rPr>
          <w:rFonts w:ascii="Times New Roman" w:eastAsia="Times New Roman" w:hAnsi="Times New Roman" w:cs="Times New Roman"/>
          <w:sz w:val="24"/>
          <w:szCs w:val="24"/>
        </w:rPr>
        <w:t>Amd</w:t>
      </w:r>
      <w:proofErr w:type="spellEnd"/>
      <w:r w:rsidRPr="00761D6B">
        <w:rPr>
          <w:rFonts w:ascii="Times New Roman" w:eastAsia="Times New Roman" w:hAnsi="Times New Roman" w:cs="Times New Roman"/>
          <w:sz w:val="24"/>
          <w:szCs w:val="24"/>
        </w:rPr>
        <w:t xml:space="preserve"> est le gain de mode différentiel. Idéalement, il est constant. Ce n’est pas le cas en pratique, il dépend de la fréquence                   </w:t>
      </w: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 w:val="24"/>
          <w:szCs w:val="24"/>
        </w:rPr>
        <w:t>La tension de sortie s’exprime plutôt comme suit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Vs = </w:t>
      </w:r>
      <w:proofErr w:type="spellStart"/>
      <w:proofErr w:type="gramStart"/>
      <w:r w:rsidRPr="00761D6B">
        <w:rPr>
          <w:rFonts w:ascii="Times New Roman" w:eastAsia="Times New Roman" w:hAnsi="Times New Roman" w:cs="Times New Roman"/>
          <w:sz w:val="24"/>
          <w:szCs w:val="24"/>
        </w:rPr>
        <w:t>Amd</w:t>
      </w:r>
      <w:proofErr w:type="spellEnd"/>
      <w:r w:rsidRPr="00761D6B">
        <w:rPr>
          <w:rFonts w:ascii="Times New Roman" w:eastAsia="Times New Roman" w:hAnsi="Times New Roman" w:cs="Times New Roman"/>
          <w:sz w:val="24"/>
          <w:szCs w:val="24"/>
        </w:rPr>
        <w:t>(</w:t>
      </w:r>
      <w:proofErr w:type="gramEnd"/>
      <w:r w:rsidRPr="00761D6B">
        <w:rPr>
          <w:rFonts w:ascii="Times New Roman" w:eastAsia="Times New Roman" w:hAnsi="Times New Roman" w:cs="Times New Roman"/>
          <w:sz w:val="24"/>
          <w:szCs w:val="24"/>
        </w:rPr>
        <w:t>V + −V −) +</w:t>
      </w:r>
      <w:proofErr w:type="spellStart"/>
      <w:r w:rsidRPr="00761D6B">
        <w:rPr>
          <w:rFonts w:ascii="Times New Roman" w:eastAsia="Times New Roman" w:hAnsi="Times New Roman" w:cs="Times New Roman"/>
          <w:sz w:val="24"/>
          <w:szCs w:val="24"/>
        </w:rPr>
        <w:t>Amc</w:t>
      </w:r>
      <w:proofErr w:type="spellEnd"/>
      <w:r w:rsidRPr="00761D6B">
        <w:rPr>
          <w:rFonts w:ascii="Times New Roman" w:eastAsia="Times New Roman" w:hAnsi="Times New Roman" w:cs="Times New Roman"/>
          <w:sz w:val="24"/>
          <w:szCs w:val="24"/>
        </w:rPr>
        <w:t>(V + +V −)</w:t>
      </w: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8"/>
          <w:szCs w:val="28"/>
        </w:rPr>
        <w:t>Remarque IMPORTANTE</w:t>
      </w:r>
      <w:r w:rsidRPr="00761D6B">
        <w:rPr>
          <w:rFonts w:ascii="Times New Roman" w:eastAsia="Times New Roman" w:hAnsi="Times New Roman" w:cs="Times New Roman"/>
          <w:sz w:val="40"/>
          <w:szCs w:val="40"/>
        </w:rPr>
        <w:t xml:space="preserve"> </w:t>
      </w:r>
      <w:r w:rsidRPr="00761D6B">
        <w:rPr>
          <w:rFonts w:ascii="Times New Roman" w:eastAsia="Times New Roman" w:hAnsi="Times New Roman" w:cs="Times New Roman"/>
          <w:sz w:val="24"/>
          <w:szCs w:val="24"/>
        </w:rPr>
        <w:t xml:space="preserve">: Dans l’équation 2 qui est en fait une équation d’état (l’état de l’AO en mode linéaire est complètement décrit par </w:t>
      </w:r>
      <w:proofErr w:type="gramStart"/>
      <w:r w:rsidRPr="00761D6B">
        <w:rPr>
          <w:rFonts w:ascii="Times New Roman" w:eastAsia="Times New Roman" w:hAnsi="Times New Roman" w:cs="Times New Roman"/>
          <w:sz w:val="24"/>
          <w:szCs w:val="24"/>
        </w:rPr>
        <w:t>Vs ,V</w:t>
      </w:r>
      <w:proofErr w:type="gramEnd"/>
      <w:r w:rsidRPr="00761D6B">
        <w:rPr>
          <w:rFonts w:ascii="Times New Roman" w:eastAsia="Times New Roman" w:hAnsi="Times New Roman" w:cs="Times New Roman"/>
          <w:sz w:val="24"/>
          <w:szCs w:val="24"/>
        </w:rPr>
        <w:t xml:space="preserve"> +et V−), V + et V − sont référencées par rapport au point milieu de l’alimentation de l’amplificateur opérationnel. Le point milieu de l’alimentation vaut (Alim+ + Alim−)/2. Cette définition est valable quelle que soit la tension de référence pour Alim+ et Alim−. On alimente très souvent les amplificateurs opérationnels de telle sorte que Alim+ = −Alim−, c’est-à-dire en alimentation symétrique. Cela n’a rien d’obligatoire. C’est commode car la symétrie facilite souvent le conditionnement du signal. En effet, en pratique, les tensions d’entrées doivent être comprises entre la tension haute et la tension basse d’alimentation de l’AOP :</w:t>
      </w:r>
      <w:r w:rsidRPr="00761D6B">
        <w:rPr>
          <w:rFonts w:ascii="Times New Roman" w:eastAsia="Times New Roman" w:hAnsi="Times New Roman" w:cs="Times New Roman"/>
          <w:sz w:val="20"/>
          <w:szCs w:val="20"/>
        </w:rPr>
        <w:t xml:space="preserv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0"/>
          <w:szCs w:val="20"/>
        </w:rPr>
        <w:lastRenderedPageBreak/>
        <w:t xml:space="preserve">          </w:t>
      </w:r>
      <w:r w:rsidRPr="00761D6B">
        <w:rPr>
          <w:rFonts w:ascii="Times New Roman" w:eastAsia="Times New Roman" w:hAnsi="Times New Roman" w:cs="Times New Roman"/>
          <w:sz w:val="24"/>
          <w:szCs w:val="24"/>
        </w:rPr>
        <w:t xml:space="preserve">Alim− &lt; V + &lt; Alim                                </w:t>
      </w:r>
      <w:proofErr w:type="spellStart"/>
      <w:r w:rsidRPr="00761D6B">
        <w:rPr>
          <w:rFonts w:ascii="Times New Roman" w:eastAsia="Times New Roman" w:hAnsi="Times New Roman" w:cs="Times New Roman"/>
          <w:sz w:val="24"/>
          <w:szCs w:val="24"/>
        </w:rPr>
        <w:t>Alim</w:t>
      </w:r>
      <w:proofErr w:type="spellEnd"/>
      <w:r w:rsidRPr="00761D6B">
        <w:rPr>
          <w:rFonts w:ascii="Times New Roman" w:eastAsia="Times New Roman" w:hAnsi="Times New Roman" w:cs="Times New Roman"/>
          <w:sz w:val="24"/>
          <w:szCs w:val="24"/>
        </w:rPr>
        <w:t>− &lt; V − &lt; Alim+</w:t>
      </w:r>
    </w:p>
    <w:p w:rsidR="0060124D" w:rsidRPr="00761D6B" w:rsidRDefault="0060124D" w:rsidP="0060124D">
      <w:pPr>
        <w:tabs>
          <w:tab w:val="left" w:pos="4454"/>
        </w:tabs>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noProof/>
          <w:sz w:val="28"/>
          <w:szCs w:val="28"/>
          <w:lang w:eastAsia="fr-FR"/>
        </w:rPr>
        <w:drawing>
          <wp:anchor distT="0" distB="0" distL="114300" distR="114300" simplePos="0" relativeHeight="251666432" behindDoc="0" locked="0" layoutInCell="1" allowOverlap="1" wp14:anchorId="253C22CD" wp14:editId="0F0FDB4E">
            <wp:simplePos x="0" y="0"/>
            <wp:positionH relativeFrom="column">
              <wp:align>left</wp:align>
            </wp:positionH>
            <wp:positionV relativeFrom="paragraph">
              <wp:align>top</wp:align>
            </wp:positionV>
            <wp:extent cx="1351280" cy="755015"/>
            <wp:effectExtent l="0" t="0" r="1270" b="6985"/>
            <wp:wrapSquare wrapText="bothSides"/>
            <wp:docPr id="2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60754" cy="760422"/>
                    </a:xfrm>
                    <a:prstGeom prst="rect">
                      <a:avLst/>
                    </a:prstGeom>
                    <a:noFill/>
                  </pic:spPr>
                </pic:pic>
              </a:graphicData>
            </a:graphic>
            <wp14:sizeRelH relativeFrom="margin">
              <wp14:pctWidth>0</wp14:pctWidth>
            </wp14:sizeRelH>
            <wp14:sizeRelV relativeFrom="margin">
              <wp14:pctHeight>0</wp14:pctHeight>
            </wp14:sizeRelV>
          </wp:anchor>
        </w:drawing>
      </w:r>
      <w:r w:rsidRPr="00761D6B">
        <w:rPr>
          <w:rFonts w:ascii="Times New Roman" w:eastAsia="Times New Roman" w:hAnsi="Times New Roman" w:cs="Times New Roman"/>
          <w:noProof/>
          <w:lang w:eastAsia="fr-FR"/>
        </w:rPr>
        <w:drawing>
          <wp:anchor distT="0" distB="0" distL="114300" distR="114300" simplePos="0" relativeHeight="251667456" behindDoc="1" locked="0" layoutInCell="1" allowOverlap="1" wp14:anchorId="6E5D0817" wp14:editId="020C4283">
            <wp:simplePos x="0" y="0"/>
            <wp:positionH relativeFrom="column">
              <wp:posOffset>2488012</wp:posOffset>
            </wp:positionH>
            <wp:positionV relativeFrom="paragraph">
              <wp:posOffset>11154</wp:posOffset>
            </wp:positionV>
            <wp:extent cx="1444487" cy="741184"/>
            <wp:effectExtent l="0" t="0" r="3810" b="1905"/>
            <wp:wrapNone/>
            <wp:docPr id="2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446316" cy="742122"/>
                    </a:xfrm>
                    <a:prstGeom prst="rect">
                      <a:avLst/>
                    </a:prstGeom>
                    <a:noFill/>
                  </pic:spPr>
                </pic:pic>
              </a:graphicData>
            </a:graphic>
            <wp14:sizeRelH relativeFrom="page">
              <wp14:pctWidth>0</wp14:pctWidth>
            </wp14:sizeRelH>
            <wp14:sizeRelV relativeFrom="page">
              <wp14:pctHeight>0</wp14:pctHeight>
            </wp14:sizeRelV>
          </wp:anchor>
        </w:drawing>
      </w:r>
      <w:r w:rsidRPr="00761D6B">
        <w:rPr>
          <w:rFonts w:ascii="Times New Roman" w:eastAsia="Times New Roman" w:hAnsi="Times New Roman" w:cs="Times New Roman"/>
          <w:sz w:val="28"/>
          <w:szCs w:val="28"/>
        </w:rPr>
        <w:tab/>
      </w:r>
    </w:p>
    <w:p w:rsidR="0060124D" w:rsidRPr="00761D6B" w:rsidRDefault="0060124D" w:rsidP="0060124D">
      <w:pPr>
        <w:tabs>
          <w:tab w:val="left" w:pos="2729"/>
          <w:tab w:val="left" w:pos="4538"/>
        </w:tabs>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rPr>
        <w:tab/>
      </w:r>
      <w:r w:rsidRPr="00761D6B">
        <w:rPr>
          <w:rFonts w:ascii="Times New Roman" w:eastAsia="Times New Roman" w:hAnsi="Times New Roman" w:cs="Times New Roman"/>
        </w:rPr>
        <w:tab/>
        <w:t xml:space="preserve">   </w:t>
      </w:r>
    </w:p>
    <w:p w:rsidR="0060124D" w:rsidRPr="00761D6B" w:rsidRDefault="0060124D" w:rsidP="0060124D">
      <w:pPr>
        <w:spacing w:after="200" w:line="360" w:lineRule="auto"/>
        <w:jc w:val="both"/>
        <w:rPr>
          <w:rFonts w:ascii="Times New Roman" w:eastAsia="Times New Roman" w:hAnsi="Times New Roman" w:cs="Times New Roman"/>
          <w:sz w:val="18"/>
          <w:szCs w:val="18"/>
        </w:rPr>
      </w:pPr>
      <w:r w:rsidRPr="00761D6B">
        <w:rPr>
          <w:rFonts w:ascii="Times New Roman" w:eastAsia="Times New Roman" w:hAnsi="Times New Roman" w:cs="Times New Roman"/>
        </w:rPr>
        <w:br w:type="textWrapping" w:clear="all"/>
        <w:t xml:space="preserve">                       </w:t>
      </w: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18"/>
          <w:szCs w:val="18"/>
        </w:rPr>
        <w:t xml:space="preserve"> Figure </w:t>
      </w:r>
      <w:r>
        <w:rPr>
          <w:rFonts w:ascii="Times New Roman" w:eastAsia="Times New Roman" w:hAnsi="Times New Roman" w:cs="Times New Roman"/>
          <w:sz w:val="18"/>
          <w:szCs w:val="18"/>
        </w:rPr>
        <w:t>19</w:t>
      </w:r>
      <w:r>
        <w:rPr>
          <w:rFonts w:ascii="Times New Roman" w:eastAsia="Times New Roman" w:hAnsi="Times New Roman" w:cs="Times New Roman"/>
          <w:spacing w:val="1"/>
          <w:sz w:val="18"/>
          <w:szCs w:val="18"/>
        </w:rPr>
        <w:t> </w:t>
      </w:r>
      <w:r>
        <w:rPr>
          <w:rFonts w:ascii="Times New Roman" w:eastAsia="Times New Roman" w:hAnsi="Times New Roman" w:cs="Times New Roman"/>
          <w:sz w:val="18"/>
          <w:szCs w:val="18"/>
        </w:rPr>
        <w:t>:</w:t>
      </w:r>
      <w:r w:rsidRPr="00761D6B">
        <w:rPr>
          <w:rFonts w:ascii="Times New Roman" w:eastAsia="Times New Roman" w:hAnsi="Times New Roman" w:cs="Times New Roman"/>
          <w:spacing w:val="3"/>
          <w:sz w:val="18"/>
          <w:szCs w:val="18"/>
        </w:rPr>
        <w:t xml:space="preserve"> </w:t>
      </w:r>
      <w:r w:rsidRPr="00761D6B">
        <w:rPr>
          <w:rFonts w:ascii="Times New Roman" w:eastAsia="Times New Roman" w:hAnsi="Times New Roman" w:cs="Times New Roman"/>
          <w:sz w:val="18"/>
          <w:szCs w:val="18"/>
        </w:rPr>
        <w:t>Alimentation</w:t>
      </w:r>
      <w:r w:rsidRPr="00761D6B">
        <w:rPr>
          <w:rFonts w:ascii="Times New Roman" w:eastAsia="Times New Roman" w:hAnsi="Times New Roman" w:cs="Times New Roman"/>
          <w:spacing w:val="-3"/>
          <w:sz w:val="18"/>
          <w:szCs w:val="18"/>
        </w:rPr>
        <w:t xml:space="preserve"> </w:t>
      </w:r>
      <w:r w:rsidRPr="00761D6B">
        <w:rPr>
          <w:rFonts w:ascii="Times New Roman" w:eastAsia="Times New Roman" w:hAnsi="Times New Roman" w:cs="Times New Roman"/>
          <w:sz w:val="18"/>
          <w:szCs w:val="18"/>
        </w:rPr>
        <w:t>symétrique</w:t>
      </w:r>
      <w:r w:rsidRPr="00761D6B">
        <w:rPr>
          <w:rFonts w:ascii="Times New Roman" w:eastAsia="Times New Roman" w:hAnsi="Times New Roman" w:cs="Times New Roman"/>
          <w:spacing w:val="-5"/>
          <w:sz w:val="18"/>
          <w:szCs w:val="18"/>
        </w:rPr>
        <w:t xml:space="preserve"> </w:t>
      </w:r>
      <w:r w:rsidRPr="00761D6B">
        <w:rPr>
          <w:rFonts w:ascii="Times New Roman" w:eastAsia="Times New Roman" w:hAnsi="Times New Roman" w:cs="Times New Roman"/>
          <w:sz w:val="18"/>
          <w:szCs w:val="18"/>
        </w:rPr>
        <w:t>d’un</w:t>
      </w:r>
      <w:r w:rsidRPr="00761D6B">
        <w:rPr>
          <w:rFonts w:ascii="Times New Roman" w:eastAsia="Times New Roman" w:hAnsi="Times New Roman" w:cs="Times New Roman"/>
          <w:spacing w:val="-3"/>
          <w:sz w:val="18"/>
          <w:szCs w:val="18"/>
        </w:rPr>
        <w:t xml:space="preserve"> </w:t>
      </w:r>
      <w:r w:rsidRPr="00761D6B">
        <w:rPr>
          <w:rFonts w:ascii="Times New Roman" w:eastAsia="Times New Roman" w:hAnsi="Times New Roman" w:cs="Times New Roman"/>
          <w:sz w:val="18"/>
          <w:szCs w:val="18"/>
        </w:rPr>
        <w:t>amplificateur</w:t>
      </w:r>
      <w:r w:rsidRPr="00761D6B">
        <w:rPr>
          <w:rFonts w:ascii="Times New Roman" w:eastAsia="Times New Roman" w:hAnsi="Times New Roman" w:cs="Times New Roman"/>
          <w:spacing w:val="-2"/>
          <w:sz w:val="18"/>
          <w:szCs w:val="18"/>
        </w:rPr>
        <w:t xml:space="preserve"> </w:t>
      </w:r>
      <w:r w:rsidRPr="00761D6B">
        <w:rPr>
          <w:rFonts w:ascii="Times New Roman" w:eastAsia="Times New Roman" w:hAnsi="Times New Roman" w:cs="Times New Roman"/>
          <w:sz w:val="18"/>
          <w:szCs w:val="18"/>
        </w:rPr>
        <w:t>opérationnel</w:t>
      </w:r>
    </w:p>
    <w:p w:rsidR="0060124D" w:rsidRPr="00F2170B" w:rsidRDefault="0060124D" w:rsidP="0060124D">
      <w:pPr>
        <w:spacing w:after="200" w:line="360" w:lineRule="auto"/>
        <w:jc w:val="both"/>
        <w:rPr>
          <w:rFonts w:ascii="Times New Roman" w:eastAsia="Times New Roman" w:hAnsi="Times New Roman" w:cs="Times New Roman"/>
          <w:sz w:val="24"/>
          <w:szCs w:val="24"/>
        </w:rPr>
      </w:pPr>
      <w:r w:rsidRPr="00F2170B">
        <w:rPr>
          <w:rFonts w:ascii="Times New Roman" w:eastAsia="Times New Roman" w:hAnsi="Times New Roman" w:cs="Times New Roman"/>
          <w:b/>
          <w:bCs/>
          <w:sz w:val="28"/>
          <w:szCs w:val="28"/>
        </w:rPr>
        <w:t xml:space="preserve">5.1--Taux de réjection de mode commun </w:t>
      </w:r>
      <w:r w:rsidRPr="00F2170B">
        <w:rPr>
          <w:rFonts w:ascii="Times New Roman" w:eastAsia="Times New Roman" w:hAnsi="Times New Roman" w:cs="Times New Roman"/>
          <w:sz w:val="40"/>
          <w:szCs w:val="40"/>
        </w:rPr>
        <w:t>:</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40"/>
          <w:szCs w:val="40"/>
        </w:rPr>
        <w:t xml:space="preserve">    </w:t>
      </w:r>
      <w:r w:rsidRPr="00761D6B">
        <w:rPr>
          <w:rFonts w:ascii="Times New Roman" w:eastAsia="Times New Roman" w:hAnsi="Times New Roman" w:cs="Times New Roman"/>
          <w:sz w:val="24"/>
          <w:szCs w:val="24"/>
        </w:rPr>
        <w:t>Pour qu’un AOP soit utilisable, on doit avoir |</w:t>
      </w:r>
      <w:proofErr w:type="spellStart"/>
      <w:r w:rsidRPr="00761D6B">
        <w:rPr>
          <w:rFonts w:ascii="Times New Roman" w:eastAsia="Times New Roman" w:hAnsi="Times New Roman" w:cs="Times New Roman"/>
          <w:sz w:val="24"/>
          <w:szCs w:val="24"/>
        </w:rPr>
        <w:t>Amd</w:t>
      </w:r>
      <w:proofErr w:type="spellEnd"/>
      <w:r w:rsidRPr="00761D6B">
        <w:rPr>
          <w:rFonts w:ascii="Times New Roman" w:eastAsia="Times New Roman" w:hAnsi="Times New Roman" w:cs="Times New Roman"/>
          <w:sz w:val="24"/>
          <w:szCs w:val="24"/>
        </w:rPr>
        <w:t xml:space="preserve">| </w:t>
      </w:r>
      <w:r w:rsidRPr="00761D6B">
        <w:rPr>
          <w:rFonts w:ascii="Cambria Math" w:eastAsia="Times New Roman" w:hAnsi="Cambria Math" w:cs="Cambria Math"/>
          <w:sz w:val="24"/>
          <w:szCs w:val="24"/>
        </w:rPr>
        <w:t>≫</w:t>
      </w:r>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Amc</w:t>
      </w:r>
      <w:proofErr w:type="spellEnd"/>
      <w:r w:rsidRPr="00761D6B">
        <w:rPr>
          <w:rFonts w:ascii="Times New Roman" w:eastAsia="Times New Roman" w:hAnsi="Times New Roman" w:cs="Times New Roman"/>
          <w:sz w:val="24"/>
          <w:szCs w:val="24"/>
        </w:rPr>
        <w:t xml:space="preserve">|. Le taux de réjection de mode commun  </w:t>
      </w:r>
      <m:oMath>
        <m:f>
          <m:fPr>
            <m:ctrlPr>
              <w:rPr>
                <w:rFonts w:ascii="Cambria Math" w:eastAsia="Times New Roman" w:hAnsi="Cambria Math" w:cs="Times New Roman"/>
                <w:sz w:val="24"/>
                <w:szCs w:val="24"/>
              </w:rPr>
            </m:ctrlPr>
          </m:fPr>
          <m:num>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A</m:t>
                </m:r>
              </m:e>
              <m:sub>
                <m:r>
                  <w:rPr>
                    <w:rFonts w:ascii="Cambria Math" w:eastAsia="Times New Roman" w:hAnsi="Cambria Math" w:cs="Times New Roman"/>
                    <w:sz w:val="24"/>
                    <w:szCs w:val="24"/>
                  </w:rPr>
                  <m:t>md</m:t>
                </m:r>
              </m:sub>
            </m:sSub>
          </m:num>
          <m:den>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A</m:t>
                </m:r>
              </m:e>
              <m:sub>
                <m:r>
                  <w:rPr>
                    <w:rFonts w:ascii="Cambria Math" w:eastAsia="Times New Roman" w:hAnsi="Cambria Math" w:cs="Times New Roman"/>
                    <w:sz w:val="24"/>
                    <w:szCs w:val="24"/>
                  </w:rPr>
                  <m:t>mc</m:t>
                </m:r>
              </m:sub>
            </m:sSub>
          </m:den>
        </m:f>
      </m:oMath>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 w:val="24"/>
          <w:szCs w:val="24"/>
        </w:rPr>
        <w:t>est typiquement au minimum de 70 dB :</w:t>
      </w:r>
    </w:p>
    <w:p w:rsidR="0060124D" w:rsidRPr="00761D6B" w:rsidRDefault="0060124D" w:rsidP="0060124D">
      <w:pPr>
        <w:spacing w:after="200" w:line="360" w:lineRule="auto"/>
        <w:jc w:val="both"/>
        <w:rPr>
          <w:rFonts w:ascii="Times New Roman" w:eastAsia="Times New Roman" w:hAnsi="Times New Roman" w:cs="Times New Roman"/>
          <w:sz w:val="20"/>
          <w:szCs w:val="20"/>
        </w:rPr>
      </w:pPr>
      <m:oMathPara>
        <m:oMath>
          <m:r>
            <m:rPr>
              <m:sty m:val="p"/>
            </m:rPr>
            <w:rPr>
              <w:rFonts w:ascii="Cambria Math" w:eastAsia="Times New Roman" w:hAnsi="Cambria Math" w:cs="Times New Roman"/>
              <w:sz w:val="20"/>
              <w:szCs w:val="20"/>
            </w:rPr>
            <m:t>CMRR=</m:t>
          </m:r>
          <m:d>
            <m:dPr>
              <m:begChr m:val="|"/>
              <m:endChr m:val="|"/>
              <m:ctrlPr>
                <w:rPr>
                  <w:rFonts w:ascii="Cambria Math" w:eastAsia="Times New Roman" w:hAnsi="Cambria Math" w:cs="Times New Roman"/>
                  <w:sz w:val="20"/>
                  <w:szCs w:val="20"/>
                </w:rPr>
              </m:ctrlPr>
            </m:dPr>
            <m:e>
              <m:f>
                <m:fPr>
                  <m:ctrlPr>
                    <w:rPr>
                      <w:rFonts w:ascii="Cambria Math" w:eastAsia="Times New Roman" w:hAnsi="Cambria Math" w:cs="Times New Roman"/>
                      <w:sz w:val="20"/>
                      <w:szCs w:val="20"/>
                    </w:rPr>
                  </m:ctrlPr>
                </m:fPr>
                <m:num>
                  <m:sSub>
                    <m:sSubPr>
                      <m:ctrlPr>
                        <w:rPr>
                          <w:rFonts w:ascii="Cambria Math" w:eastAsia="Times New Roman" w:hAnsi="Cambria Math" w:cs="Times New Roman"/>
                          <w:sz w:val="20"/>
                          <w:szCs w:val="20"/>
                        </w:rPr>
                      </m:ctrlPr>
                    </m:sSubPr>
                    <m:e>
                      <m:r>
                        <m:rPr>
                          <m:sty m:val="p"/>
                        </m:rPr>
                        <w:rPr>
                          <w:rFonts w:ascii="Cambria Math" w:eastAsia="Times New Roman" w:hAnsi="Cambria Math" w:cs="Times New Roman"/>
                          <w:sz w:val="20"/>
                          <w:szCs w:val="20"/>
                        </w:rPr>
                        <m:t>A</m:t>
                      </m:r>
                    </m:e>
                    <m:sub>
                      <m:r>
                        <m:rPr>
                          <m:sty m:val="p"/>
                        </m:rPr>
                        <w:rPr>
                          <w:rFonts w:ascii="Cambria Math" w:eastAsia="Times New Roman" w:hAnsi="Cambria Math" w:cs="Times New Roman"/>
                          <w:sz w:val="20"/>
                          <w:szCs w:val="20"/>
                        </w:rPr>
                        <m:t>md</m:t>
                      </m:r>
                    </m:sub>
                  </m:sSub>
                </m:num>
                <m:den>
                  <m:sSub>
                    <m:sSubPr>
                      <m:ctrlPr>
                        <w:rPr>
                          <w:rFonts w:ascii="Cambria Math" w:eastAsia="Times New Roman" w:hAnsi="Cambria Math" w:cs="Times New Roman"/>
                          <w:sz w:val="20"/>
                          <w:szCs w:val="20"/>
                        </w:rPr>
                      </m:ctrlPr>
                    </m:sSubPr>
                    <m:e>
                      <m:r>
                        <m:rPr>
                          <m:sty m:val="p"/>
                        </m:rPr>
                        <w:rPr>
                          <w:rFonts w:ascii="Cambria Math" w:eastAsia="Times New Roman" w:hAnsi="Cambria Math" w:cs="Times New Roman"/>
                          <w:sz w:val="20"/>
                          <w:szCs w:val="20"/>
                        </w:rPr>
                        <m:t>A</m:t>
                      </m:r>
                    </m:e>
                    <m:sub>
                      <m:r>
                        <m:rPr>
                          <m:sty m:val="p"/>
                        </m:rPr>
                        <w:rPr>
                          <w:rFonts w:ascii="Cambria Math" w:eastAsia="Times New Roman" w:hAnsi="Cambria Math" w:cs="Times New Roman"/>
                          <w:sz w:val="20"/>
                          <w:szCs w:val="20"/>
                        </w:rPr>
                        <m:t>mc</m:t>
                      </m:r>
                    </m:sub>
                  </m:sSub>
                </m:den>
              </m:f>
            </m:e>
          </m:d>
          <m:r>
            <m:rPr>
              <m:sty m:val="p"/>
            </m:rPr>
            <w:rPr>
              <w:rFonts w:ascii="Cambria Math" w:eastAsia="Times New Roman" w:hAnsi="Cambria Math" w:cs="Times New Roman"/>
              <w:sz w:val="20"/>
              <w:szCs w:val="20"/>
            </w:rPr>
            <m:t>=70dB=</m:t>
          </m:r>
          <m:sSup>
            <m:sSupPr>
              <m:ctrlPr>
                <w:rPr>
                  <w:rFonts w:ascii="Cambria Math" w:eastAsia="Times New Roman" w:hAnsi="Cambria Math" w:cs="Times New Roman"/>
                  <w:sz w:val="20"/>
                  <w:szCs w:val="20"/>
                </w:rPr>
              </m:ctrlPr>
            </m:sSupPr>
            <m:e>
              <m:r>
                <m:rPr>
                  <m:sty m:val="p"/>
                </m:rPr>
                <w:rPr>
                  <w:rFonts w:ascii="Cambria Math" w:eastAsia="Times New Roman" w:hAnsi="Cambria Math" w:cs="Times New Roman"/>
                  <w:sz w:val="20"/>
                  <w:szCs w:val="20"/>
                </w:rPr>
                <m:t>10</m:t>
              </m:r>
            </m:e>
            <m:sup>
              <m:r>
                <m:rPr>
                  <m:sty m:val="p"/>
                </m:rPr>
                <w:rPr>
                  <w:rFonts w:ascii="Cambria Math" w:eastAsia="Times New Roman" w:hAnsi="Cambria Math" w:cs="Times New Roman"/>
                  <w:sz w:val="20"/>
                  <w:szCs w:val="20"/>
                </w:rPr>
                <m:t>3.5</m:t>
              </m:r>
            </m:sup>
          </m:sSup>
        </m:oMath>
      </m:oMathPara>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Compte tenu de cet ordre de grandeur, il est possible d’ignorer l’effet du gain de mode commun sur la sortie d’un AOP tant que (on considère ici des valeurs statiques (DC))</w:t>
      </w:r>
    </w:p>
    <w:p w:rsidR="0060124D" w:rsidRPr="00761D6B" w:rsidRDefault="0060124D" w:rsidP="0060124D">
      <w:pPr>
        <w:spacing w:after="200" w:line="360" w:lineRule="auto"/>
        <w:jc w:val="both"/>
        <w:rPr>
          <w:rFonts w:ascii="Times New Roman" w:eastAsia="Times New Roman" w:hAnsi="Times New Roman" w:cs="Times New Roman"/>
          <w:sz w:val="20"/>
          <w:szCs w:val="20"/>
        </w:rPr>
      </w:pPr>
      <m:oMathPara>
        <m:oMath>
          <m:f>
            <m:fPr>
              <m:ctrlPr>
                <w:rPr>
                  <w:rFonts w:ascii="Cambria Math" w:eastAsia="Times New Roman" w:hAnsi="Cambria Math" w:cs="Times New Roman"/>
                  <w:sz w:val="20"/>
                  <w:szCs w:val="20"/>
                </w:rPr>
              </m:ctrlPr>
            </m:fPr>
            <m:num>
              <m:sSup>
                <m:sSupPr>
                  <m:ctrlPr>
                    <w:rPr>
                      <w:rFonts w:ascii="Cambria Math" w:eastAsia="Times New Roman" w:hAnsi="Cambria Math" w:cs="Times New Roman"/>
                      <w:sz w:val="20"/>
                      <w:szCs w:val="20"/>
                    </w:rPr>
                  </m:ctrlPr>
                </m:sSupPr>
                <m:e>
                  <m:r>
                    <m:rPr>
                      <m:sty m:val="p"/>
                    </m:rPr>
                    <w:rPr>
                      <w:rFonts w:ascii="Cambria Math" w:eastAsia="Times New Roman" w:hAnsi="Cambria Math" w:cs="Times New Roman"/>
                      <w:sz w:val="20"/>
                      <w:szCs w:val="20"/>
                    </w:rPr>
                    <m:t>V</m:t>
                  </m:r>
                </m:e>
                <m:sup>
                  <m:r>
                    <m:rPr>
                      <m:sty m:val="p"/>
                    </m:rPr>
                    <w:rPr>
                      <w:rFonts w:ascii="Cambria Math" w:eastAsia="Times New Roman" w:hAnsi="Cambria Math" w:cs="Times New Roman"/>
                      <w:sz w:val="20"/>
                      <w:szCs w:val="20"/>
                    </w:rPr>
                    <m:t>+</m:t>
                  </m:r>
                </m:sup>
              </m:sSup>
              <m:r>
                <m:rPr>
                  <m:sty m:val="p"/>
                </m:rPr>
                <w:rPr>
                  <w:rFonts w:ascii="Cambria Math" w:eastAsia="Times New Roman" w:hAnsi="Cambria Math" w:cs="Times New Roman"/>
                  <w:sz w:val="20"/>
                  <w:szCs w:val="20"/>
                </w:rPr>
                <m:t>+</m:t>
              </m:r>
              <m:sSup>
                <m:sSupPr>
                  <m:ctrlPr>
                    <w:rPr>
                      <w:rFonts w:ascii="Cambria Math" w:eastAsia="Times New Roman" w:hAnsi="Cambria Math" w:cs="Times New Roman"/>
                      <w:sz w:val="20"/>
                      <w:szCs w:val="20"/>
                    </w:rPr>
                  </m:ctrlPr>
                </m:sSupPr>
                <m:e>
                  <m:r>
                    <m:rPr>
                      <m:sty m:val="p"/>
                    </m:rPr>
                    <w:rPr>
                      <w:rFonts w:ascii="Cambria Math" w:eastAsia="Times New Roman" w:hAnsi="Cambria Math" w:cs="Times New Roman"/>
                      <w:sz w:val="20"/>
                      <w:szCs w:val="20"/>
                    </w:rPr>
                    <m:t>V</m:t>
                  </m:r>
                </m:e>
                <m:sup>
                  <m:r>
                    <m:rPr>
                      <m:sty m:val="p"/>
                    </m:rPr>
                    <w:rPr>
                      <w:rFonts w:ascii="Cambria Math" w:eastAsia="Times New Roman" w:hAnsi="Cambria Math" w:cs="Times New Roman"/>
                      <w:sz w:val="20"/>
                      <w:szCs w:val="20"/>
                    </w:rPr>
                    <m:t>-</m:t>
                  </m:r>
                </m:sup>
              </m:sSup>
            </m:num>
            <m:den>
              <m:sSup>
                <m:sSupPr>
                  <m:ctrlPr>
                    <w:rPr>
                      <w:rFonts w:ascii="Cambria Math" w:eastAsia="Times New Roman" w:hAnsi="Cambria Math" w:cs="Times New Roman"/>
                      <w:sz w:val="20"/>
                      <w:szCs w:val="20"/>
                    </w:rPr>
                  </m:ctrlPr>
                </m:sSupPr>
                <m:e>
                  <m:r>
                    <m:rPr>
                      <m:sty m:val="p"/>
                    </m:rPr>
                    <w:rPr>
                      <w:rFonts w:ascii="Cambria Math" w:eastAsia="Times New Roman" w:hAnsi="Cambria Math" w:cs="Times New Roman"/>
                      <w:sz w:val="20"/>
                      <w:szCs w:val="20"/>
                    </w:rPr>
                    <m:t>V</m:t>
                  </m:r>
                </m:e>
                <m:sup>
                  <m:r>
                    <m:rPr>
                      <m:sty m:val="p"/>
                    </m:rPr>
                    <w:rPr>
                      <w:rFonts w:ascii="Cambria Math" w:eastAsia="Times New Roman" w:hAnsi="Cambria Math" w:cs="Times New Roman"/>
                      <w:sz w:val="20"/>
                      <w:szCs w:val="20"/>
                    </w:rPr>
                    <m:t>+</m:t>
                  </m:r>
                </m:sup>
              </m:sSup>
              <m:r>
                <m:rPr>
                  <m:sty m:val="p"/>
                </m:rPr>
                <w:rPr>
                  <w:rFonts w:ascii="Cambria Math" w:eastAsia="Times New Roman" w:hAnsi="Cambria Math" w:cs="Times New Roman"/>
                  <w:sz w:val="20"/>
                  <w:szCs w:val="20"/>
                </w:rPr>
                <m:t>-</m:t>
              </m:r>
              <m:sSup>
                <m:sSupPr>
                  <m:ctrlPr>
                    <w:rPr>
                      <w:rFonts w:ascii="Cambria Math" w:eastAsia="Times New Roman" w:hAnsi="Cambria Math" w:cs="Times New Roman"/>
                      <w:sz w:val="20"/>
                      <w:szCs w:val="20"/>
                    </w:rPr>
                  </m:ctrlPr>
                </m:sSupPr>
                <m:e>
                  <m:r>
                    <m:rPr>
                      <m:sty m:val="p"/>
                    </m:rPr>
                    <w:rPr>
                      <w:rFonts w:ascii="Cambria Math" w:eastAsia="Times New Roman" w:hAnsi="Cambria Math" w:cs="Times New Roman"/>
                      <w:sz w:val="20"/>
                      <w:szCs w:val="20"/>
                    </w:rPr>
                    <m:t>V</m:t>
                  </m:r>
                </m:e>
                <m:sup>
                  <m:r>
                    <m:rPr>
                      <m:sty m:val="p"/>
                    </m:rPr>
                    <w:rPr>
                      <w:rFonts w:ascii="Cambria Math" w:eastAsia="Times New Roman" w:hAnsi="Cambria Math" w:cs="Times New Roman"/>
                      <w:sz w:val="20"/>
                      <w:szCs w:val="20"/>
                    </w:rPr>
                    <m:t>-</m:t>
                  </m:r>
                </m:sup>
              </m:sSup>
            </m:den>
          </m:f>
          <m:r>
            <m:rPr>
              <m:sty m:val="p"/>
            </m:rPr>
            <w:rPr>
              <w:rFonts w:ascii="Cambria Math" w:eastAsia="Times New Roman" w:hAnsi="Cambria Math" w:cs="Times New Roman"/>
              <w:sz w:val="20"/>
              <w:szCs w:val="20"/>
            </w:rPr>
            <m:t xml:space="preserve">  ≪CMRR</m:t>
          </m:r>
        </m:oMath>
      </m:oMathPara>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Remarque1</w:t>
      </w:r>
      <w:r w:rsidRPr="00761D6B">
        <w:rPr>
          <w:rFonts w:ascii="Times New Roman" w:eastAsia="Times New Roman" w:hAnsi="Times New Roman" w:cs="Times New Roman"/>
          <w:sz w:val="32"/>
          <w:szCs w:val="32"/>
        </w:rPr>
        <w:t> :</w:t>
      </w: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 w:val="24"/>
          <w:szCs w:val="24"/>
        </w:rPr>
        <w:t xml:space="preserve">Même avec un CMRR de 100 dB, il n’y a pas tant de marge que cela. Considérons en effet le montage de droite. Ce montage est un suiveur. Nous verrons dans la suite que pour ce montage on a Vs ≈ Ve. En prenant pour fixer les idées V + −V − = 1mV. La condition 5 donne 2Ve </w:t>
      </w:r>
      <w:r w:rsidRPr="00761D6B">
        <w:rPr>
          <w:rFonts w:ascii="Cambria Math" w:eastAsia="Times New Roman" w:hAnsi="Cambria Math" w:cs="Cambria Math"/>
          <w:sz w:val="24"/>
          <w:szCs w:val="24"/>
        </w:rPr>
        <w:t>≪</w:t>
      </w:r>
      <w:r w:rsidRPr="00761D6B">
        <w:rPr>
          <w:rFonts w:ascii="Times New Roman" w:eastAsia="Times New Roman" w:hAnsi="Times New Roman" w:cs="Times New Roman"/>
          <w:sz w:val="24"/>
          <w:szCs w:val="24"/>
        </w:rPr>
        <w:t xml:space="preserve"> 100. Avec un facteur 10 de marge pour interpréter </w:t>
      </w:r>
      <w:r w:rsidRPr="00761D6B">
        <w:rPr>
          <w:rFonts w:ascii="Cambria Math" w:eastAsia="Times New Roman" w:hAnsi="Cambria Math" w:cs="Cambria Math"/>
          <w:sz w:val="24"/>
          <w:szCs w:val="24"/>
        </w:rPr>
        <w:t>≪</w:t>
      </w:r>
      <w:r w:rsidRPr="00761D6B">
        <w:rPr>
          <w:rFonts w:ascii="Times New Roman" w:eastAsia="Times New Roman" w:hAnsi="Times New Roman" w:cs="Times New Roman"/>
          <w:sz w:val="24"/>
          <w:szCs w:val="24"/>
        </w:rPr>
        <w:t xml:space="preserve">, au-delà de quelques Volts, il faudra faire attention.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8"/>
          <w:szCs w:val="28"/>
        </w:rPr>
        <w:t xml:space="preserve">Remarque2 </w:t>
      </w:r>
      <w:r w:rsidRPr="00761D6B">
        <w:rPr>
          <w:rFonts w:ascii="Times New Roman" w:eastAsia="Times New Roman" w:hAnsi="Times New Roman" w:cs="Times New Roman"/>
          <w:sz w:val="32"/>
          <w:szCs w:val="32"/>
        </w:rPr>
        <w:t xml:space="preserve">: </w:t>
      </w:r>
      <w:r w:rsidRPr="00761D6B">
        <w:rPr>
          <w:rFonts w:ascii="Times New Roman" w:eastAsia="Times New Roman" w:hAnsi="Times New Roman" w:cs="Times New Roman"/>
          <w:sz w:val="24"/>
          <w:szCs w:val="24"/>
        </w:rPr>
        <w:t xml:space="preserve">Comme </w:t>
      </w:r>
      <w:proofErr w:type="spellStart"/>
      <w:r w:rsidRPr="00761D6B">
        <w:rPr>
          <w:rFonts w:ascii="Times New Roman" w:eastAsia="Times New Roman" w:hAnsi="Times New Roman" w:cs="Times New Roman"/>
          <w:sz w:val="24"/>
          <w:szCs w:val="24"/>
        </w:rPr>
        <w:t>Amd</w:t>
      </w:r>
      <w:proofErr w:type="spellEnd"/>
      <w:r w:rsidRPr="00761D6B">
        <w:rPr>
          <w:rFonts w:ascii="Times New Roman" w:eastAsia="Times New Roman" w:hAnsi="Times New Roman" w:cs="Times New Roman"/>
          <w:sz w:val="24"/>
          <w:szCs w:val="24"/>
        </w:rPr>
        <w:t xml:space="preserve"> et </w:t>
      </w:r>
      <w:proofErr w:type="spellStart"/>
      <w:r w:rsidRPr="00761D6B">
        <w:rPr>
          <w:rFonts w:ascii="Times New Roman" w:eastAsia="Times New Roman" w:hAnsi="Times New Roman" w:cs="Times New Roman"/>
          <w:sz w:val="24"/>
          <w:szCs w:val="24"/>
        </w:rPr>
        <w:t>Amc</w:t>
      </w:r>
      <w:proofErr w:type="spellEnd"/>
      <w:r w:rsidRPr="00761D6B">
        <w:rPr>
          <w:rFonts w:ascii="Times New Roman" w:eastAsia="Times New Roman" w:hAnsi="Times New Roman" w:cs="Times New Roman"/>
          <w:sz w:val="24"/>
          <w:szCs w:val="24"/>
        </w:rPr>
        <w:t xml:space="preserve"> varient avec des dynamiques différentes en fonction de la fréquence, le CMRR varie lui aussi en fonction de la fréquence.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b/>
          <w:bCs/>
          <w:sz w:val="28"/>
          <w:szCs w:val="28"/>
        </w:rPr>
        <w:t xml:space="preserve">5.2-Alimentation et saturation : </w:t>
      </w:r>
      <w:r w:rsidRPr="00761D6B">
        <w:rPr>
          <w:rFonts w:ascii="Times New Roman" w:eastAsia="Times New Roman" w:hAnsi="Times New Roman" w:cs="Times New Roman"/>
          <w:sz w:val="24"/>
          <w:szCs w:val="24"/>
        </w:rPr>
        <w:t xml:space="preserve">L’amplificateur est en effet un circuit actif. Il faut l’alimenter pour assurer son fonctionnement. Par conséquent, son fonctionnement des valeurs des tensions d’alimentation ALIM+ et ALIM− utilisées. Ce sont en particulier ces valeurs de tension d’alimentation qui limitent l’excursion en sortie de Vs. Pour que les équations d’état 1 ou 2 soient vérifiées, </w:t>
      </w:r>
      <w:proofErr w:type="gramStart"/>
      <w:r w:rsidRPr="00761D6B">
        <w:rPr>
          <w:rFonts w:ascii="Times New Roman" w:eastAsia="Times New Roman" w:hAnsi="Times New Roman" w:cs="Times New Roman"/>
          <w:sz w:val="24"/>
          <w:szCs w:val="24"/>
        </w:rPr>
        <w:t>ils</w:t>
      </w:r>
      <w:proofErr w:type="gramEnd"/>
      <w:r w:rsidRPr="00761D6B">
        <w:rPr>
          <w:rFonts w:ascii="Times New Roman" w:eastAsia="Times New Roman" w:hAnsi="Times New Roman" w:cs="Times New Roman"/>
          <w:sz w:val="24"/>
          <w:szCs w:val="24"/>
        </w:rPr>
        <w:t xml:space="preserve"> faut que :        E − </w:t>
      </w:r>
      <w:proofErr w:type="spellStart"/>
      <w:r w:rsidRPr="00761D6B">
        <w:rPr>
          <w:rFonts w:ascii="Times New Roman" w:eastAsia="Times New Roman" w:hAnsi="Times New Roman" w:cs="Times New Roman"/>
          <w:sz w:val="24"/>
          <w:szCs w:val="24"/>
        </w:rPr>
        <w:t>sat</w:t>
      </w:r>
      <w:proofErr w:type="spellEnd"/>
      <w:r w:rsidRPr="00761D6B">
        <w:rPr>
          <w:rFonts w:ascii="Times New Roman" w:eastAsia="Times New Roman" w:hAnsi="Times New Roman" w:cs="Times New Roman"/>
          <w:sz w:val="24"/>
          <w:szCs w:val="24"/>
        </w:rPr>
        <w:t xml:space="preserve"> &lt; Vs &lt; E + </w:t>
      </w:r>
      <w:proofErr w:type="spellStart"/>
      <w:r w:rsidRPr="00761D6B">
        <w:rPr>
          <w:rFonts w:ascii="Times New Roman" w:eastAsia="Times New Roman" w:hAnsi="Times New Roman" w:cs="Times New Roman"/>
          <w:sz w:val="24"/>
          <w:szCs w:val="24"/>
        </w:rPr>
        <w:t>sat</w:t>
      </w:r>
      <w:proofErr w:type="spellEnd"/>
    </w:p>
    <w:p w:rsidR="0060124D" w:rsidRPr="00761D6B" w:rsidRDefault="0060124D" w:rsidP="0060124D">
      <w:pPr>
        <w:spacing w:after="200" w:line="360" w:lineRule="auto"/>
        <w:jc w:val="both"/>
        <w:rPr>
          <w:rFonts w:ascii="Times New Roman" w:eastAsia="Times New Roman" w:hAnsi="Times New Roman" w:cs="Times New Roman"/>
        </w:rPr>
      </w:pPr>
      <m:oMath>
        <m:sSubSup>
          <m:sSubSupPr>
            <m:ctrlPr>
              <w:rPr>
                <w:rFonts w:ascii="Cambria Math" w:eastAsia="Times New Roman" w:hAnsi="Cambria Math" w:cs="Times New Roman"/>
              </w:rPr>
            </m:ctrlPr>
          </m:sSubSupPr>
          <m:e>
            <m:r>
              <m:rPr>
                <m:sty m:val="p"/>
              </m:rPr>
              <w:rPr>
                <w:rFonts w:ascii="Cambria Math" w:eastAsia="Times New Roman" w:hAnsi="Cambria Math" w:cs="Times New Roman"/>
              </w:rPr>
              <m:t>E</m:t>
            </m:r>
          </m:e>
          <m:sub>
            <m:r>
              <m:rPr>
                <m:sty m:val="p"/>
              </m:rPr>
              <w:rPr>
                <w:rFonts w:ascii="Cambria Math" w:eastAsia="Times New Roman" w:hAnsi="Cambria Math" w:cs="Times New Roman"/>
              </w:rPr>
              <m:t>sat</m:t>
            </m:r>
          </m:sub>
          <m:sup>
            <m:r>
              <m:rPr>
                <m:sty m:val="p"/>
              </m:rPr>
              <w:rPr>
                <w:rFonts w:ascii="Cambria Math" w:eastAsia="Times New Roman" w:hAnsi="Cambria Math" w:cs="Times New Roman"/>
              </w:rPr>
              <m:t>+</m:t>
            </m:r>
          </m:sup>
        </m:sSubSup>
        <m:r>
          <m:rPr>
            <m:sty m:val="p"/>
          </m:rPr>
          <w:rPr>
            <w:rFonts w:ascii="Cambria Math" w:eastAsia="Times New Roman" w:hAnsi="Cambria Math" w:cs="Times New Roman"/>
          </w:rPr>
          <m:t xml:space="preserve"> et </m:t>
        </m:r>
        <m:sSubSup>
          <m:sSubSupPr>
            <m:ctrlPr>
              <w:rPr>
                <w:rFonts w:ascii="Cambria Math" w:eastAsia="Times New Roman" w:hAnsi="Cambria Math" w:cs="Times New Roman"/>
              </w:rPr>
            </m:ctrlPr>
          </m:sSubSupPr>
          <m:e>
            <m:r>
              <m:rPr>
                <m:sty m:val="p"/>
              </m:rPr>
              <w:rPr>
                <w:rFonts w:ascii="Cambria Math" w:eastAsia="Times New Roman" w:hAnsi="Cambria Math" w:cs="Times New Roman"/>
              </w:rPr>
              <m:t>E</m:t>
            </m:r>
          </m:e>
          <m:sub>
            <m:r>
              <m:rPr>
                <m:sty m:val="p"/>
              </m:rPr>
              <w:rPr>
                <w:rFonts w:ascii="Cambria Math" w:eastAsia="Times New Roman" w:hAnsi="Cambria Math" w:cs="Times New Roman"/>
              </w:rPr>
              <m:t xml:space="preserve">SAT    </m:t>
            </m:r>
          </m:sub>
          <m:sup>
            <m:r>
              <m:rPr>
                <m:sty m:val="p"/>
              </m:rPr>
              <w:rPr>
                <w:rFonts w:ascii="Cambria Math" w:eastAsia="Times New Roman" w:hAnsi="Cambria Math" w:cs="Times New Roman"/>
              </w:rPr>
              <m:t>-</m:t>
            </m:r>
          </m:sup>
        </m:sSubSup>
      </m:oMath>
      <w:proofErr w:type="gramStart"/>
      <w:r w:rsidRPr="00761D6B">
        <w:rPr>
          <w:rFonts w:ascii="Times New Roman" w:eastAsia="Times New Roman" w:hAnsi="Times New Roman" w:cs="Times New Roman"/>
        </w:rPr>
        <w:t>sont</w:t>
      </w:r>
      <w:proofErr w:type="gramEnd"/>
      <w:r w:rsidRPr="00761D6B">
        <w:rPr>
          <w:rFonts w:ascii="Times New Roman" w:eastAsia="Times New Roman" w:hAnsi="Times New Roman" w:cs="Times New Roman"/>
        </w:rPr>
        <w:t xml:space="preserve"> les tensions de saturation haute et basse en sortie, elles vérifi</w:t>
      </w:r>
      <w:proofErr w:type="spellStart"/>
      <w:r w:rsidRPr="00761D6B">
        <w:rPr>
          <w:rFonts w:ascii="Times New Roman" w:eastAsia="Times New Roman" w:hAnsi="Times New Roman" w:cs="Times New Roman"/>
        </w:rPr>
        <w:t>ent</w:t>
      </w:r>
      <w:proofErr w:type="spellEnd"/>
      <w:r w:rsidRPr="00761D6B">
        <w:rPr>
          <w:rFonts w:ascii="Times New Roman" w:eastAsia="Times New Roman" w:hAnsi="Times New Roman" w:cs="Times New Roman"/>
        </w:rPr>
        <w:t xml:space="preserv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Amplificateur standard :</w:t>
      </w:r>
      <m:oMath>
        <m:r>
          <m:rPr>
            <m:sty m:val="p"/>
          </m:rPr>
          <w:rPr>
            <w:rFonts w:ascii="Cambria Math" w:eastAsia="Times New Roman" w:hAnsi="Cambria Math" w:cs="Times New Roman"/>
            <w:sz w:val="24"/>
            <w:szCs w:val="24"/>
          </w:rPr>
          <m:t xml:space="preserve">     </m:t>
        </m:r>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ALIM</m:t>
            </m:r>
          </m:e>
          <m:sup>
            <m:r>
              <m:rPr>
                <m:sty m:val="p"/>
              </m:rPr>
              <w:rPr>
                <w:rFonts w:ascii="Cambria Math" w:eastAsia="Times New Roman" w:hAnsi="Cambria Math" w:cs="Times New Roman"/>
                <w:sz w:val="24"/>
                <w:szCs w:val="24"/>
              </w:rPr>
              <m:t>-</m:t>
            </m:r>
          </m:sup>
        </m:sSup>
        <m:r>
          <m:rPr>
            <m:sty m:val="p"/>
          </m:rPr>
          <w:rPr>
            <w:rFonts w:ascii="Cambria Math" w:eastAsia="Times New Roman" w:hAnsi="Cambria Math" w:cs="Times New Roman"/>
            <w:sz w:val="24"/>
            <w:szCs w:val="24"/>
          </w:rPr>
          <m:t xml:space="preserve">≤ </m:t>
        </m:r>
        <m:sSubSup>
          <m:sSubSupPr>
            <m:ctrlPr>
              <w:rPr>
                <w:rFonts w:ascii="Cambria Math" w:eastAsia="Times New Roman" w:hAnsi="Cambria Math" w:cs="Times New Roman"/>
                <w:sz w:val="24"/>
                <w:szCs w:val="24"/>
              </w:rPr>
            </m:ctrlPr>
          </m:sSubSupPr>
          <m:e>
            <m:r>
              <m:rPr>
                <m:sty m:val="p"/>
              </m:rPr>
              <w:rPr>
                <w:rFonts w:ascii="Cambria Math" w:eastAsia="Times New Roman" w:hAnsi="Cambria Math" w:cs="Times New Roman"/>
                <w:sz w:val="24"/>
                <w:szCs w:val="24"/>
              </w:rPr>
              <m:t>E</m:t>
            </m:r>
          </m:e>
          <m:sub>
            <m:r>
              <m:rPr>
                <m:sty m:val="p"/>
              </m:rPr>
              <w:rPr>
                <w:rFonts w:ascii="Cambria Math" w:eastAsia="Times New Roman" w:hAnsi="Cambria Math" w:cs="Times New Roman"/>
                <w:sz w:val="24"/>
                <w:szCs w:val="24"/>
              </w:rPr>
              <m:t>SAT</m:t>
            </m:r>
          </m:sub>
          <m:sup>
            <m:r>
              <m:rPr>
                <m:sty m:val="p"/>
              </m:rPr>
              <w:rPr>
                <w:rFonts w:ascii="Cambria Math" w:eastAsia="Times New Roman" w:hAnsi="Cambria Math" w:cs="Times New Roman"/>
                <w:sz w:val="24"/>
                <w:szCs w:val="24"/>
              </w:rPr>
              <m:t>-</m:t>
            </m:r>
          </m:sup>
        </m:sSubSup>
        <m:r>
          <m:rPr>
            <m:sty m:val="p"/>
          </m:rPr>
          <w:rPr>
            <w:rFonts w:ascii="Cambria Math" w:eastAsia="Times New Roman" w:hAnsi="Cambria Math" w:cs="Times New Roman"/>
            <w:sz w:val="24"/>
            <w:szCs w:val="24"/>
          </w:rPr>
          <m:t>&lt;…&lt;</m:t>
        </m:r>
        <m:sSubSup>
          <m:sSubSupPr>
            <m:ctrlPr>
              <w:rPr>
                <w:rFonts w:ascii="Cambria Math" w:eastAsia="Times New Roman" w:hAnsi="Cambria Math" w:cs="Times New Roman"/>
                <w:sz w:val="24"/>
                <w:szCs w:val="24"/>
              </w:rPr>
            </m:ctrlPr>
          </m:sSubSupPr>
          <m:e>
            <m:r>
              <m:rPr>
                <m:sty m:val="p"/>
              </m:rPr>
              <w:rPr>
                <w:rFonts w:ascii="Cambria Math" w:eastAsia="Times New Roman" w:hAnsi="Cambria Math" w:cs="Times New Roman"/>
                <w:sz w:val="24"/>
                <w:szCs w:val="24"/>
              </w:rPr>
              <m:t>E</m:t>
            </m:r>
          </m:e>
          <m:sub>
            <m:r>
              <m:rPr>
                <m:sty m:val="p"/>
              </m:rPr>
              <w:rPr>
                <w:rFonts w:ascii="Cambria Math" w:eastAsia="Times New Roman" w:hAnsi="Cambria Math" w:cs="Times New Roman"/>
                <w:sz w:val="24"/>
                <w:szCs w:val="24"/>
              </w:rPr>
              <m:t>sat</m:t>
            </m:r>
          </m:sub>
          <m:sup>
            <m:r>
              <m:rPr>
                <m:sty m:val="p"/>
              </m:rPr>
              <w:rPr>
                <w:rFonts w:ascii="Cambria Math" w:eastAsia="Times New Roman" w:hAnsi="Cambria Math" w:cs="Times New Roman"/>
                <w:sz w:val="24"/>
                <w:szCs w:val="24"/>
              </w:rPr>
              <m:t>+</m:t>
            </m:r>
          </m:sup>
        </m:sSubSup>
        <m:r>
          <m:rPr>
            <m:sty m:val="p"/>
          </m:rPr>
          <w:rPr>
            <w:rFonts w:ascii="Cambria Math" w:eastAsia="Times New Roman" w:hAnsi="Cambria Math" w:cs="Times New Roman"/>
            <w:sz w:val="24"/>
            <w:szCs w:val="24"/>
          </w:rPr>
          <m:t>≤</m:t>
        </m:r>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ALIM</m:t>
            </m:r>
          </m:e>
          <m:sup>
            <m:r>
              <m:rPr>
                <m:sty m:val="p"/>
              </m:rPr>
              <w:rPr>
                <w:rFonts w:ascii="Cambria Math" w:eastAsia="Times New Roman" w:hAnsi="Cambria Math" w:cs="Times New Roman"/>
                <w:sz w:val="24"/>
                <w:szCs w:val="24"/>
              </w:rPr>
              <m:t>+</m:t>
            </m:r>
          </m:sup>
        </m:sSup>
      </m:oMath>
    </w:p>
    <w:p w:rsidR="0060124D" w:rsidRPr="00761D6B" w:rsidRDefault="0060124D" w:rsidP="0060124D">
      <w:pPr>
        <w:spacing w:after="200" w:line="360" w:lineRule="auto"/>
        <w:jc w:val="both"/>
        <w:rPr>
          <w:rFonts w:ascii="Times New Roman" w:eastAsia="Times New Roman" w:hAnsi="Times New Roman" w:cs="Times New Roman"/>
          <w:sz w:val="40"/>
          <w:szCs w:val="40"/>
        </w:rPr>
      </w:pPr>
      <m:oMath>
        <m:sSubSup>
          <m:sSubSupPr>
            <m:ctrlPr>
              <w:rPr>
                <w:rFonts w:ascii="Cambria Math" w:eastAsia="Times New Roman" w:hAnsi="Cambria Math" w:cs="Times New Roman"/>
                <w:sz w:val="24"/>
                <w:szCs w:val="24"/>
              </w:rPr>
            </m:ctrlPr>
          </m:sSubSupPr>
          <m:e>
            <m:r>
              <w:rPr>
                <w:rFonts w:ascii="Cambria Math" w:eastAsia="Times New Roman" w:hAnsi="Cambria Math" w:cs="Times New Roman"/>
                <w:sz w:val="24"/>
                <w:szCs w:val="24"/>
              </w:rPr>
              <m:t>E</m:t>
            </m:r>
          </m:e>
          <m:sub>
            <m:r>
              <w:rPr>
                <w:rFonts w:ascii="Cambria Math" w:eastAsia="Times New Roman" w:hAnsi="Cambria Math" w:cs="Times New Roman"/>
                <w:sz w:val="24"/>
                <w:szCs w:val="24"/>
              </w:rPr>
              <m:t>sat</m:t>
            </m:r>
          </m:sub>
          <m:sup>
            <m:r>
              <w:rPr>
                <w:rFonts w:ascii="Cambria Math" w:eastAsia="Times New Roman" w:hAnsi="Cambria Math" w:cs="Times New Roman"/>
                <w:sz w:val="24"/>
                <w:szCs w:val="24"/>
              </w:rPr>
              <m:t>+</m:t>
            </m:r>
          </m:sup>
        </m:sSubSup>
        <m:r>
          <w:rPr>
            <w:rFonts w:ascii="Cambria Math" w:eastAsia="Times New Roman" w:hAnsi="Cambria Math" w:cs="Times New Roman"/>
            <w:sz w:val="24"/>
            <w:szCs w:val="24"/>
          </w:rPr>
          <m:t xml:space="preserve"> et </m:t>
        </m:r>
        <m:sSubSup>
          <m:sSubSupPr>
            <m:ctrlPr>
              <w:rPr>
                <w:rFonts w:ascii="Cambria Math" w:eastAsia="Times New Roman" w:hAnsi="Cambria Math" w:cs="Times New Roman"/>
                <w:sz w:val="24"/>
                <w:szCs w:val="24"/>
              </w:rPr>
            </m:ctrlPr>
          </m:sSubSupPr>
          <m:e>
            <m:r>
              <w:rPr>
                <w:rFonts w:ascii="Cambria Math" w:eastAsia="Times New Roman" w:hAnsi="Cambria Math" w:cs="Times New Roman"/>
                <w:sz w:val="24"/>
                <w:szCs w:val="24"/>
              </w:rPr>
              <m:t>E</m:t>
            </m:r>
          </m:e>
          <m:sub>
            <m:r>
              <w:rPr>
                <w:rFonts w:ascii="Cambria Math" w:eastAsia="Times New Roman" w:hAnsi="Cambria Math" w:cs="Times New Roman"/>
                <w:sz w:val="24"/>
                <w:szCs w:val="24"/>
              </w:rPr>
              <m:t>sat</m:t>
            </m:r>
          </m:sub>
          <m:sup>
            <m:r>
              <w:rPr>
                <w:rFonts w:ascii="Cambria Math" w:eastAsia="Times New Roman" w:hAnsi="Cambria Math" w:cs="Times New Roman"/>
                <w:sz w:val="24"/>
                <w:szCs w:val="24"/>
              </w:rPr>
              <m:t>-</m:t>
            </m:r>
          </m:sup>
        </m:sSubSup>
        <m:r>
          <w:rPr>
            <w:rFonts w:ascii="Cambria Math" w:eastAsia="Times New Roman" w:hAnsi="Cambria Math" w:cs="Times New Roman"/>
            <w:sz w:val="24"/>
            <w:szCs w:val="24"/>
          </w:rPr>
          <m:t xml:space="preserve">  </m:t>
        </m:r>
      </m:oMath>
      <w:proofErr w:type="gramStart"/>
      <w:r w:rsidRPr="00761D6B">
        <w:rPr>
          <w:rFonts w:ascii="Times New Roman" w:eastAsia="Times New Roman" w:hAnsi="Times New Roman" w:cs="Times New Roman"/>
          <w:sz w:val="24"/>
          <w:szCs w:val="24"/>
        </w:rPr>
        <w:t>sont</w:t>
      </w:r>
      <w:proofErr w:type="gramEnd"/>
      <w:r w:rsidRPr="00761D6B">
        <w:rPr>
          <w:rFonts w:ascii="Times New Roman" w:eastAsia="Times New Roman" w:hAnsi="Times New Roman" w:cs="Times New Roman"/>
          <w:sz w:val="24"/>
          <w:szCs w:val="24"/>
        </w:rPr>
        <w:t xml:space="preserve"> proches des valeurs de ALIM+ et ALIM−. Pour certains AOP dit “Rail to Rail” (Le rail ici fait allusion à un rail métallique d’al</w:t>
      </w:r>
      <w:proofErr w:type="spellStart"/>
      <w:r w:rsidRPr="00761D6B">
        <w:rPr>
          <w:rFonts w:ascii="Times New Roman" w:eastAsia="Times New Roman" w:hAnsi="Times New Roman" w:cs="Times New Roman"/>
          <w:sz w:val="24"/>
          <w:szCs w:val="24"/>
        </w:rPr>
        <w:t>imentation</w:t>
      </w:r>
      <w:proofErr w:type="spellEnd"/>
      <w:r w:rsidRPr="00761D6B">
        <w:rPr>
          <w:rFonts w:ascii="Times New Roman" w:eastAsia="Times New Roman" w:hAnsi="Times New Roman" w:cs="Times New Roman"/>
          <w:sz w:val="24"/>
          <w:szCs w:val="24"/>
        </w:rPr>
        <w:t xml:space="preserve"> tel qu’utilisé dans les câblages électriques : un rail d’alimentation positif et un rail d’alimentation négatif), </w:t>
      </w:r>
      <m:oMath>
        <m:sSubSup>
          <m:sSubSupPr>
            <m:ctrlPr>
              <w:rPr>
                <w:rFonts w:ascii="Cambria Math" w:eastAsia="Times New Roman" w:hAnsi="Cambria Math" w:cs="Times New Roman"/>
                <w:sz w:val="24"/>
                <w:szCs w:val="24"/>
              </w:rPr>
            </m:ctrlPr>
          </m:sSubSupPr>
          <m:e>
            <m:r>
              <w:rPr>
                <w:rFonts w:ascii="Cambria Math" w:eastAsia="Times New Roman" w:hAnsi="Cambria Math" w:cs="Times New Roman"/>
                <w:sz w:val="24"/>
                <w:szCs w:val="24"/>
              </w:rPr>
              <m:t>E</m:t>
            </m:r>
          </m:e>
          <m:sub>
            <m:r>
              <w:rPr>
                <w:rFonts w:ascii="Cambria Math" w:eastAsia="Times New Roman" w:hAnsi="Cambria Math" w:cs="Times New Roman"/>
                <w:sz w:val="24"/>
                <w:szCs w:val="24"/>
              </w:rPr>
              <m:t>sat</m:t>
            </m:r>
          </m:sub>
          <m:sup>
            <m:r>
              <w:rPr>
                <w:rFonts w:ascii="Cambria Math" w:eastAsia="Times New Roman" w:hAnsi="Cambria Math" w:cs="Times New Roman"/>
                <w:sz w:val="24"/>
                <w:szCs w:val="24"/>
              </w:rPr>
              <m:t>+</m:t>
            </m:r>
          </m:sup>
        </m:sSubSup>
        <m:r>
          <w:rPr>
            <w:rFonts w:ascii="Cambria Math" w:eastAsia="Times New Roman" w:hAnsi="Cambria Math" w:cs="Times New Roman"/>
            <w:sz w:val="24"/>
            <w:szCs w:val="24"/>
          </w:rPr>
          <m:t xml:space="preserve">  et </m:t>
        </m:r>
        <m:sSubSup>
          <m:sSubSupPr>
            <m:ctrlPr>
              <w:rPr>
                <w:rFonts w:ascii="Cambria Math" w:eastAsia="Times New Roman" w:hAnsi="Cambria Math" w:cs="Times New Roman"/>
                <w:sz w:val="24"/>
                <w:szCs w:val="24"/>
              </w:rPr>
            </m:ctrlPr>
          </m:sSubSupPr>
          <m:e>
            <m:r>
              <w:rPr>
                <w:rFonts w:ascii="Cambria Math" w:eastAsia="Times New Roman" w:hAnsi="Cambria Math" w:cs="Times New Roman"/>
                <w:sz w:val="24"/>
                <w:szCs w:val="24"/>
              </w:rPr>
              <m:t>E</m:t>
            </m:r>
          </m:e>
          <m:sub>
            <m:r>
              <w:rPr>
                <w:rFonts w:ascii="Cambria Math" w:eastAsia="Times New Roman" w:hAnsi="Cambria Math" w:cs="Times New Roman"/>
                <w:sz w:val="24"/>
                <w:szCs w:val="24"/>
              </w:rPr>
              <m:t xml:space="preserve">sat  </m:t>
            </m:r>
          </m:sub>
          <m:sup>
            <m:r>
              <w:rPr>
                <w:rFonts w:ascii="Cambria Math" w:eastAsia="Times New Roman" w:hAnsi="Cambria Math" w:cs="Times New Roman"/>
                <w:sz w:val="24"/>
                <w:szCs w:val="24"/>
              </w:rPr>
              <m:t>-</m:t>
            </m:r>
          </m:sup>
        </m:sSubSup>
      </m:oMath>
      <w:r w:rsidRPr="00761D6B">
        <w:rPr>
          <w:rFonts w:ascii="Times New Roman" w:eastAsia="Times New Roman" w:hAnsi="Times New Roman" w:cs="Times New Roman"/>
          <w:sz w:val="24"/>
          <w:szCs w:val="24"/>
        </w:rPr>
        <w:t>sont égales aux valeurs des tensions d’alimentation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Amplificateur rail à rail :  </w:t>
      </w:r>
      <m:oMath>
        <m:d>
          <m:dPr>
            <m:begChr m:val="{"/>
            <m:endChr m:val="}"/>
            <m:ctrlPr>
              <w:rPr>
                <w:rFonts w:ascii="Cambria Math" w:eastAsia="Times New Roman" w:hAnsi="Cambria Math" w:cs="Times New Roman"/>
                <w:sz w:val="24"/>
                <w:szCs w:val="24"/>
              </w:rPr>
            </m:ctrlPr>
          </m:dPr>
          <m:e>
            <m:eqArr>
              <m:eqArrPr>
                <m:ctrlPr>
                  <w:rPr>
                    <w:rFonts w:ascii="Cambria Math" w:eastAsia="Times New Roman" w:hAnsi="Cambria Math" w:cs="Times New Roman"/>
                    <w:sz w:val="24"/>
                    <w:szCs w:val="24"/>
                  </w:rPr>
                </m:ctrlPr>
              </m:eqArrPr>
              <m:e>
                <m:sSubSup>
                  <m:sSubSupPr>
                    <m:ctrlPr>
                      <w:rPr>
                        <w:rFonts w:ascii="Cambria Math" w:eastAsia="Times New Roman" w:hAnsi="Cambria Math" w:cs="Times New Roman"/>
                        <w:sz w:val="24"/>
                        <w:szCs w:val="24"/>
                      </w:rPr>
                    </m:ctrlPr>
                  </m:sSubSupPr>
                  <m:e>
                    <m:r>
                      <w:rPr>
                        <w:rFonts w:ascii="Cambria Math" w:eastAsia="Times New Roman" w:hAnsi="Cambria Math" w:cs="Times New Roman"/>
                        <w:sz w:val="24"/>
                        <w:szCs w:val="24"/>
                      </w:rPr>
                      <m:t>E</m:t>
                    </m:r>
                  </m:e>
                  <m:sub>
                    <m:r>
                      <w:rPr>
                        <w:rFonts w:ascii="Cambria Math" w:eastAsia="Times New Roman" w:hAnsi="Cambria Math" w:cs="Times New Roman"/>
                        <w:sz w:val="24"/>
                        <w:szCs w:val="24"/>
                      </w:rPr>
                      <m:t>sat=</m:t>
                    </m:r>
                    <m:sSup>
                      <m:sSupPr>
                        <m:ctrlPr>
                          <w:rPr>
                            <w:rFonts w:ascii="Cambria Math" w:eastAsia="Times New Roman" w:hAnsi="Cambria Math" w:cs="Times New Roman"/>
                            <w:sz w:val="24"/>
                            <w:szCs w:val="24"/>
                          </w:rPr>
                        </m:ctrlPr>
                      </m:sSupPr>
                      <m:e>
                        <m:r>
                          <w:rPr>
                            <w:rFonts w:ascii="Cambria Math" w:eastAsia="Times New Roman" w:hAnsi="Cambria Math" w:cs="Times New Roman"/>
                            <w:sz w:val="24"/>
                            <w:szCs w:val="24"/>
                          </w:rPr>
                          <m:t>ALIM</m:t>
                        </m:r>
                      </m:e>
                      <m:sup>
                        <m:r>
                          <w:rPr>
                            <w:rFonts w:ascii="Cambria Math" w:eastAsia="Times New Roman" w:hAnsi="Cambria Math" w:cs="Times New Roman"/>
                            <w:sz w:val="24"/>
                            <w:szCs w:val="24"/>
                          </w:rPr>
                          <m:t>-</m:t>
                        </m:r>
                      </m:sup>
                    </m:sSup>
                  </m:sub>
                  <m:sup>
                    <m:r>
                      <w:rPr>
                        <w:rFonts w:ascii="Cambria Math" w:eastAsia="Times New Roman" w:hAnsi="Cambria Math" w:cs="Times New Roman"/>
                        <w:sz w:val="24"/>
                        <w:szCs w:val="24"/>
                      </w:rPr>
                      <m:t>-</m:t>
                    </m:r>
                  </m:sup>
                </m:sSubSup>
              </m:e>
              <m:e>
                <m:sSubSup>
                  <m:sSubSupPr>
                    <m:ctrlPr>
                      <w:rPr>
                        <w:rFonts w:ascii="Cambria Math" w:eastAsia="Times New Roman" w:hAnsi="Cambria Math" w:cs="Times New Roman"/>
                        <w:sz w:val="24"/>
                        <w:szCs w:val="24"/>
                      </w:rPr>
                    </m:ctrlPr>
                  </m:sSubSupPr>
                  <m:e>
                    <m:r>
                      <w:rPr>
                        <w:rFonts w:ascii="Cambria Math" w:eastAsia="Times New Roman" w:hAnsi="Cambria Math" w:cs="Times New Roman"/>
                        <w:sz w:val="24"/>
                        <w:szCs w:val="24"/>
                      </w:rPr>
                      <m:t>E</m:t>
                    </m:r>
                  </m:e>
                  <m:sub>
                    <m:r>
                      <w:rPr>
                        <w:rFonts w:ascii="Cambria Math" w:eastAsia="Times New Roman" w:hAnsi="Cambria Math" w:cs="Times New Roman"/>
                        <w:sz w:val="24"/>
                        <w:szCs w:val="24"/>
                      </w:rPr>
                      <m:t>sat</m:t>
                    </m:r>
                  </m:sub>
                  <m:sup>
                    <m:r>
                      <w:rPr>
                        <w:rFonts w:ascii="Cambria Math" w:eastAsia="Times New Roman" w:hAnsi="Cambria Math" w:cs="Times New Roman"/>
                        <w:sz w:val="24"/>
                        <w:szCs w:val="24"/>
                      </w:rPr>
                      <m:t>+</m:t>
                    </m:r>
                  </m:sup>
                </m:sSubSup>
                <m:r>
                  <w:rPr>
                    <w:rFonts w:ascii="Cambria Math" w:eastAsia="Times New Roman" w:hAnsi="Cambria Math" w:cs="Times New Roman"/>
                    <w:sz w:val="24"/>
                    <w:szCs w:val="24"/>
                  </w:rPr>
                  <m:t>=</m:t>
                </m:r>
                <m:sSup>
                  <m:sSupPr>
                    <m:ctrlPr>
                      <w:rPr>
                        <w:rFonts w:ascii="Cambria Math" w:eastAsia="Times New Roman" w:hAnsi="Cambria Math" w:cs="Times New Roman"/>
                        <w:sz w:val="24"/>
                        <w:szCs w:val="24"/>
                      </w:rPr>
                    </m:ctrlPr>
                  </m:sSupPr>
                  <m:e>
                    <m:r>
                      <w:rPr>
                        <w:rFonts w:ascii="Cambria Math" w:eastAsia="Times New Roman" w:hAnsi="Cambria Math" w:cs="Times New Roman"/>
                        <w:sz w:val="24"/>
                        <w:szCs w:val="24"/>
                      </w:rPr>
                      <m:t>ALIM</m:t>
                    </m:r>
                  </m:e>
                  <m:sup>
                    <m:r>
                      <w:rPr>
                        <w:rFonts w:ascii="Cambria Math" w:eastAsia="Times New Roman" w:hAnsi="Cambria Math" w:cs="Times New Roman"/>
                        <w:sz w:val="24"/>
                        <w:szCs w:val="24"/>
                      </w:rPr>
                      <m:t>+</m:t>
                    </m:r>
                  </m:sup>
                </m:sSup>
              </m:e>
            </m:eqArr>
          </m:e>
        </m:d>
      </m:oMath>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6-Fonctionnement des amplificateurs opérationnels :</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6.1-Fonctionnement d’un AOP idéal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4"/>
          <w:szCs w:val="24"/>
        </w:rPr>
        <w:t xml:space="preserve">       Un amplificateur est considéré comme idéal si l’on peut admettre que son gain est infini,</w:t>
      </w:r>
      <w:r w:rsidRPr="00761D6B">
        <w:rPr>
          <w:rFonts w:ascii="Times New Roman" w:eastAsia="Times New Roman" w:hAnsi="Times New Roman" w:cs="Times New Roman"/>
          <w:sz w:val="18"/>
          <w:szCs w:val="18"/>
        </w:rPr>
        <w:t xml:space="preserve"> </w:t>
      </w:r>
      <w:r w:rsidRPr="00761D6B">
        <w:rPr>
          <w:rFonts w:ascii="Times New Roman" w:eastAsia="Times New Roman" w:hAnsi="Times New Roman" w:cs="Times New Roman"/>
          <w:sz w:val="24"/>
          <w:szCs w:val="24"/>
        </w:rPr>
        <w:t>ce qui veut dire qui rejette complètement le mode commun, que ses impédances d’entrée sont infinies et que sa résistance de sortie est nulle</w:t>
      </w:r>
      <w:r w:rsidRPr="00761D6B">
        <w:rPr>
          <w:rFonts w:ascii="Times New Roman" w:eastAsia="Times New Roman" w:hAnsi="Times New Roman" w:cs="Times New Roman"/>
          <w:sz w:val="28"/>
          <w:szCs w:val="28"/>
        </w:rPr>
        <w:t xml:space="preserve">.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8"/>
          <w:szCs w:val="28"/>
        </w:rPr>
        <w:t xml:space="preserve">(A </w:t>
      </w:r>
      <w:proofErr w:type="gramStart"/>
      <w:r w:rsidRPr="00761D6B">
        <w:rPr>
          <w:rFonts w:ascii="Times New Roman" w:eastAsia="Times New Roman" w:hAnsi="Times New Roman" w:cs="Times New Roman"/>
          <w:sz w:val="28"/>
          <w:szCs w:val="28"/>
        </w:rPr>
        <w:t xml:space="preserve">= </w:t>
      </w:r>
      <w:proofErr w:type="gramEnd"/>
      <w:r w:rsidRPr="00761D6B">
        <w:rPr>
          <w:rFonts w:ascii="Times New Roman" w:eastAsia="Times New Roman" w:hAnsi="Times New Roman" w:cs="Times New Roman"/>
          <w:sz w:val="28"/>
          <w:szCs w:val="28"/>
        </w:rPr>
        <w:sym w:font="Symbol" w:char="F0A5"/>
      </w:r>
      <w:r w:rsidRPr="00761D6B">
        <w:rPr>
          <w:rFonts w:ascii="Times New Roman" w:eastAsia="Times New Roman" w:hAnsi="Times New Roman" w:cs="Times New Roman"/>
          <w:sz w:val="28"/>
          <w:szCs w:val="28"/>
        </w:rPr>
        <w:t>, Z</w:t>
      </w:r>
      <w:r w:rsidRPr="00761D6B">
        <w:rPr>
          <w:rFonts w:ascii="Times New Roman" w:eastAsia="Times New Roman" w:hAnsi="Times New Roman" w:cs="Times New Roman"/>
          <w:sz w:val="18"/>
          <w:szCs w:val="18"/>
        </w:rPr>
        <w:t xml:space="preserve">E </w:t>
      </w:r>
      <w:r w:rsidRPr="00761D6B">
        <w:rPr>
          <w:rFonts w:ascii="Times New Roman" w:eastAsia="Times New Roman" w:hAnsi="Times New Roman" w:cs="Times New Roman"/>
          <w:sz w:val="28"/>
          <w:szCs w:val="28"/>
        </w:rPr>
        <w:t xml:space="preserve">= </w:t>
      </w:r>
      <w:r w:rsidRPr="00761D6B">
        <w:rPr>
          <w:rFonts w:ascii="Times New Roman" w:eastAsia="Times New Roman" w:hAnsi="Times New Roman" w:cs="Times New Roman"/>
          <w:sz w:val="28"/>
          <w:szCs w:val="28"/>
        </w:rPr>
        <w:sym w:font="Symbol" w:char="F0A5"/>
      </w:r>
      <w:r w:rsidRPr="00761D6B">
        <w:rPr>
          <w:rFonts w:ascii="Times New Roman" w:eastAsia="Times New Roman" w:hAnsi="Times New Roman" w:cs="Times New Roman"/>
          <w:sz w:val="28"/>
          <w:szCs w:val="28"/>
        </w:rPr>
        <w:t>, Z</w:t>
      </w:r>
      <w:r w:rsidRPr="00761D6B">
        <w:rPr>
          <w:rFonts w:ascii="Times New Roman" w:eastAsia="Times New Roman" w:hAnsi="Times New Roman" w:cs="Times New Roman"/>
          <w:sz w:val="18"/>
          <w:szCs w:val="18"/>
        </w:rPr>
        <w:t>EMC</w:t>
      </w:r>
      <w:r w:rsidRPr="00761D6B">
        <w:rPr>
          <w:rFonts w:ascii="Times New Roman" w:eastAsia="Times New Roman" w:hAnsi="Times New Roman" w:cs="Times New Roman"/>
          <w:sz w:val="28"/>
          <w:szCs w:val="28"/>
        </w:rPr>
        <w:t xml:space="preserve"> = </w:t>
      </w:r>
      <w:r w:rsidRPr="00761D6B">
        <w:rPr>
          <w:rFonts w:ascii="Times New Roman" w:eastAsia="Times New Roman" w:hAnsi="Times New Roman" w:cs="Times New Roman"/>
          <w:sz w:val="28"/>
          <w:szCs w:val="28"/>
        </w:rPr>
        <w:sym w:font="Symbol" w:char="F0A5"/>
      </w:r>
      <w:r w:rsidRPr="00761D6B">
        <w:rPr>
          <w:rFonts w:ascii="Times New Roman" w:eastAsia="Times New Roman" w:hAnsi="Times New Roman" w:cs="Times New Roman"/>
          <w:sz w:val="28"/>
          <w:szCs w:val="28"/>
        </w:rPr>
        <w:t>, Z</w:t>
      </w:r>
      <w:r w:rsidRPr="00761D6B">
        <w:rPr>
          <w:rFonts w:ascii="Times New Roman" w:eastAsia="Times New Roman" w:hAnsi="Times New Roman" w:cs="Times New Roman"/>
          <w:sz w:val="18"/>
          <w:szCs w:val="18"/>
        </w:rPr>
        <w:t>S</w:t>
      </w:r>
      <w:r w:rsidRPr="00761D6B">
        <w:rPr>
          <w:rFonts w:ascii="Times New Roman" w:eastAsia="Times New Roman" w:hAnsi="Times New Roman" w:cs="Times New Roman"/>
          <w:sz w:val="28"/>
          <w:szCs w:val="28"/>
        </w:rPr>
        <w:t xml:space="preserve"> = 0) </w:t>
      </w:r>
    </w:p>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rPr>
        <w:t>Par conséquent: La tension de sortie étant finie,</w:t>
      </w:r>
      <w:r w:rsidRPr="00761D6B">
        <w:rPr>
          <w:rFonts w:ascii="Times New Roman" w:eastAsia="Times New Roman" w:hAnsi="Times New Roman" w:cs="Times New Roman"/>
          <w:sz w:val="32"/>
          <w:szCs w:val="32"/>
        </w:rPr>
        <w:t xml:space="preserve"> </w:t>
      </w:r>
      <w:r w:rsidRPr="00761D6B">
        <w:rPr>
          <w:rFonts w:ascii="Times New Roman" w:eastAsia="Times New Roman" w:hAnsi="Times New Roman" w:cs="Times New Roman"/>
        </w:rPr>
        <w:t>la tension d’entrée e doit être nulle. Les impédances d’entrée étant infinies, les courants d’entrée sont nuls.</w:t>
      </w:r>
    </w:p>
    <w:p w:rsidR="0060124D" w:rsidRPr="00761D6B" w:rsidRDefault="0060124D" w:rsidP="0060124D">
      <w:pPr>
        <w:tabs>
          <w:tab w:val="left" w:pos="1913"/>
        </w:tabs>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V </w:t>
      </w:r>
      <w:r w:rsidRPr="00761D6B">
        <w:rPr>
          <w:rFonts w:ascii="Times New Roman" w:eastAsia="Times New Roman" w:hAnsi="Times New Roman" w:cs="Times New Roman"/>
          <w:sz w:val="24"/>
          <w:szCs w:val="24"/>
        </w:rPr>
        <w:sym w:font="Symbol" w:char="F02B"/>
      </w: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2D"/>
      </w:r>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V</w:t>
      </w:r>
      <w:proofErr w:type="spellEnd"/>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2D"/>
      </w: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3D"/>
      </w:r>
      <w:r w:rsidRPr="00761D6B">
        <w:rPr>
          <w:rFonts w:ascii="Times New Roman" w:eastAsia="Times New Roman" w:hAnsi="Times New Roman" w:cs="Times New Roman"/>
          <w:sz w:val="24"/>
          <w:szCs w:val="24"/>
        </w:rPr>
        <w:t xml:space="preserve"> e </w:t>
      </w:r>
      <w:r w:rsidRPr="00761D6B">
        <w:rPr>
          <w:rFonts w:ascii="Times New Roman" w:eastAsia="Times New Roman" w:hAnsi="Times New Roman" w:cs="Times New Roman"/>
          <w:sz w:val="24"/>
          <w:szCs w:val="24"/>
        </w:rPr>
        <w:sym w:font="Symbol" w:char="F03D"/>
      </w:r>
      <w:r w:rsidRPr="00761D6B">
        <w:rPr>
          <w:rFonts w:ascii="Times New Roman" w:eastAsia="Times New Roman" w:hAnsi="Times New Roman" w:cs="Times New Roman"/>
          <w:sz w:val="24"/>
          <w:szCs w:val="24"/>
        </w:rPr>
        <w:t xml:space="preserve"> 0              I </w:t>
      </w:r>
      <w:r w:rsidRPr="00761D6B">
        <w:rPr>
          <w:rFonts w:ascii="Times New Roman" w:eastAsia="Times New Roman" w:hAnsi="Times New Roman" w:cs="Times New Roman"/>
          <w:sz w:val="24"/>
          <w:szCs w:val="24"/>
        </w:rPr>
        <w:sym w:font="Symbol" w:char="F02B"/>
      </w: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3D"/>
      </w:r>
      <w:r w:rsidRPr="00761D6B">
        <w:rPr>
          <w:rFonts w:ascii="Times New Roman" w:eastAsia="Times New Roman" w:hAnsi="Times New Roman" w:cs="Times New Roman"/>
          <w:sz w:val="24"/>
          <w:szCs w:val="24"/>
        </w:rPr>
        <w:t xml:space="preserve"> </w:t>
      </w:r>
      <w:proofErr w:type="spellStart"/>
      <w:r w:rsidRPr="00761D6B">
        <w:rPr>
          <w:rFonts w:ascii="Times New Roman" w:eastAsia="Times New Roman" w:hAnsi="Times New Roman" w:cs="Times New Roman"/>
          <w:sz w:val="24"/>
          <w:szCs w:val="24"/>
        </w:rPr>
        <w:t>I</w:t>
      </w:r>
      <w:proofErr w:type="spellEnd"/>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2D"/>
      </w: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sz w:val="24"/>
          <w:szCs w:val="24"/>
        </w:rPr>
        <w:sym w:font="Symbol" w:char="F03D"/>
      </w:r>
      <w:r w:rsidRPr="00761D6B">
        <w:rPr>
          <w:rFonts w:ascii="Times New Roman" w:eastAsia="Times New Roman" w:hAnsi="Times New Roman" w:cs="Times New Roman"/>
          <w:sz w:val="24"/>
          <w:szCs w:val="24"/>
        </w:rPr>
        <w:t xml:space="preserve"> 0</w:t>
      </w:r>
    </w:p>
    <w:p w:rsidR="0060124D" w:rsidRPr="00761D6B" w:rsidRDefault="0060124D" w:rsidP="0060124D">
      <w:pPr>
        <w:tabs>
          <w:tab w:val="left" w:pos="1913"/>
        </w:tabs>
        <w:spacing w:after="200" w:line="360" w:lineRule="auto"/>
        <w:jc w:val="center"/>
        <w:rPr>
          <w:rFonts w:ascii="Times New Roman" w:eastAsia="Times New Roman" w:hAnsi="Times New Roman" w:cs="Times New Roman"/>
          <w:sz w:val="24"/>
          <w:szCs w:val="24"/>
        </w:rPr>
      </w:pPr>
      <w:r w:rsidRPr="00761D6B">
        <w:rPr>
          <w:rFonts w:ascii="Times New Roman" w:eastAsia="Times New Roman" w:hAnsi="Times New Roman" w:cs="Times New Roman"/>
          <w:noProof/>
          <w:sz w:val="24"/>
          <w:szCs w:val="24"/>
          <w:lang w:eastAsia="fr-FR"/>
        </w:rPr>
        <w:drawing>
          <wp:inline distT="0" distB="0" distL="0" distR="0" wp14:anchorId="2B603B23" wp14:editId="25C97341">
            <wp:extent cx="3942522" cy="1278299"/>
            <wp:effectExtent l="133350" t="114300" r="153670" b="169545"/>
            <wp:docPr id="29"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70940" cy="128751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0124D" w:rsidRPr="00761D6B" w:rsidRDefault="0060124D" w:rsidP="0060124D">
      <w:pPr>
        <w:tabs>
          <w:tab w:val="left" w:pos="2478"/>
        </w:tabs>
        <w:spacing w:after="200" w:line="36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Figure 20 : Schéma</w:t>
      </w:r>
      <w:r w:rsidRPr="00761D6B">
        <w:rPr>
          <w:rFonts w:ascii="Times New Roman" w:eastAsia="Times New Roman" w:hAnsi="Times New Roman" w:cs="Times New Roman"/>
          <w:sz w:val="18"/>
          <w:szCs w:val="18"/>
        </w:rPr>
        <w:t xml:space="preserve"> équivalent de l’AOP parf</w:t>
      </w:r>
      <w:r>
        <w:rPr>
          <w:rFonts w:ascii="Times New Roman" w:eastAsia="Times New Roman" w:hAnsi="Times New Roman" w:cs="Times New Roman"/>
          <w:sz w:val="18"/>
          <w:szCs w:val="18"/>
        </w:rPr>
        <w:t>ait</w:t>
      </w:r>
    </w:p>
    <w:p w:rsidR="0060124D" w:rsidRPr="00761D6B" w:rsidRDefault="0060124D" w:rsidP="0060124D">
      <w:pPr>
        <w:tabs>
          <w:tab w:val="left" w:pos="1913"/>
        </w:tabs>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lastRenderedPageBreak/>
        <w:t xml:space="preserve">            </w:t>
      </w:r>
      <w:r w:rsidRPr="00761D6B">
        <w:rPr>
          <w:rFonts w:ascii="Times New Roman" w:eastAsia="Times New Roman" w:hAnsi="Times New Roman" w:cs="Times New Roman"/>
        </w:rPr>
        <w:t>Si la tension d’entrée e n’est pas nulle, la tension de sortie prend sa valeur maximale qui est la tension de saturation de l’amplificateur</w:t>
      </w:r>
      <w:r w:rsidRPr="00761D6B">
        <w:rPr>
          <w:rFonts w:ascii="Times New Roman" w:eastAsia="Times New Roman" w:hAnsi="Times New Roman" w:cs="Times New Roman"/>
          <w:sz w:val="24"/>
          <w:szCs w:val="24"/>
        </w:rPr>
        <w:t>.</w:t>
      </w:r>
    </w:p>
    <w:p w:rsidR="0060124D" w:rsidRPr="00761D6B" w:rsidRDefault="0060124D" w:rsidP="0060124D">
      <w:pPr>
        <w:tabs>
          <w:tab w:val="left" w:pos="1913"/>
        </w:tabs>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VS = + </w:t>
      </w:r>
      <w:proofErr w:type="spellStart"/>
      <w:r w:rsidRPr="00761D6B">
        <w:rPr>
          <w:rFonts w:ascii="Times New Roman" w:eastAsia="Times New Roman" w:hAnsi="Times New Roman" w:cs="Times New Roman"/>
          <w:sz w:val="24"/>
          <w:szCs w:val="24"/>
        </w:rPr>
        <w:t>V</w:t>
      </w:r>
      <w:r w:rsidRPr="00761D6B">
        <w:rPr>
          <w:rFonts w:ascii="Times New Roman" w:eastAsia="Times New Roman" w:hAnsi="Times New Roman" w:cs="Times New Roman"/>
          <w:sz w:val="16"/>
          <w:szCs w:val="16"/>
        </w:rPr>
        <w:t>Sat</w:t>
      </w:r>
      <w:proofErr w:type="spellEnd"/>
      <w:r w:rsidRPr="00761D6B">
        <w:rPr>
          <w:rFonts w:ascii="Times New Roman" w:eastAsia="Times New Roman" w:hAnsi="Times New Roman" w:cs="Times New Roman"/>
          <w:sz w:val="24"/>
          <w:szCs w:val="24"/>
        </w:rPr>
        <w:t xml:space="preserve"> si e &gt; 0 ; V</w:t>
      </w:r>
      <w:r w:rsidRPr="00761D6B">
        <w:rPr>
          <w:rFonts w:ascii="Times New Roman" w:eastAsia="Times New Roman" w:hAnsi="Times New Roman" w:cs="Times New Roman"/>
          <w:sz w:val="20"/>
          <w:szCs w:val="20"/>
        </w:rPr>
        <w:t>S</w:t>
      </w:r>
      <w:r w:rsidRPr="00761D6B">
        <w:rPr>
          <w:rFonts w:ascii="Times New Roman" w:eastAsia="Times New Roman" w:hAnsi="Times New Roman" w:cs="Times New Roman"/>
          <w:sz w:val="24"/>
          <w:szCs w:val="24"/>
        </w:rPr>
        <w:t xml:space="preserve"> = – </w:t>
      </w:r>
      <w:proofErr w:type="spellStart"/>
      <w:r w:rsidRPr="00761D6B">
        <w:rPr>
          <w:rFonts w:ascii="Times New Roman" w:eastAsia="Times New Roman" w:hAnsi="Times New Roman" w:cs="Times New Roman"/>
          <w:sz w:val="24"/>
          <w:szCs w:val="24"/>
        </w:rPr>
        <w:t>V</w:t>
      </w:r>
      <w:r w:rsidRPr="00761D6B">
        <w:rPr>
          <w:rFonts w:ascii="Times New Roman" w:eastAsia="Times New Roman" w:hAnsi="Times New Roman" w:cs="Times New Roman"/>
          <w:sz w:val="16"/>
          <w:szCs w:val="16"/>
        </w:rPr>
        <w:t>Sat</w:t>
      </w:r>
      <w:proofErr w:type="spellEnd"/>
      <w:r w:rsidRPr="00761D6B">
        <w:rPr>
          <w:rFonts w:ascii="Times New Roman" w:eastAsia="Times New Roman" w:hAnsi="Times New Roman" w:cs="Times New Roman"/>
          <w:sz w:val="24"/>
          <w:szCs w:val="24"/>
        </w:rPr>
        <w:t xml:space="preserve"> si e &lt; 0</w:t>
      </w:r>
    </w:p>
    <w:p w:rsidR="0060124D" w:rsidRPr="00761D6B" w:rsidRDefault="0060124D" w:rsidP="0060124D">
      <w:pPr>
        <w:tabs>
          <w:tab w:val="left" w:pos="1913"/>
        </w:tabs>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rPr>
        <w:sym w:font="Symbol" w:char="F076"/>
      </w:r>
      <w:r w:rsidRPr="00761D6B">
        <w:rPr>
          <w:rFonts w:ascii="Times New Roman" w:eastAsia="Times New Roman" w:hAnsi="Times New Roman" w:cs="Times New Roman"/>
        </w:rPr>
        <w:t xml:space="preserve"> Gain en tension (A) infini           </w:t>
      </w:r>
      <w:r w:rsidRPr="00761D6B">
        <w:rPr>
          <w:rFonts w:ascii="Times New Roman" w:eastAsia="Times New Roman" w:hAnsi="Times New Roman" w:cs="Times New Roman"/>
        </w:rPr>
        <w:sym w:font="Symbol" w:char="F076"/>
      </w:r>
      <w:r w:rsidRPr="00761D6B">
        <w:rPr>
          <w:rFonts w:ascii="Times New Roman" w:eastAsia="Times New Roman" w:hAnsi="Times New Roman" w:cs="Times New Roman"/>
        </w:rPr>
        <w:t xml:space="preserve"> Impédance d’entrée infinie</w:t>
      </w:r>
    </w:p>
    <w:p w:rsidR="0060124D" w:rsidRPr="00761D6B" w:rsidRDefault="0060124D" w:rsidP="0060124D">
      <w:pPr>
        <w:tabs>
          <w:tab w:val="left" w:pos="1913"/>
        </w:tabs>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rPr>
        <w:sym w:font="Symbol" w:char="F076"/>
      </w:r>
      <w:r w:rsidRPr="00761D6B">
        <w:rPr>
          <w:rFonts w:ascii="Times New Roman" w:eastAsia="Times New Roman" w:hAnsi="Times New Roman" w:cs="Times New Roman"/>
        </w:rPr>
        <w:t xml:space="preserve"> Impédance de sortie nulle          </w:t>
      </w:r>
      <w:r w:rsidRPr="00761D6B">
        <w:rPr>
          <w:rFonts w:ascii="Times New Roman" w:eastAsia="Times New Roman" w:hAnsi="Times New Roman" w:cs="Times New Roman"/>
        </w:rPr>
        <w:sym w:font="Symbol" w:char="F076"/>
      </w:r>
      <w:r w:rsidRPr="00761D6B">
        <w:rPr>
          <w:rFonts w:ascii="Times New Roman" w:eastAsia="Times New Roman" w:hAnsi="Times New Roman" w:cs="Times New Roman"/>
        </w:rPr>
        <w:t xml:space="preserve"> Bande passante infinie</w:t>
      </w:r>
      <w:r w:rsidRPr="00761D6B">
        <w:rPr>
          <w:rFonts w:ascii="Times New Roman" w:eastAsia="Times New Roman" w:hAnsi="Times New Roman" w:cs="Times New Roman"/>
          <w:sz w:val="24"/>
          <w:szCs w:val="24"/>
        </w:rPr>
        <w:t>.</w:t>
      </w:r>
    </w:p>
    <w:p w:rsidR="0060124D" w:rsidRPr="00761D6B" w:rsidRDefault="0060124D" w:rsidP="0060124D">
      <w:pPr>
        <w:tabs>
          <w:tab w:val="left" w:pos="1913"/>
        </w:tabs>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noProof/>
          <w:sz w:val="20"/>
          <w:szCs w:val="20"/>
          <w:lang w:eastAsia="fr-FR"/>
        </w:rPr>
        <w:drawing>
          <wp:anchor distT="0" distB="0" distL="114300" distR="114300" simplePos="0" relativeHeight="251664384" behindDoc="0" locked="0" layoutInCell="1" allowOverlap="1" wp14:anchorId="3C573E4F" wp14:editId="79FE314A">
            <wp:simplePos x="0" y="0"/>
            <wp:positionH relativeFrom="column">
              <wp:posOffset>1626870</wp:posOffset>
            </wp:positionH>
            <wp:positionV relativeFrom="paragraph">
              <wp:posOffset>93980</wp:posOffset>
            </wp:positionV>
            <wp:extent cx="2948305" cy="1181100"/>
            <wp:effectExtent l="0" t="0" r="4445" b="0"/>
            <wp:wrapSquare wrapText="bothSides"/>
            <wp:docPr id="30" name="Image 2" descr="https://upload.wikimedia.org/wikipedia/commons/9/9b/Ampliop-cour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load.wikimedia.org/wikipedia/commons/9/9b/Ampliop-courbe.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48305" cy="11811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0124D" w:rsidRPr="00761D6B" w:rsidRDefault="0060124D" w:rsidP="0060124D">
      <w:pPr>
        <w:tabs>
          <w:tab w:val="left" w:pos="1913"/>
        </w:tabs>
        <w:spacing w:after="200" w:line="360" w:lineRule="auto"/>
        <w:jc w:val="both"/>
        <w:rPr>
          <w:rFonts w:ascii="Times New Roman" w:eastAsia="Times New Roman" w:hAnsi="Times New Roman" w:cs="Times New Roman"/>
          <w:sz w:val="24"/>
          <w:szCs w:val="24"/>
          <w:shd w:val="clear" w:color="auto" w:fill="F8F9FA"/>
        </w:rPr>
      </w:pPr>
      <w:r w:rsidRPr="00761D6B">
        <w:rPr>
          <w:rFonts w:ascii="Times New Roman" w:eastAsia="Times New Roman" w:hAnsi="Times New Roman" w:cs="Times New Roman"/>
          <w:sz w:val="48"/>
          <w:szCs w:val="48"/>
        </w:rPr>
        <w:br w:type="textWrapping" w:clear="all"/>
      </w:r>
    </w:p>
    <w:p w:rsidR="0060124D" w:rsidRPr="00761D6B" w:rsidRDefault="0060124D" w:rsidP="0060124D">
      <w:pPr>
        <w:tabs>
          <w:tab w:val="left" w:pos="1913"/>
        </w:tabs>
        <w:spacing w:after="200" w:line="360" w:lineRule="auto"/>
        <w:jc w:val="center"/>
        <w:rPr>
          <w:rFonts w:ascii="Times New Roman" w:eastAsia="Times New Roman" w:hAnsi="Times New Roman" w:cs="Times New Roman"/>
          <w:sz w:val="20"/>
          <w:szCs w:val="20"/>
        </w:rPr>
      </w:pPr>
      <w:r w:rsidRPr="00761D6B">
        <w:rPr>
          <w:rFonts w:ascii="Times New Roman" w:eastAsia="Times New Roman" w:hAnsi="Times New Roman" w:cs="Times New Roman"/>
          <w:sz w:val="18"/>
          <w:szCs w:val="18"/>
          <w:shd w:val="clear" w:color="auto" w:fill="F8F9FA"/>
        </w:rPr>
        <w:t xml:space="preserve">Figure </w:t>
      </w:r>
      <w:r>
        <w:rPr>
          <w:rFonts w:ascii="Times New Roman" w:eastAsia="Times New Roman" w:hAnsi="Times New Roman" w:cs="Times New Roman"/>
          <w:sz w:val="18"/>
          <w:szCs w:val="18"/>
          <w:shd w:val="clear" w:color="auto" w:fill="F8F9FA"/>
        </w:rPr>
        <w:t>21</w:t>
      </w:r>
      <w:r w:rsidRPr="00761D6B">
        <w:rPr>
          <w:rFonts w:ascii="Times New Roman" w:eastAsia="Times New Roman" w:hAnsi="Times New Roman" w:cs="Times New Roman"/>
          <w:sz w:val="18"/>
          <w:szCs w:val="18"/>
          <w:shd w:val="clear" w:color="auto" w:fill="F8F9FA"/>
        </w:rPr>
        <w:t> : Caractéristique entrée \ sortie d'un amplificateur opérationnel parfait</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6.2–fonctionnement d’un AOP réel :</w:t>
      </w:r>
    </w:p>
    <w:p w:rsidR="0060124D" w:rsidRPr="00761D6B" w:rsidRDefault="0060124D" w:rsidP="0060124D">
      <w:pPr>
        <w:spacing w:after="200" w:line="276"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 gain de l’amplificateur opérationnel est fini et fonction de la fréquence du signal. Le gain du système ne dépend pas uniquement de la boucle de réaction. </w:t>
      </w:r>
    </w:p>
    <w:p w:rsidR="0060124D" w:rsidRPr="00761D6B" w:rsidRDefault="0060124D" w:rsidP="0060124D">
      <w:pPr>
        <w:spacing w:after="200" w:line="276"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L’amplificateur contient des générateurs de tension et de courant parasites qui modifient la tension de sortie. </w:t>
      </w:r>
    </w:p>
    <w:p w:rsidR="0060124D" w:rsidRPr="00761D6B" w:rsidRDefault="0060124D" w:rsidP="0060124D">
      <w:pPr>
        <w:spacing w:after="200" w:line="276"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4"/>
          <w:szCs w:val="24"/>
        </w:rPr>
        <w:t xml:space="preserve">     La bande passante est limitée et dépend du gain du système bouclé.  L’amplificateur ne peut délivrer en sortie qu’une puissance limitée. Du fait de ces imperfections lors du procédé de fabrication, le fonctionnement d’un amplificateur opérationnel réel diffère légèrement de celui d’un amplificateur idéal dans un certain nombre de domaines</w:t>
      </w:r>
      <w:r w:rsidRPr="00761D6B">
        <w:rPr>
          <w:rFonts w:ascii="Times New Roman" w:eastAsia="Times New Roman" w:hAnsi="Times New Roman" w:cs="Times New Roman"/>
          <w:sz w:val="20"/>
          <w:szCs w:val="20"/>
        </w:rPr>
        <w:t>.</w:t>
      </w:r>
    </w:p>
    <w:p w:rsidR="0060124D" w:rsidRPr="00761D6B" w:rsidRDefault="0060124D" w:rsidP="0060124D">
      <w:pPr>
        <w:spacing w:after="200" w:line="360" w:lineRule="auto"/>
        <w:jc w:val="center"/>
        <w:rPr>
          <w:rFonts w:ascii="Times New Roman" w:eastAsia="Times New Roman" w:hAnsi="Times New Roman" w:cs="Times New Roman"/>
          <w:sz w:val="20"/>
          <w:szCs w:val="20"/>
        </w:rPr>
      </w:pPr>
      <w:r w:rsidRPr="00761D6B">
        <w:rPr>
          <w:rFonts w:ascii="Times New Roman" w:eastAsia="Times New Roman" w:hAnsi="Times New Roman" w:cs="Times New Roman"/>
          <w:noProof/>
          <w:sz w:val="20"/>
          <w:szCs w:val="20"/>
          <w:lang w:eastAsia="fr-FR"/>
        </w:rPr>
        <w:drawing>
          <wp:inline distT="0" distB="0" distL="0" distR="0" wp14:anchorId="27B5E6DC" wp14:editId="08664CE2">
            <wp:extent cx="3059113" cy="1411356"/>
            <wp:effectExtent l="0" t="0" r="8255" b="0"/>
            <wp:docPr id="31" name="Image 3" descr="https://upload.wikimedia.org/wikipedia/commons/5/5a/AOP_dynamic_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pload.wikimedia.org/wikipedia/commons/5/5a/AOP_dynamic_model.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61641" cy="1412522"/>
                    </a:xfrm>
                    <a:prstGeom prst="rect">
                      <a:avLst/>
                    </a:prstGeom>
                    <a:noFill/>
                    <a:ln>
                      <a:noFill/>
                    </a:ln>
                  </pic:spPr>
                </pic:pic>
              </a:graphicData>
            </a:graphic>
          </wp:inline>
        </w:drawing>
      </w:r>
    </w:p>
    <w:p w:rsidR="0060124D" w:rsidRDefault="0060124D" w:rsidP="0060124D">
      <w:pPr>
        <w:spacing w:after="200" w:line="360" w:lineRule="auto"/>
        <w:jc w:val="center"/>
        <w:rPr>
          <w:rFonts w:ascii="Times New Roman" w:eastAsia="Times New Roman" w:hAnsi="Times New Roman" w:cs="Times New Roman"/>
          <w:sz w:val="18"/>
          <w:szCs w:val="18"/>
          <w:shd w:val="clear" w:color="auto" w:fill="F8F9FA"/>
        </w:rPr>
      </w:pPr>
      <w:r w:rsidRPr="00761D6B">
        <w:rPr>
          <w:rFonts w:ascii="Times New Roman" w:eastAsia="Times New Roman" w:hAnsi="Times New Roman" w:cs="Times New Roman"/>
          <w:sz w:val="18"/>
          <w:szCs w:val="18"/>
          <w:shd w:val="clear" w:color="auto" w:fill="F8F9FA"/>
        </w:rPr>
        <w:t xml:space="preserve">Figure </w:t>
      </w:r>
      <w:r>
        <w:rPr>
          <w:rFonts w:ascii="Times New Roman" w:eastAsia="Times New Roman" w:hAnsi="Times New Roman" w:cs="Times New Roman"/>
          <w:sz w:val="18"/>
          <w:szCs w:val="18"/>
          <w:shd w:val="clear" w:color="auto" w:fill="F8F9FA"/>
        </w:rPr>
        <w:t>22</w:t>
      </w:r>
      <w:r w:rsidRPr="00761D6B">
        <w:rPr>
          <w:rFonts w:ascii="Times New Roman" w:eastAsia="Times New Roman" w:hAnsi="Times New Roman" w:cs="Times New Roman"/>
          <w:sz w:val="18"/>
          <w:szCs w:val="18"/>
          <w:shd w:val="clear" w:color="auto" w:fill="F8F9FA"/>
        </w:rPr>
        <w:t> : Caractérisation réelle d'un AOP</w:t>
      </w:r>
    </w:p>
    <w:p w:rsidR="0060124D" w:rsidRPr="00761D6B" w:rsidRDefault="0060124D" w:rsidP="0060124D">
      <w:pPr>
        <w:spacing w:after="200" w:line="360" w:lineRule="auto"/>
        <w:jc w:val="center"/>
        <w:rPr>
          <w:rFonts w:ascii="Times New Roman" w:eastAsia="Times New Roman" w:hAnsi="Times New Roman" w:cs="Times New Roman"/>
          <w:sz w:val="18"/>
          <w:szCs w:val="18"/>
          <w:shd w:val="clear" w:color="auto" w:fill="F8F9FA"/>
        </w:rPr>
      </w:pPr>
    </w:p>
    <w:p w:rsidR="0060124D" w:rsidRPr="00761D6B" w:rsidRDefault="0060124D" w:rsidP="0060124D">
      <w:pPr>
        <w:tabs>
          <w:tab w:val="left" w:pos="822"/>
        </w:tabs>
        <w:spacing w:after="200" w:line="360" w:lineRule="auto"/>
        <w:ind w:left="462"/>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6.3-Réponse fréquentiel :</w:t>
      </w:r>
    </w:p>
    <w:p w:rsidR="0060124D" w:rsidRPr="00761D6B" w:rsidRDefault="0060124D" w:rsidP="0060124D">
      <w:pPr>
        <w:spacing w:after="200" w:line="240" w:lineRule="auto"/>
        <w:ind w:left="862"/>
        <w:jc w:val="both"/>
        <w:rPr>
          <w:rFonts w:ascii="Times New Roman" w:eastAsia="Times New Roman" w:hAnsi="Times New Roman" w:cs="Times New Roman"/>
          <w:b/>
          <w:szCs w:val="20"/>
        </w:rPr>
      </w:pPr>
      <w:r w:rsidRPr="00761D6B">
        <w:rPr>
          <w:rFonts w:ascii="Times New Roman" w:eastAsia="Times New Roman" w:hAnsi="Times New Roman" w:cs="Times New Roman"/>
          <w:b/>
          <w:szCs w:val="20"/>
        </w:rPr>
        <w:t>1: Notion de gain et de bande passante :</w:t>
      </w:r>
    </w:p>
    <w:p w:rsidR="0060124D" w:rsidRPr="00761D6B" w:rsidRDefault="0060124D" w:rsidP="0060124D">
      <w:pPr>
        <w:spacing w:after="200" w:line="240" w:lineRule="auto"/>
        <w:jc w:val="both"/>
        <w:rPr>
          <w:rFonts w:ascii="Times New Roman" w:eastAsia="Times New Roman" w:hAnsi="Times New Roman" w:cs="Times New Roman"/>
          <w:szCs w:val="20"/>
        </w:rPr>
      </w:pP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Cs w:val="20"/>
        </w:rPr>
        <w:t>Le gain est définie par l'expression :</w:t>
      </w: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b/>
          <w:szCs w:val="20"/>
        </w:rPr>
        <w:t>G (dB) = 20 Log Av = 20 Log V s /V e</w:t>
      </w:r>
    </w:p>
    <w:p w:rsidR="0060124D" w:rsidRPr="00761D6B" w:rsidRDefault="0060124D" w:rsidP="0060124D">
      <w:pPr>
        <w:spacing w:after="200" w:line="360" w:lineRule="auto"/>
        <w:jc w:val="center"/>
        <w:rPr>
          <w:rFonts w:ascii="Times New Roman" w:eastAsia="Times New Roman" w:hAnsi="Times New Roman" w:cs="Times New Roman"/>
          <w:sz w:val="32"/>
          <w:szCs w:val="32"/>
          <w:lang w:val="en-US"/>
        </w:rPr>
      </w:pPr>
      <w:r w:rsidRPr="00761D6B">
        <w:rPr>
          <w:rFonts w:ascii="Times New Roman" w:eastAsia="Times New Roman" w:hAnsi="Times New Roman" w:cs="Times New Roman"/>
          <w:noProof/>
          <w:sz w:val="32"/>
          <w:szCs w:val="32"/>
          <w:lang w:eastAsia="fr-FR"/>
        </w:rPr>
        <w:drawing>
          <wp:inline distT="0" distB="0" distL="0" distR="0" wp14:anchorId="57A02E1A" wp14:editId="37157788">
            <wp:extent cx="2707341" cy="1362635"/>
            <wp:effectExtent l="0" t="0" r="0" b="9525"/>
            <wp:docPr id="67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19135" cy="1368571"/>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23</w:t>
      </w:r>
      <w:r w:rsidRPr="00761D6B">
        <w:rPr>
          <w:rFonts w:ascii="Times New Roman" w:eastAsia="Times New Roman" w:hAnsi="Times New Roman" w:cs="Times New Roman"/>
          <w:sz w:val="18"/>
          <w:szCs w:val="18"/>
        </w:rPr>
        <w:t> : réponse fréquentiel</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On rappelle que la bande passante est définie par la fréquence </w:t>
      </w:r>
      <w:proofErr w:type="spellStart"/>
      <w:r w:rsidRPr="00761D6B">
        <w:rPr>
          <w:rFonts w:ascii="Times New Roman" w:eastAsia="Times New Roman" w:hAnsi="Times New Roman" w:cs="Times New Roman"/>
          <w:sz w:val="24"/>
          <w:szCs w:val="24"/>
        </w:rPr>
        <w:t>fc</w:t>
      </w:r>
      <w:proofErr w:type="spellEnd"/>
      <w:r w:rsidRPr="00761D6B">
        <w:rPr>
          <w:rFonts w:ascii="Times New Roman" w:eastAsia="Times New Roman" w:hAnsi="Times New Roman" w:cs="Times New Roman"/>
          <w:sz w:val="24"/>
          <w:szCs w:val="24"/>
        </w:rPr>
        <w:t xml:space="preserve"> pour laquelle le gain est réduit de 3 dB c'est à dire pour une atténuation à 3db .Cette fréquence </w:t>
      </w:r>
      <w:proofErr w:type="spellStart"/>
      <w:r w:rsidRPr="00761D6B">
        <w:rPr>
          <w:rFonts w:ascii="Times New Roman" w:eastAsia="Times New Roman" w:hAnsi="Times New Roman" w:cs="Times New Roman"/>
          <w:sz w:val="24"/>
          <w:szCs w:val="24"/>
        </w:rPr>
        <w:t>fc</w:t>
      </w:r>
      <w:proofErr w:type="spellEnd"/>
      <w:r w:rsidRPr="00761D6B">
        <w:rPr>
          <w:rFonts w:ascii="Times New Roman" w:eastAsia="Times New Roman" w:hAnsi="Times New Roman" w:cs="Times New Roman"/>
          <w:sz w:val="24"/>
          <w:szCs w:val="24"/>
        </w:rPr>
        <w:t xml:space="preserve"> est alors appelée fréquence de coupure. Plus le gain est élevé et plus la fréquence de coupure </w:t>
      </w:r>
      <w:proofErr w:type="spellStart"/>
      <w:r w:rsidRPr="00761D6B">
        <w:rPr>
          <w:rFonts w:ascii="Times New Roman" w:eastAsia="Times New Roman" w:hAnsi="Times New Roman" w:cs="Times New Roman"/>
          <w:sz w:val="24"/>
          <w:szCs w:val="24"/>
        </w:rPr>
        <w:t>fc</w:t>
      </w:r>
      <w:proofErr w:type="spellEnd"/>
      <w:r w:rsidRPr="00761D6B">
        <w:rPr>
          <w:rFonts w:ascii="Times New Roman" w:eastAsia="Times New Roman" w:hAnsi="Times New Roman" w:cs="Times New Roman"/>
          <w:sz w:val="24"/>
          <w:szCs w:val="24"/>
        </w:rPr>
        <w:t xml:space="preserve"> et donc la bande passante est faible.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8"/>
        </w:rPr>
        <w:t xml:space="preserve">   On peut, en première approximation, considérer que les AO réels se comportent comme des systèmes du premier ordre, ces derniers possèdent </w:t>
      </w:r>
      <w:r w:rsidRPr="00761D6B">
        <w:rPr>
          <w:rFonts w:ascii="Times New Roman" w:eastAsia="Times New Roman" w:hAnsi="Times New Roman" w:cs="Times New Roman"/>
          <w:sz w:val="24"/>
          <w:szCs w:val="24"/>
        </w:rPr>
        <w:t>une fréquence de coupure inférieure voisine de 10 Hz. Le produit GB gain-bande passante en système bouclé est constant. En première approximation, le gain d'un AO s’écrit :</w:t>
      </w:r>
    </w:p>
    <w:p w:rsidR="0060124D" w:rsidRPr="00761D6B" w:rsidRDefault="0060124D" w:rsidP="0060124D">
      <w:pPr>
        <w:spacing w:after="200" w:line="360" w:lineRule="auto"/>
        <w:ind w:left="462" w:right="100"/>
        <w:jc w:val="both"/>
        <w:rPr>
          <w:rFonts w:ascii="Times New Roman" w:eastAsia="Times New Roman" w:hAnsi="Times New Roman" w:cs="Times New Roman"/>
          <w:sz w:val="24"/>
          <w:szCs w:val="24"/>
        </w:rPr>
      </w:pPr>
      <w:r w:rsidRPr="00761D6B">
        <w:rPr>
          <w:rFonts w:ascii="Times New Roman" w:eastAsia="Times New Roman" w:hAnsi="Times New Roman" w:cs="Times New Roman"/>
          <w:sz w:val="20"/>
          <w:szCs w:val="20"/>
        </w:rPr>
        <w:t xml:space="preserve">                                                         </w:t>
      </w:r>
      <m:oMath>
        <m:r>
          <m:rPr>
            <m:sty m:val="p"/>
          </m:rPr>
          <w:rPr>
            <w:rFonts w:ascii="Cambria Math" w:eastAsia="Times New Roman" w:hAnsi="Cambria Math" w:cs="Times New Roman"/>
            <w:sz w:val="24"/>
            <w:szCs w:val="24"/>
          </w:rPr>
          <m:t>G=</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m:t>
            </m:r>
          </m:num>
          <m:den>
            <m:r>
              <m:rPr>
                <m:sty m:val="p"/>
              </m:rPr>
              <w:rPr>
                <w:rFonts w:ascii="Cambria Math" w:eastAsia="Times New Roman" w:hAnsi="Cambria Math" w:cs="Times New Roman"/>
                <w:sz w:val="24"/>
                <w:szCs w:val="24"/>
              </w:rPr>
              <m:t>1+</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if</m:t>
                </m:r>
              </m:num>
              <m:den>
                <m:r>
                  <m:rPr>
                    <m:sty m:val="p"/>
                  </m:rPr>
                  <w:rPr>
                    <w:rFonts w:ascii="Cambria Math" w:eastAsia="Times New Roman" w:hAnsi="Cambria Math" w:cs="Times New Roman"/>
                    <w:sz w:val="24"/>
                    <w:szCs w:val="24"/>
                  </w:rPr>
                  <m:t>fc</m:t>
                </m:r>
              </m:den>
            </m:f>
          </m:den>
        </m:f>
      </m:oMath>
    </w:p>
    <w:p w:rsidR="0060124D" w:rsidRPr="00761D6B" w:rsidRDefault="0060124D" w:rsidP="0060124D">
      <w:pPr>
        <w:spacing w:after="200" w:line="240" w:lineRule="auto"/>
        <w:ind w:left="462" w:right="100"/>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A: représente alors le gain en continu                </w:t>
      </w:r>
    </w:p>
    <w:p w:rsidR="0060124D" w:rsidRPr="00761D6B" w:rsidRDefault="0060124D" w:rsidP="0060124D">
      <w:pPr>
        <w:spacing w:after="200" w:line="240" w:lineRule="auto"/>
        <w:ind w:left="462" w:right="100"/>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FC : la fréquence de coupure</w:t>
      </w:r>
      <w:r w:rsidRPr="00761D6B">
        <w:rPr>
          <w:rFonts w:ascii="Times New Roman" w:eastAsia="Times New Roman" w:hAnsi="Times New Roman" w:cs="Times New Roman"/>
        </w:rPr>
        <w:t>.</w:t>
      </w:r>
    </w:p>
    <w:p w:rsidR="0060124D"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Au-delà de la première fréquence de coupure </w:t>
      </w:r>
      <w:proofErr w:type="spellStart"/>
      <w:r w:rsidRPr="00761D6B">
        <w:rPr>
          <w:rFonts w:ascii="Times New Roman" w:eastAsia="Times New Roman" w:hAnsi="Times New Roman" w:cs="Times New Roman"/>
          <w:sz w:val="24"/>
          <w:szCs w:val="24"/>
        </w:rPr>
        <w:t>fC</w:t>
      </w:r>
      <w:proofErr w:type="spellEnd"/>
      <w:r w:rsidRPr="00761D6B">
        <w:rPr>
          <w:rFonts w:ascii="Times New Roman" w:eastAsia="Times New Roman" w:hAnsi="Times New Roman" w:cs="Times New Roman"/>
          <w:sz w:val="24"/>
          <w:szCs w:val="24"/>
        </w:rPr>
        <w:t xml:space="preserve">, le gain diminue de 20 dB par décade. Il est égal à 1 pour une fréquence </w:t>
      </w:r>
      <w:proofErr w:type="spellStart"/>
      <w:r w:rsidRPr="00761D6B">
        <w:rPr>
          <w:rFonts w:ascii="Times New Roman" w:eastAsia="Times New Roman" w:hAnsi="Times New Roman" w:cs="Times New Roman"/>
          <w:sz w:val="24"/>
          <w:szCs w:val="24"/>
        </w:rPr>
        <w:t>fT</w:t>
      </w:r>
      <w:proofErr w:type="spellEnd"/>
      <w:r w:rsidRPr="00761D6B">
        <w:rPr>
          <w:rFonts w:ascii="Times New Roman" w:eastAsia="Times New Roman" w:hAnsi="Times New Roman" w:cs="Times New Roman"/>
          <w:sz w:val="24"/>
          <w:szCs w:val="24"/>
        </w:rPr>
        <w:t xml:space="preserve"> dont la valeur correspond au produit Gain. Bande passante. Pour certains amplificateurs opérationnels le comportement en fréquence peut être amélioré par l'ajout de composants externes, Une grandeur très importante qui doit être prise en considération est le temps de montée appelé </w:t>
      </w:r>
      <w:proofErr w:type="spellStart"/>
      <w:r w:rsidRPr="00761D6B">
        <w:rPr>
          <w:rFonts w:ascii="Times New Roman" w:eastAsia="Times New Roman" w:hAnsi="Times New Roman" w:cs="Times New Roman"/>
          <w:sz w:val="24"/>
          <w:szCs w:val="24"/>
        </w:rPr>
        <w:t>Slew</w:t>
      </w:r>
      <w:proofErr w:type="spellEnd"/>
      <w:r w:rsidRPr="00761D6B">
        <w:rPr>
          <w:rFonts w:ascii="Times New Roman" w:eastAsia="Times New Roman" w:hAnsi="Times New Roman" w:cs="Times New Roman"/>
          <w:sz w:val="24"/>
          <w:szCs w:val="24"/>
        </w:rPr>
        <w:t xml:space="preserve"> rate en anglais. Le </w:t>
      </w:r>
      <w:proofErr w:type="spellStart"/>
      <w:r w:rsidRPr="00761D6B">
        <w:rPr>
          <w:rFonts w:ascii="Times New Roman" w:eastAsia="Times New Roman" w:hAnsi="Times New Roman" w:cs="Times New Roman"/>
          <w:sz w:val="24"/>
          <w:szCs w:val="24"/>
        </w:rPr>
        <w:t>slew</w:t>
      </w:r>
      <w:proofErr w:type="spellEnd"/>
      <w:r w:rsidRPr="00761D6B">
        <w:rPr>
          <w:rFonts w:ascii="Times New Roman" w:eastAsia="Times New Roman" w:hAnsi="Times New Roman" w:cs="Times New Roman"/>
          <w:sz w:val="24"/>
          <w:szCs w:val="24"/>
        </w:rPr>
        <w:t xml:space="preserve"> rate caractérise la rapidité de la réponse en sortie à une variation brutale de la tension d’entrée. Il s’exprime en V/µs.</w:t>
      </w:r>
    </w:p>
    <w:p w:rsidR="0060124D" w:rsidRPr="00761D6B" w:rsidRDefault="0060124D" w:rsidP="0060124D">
      <w:pPr>
        <w:tabs>
          <w:tab w:val="left" w:pos="3700"/>
        </w:tabs>
        <w:spacing w:after="200" w:line="360" w:lineRule="auto"/>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lastRenderedPageBreak/>
        <w:t>7-Montage à Amplificateur opérationnel en  fonctionnement linéaire :</w:t>
      </w:r>
    </w:p>
    <w:p w:rsidR="0060124D" w:rsidRPr="00761D6B" w:rsidRDefault="0060124D" w:rsidP="0060124D">
      <w:pPr>
        <w:tabs>
          <w:tab w:val="left" w:pos="3700"/>
        </w:tabs>
        <w:spacing w:after="200" w:line="360" w:lineRule="auto"/>
        <w:rPr>
          <w:rFonts w:ascii="Times New Roman" w:eastAsia="Times New Roman" w:hAnsi="Times New Roman" w:cs="Times New Roman"/>
          <w:b/>
          <w:bCs/>
          <w:sz w:val="28"/>
          <w:szCs w:val="28"/>
        </w:rPr>
      </w:pPr>
      <w:r w:rsidRPr="00761D6B">
        <w:rPr>
          <w:rFonts w:ascii="Times New Roman" w:eastAsia="Times New Roman" w:hAnsi="Times New Roman" w:cs="Times New Roman"/>
          <w:i/>
          <w:iCs/>
          <w:sz w:val="24"/>
          <w:szCs w:val="24"/>
        </w:rPr>
        <w:t>Nous considérons dans ce qui suit que tous les amplificateurs opérationnels utilisés sont idéaux. Ces AO seront tous considérés comme alimentés de manière symétrique, soit –</w:t>
      </w:r>
      <w:proofErr w:type="spellStart"/>
      <w:r w:rsidRPr="00761D6B">
        <w:rPr>
          <w:rFonts w:ascii="Times New Roman" w:eastAsia="Times New Roman" w:hAnsi="Times New Roman" w:cs="Times New Roman"/>
          <w:i/>
          <w:iCs/>
          <w:sz w:val="24"/>
          <w:szCs w:val="24"/>
        </w:rPr>
        <w:t>Valim</w:t>
      </w:r>
      <w:proofErr w:type="spellEnd"/>
      <w:r w:rsidRPr="00761D6B">
        <w:rPr>
          <w:rFonts w:ascii="Times New Roman" w:eastAsia="Times New Roman" w:hAnsi="Times New Roman" w:cs="Times New Roman"/>
          <w:i/>
          <w:iCs/>
          <w:sz w:val="24"/>
          <w:szCs w:val="24"/>
        </w:rPr>
        <w:t xml:space="preserve">  et +</w:t>
      </w:r>
      <w:proofErr w:type="spellStart"/>
      <w:r w:rsidRPr="00761D6B">
        <w:rPr>
          <w:rFonts w:ascii="Times New Roman" w:eastAsia="Times New Roman" w:hAnsi="Times New Roman" w:cs="Times New Roman"/>
          <w:i/>
          <w:iCs/>
          <w:sz w:val="24"/>
          <w:szCs w:val="24"/>
        </w:rPr>
        <w:t>Valim</w:t>
      </w:r>
      <w:proofErr w:type="spellEnd"/>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sz w:val="36"/>
          <w:szCs w:val="36"/>
        </w:rPr>
        <w:t xml:space="preserve">  </w:t>
      </w:r>
      <w:r w:rsidRPr="00761D6B">
        <w:rPr>
          <w:rFonts w:ascii="Times New Roman" w:eastAsia="Times New Roman" w:hAnsi="Times New Roman" w:cs="Times New Roman"/>
          <w:b/>
          <w:bCs/>
          <w:sz w:val="28"/>
          <w:szCs w:val="28"/>
        </w:rPr>
        <w:t>7.1-Amplificateur inverseur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C'est le montage de base à amplificateur opérationnel. Dans ce cas l'entrée non inverseurs est reliée à la masse ; le signal d'entrée est quant à lui relié à l'entrée inverseurs par une résistance R1, et la sortie est reliée à cette entrée par une résistance R2. Ce montage est un amplificateur inverseur au sens ou la tension de sortie vs est en opposition de phase avec la tension d’entrée Ve  Déterminons le gain de l’amplificateur. Il faut remarquer que le reboucle s’effectue sur la borne d’entrée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Dans ce cas le gain en tension s'exprimera par :</w:t>
      </w:r>
    </w:p>
    <w:p w:rsidR="0060124D" w:rsidRPr="00761D6B" w:rsidRDefault="0060124D" w:rsidP="0060124D">
      <w:pPr>
        <w:spacing w:after="200" w:line="360" w:lineRule="auto"/>
        <w:ind w:left="720"/>
        <w:contextualSpacing/>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w:p>
    <w:p w:rsidR="0060124D" w:rsidRPr="00761D6B" w:rsidRDefault="0060124D" w:rsidP="0060124D">
      <w:pPr>
        <w:spacing w:after="200" w:line="360" w:lineRule="auto"/>
        <w:ind w:left="720"/>
        <w:contextualSpacing/>
        <w:jc w:val="both"/>
        <w:rPr>
          <w:rFonts w:ascii="Times New Roman" w:eastAsia="Times New Roman" w:hAnsi="Times New Roman" w:cs="Times New Roman"/>
          <w:sz w:val="40"/>
          <w:szCs w:val="40"/>
        </w:rPr>
      </w:pPr>
      <w:r w:rsidRPr="00761D6B">
        <w:rPr>
          <w:rFonts w:ascii="Times New Roman" w:eastAsia="Times New Roman" w:hAnsi="Times New Roman" w:cs="Times New Roman"/>
          <w:noProof/>
          <w:sz w:val="24"/>
          <w:szCs w:val="24"/>
          <w:lang w:eastAsia="fr-FR"/>
        </w:rPr>
        <mc:AlternateContent>
          <mc:Choice Requires="wpg">
            <w:drawing>
              <wp:anchor distT="0" distB="0" distL="114300" distR="114300" simplePos="0" relativeHeight="251672576" behindDoc="0" locked="0" layoutInCell="1" allowOverlap="1" wp14:anchorId="4D977F50" wp14:editId="47FBF0E9">
                <wp:simplePos x="0" y="0"/>
                <wp:positionH relativeFrom="page">
                  <wp:posOffset>1769166</wp:posOffset>
                </wp:positionH>
                <wp:positionV relativeFrom="paragraph">
                  <wp:posOffset>66454</wp:posOffset>
                </wp:positionV>
                <wp:extent cx="3790122" cy="1288376"/>
                <wp:effectExtent l="0" t="0" r="20320" b="26670"/>
                <wp:wrapNone/>
                <wp:docPr id="287" name="Groupe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90122" cy="1288376"/>
                          <a:chOff x="6452" y="200"/>
                          <a:chExt cx="2936" cy="1913"/>
                        </a:xfrm>
                      </wpg:grpSpPr>
                      <wps:wsp>
                        <wps:cNvPr id="288" name="docshape107"/>
                        <wps:cNvSpPr>
                          <a:spLocks noChangeArrowheads="1"/>
                        </wps:cNvSpPr>
                        <wps:spPr bwMode="auto">
                          <a:xfrm>
                            <a:off x="8085" y="966"/>
                            <a:ext cx="656" cy="656"/>
                          </a:xfrm>
                          <a:prstGeom prst="rect">
                            <a:avLst/>
                          </a:prstGeom>
                          <a:noFill/>
                          <a:ln w="1459">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docshape108"/>
                        <wps:cNvSpPr>
                          <a:spLocks/>
                        </wps:cNvSpPr>
                        <wps:spPr bwMode="auto">
                          <a:xfrm>
                            <a:off x="7980" y="1021"/>
                            <a:ext cx="867" cy="540"/>
                          </a:xfrm>
                          <a:custGeom>
                            <a:avLst/>
                            <a:gdLst>
                              <a:gd name="T0" fmla="+- 0 8086 7980"/>
                              <a:gd name="T1" fmla="*/ T0 w 867"/>
                              <a:gd name="T2" fmla="+- 0 1072 1022"/>
                              <a:gd name="T3" fmla="*/ 1072 h 540"/>
                              <a:gd name="T4" fmla="+- 0 7980 7980"/>
                              <a:gd name="T5" fmla="*/ T4 w 867"/>
                              <a:gd name="T6" fmla="+- 0 1072 1022"/>
                              <a:gd name="T7" fmla="*/ 1072 h 540"/>
                              <a:gd name="T8" fmla="+- 0 8086 7980"/>
                              <a:gd name="T9" fmla="*/ T8 w 867"/>
                              <a:gd name="T10" fmla="+- 0 1509 1022"/>
                              <a:gd name="T11" fmla="*/ 1509 h 540"/>
                              <a:gd name="T12" fmla="+- 0 7980 7980"/>
                              <a:gd name="T13" fmla="*/ T12 w 867"/>
                              <a:gd name="T14" fmla="+- 0 1509 1022"/>
                              <a:gd name="T15" fmla="*/ 1509 h 540"/>
                              <a:gd name="T16" fmla="+- 0 8736 7980"/>
                              <a:gd name="T17" fmla="*/ T16 w 867"/>
                              <a:gd name="T18" fmla="+- 0 1293 1022"/>
                              <a:gd name="T19" fmla="*/ 1293 h 540"/>
                              <a:gd name="T20" fmla="+- 0 8846 7980"/>
                              <a:gd name="T21" fmla="*/ T20 w 867"/>
                              <a:gd name="T22" fmla="+- 0 1293 1022"/>
                              <a:gd name="T23" fmla="*/ 1293 h 540"/>
                              <a:gd name="T24" fmla="+- 0 8196 7980"/>
                              <a:gd name="T25" fmla="*/ T24 w 867"/>
                              <a:gd name="T26" fmla="+- 0 1072 1022"/>
                              <a:gd name="T27" fmla="*/ 1072 h 540"/>
                              <a:gd name="T28" fmla="+- 0 8304 7980"/>
                              <a:gd name="T29" fmla="*/ T28 w 867"/>
                              <a:gd name="T30" fmla="+- 0 1072 1022"/>
                              <a:gd name="T31" fmla="*/ 1072 h 540"/>
                              <a:gd name="T32" fmla="+- 0 8196 7980"/>
                              <a:gd name="T33" fmla="*/ T32 w 867"/>
                              <a:gd name="T34" fmla="+- 0 1509 1022"/>
                              <a:gd name="T35" fmla="*/ 1509 h 540"/>
                              <a:gd name="T36" fmla="+- 0 8304 7980"/>
                              <a:gd name="T37" fmla="*/ T36 w 867"/>
                              <a:gd name="T38" fmla="+- 0 1509 1022"/>
                              <a:gd name="T39" fmla="*/ 1509 h 540"/>
                              <a:gd name="T40" fmla="+- 0 8630 7980"/>
                              <a:gd name="T41" fmla="*/ T40 w 867"/>
                              <a:gd name="T42" fmla="+- 0 1238 1022"/>
                              <a:gd name="T43" fmla="*/ 1238 h 540"/>
                              <a:gd name="T44" fmla="+- 0 8633 7980"/>
                              <a:gd name="T45" fmla="*/ T44 w 867"/>
                              <a:gd name="T46" fmla="+- 0 1348 1022"/>
                              <a:gd name="T47" fmla="*/ 1348 h 540"/>
                              <a:gd name="T48" fmla="+- 0 8575 7980"/>
                              <a:gd name="T49" fmla="*/ T48 w 867"/>
                              <a:gd name="T50" fmla="+- 0 1293 1022"/>
                              <a:gd name="T51" fmla="*/ 1293 h 540"/>
                              <a:gd name="T52" fmla="+- 0 8681 7980"/>
                              <a:gd name="T53" fmla="*/ T52 w 867"/>
                              <a:gd name="T54" fmla="+- 0 1293 1022"/>
                              <a:gd name="T55" fmla="*/ 1293 h 540"/>
                              <a:gd name="T56" fmla="+- 0 8357 7980"/>
                              <a:gd name="T57" fmla="*/ T56 w 867"/>
                              <a:gd name="T58" fmla="+- 0 1022 1022"/>
                              <a:gd name="T59" fmla="*/ 1022 h 540"/>
                              <a:gd name="T60" fmla="+- 0 8357 7980"/>
                              <a:gd name="T61" fmla="*/ T60 w 867"/>
                              <a:gd name="T62" fmla="+- 0 1183 1022"/>
                              <a:gd name="T63" fmla="*/ 1183 h 540"/>
                              <a:gd name="T64" fmla="+- 0 8357 7980"/>
                              <a:gd name="T65" fmla="*/ T64 w 867"/>
                              <a:gd name="T66" fmla="+- 0 1022 1022"/>
                              <a:gd name="T67" fmla="*/ 1022 h 540"/>
                              <a:gd name="T68" fmla="+- 0 8520 7980"/>
                              <a:gd name="T69" fmla="*/ T68 w 867"/>
                              <a:gd name="T70" fmla="+- 0 1099 1022"/>
                              <a:gd name="T71" fmla="*/ 1099 h 540"/>
                              <a:gd name="T72" fmla="+- 0 8357 7980"/>
                              <a:gd name="T73" fmla="*/ T72 w 867"/>
                              <a:gd name="T74" fmla="+- 0 1183 1022"/>
                              <a:gd name="T75" fmla="*/ 1183 h 540"/>
                              <a:gd name="T76" fmla="+- 0 8251 7980"/>
                              <a:gd name="T77" fmla="*/ T76 w 867"/>
                              <a:gd name="T78" fmla="+- 0 1452 1022"/>
                              <a:gd name="T79" fmla="*/ 1452 h 540"/>
                              <a:gd name="T80" fmla="+- 0 8251 7980"/>
                              <a:gd name="T81" fmla="*/ T80 w 867"/>
                              <a:gd name="T82" fmla="+- 0 1562 1022"/>
                              <a:gd name="T83" fmla="*/ 1562 h 540"/>
                              <a:gd name="T84" fmla="+- 0 8561 7980"/>
                              <a:gd name="T85" fmla="*/ T84 w 867"/>
                              <a:gd name="T86" fmla="+- 0 1072 1022"/>
                              <a:gd name="T87" fmla="*/ 1072 h 540"/>
                              <a:gd name="T88" fmla="+- 0 8545 7980"/>
                              <a:gd name="T89" fmla="*/ T88 w 867"/>
                              <a:gd name="T90" fmla="+- 0 1076 1022"/>
                              <a:gd name="T91" fmla="*/ 1076 h 540"/>
                              <a:gd name="T92" fmla="+- 0 8532 7980"/>
                              <a:gd name="T93" fmla="*/ T92 w 867"/>
                              <a:gd name="T94" fmla="+- 0 1085 1022"/>
                              <a:gd name="T95" fmla="*/ 1085 h 540"/>
                              <a:gd name="T96" fmla="+- 0 8523 7980"/>
                              <a:gd name="T97" fmla="*/ T96 w 867"/>
                              <a:gd name="T98" fmla="+- 0 1100 1022"/>
                              <a:gd name="T99" fmla="*/ 1100 h 540"/>
                              <a:gd name="T100" fmla="+- 0 8520 7980"/>
                              <a:gd name="T101" fmla="*/ T100 w 867"/>
                              <a:gd name="T102" fmla="+- 0 1118 1022"/>
                              <a:gd name="T103" fmla="*/ 1118 h 540"/>
                              <a:gd name="T104" fmla="+- 0 8523 7980"/>
                              <a:gd name="T105" fmla="*/ T104 w 867"/>
                              <a:gd name="T106" fmla="+- 0 1136 1022"/>
                              <a:gd name="T107" fmla="*/ 1136 h 540"/>
                              <a:gd name="T108" fmla="+- 0 8532 7980"/>
                              <a:gd name="T109" fmla="*/ T108 w 867"/>
                              <a:gd name="T110" fmla="+- 0 1151 1022"/>
                              <a:gd name="T111" fmla="*/ 1151 h 540"/>
                              <a:gd name="T112" fmla="+- 0 8545 7980"/>
                              <a:gd name="T113" fmla="*/ T112 w 867"/>
                              <a:gd name="T114" fmla="+- 0 1160 1022"/>
                              <a:gd name="T115" fmla="*/ 1160 h 540"/>
                              <a:gd name="T116" fmla="+- 0 8561 7980"/>
                              <a:gd name="T117" fmla="*/ T116 w 867"/>
                              <a:gd name="T118" fmla="+- 0 1164 1022"/>
                              <a:gd name="T119" fmla="*/ 1164 h 540"/>
                              <a:gd name="T120" fmla="+- 0 8578 7980"/>
                              <a:gd name="T121" fmla="*/ T120 w 867"/>
                              <a:gd name="T122" fmla="+- 0 1160 1022"/>
                              <a:gd name="T123" fmla="*/ 1160 h 540"/>
                              <a:gd name="T124" fmla="+- 0 8591 7980"/>
                              <a:gd name="T125" fmla="*/ T124 w 867"/>
                              <a:gd name="T126" fmla="+- 0 1151 1022"/>
                              <a:gd name="T127" fmla="*/ 1151 h 540"/>
                              <a:gd name="T128" fmla="+- 0 8601 7980"/>
                              <a:gd name="T129" fmla="*/ T128 w 867"/>
                              <a:gd name="T130" fmla="+- 0 1136 1022"/>
                              <a:gd name="T131" fmla="*/ 1136 h 540"/>
                              <a:gd name="T132" fmla="+- 0 8604 7980"/>
                              <a:gd name="T133" fmla="*/ T132 w 867"/>
                              <a:gd name="T134" fmla="+- 0 1118 1022"/>
                              <a:gd name="T135" fmla="*/ 1118 h 540"/>
                              <a:gd name="T136" fmla="+- 0 8601 7980"/>
                              <a:gd name="T137" fmla="*/ T136 w 867"/>
                              <a:gd name="T138" fmla="+- 0 1100 1022"/>
                              <a:gd name="T139" fmla="*/ 1100 h 540"/>
                              <a:gd name="T140" fmla="+- 0 8591 7980"/>
                              <a:gd name="T141" fmla="*/ T140 w 867"/>
                              <a:gd name="T142" fmla="+- 0 1085 1022"/>
                              <a:gd name="T143" fmla="*/ 1085 h 540"/>
                              <a:gd name="T144" fmla="+- 0 8578 7980"/>
                              <a:gd name="T145" fmla="*/ T144 w 867"/>
                              <a:gd name="T146" fmla="+- 0 1076 1022"/>
                              <a:gd name="T147" fmla="*/ 1076 h 540"/>
                              <a:gd name="T148" fmla="+- 0 8561 7980"/>
                              <a:gd name="T149" fmla="*/ T148 w 867"/>
                              <a:gd name="T150" fmla="+- 0 1072 1022"/>
                              <a:gd name="T151" fmla="*/ 1072 h 540"/>
                              <a:gd name="T152" fmla="+- 0 8642 7980"/>
                              <a:gd name="T153" fmla="*/ T152 w 867"/>
                              <a:gd name="T154" fmla="+- 0 1072 1022"/>
                              <a:gd name="T155" fmla="*/ 1072 h 540"/>
                              <a:gd name="T156" fmla="+- 0 8627 7980"/>
                              <a:gd name="T157" fmla="*/ T156 w 867"/>
                              <a:gd name="T158" fmla="+- 0 1076 1022"/>
                              <a:gd name="T159" fmla="*/ 1076 h 540"/>
                              <a:gd name="T160" fmla="+- 0 8615 7980"/>
                              <a:gd name="T161" fmla="*/ T160 w 867"/>
                              <a:gd name="T162" fmla="+- 0 1085 1022"/>
                              <a:gd name="T163" fmla="*/ 1085 h 540"/>
                              <a:gd name="T164" fmla="+- 0 8607 7980"/>
                              <a:gd name="T165" fmla="*/ T164 w 867"/>
                              <a:gd name="T166" fmla="+- 0 1100 1022"/>
                              <a:gd name="T167" fmla="*/ 1100 h 540"/>
                              <a:gd name="T168" fmla="+- 0 8604 7980"/>
                              <a:gd name="T169" fmla="*/ T168 w 867"/>
                              <a:gd name="T170" fmla="+- 0 1118 1022"/>
                              <a:gd name="T171" fmla="*/ 1118 h 540"/>
                              <a:gd name="T172" fmla="+- 0 8607 7980"/>
                              <a:gd name="T173" fmla="*/ T172 w 867"/>
                              <a:gd name="T174" fmla="+- 0 1136 1022"/>
                              <a:gd name="T175" fmla="*/ 1136 h 540"/>
                              <a:gd name="T176" fmla="+- 0 8615 7980"/>
                              <a:gd name="T177" fmla="*/ T176 w 867"/>
                              <a:gd name="T178" fmla="+- 0 1151 1022"/>
                              <a:gd name="T179" fmla="*/ 1151 h 540"/>
                              <a:gd name="T180" fmla="+- 0 8627 7980"/>
                              <a:gd name="T181" fmla="*/ T180 w 867"/>
                              <a:gd name="T182" fmla="+- 0 1160 1022"/>
                              <a:gd name="T183" fmla="*/ 1160 h 540"/>
                              <a:gd name="T184" fmla="+- 0 8642 7980"/>
                              <a:gd name="T185" fmla="*/ T184 w 867"/>
                              <a:gd name="T186" fmla="+- 0 1164 1022"/>
                              <a:gd name="T187" fmla="*/ 1164 h 540"/>
                              <a:gd name="T188" fmla="+- 0 8658 7980"/>
                              <a:gd name="T189" fmla="*/ T188 w 867"/>
                              <a:gd name="T190" fmla="+- 0 1160 1022"/>
                              <a:gd name="T191" fmla="*/ 1160 h 540"/>
                              <a:gd name="T192" fmla="+- 0 8670 7980"/>
                              <a:gd name="T193" fmla="*/ T192 w 867"/>
                              <a:gd name="T194" fmla="+- 0 1151 1022"/>
                              <a:gd name="T195" fmla="*/ 1151 h 540"/>
                              <a:gd name="T196" fmla="+- 0 8678 7980"/>
                              <a:gd name="T197" fmla="*/ T196 w 867"/>
                              <a:gd name="T198" fmla="+- 0 1136 1022"/>
                              <a:gd name="T199" fmla="*/ 1136 h 540"/>
                              <a:gd name="T200" fmla="+- 0 8681 7980"/>
                              <a:gd name="T201" fmla="*/ T200 w 867"/>
                              <a:gd name="T202" fmla="+- 0 1118 1022"/>
                              <a:gd name="T203" fmla="*/ 1118 h 540"/>
                              <a:gd name="T204" fmla="+- 0 8678 7980"/>
                              <a:gd name="T205" fmla="*/ T204 w 867"/>
                              <a:gd name="T206" fmla="+- 0 1100 1022"/>
                              <a:gd name="T207" fmla="*/ 1100 h 540"/>
                              <a:gd name="T208" fmla="+- 0 8670 7980"/>
                              <a:gd name="T209" fmla="*/ T208 w 867"/>
                              <a:gd name="T210" fmla="+- 0 1085 1022"/>
                              <a:gd name="T211" fmla="*/ 1085 h 540"/>
                              <a:gd name="T212" fmla="+- 0 8658 7980"/>
                              <a:gd name="T213" fmla="*/ T212 w 867"/>
                              <a:gd name="T214" fmla="+- 0 1076 1022"/>
                              <a:gd name="T215" fmla="*/ 1076 h 540"/>
                              <a:gd name="T216" fmla="+- 0 8642 7980"/>
                              <a:gd name="T217" fmla="*/ T216 w 867"/>
                              <a:gd name="T218" fmla="+- 0 1072 1022"/>
                              <a:gd name="T219" fmla="*/ 1072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867" h="540">
                                <a:moveTo>
                                  <a:pt x="106" y="50"/>
                                </a:moveTo>
                                <a:lnTo>
                                  <a:pt x="0" y="50"/>
                                </a:lnTo>
                                <a:moveTo>
                                  <a:pt x="106" y="487"/>
                                </a:moveTo>
                                <a:lnTo>
                                  <a:pt x="0" y="487"/>
                                </a:lnTo>
                                <a:moveTo>
                                  <a:pt x="756" y="271"/>
                                </a:moveTo>
                                <a:lnTo>
                                  <a:pt x="866" y="271"/>
                                </a:lnTo>
                                <a:moveTo>
                                  <a:pt x="216" y="50"/>
                                </a:moveTo>
                                <a:lnTo>
                                  <a:pt x="324" y="50"/>
                                </a:lnTo>
                                <a:moveTo>
                                  <a:pt x="216" y="487"/>
                                </a:moveTo>
                                <a:lnTo>
                                  <a:pt x="324" y="487"/>
                                </a:lnTo>
                                <a:moveTo>
                                  <a:pt x="650" y="216"/>
                                </a:moveTo>
                                <a:lnTo>
                                  <a:pt x="653" y="326"/>
                                </a:lnTo>
                                <a:moveTo>
                                  <a:pt x="595" y="271"/>
                                </a:moveTo>
                                <a:lnTo>
                                  <a:pt x="701" y="271"/>
                                </a:lnTo>
                                <a:moveTo>
                                  <a:pt x="377" y="0"/>
                                </a:moveTo>
                                <a:lnTo>
                                  <a:pt x="377" y="161"/>
                                </a:lnTo>
                                <a:moveTo>
                                  <a:pt x="377" y="0"/>
                                </a:moveTo>
                                <a:lnTo>
                                  <a:pt x="540" y="77"/>
                                </a:lnTo>
                                <a:lnTo>
                                  <a:pt x="377" y="161"/>
                                </a:lnTo>
                                <a:moveTo>
                                  <a:pt x="271" y="430"/>
                                </a:moveTo>
                                <a:lnTo>
                                  <a:pt x="271" y="540"/>
                                </a:lnTo>
                                <a:moveTo>
                                  <a:pt x="581" y="50"/>
                                </a:moveTo>
                                <a:lnTo>
                                  <a:pt x="565" y="54"/>
                                </a:lnTo>
                                <a:lnTo>
                                  <a:pt x="552" y="63"/>
                                </a:lnTo>
                                <a:lnTo>
                                  <a:pt x="543" y="78"/>
                                </a:lnTo>
                                <a:lnTo>
                                  <a:pt x="540" y="96"/>
                                </a:lnTo>
                                <a:lnTo>
                                  <a:pt x="543" y="114"/>
                                </a:lnTo>
                                <a:lnTo>
                                  <a:pt x="552" y="129"/>
                                </a:lnTo>
                                <a:lnTo>
                                  <a:pt x="565" y="138"/>
                                </a:lnTo>
                                <a:lnTo>
                                  <a:pt x="581" y="142"/>
                                </a:lnTo>
                                <a:lnTo>
                                  <a:pt x="598" y="138"/>
                                </a:lnTo>
                                <a:lnTo>
                                  <a:pt x="611" y="129"/>
                                </a:lnTo>
                                <a:lnTo>
                                  <a:pt x="621" y="114"/>
                                </a:lnTo>
                                <a:lnTo>
                                  <a:pt x="624" y="96"/>
                                </a:lnTo>
                                <a:lnTo>
                                  <a:pt x="621" y="78"/>
                                </a:lnTo>
                                <a:lnTo>
                                  <a:pt x="611" y="63"/>
                                </a:lnTo>
                                <a:lnTo>
                                  <a:pt x="598" y="54"/>
                                </a:lnTo>
                                <a:lnTo>
                                  <a:pt x="581" y="50"/>
                                </a:lnTo>
                                <a:close/>
                                <a:moveTo>
                                  <a:pt x="662" y="50"/>
                                </a:moveTo>
                                <a:lnTo>
                                  <a:pt x="647" y="54"/>
                                </a:lnTo>
                                <a:lnTo>
                                  <a:pt x="635" y="63"/>
                                </a:lnTo>
                                <a:lnTo>
                                  <a:pt x="627" y="78"/>
                                </a:lnTo>
                                <a:lnTo>
                                  <a:pt x="624" y="96"/>
                                </a:lnTo>
                                <a:lnTo>
                                  <a:pt x="627" y="114"/>
                                </a:lnTo>
                                <a:lnTo>
                                  <a:pt x="635" y="129"/>
                                </a:lnTo>
                                <a:lnTo>
                                  <a:pt x="647" y="138"/>
                                </a:lnTo>
                                <a:lnTo>
                                  <a:pt x="662" y="142"/>
                                </a:lnTo>
                                <a:lnTo>
                                  <a:pt x="678" y="138"/>
                                </a:lnTo>
                                <a:lnTo>
                                  <a:pt x="690" y="129"/>
                                </a:lnTo>
                                <a:lnTo>
                                  <a:pt x="698" y="114"/>
                                </a:lnTo>
                                <a:lnTo>
                                  <a:pt x="701" y="96"/>
                                </a:lnTo>
                                <a:lnTo>
                                  <a:pt x="698" y="78"/>
                                </a:lnTo>
                                <a:lnTo>
                                  <a:pt x="690" y="63"/>
                                </a:lnTo>
                                <a:lnTo>
                                  <a:pt x="678" y="54"/>
                                </a:lnTo>
                                <a:lnTo>
                                  <a:pt x="662" y="50"/>
                                </a:lnTo>
                                <a:close/>
                              </a:path>
                            </a:pathLst>
                          </a:custGeom>
                          <a:noFill/>
                          <a:ln w="145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90" name="docshape10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7843" y="1672"/>
                            <a:ext cx="269" cy="252"/>
                          </a:xfrm>
                          <a:prstGeom prst="rect">
                            <a:avLst/>
                          </a:prstGeom>
                          <a:noFill/>
                          <a:extLst>
                            <a:ext uri="{909E8E84-426E-40DD-AFC4-6F175D3DCCD1}">
                              <a14:hiddenFill xmlns:a14="http://schemas.microsoft.com/office/drawing/2010/main">
                                <a:solidFill>
                                  <a:srgbClr val="FFFFFF"/>
                                </a:solidFill>
                              </a14:hiddenFill>
                            </a:ext>
                          </a:extLst>
                        </pic:spPr>
                      </pic:pic>
                      <wps:wsp>
                        <wps:cNvPr id="291" name="docshape110"/>
                        <wps:cNvSpPr>
                          <a:spLocks/>
                        </wps:cNvSpPr>
                        <wps:spPr bwMode="auto">
                          <a:xfrm>
                            <a:off x="7053" y="1182"/>
                            <a:ext cx="111" cy="545"/>
                          </a:xfrm>
                          <a:custGeom>
                            <a:avLst/>
                            <a:gdLst>
                              <a:gd name="T0" fmla="+- 0 7109 7054"/>
                              <a:gd name="T1" fmla="*/ T0 w 111"/>
                              <a:gd name="T2" fmla="+- 0 1183 1183"/>
                              <a:gd name="T3" fmla="*/ 1183 h 545"/>
                              <a:gd name="T4" fmla="+- 0 7111 7054"/>
                              <a:gd name="T5" fmla="*/ T4 w 111"/>
                              <a:gd name="T6" fmla="+- 0 1728 1183"/>
                              <a:gd name="T7" fmla="*/ 1728 h 545"/>
                              <a:gd name="T8" fmla="+- 0 7109 7054"/>
                              <a:gd name="T9" fmla="*/ T8 w 111"/>
                              <a:gd name="T10" fmla="+- 0 1183 1183"/>
                              <a:gd name="T11" fmla="*/ 1183 h 545"/>
                              <a:gd name="T12" fmla="+- 0 7111 7054"/>
                              <a:gd name="T13" fmla="*/ T12 w 111"/>
                              <a:gd name="T14" fmla="+- 0 1617 1183"/>
                              <a:gd name="T15" fmla="*/ 1617 h 545"/>
                              <a:gd name="T16" fmla="+- 0 7109 7054"/>
                              <a:gd name="T17" fmla="*/ T16 w 111"/>
                              <a:gd name="T18" fmla="+- 0 1183 1183"/>
                              <a:gd name="T19" fmla="*/ 1183 h 545"/>
                              <a:gd name="T20" fmla="+- 0 7054 7054"/>
                              <a:gd name="T21" fmla="*/ T20 w 111"/>
                              <a:gd name="T22" fmla="+- 0 1238 1183"/>
                              <a:gd name="T23" fmla="*/ 1238 h 545"/>
                              <a:gd name="T24" fmla="+- 0 7109 7054"/>
                              <a:gd name="T25" fmla="*/ T24 w 111"/>
                              <a:gd name="T26" fmla="+- 0 1183 1183"/>
                              <a:gd name="T27" fmla="*/ 1183 h 545"/>
                              <a:gd name="T28" fmla="+- 0 7164 7054"/>
                              <a:gd name="T29" fmla="*/ T28 w 111"/>
                              <a:gd name="T30" fmla="+- 0 1238 1183"/>
                              <a:gd name="T31" fmla="*/ 1238 h 54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11" h="545">
                                <a:moveTo>
                                  <a:pt x="55" y="0"/>
                                </a:moveTo>
                                <a:lnTo>
                                  <a:pt x="57" y="545"/>
                                </a:lnTo>
                                <a:moveTo>
                                  <a:pt x="55" y="0"/>
                                </a:moveTo>
                                <a:lnTo>
                                  <a:pt x="57" y="434"/>
                                </a:lnTo>
                                <a:moveTo>
                                  <a:pt x="55" y="0"/>
                                </a:moveTo>
                                <a:lnTo>
                                  <a:pt x="0" y="55"/>
                                </a:lnTo>
                                <a:moveTo>
                                  <a:pt x="55" y="0"/>
                                </a:moveTo>
                                <a:lnTo>
                                  <a:pt x="110" y="55"/>
                                </a:lnTo>
                              </a:path>
                            </a:pathLst>
                          </a:custGeom>
                          <a:noFill/>
                          <a:ln w="145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docshape111"/>
                        <wps:cNvSpPr>
                          <a:spLocks noChangeArrowheads="1"/>
                        </wps:cNvSpPr>
                        <wps:spPr bwMode="auto">
                          <a:xfrm>
                            <a:off x="7219" y="966"/>
                            <a:ext cx="656" cy="221"/>
                          </a:xfrm>
                          <a:prstGeom prst="rect">
                            <a:avLst/>
                          </a:prstGeom>
                          <a:noFill/>
                          <a:ln w="1459">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3" name="docshape112"/>
                        <wps:cNvSpPr>
                          <a:spLocks/>
                        </wps:cNvSpPr>
                        <wps:spPr bwMode="auto">
                          <a:xfrm>
                            <a:off x="7108" y="1072"/>
                            <a:ext cx="872" cy="2"/>
                          </a:xfrm>
                          <a:custGeom>
                            <a:avLst/>
                            <a:gdLst>
                              <a:gd name="T0" fmla="+- 0 7219 7109"/>
                              <a:gd name="T1" fmla="*/ T0 w 872"/>
                              <a:gd name="T2" fmla="+- 0 7109 7109"/>
                              <a:gd name="T3" fmla="*/ T2 w 872"/>
                              <a:gd name="T4" fmla="+- 0 7870 7109"/>
                              <a:gd name="T5" fmla="*/ T4 w 872"/>
                              <a:gd name="T6" fmla="+- 0 7980 7109"/>
                              <a:gd name="T7" fmla="*/ T6 w 872"/>
                            </a:gdLst>
                            <a:ahLst/>
                            <a:cxnLst>
                              <a:cxn ang="0">
                                <a:pos x="T1" y="0"/>
                              </a:cxn>
                              <a:cxn ang="0">
                                <a:pos x="T3" y="0"/>
                              </a:cxn>
                              <a:cxn ang="0">
                                <a:pos x="T5" y="0"/>
                              </a:cxn>
                              <a:cxn ang="0">
                                <a:pos x="T7" y="0"/>
                              </a:cxn>
                            </a:cxnLst>
                            <a:rect l="0" t="0" r="r" b="b"/>
                            <a:pathLst>
                              <a:path w="872">
                                <a:moveTo>
                                  <a:pt x="110" y="0"/>
                                </a:moveTo>
                                <a:lnTo>
                                  <a:pt x="0" y="0"/>
                                </a:lnTo>
                                <a:moveTo>
                                  <a:pt x="761" y="0"/>
                                </a:moveTo>
                                <a:lnTo>
                                  <a:pt x="871" y="0"/>
                                </a:lnTo>
                              </a:path>
                            </a:pathLst>
                          </a:custGeom>
                          <a:noFill/>
                          <a:ln w="145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 name="docshape113"/>
                        <wps:cNvSpPr>
                          <a:spLocks/>
                        </wps:cNvSpPr>
                        <wps:spPr bwMode="auto">
                          <a:xfrm>
                            <a:off x="6996" y="1866"/>
                            <a:ext cx="274" cy="58"/>
                          </a:xfrm>
                          <a:custGeom>
                            <a:avLst/>
                            <a:gdLst>
                              <a:gd name="T0" fmla="+- 0 7255 6996"/>
                              <a:gd name="T1" fmla="*/ T0 w 274"/>
                              <a:gd name="T2" fmla="+- 0 1867 1867"/>
                              <a:gd name="T3" fmla="*/ 1867 h 58"/>
                              <a:gd name="T4" fmla="+- 0 7022 6996"/>
                              <a:gd name="T5" fmla="*/ T4 w 274"/>
                              <a:gd name="T6" fmla="+- 0 1867 1867"/>
                              <a:gd name="T7" fmla="*/ 1867 h 58"/>
                              <a:gd name="T8" fmla="+- 0 7008 6996"/>
                              <a:gd name="T9" fmla="*/ T8 w 274"/>
                              <a:gd name="T10" fmla="+- 0 1867 1867"/>
                              <a:gd name="T11" fmla="*/ 1867 h 58"/>
                              <a:gd name="T12" fmla="+- 0 6998 6996"/>
                              <a:gd name="T13" fmla="*/ T12 w 274"/>
                              <a:gd name="T14" fmla="+- 0 1872 1867"/>
                              <a:gd name="T15" fmla="*/ 1872 h 58"/>
                              <a:gd name="T16" fmla="+- 0 6996 6996"/>
                              <a:gd name="T17" fmla="*/ T16 w 274"/>
                              <a:gd name="T18" fmla="+- 0 1881 1867"/>
                              <a:gd name="T19" fmla="*/ 1881 h 58"/>
                              <a:gd name="T20" fmla="+- 0 6996 6996"/>
                              <a:gd name="T21" fmla="*/ T20 w 274"/>
                              <a:gd name="T22" fmla="+- 0 1910 1867"/>
                              <a:gd name="T23" fmla="*/ 1910 h 58"/>
                              <a:gd name="T24" fmla="+- 0 6998 6996"/>
                              <a:gd name="T25" fmla="*/ T24 w 274"/>
                              <a:gd name="T26" fmla="+- 0 1915 1867"/>
                              <a:gd name="T27" fmla="*/ 1915 h 58"/>
                              <a:gd name="T28" fmla="+- 0 7008 6996"/>
                              <a:gd name="T29" fmla="*/ T28 w 274"/>
                              <a:gd name="T30" fmla="+- 0 1920 1867"/>
                              <a:gd name="T31" fmla="*/ 1920 h 58"/>
                              <a:gd name="T32" fmla="+- 0 7013 6996"/>
                              <a:gd name="T33" fmla="*/ T32 w 274"/>
                              <a:gd name="T34" fmla="+- 0 1920 1867"/>
                              <a:gd name="T35" fmla="*/ 1920 h 58"/>
                              <a:gd name="T36" fmla="+- 0 7022 6996"/>
                              <a:gd name="T37" fmla="*/ T36 w 274"/>
                              <a:gd name="T38" fmla="+- 0 1924 1867"/>
                              <a:gd name="T39" fmla="*/ 1924 h 58"/>
                              <a:gd name="T40" fmla="+- 0 7243 6996"/>
                              <a:gd name="T41" fmla="*/ T40 w 274"/>
                              <a:gd name="T42" fmla="+- 0 1924 1867"/>
                              <a:gd name="T43" fmla="*/ 1924 h 58"/>
                              <a:gd name="T44" fmla="+- 0 7248 6996"/>
                              <a:gd name="T45" fmla="*/ T44 w 274"/>
                              <a:gd name="T46" fmla="+- 0 1920 1867"/>
                              <a:gd name="T47" fmla="*/ 1920 h 58"/>
                              <a:gd name="T48" fmla="+- 0 7255 6996"/>
                              <a:gd name="T49" fmla="*/ T48 w 274"/>
                              <a:gd name="T50" fmla="+- 0 1920 1867"/>
                              <a:gd name="T51" fmla="*/ 1920 h 58"/>
                              <a:gd name="T52" fmla="+- 0 7265 6996"/>
                              <a:gd name="T53" fmla="*/ T52 w 274"/>
                              <a:gd name="T54" fmla="+- 0 1910 1867"/>
                              <a:gd name="T55" fmla="*/ 1910 h 58"/>
                              <a:gd name="T56" fmla="+- 0 7265 6996"/>
                              <a:gd name="T57" fmla="*/ T56 w 274"/>
                              <a:gd name="T58" fmla="+- 0 1900 1867"/>
                              <a:gd name="T59" fmla="*/ 1900 h 58"/>
                              <a:gd name="T60" fmla="+- 0 7270 6996"/>
                              <a:gd name="T61" fmla="*/ T60 w 274"/>
                              <a:gd name="T62" fmla="+- 0 1896 1867"/>
                              <a:gd name="T63" fmla="*/ 1896 h 58"/>
                              <a:gd name="T64" fmla="+- 0 7265 6996"/>
                              <a:gd name="T65" fmla="*/ T64 w 274"/>
                              <a:gd name="T66" fmla="+- 0 1886 1867"/>
                              <a:gd name="T67" fmla="*/ 1886 h 58"/>
                              <a:gd name="T68" fmla="+- 0 7265 6996"/>
                              <a:gd name="T69" fmla="*/ T68 w 274"/>
                              <a:gd name="T70" fmla="+- 0 1881 1867"/>
                              <a:gd name="T71" fmla="*/ 1881 h 58"/>
                              <a:gd name="T72" fmla="+- 0 7260 6996"/>
                              <a:gd name="T73" fmla="*/ T72 w 274"/>
                              <a:gd name="T74" fmla="+- 0 1872 1867"/>
                              <a:gd name="T75" fmla="*/ 1872 h 58"/>
                              <a:gd name="T76" fmla="+- 0 7255 6996"/>
                              <a:gd name="T77" fmla="*/ T76 w 274"/>
                              <a:gd name="T78" fmla="+- 0 1867 1867"/>
                              <a:gd name="T79" fmla="*/ 1867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4" h="58">
                                <a:moveTo>
                                  <a:pt x="259" y="0"/>
                                </a:moveTo>
                                <a:lnTo>
                                  <a:pt x="26" y="0"/>
                                </a:lnTo>
                                <a:lnTo>
                                  <a:pt x="12" y="0"/>
                                </a:lnTo>
                                <a:lnTo>
                                  <a:pt x="2" y="5"/>
                                </a:lnTo>
                                <a:lnTo>
                                  <a:pt x="0" y="14"/>
                                </a:lnTo>
                                <a:lnTo>
                                  <a:pt x="0" y="43"/>
                                </a:lnTo>
                                <a:lnTo>
                                  <a:pt x="2" y="48"/>
                                </a:lnTo>
                                <a:lnTo>
                                  <a:pt x="12" y="53"/>
                                </a:lnTo>
                                <a:lnTo>
                                  <a:pt x="17" y="53"/>
                                </a:lnTo>
                                <a:lnTo>
                                  <a:pt x="26" y="57"/>
                                </a:lnTo>
                                <a:lnTo>
                                  <a:pt x="247" y="57"/>
                                </a:lnTo>
                                <a:lnTo>
                                  <a:pt x="252" y="53"/>
                                </a:lnTo>
                                <a:lnTo>
                                  <a:pt x="259" y="53"/>
                                </a:lnTo>
                                <a:lnTo>
                                  <a:pt x="269" y="43"/>
                                </a:lnTo>
                                <a:lnTo>
                                  <a:pt x="269" y="33"/>
                                </a:lnTo>
                                <a:lnTo>
                                  <a:pt x="274" y="29"/>
                                </a:lnTo>
                                <a:lnTo>
                                  <a:pt x="269" y="19"/>
                                </a:lnTo>
                                <a:lnTo>
                                  <a:pt x="269" y="14"/>
                                </a:lnTo>
                                <a:lnTo>
                                  <a:pt x="264" y="5"/>
                                </a:lnTo>
                                <a:lnTo>
                                  <a:pt x="2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5" name="Line 112"/>
                        <wps:cNvCnPr/>
                        <wps:spPr bwMode="auto">
                          <a:xfrm>
                            <a:off x="7980" y="1509"/>
                            <a:ext cx="0" cy="219"/>
                          </a:xfrm>
                          <a:prstGeom prst="line">
                            <a:avLst/>
                          </a:prstGeom>
                          <a:noFill/>
                          <a:ln w="1459">
                            <a:solidFill>
                              <a:srgbClr val="000000"/>
                            </a:solidFill>
                            <a:round/>
                            <a:headEnd/>
                            <a:tailEnd/>
                          </a:ln>
                          <a:extLst>
                            <a:ext uri="{909E8E84-426E-40DD-AFC4-6F175D3DCCD1}">
                              <a14:hiddenFill xmlns:a14="http://schemas.microsoft.com/office/drawing/2010/main">
                                <a:noFill/>
                              </a14:hiddenFill>
                            </a:ext>
                          </a:extLst>
                        </wps:spPr>
                        <wps:bodyPr/>
                      </wps:wsp>
                      <wps:wsp>
                        <wps:cNvPr id="296" name="docshape114"/>
                        <wps:cNvSpPr>
                          <a:spLocks noChangeArrowheads="1"/>
                        </wps:cNvSpPr>
                        <wps:spPr bwMode="auto">
                          <a:xfrm>
                            <a:off x="8085" y="532"/>
                            <a:ext cx="656" cy="219"/>
                          </a:xfrm>
                          <a:prstGeom prst="rect">
                            <a:avLst/>
                          </a:prstGeom>
                          <a:noFill/>
                          <a:ln w="1459">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docshape115"/>
                        <wps:cNvSpPr>
                          <a:spLocks/>
                        </wps:cNvSpPr>
                        <wps:spPr bwMode="auto">
                          <a:xfrm>
                            <a:off x="7980" y="642"/>
                            <a:ext cx="1028" cy="651"/>
                          </a:xfrm>
                          <a:custGeom>
                            <a:avLst/>
                            <a:gdLst>
                              <a:gd name="T0" fmla="+- 0 8086 7980"/>
                              <a:gd name="T1" fmla="*/ T0 w 1028"/>
                              <a:gd name="T2" fmla="+- 0 643 643"/>
                              <a:gd name="T3" fmla="*/ 643 h 651"/>
                              <a:gd name="T4" fmla="+- 0 7980 7980"/>
                              <a:gd name="T5" fmla="*/ T4 w 1028"/>
                              <a:gd name="T6" fmla="+- 0 643 643"/>
                              <a:gd name="T7" fmla="*/ 643 h 651"/>
                              <a:gd name="T8" fmla="+- 0 8736 7980"/>
                              <a:gd name="T9" fmla="*/ T8 w 1028"/>
                              <a:gd name="T10" fmla="+- 0 643 643"/>
                              <a:gd name="T11" fmla="*/ 643 h 651"/>
                              <a:gd name="T12" fmla="+- 0 8846 7980"/>
                              <a:gd name="T13" fmla="*/ T12 w 1028"/>
                              <a:gd name="T14" fmla="+- 0 643 643"/>
                              <a:gd name="T15" fmla="*/ 643 h 651"/>
                              <a:gd name="T16" fmla="+- 0 7980 7980"/>
                              <a:gd name="T17" fmla="*/ T16 w 1028"/>
                              <a:gd name="T18" fmla="+- 0 643 643"/>
                              <a:gd name="T19" fmla="*/ 643 h 651"/>
                              <a:gd name="T20" fmla="+- 0 7980 7980"/>
                              <a:gd name="T21" fmla="*/ T20 w 1028"/>
                              <a:gd name="T22" fmla="+- 0 1072 643"/>
                              <a:gd name="T23" fmla="*/ 1072 h 651"/>
                              <a:gd name="T24" fmla="+- 0 8846 7980"/>
                              <a:gd name="T25" fmla="*/ T24 w 1028"/>
                              <a:gd name="T26" fmla="+- 0 643 643"/>
                              <a:gd name="T27" fmla="*/ 643 h 651"/>
                              <a:gd name="T28" fmla="+- 0 8846 7980"/>
                              <a:gd name="T29" fmla="*/ T28 w 1028"/>
                              <a:gd name="T30" fmla="+- 0 1293 643"/>
                              <a:gd name="T31" fmla="*/ 1293 h 651"/>
                              <a:gd name="T32" fmla="+- 0 9007 7980"/>
                              <a:gd name="T33" fmla="*/ T32 w 1028"/>
                              <a:gd name="T34" fmla="+- 0 1293 643"/>
                              <a:gd name="T35" fmla="*/ 1293 h 6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028" h="651">
                                <a:moveTo>
                                  <a:pt x="106" y="0"/>
                                </a:moveTo>
                                <a:lnTo>
                                  <a:pt x="0" y="0"/>
                                </a:lnTo>
                                <a:moveTo>
                                  <a:pt x="756" y="0"/>
                                </a:moveTo>
                                <a:lnTo>
                                  <a:pt x="866" y="0"/>
                                </a:lnTo>
                                <a:moveTo>
                                  <a:pt x="0" y="0"/>
                                </a:moveTo>
                                <a:lnTo>
                                  <a:pt x="0" y="429"/>
                                </a:lnTo>
                                <a:moveTo>
                                  <a:pt x="866" y="0"/>
                                </a:moveTo>
                                <a:lnTo>
                                  <a:pt x="866" y="650"/>
                                </a:lnTo>
                                <a:lnTo>
                                  <a:pt x="1027" y="650"/>
                                </a:lnTo>
                              </a:path>
                            </a:pathLst>
                          </a:custGeom>
                          <a:noFill/>
                          <a:ln w="145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8" name="docshape116"/>
                        <wps:cNvSpPr>
                          <a:spLocks/>
                        </wps:cNvSpPr>
                        <wps:spPr bwMode="auto">
                          <a:xfrm>
                            <a:off x="8740" y="1888"/>
                            <a:ext cx="274" cy="56"/>
                          </a:xfrm>
                          <a:custGeom>
                            <a:avLst/>
                            <a:gdLst>
                              <a:gd name="T0" fmla="+- 0 9000 8741"/>
                              <a:gd name="T1" fmla="*/ T0 w 274"/>
                              <a:gd name="T2" fmla="+- 0 1888 1888"/>
                              <a:gd name="T3" fmla="*/ 1888 h 56"/>
                              <a:gd name="T4" fmla="+- 0 8767 8741"/>
                              <a:gd name="T5" fmla="*/ T4 w 274"/>
                              <a:gd name="T6" fmla="+- 0 1888 1888"/>
                              <a:gd name="T7" fmla="*/ 1888 h 56"/>
                              <a:gd name="T8" fmla="+- 0 8753 8741"/>
                              <a:gd name="T9" fmla="*/ T8 w 274"/>
                              <a:gd name="T10" fmla="+- 0 1888 1888"/>
                              <a:gd name="T11" fmla="*/ 1888 h 56"/>
                              <a:gd name="T12" fmla="+- 0 8743 8741"/>
                              <a:gd name="T13" fmla="*/ T12 w 274"/>
                              <a:gd name="T14" fmla="+- 0 1893 1888"/>
                              <a:gd name="T15" fmla="*/ 1893 h 56"/>
                              <a:gd name="T16" fmla="+- 0 8741 8741"/>
                              <a:gd name="T17" fmla="*/ T16 w 274"/>
                              <a:gd name="T18" fmla="+- 0 1903 1888"/>
                              <a:gd name="T19" fmla="*/ 1903 h 56"/>
                              <a:gd name="T20" fmla="+- 0 8741 8741"/>
                              <a:gd name="T21" fmla="*/ T20 w 274"/>
                              <a:gd name="T22" fmla="+- 0 1929 1888"/>
                              <a:gd name="T23" fmla="*/ 1929 h 56"/>
                              <a:gd name="T24" fmla="+- 0 8743 8741"/>
                              <a:gd name="T25" fmla="*/ T24 w 274"/>
                              <a:gd name="T26" fmla="+- 0 1934 1888"/>
                              <a:gd name="T27" fmla="*/ 1934 h 56"/>
                              <a:gd name="T28" fmla="+- 0 8753 8741"/>
                              <a:gd name="T29" fmla="*/ T28 w 274"/>
                              <a:gd name="T30" fmla="+- 0 1939 1888"/>
                              <a:gd name="T31" fmla="*/ 1939 h 56"/>
                              <a:gd name="T32" fmla="+- 0 8758 8741"/>
                              <a:gd name="T33" fmla="*/ T32 w 274"/>
                              <a:gd name="T34" fmla="+- 0 1939 1888"/>
                              <a:gd name="T35" fmla="*/ 1939 h 56"/>
                              <a:gd name="T36" fmla="+- 0 8767 8741"/>
                              <a:gd name="T37" fmla="*/ T36 w 274"/>
                              <a:gd name="T38" fmla="+- 0 1944 1888"/>
                              <a:gd name="T39" fmla="*/ 1944 h 56"/>
                              <a:gd name="T40" fmla="+- 0 8988 8741"/>
                              <a:gd name="T41" fmla="*/ T40 w 274"/>
                              <a:gd name="T42" fmla="+- 0 1944 1888"/>
                              <a:gd name="T43" fmla="*/ 1944 h 56"/>
                              <a:gd name="T44" fmla="+- 0 8993 8741"/>
                              <a:gd name="T45" fmla="*/ T44 w 274"/>
                              <a:gd name="T46" fmla="+- 0 1939 1888"/>
                              <a:gd name="T47" fmla="*/ 1939 h 56"/>
                              <a:gd name="T48" fmla="+- 0 9000 8741"/>
                              <a:gd name="T49" fmla="*/ T48 w 274"/>
                              <a:gd name="T50" fmla="+- 0 1939 1888"/>
                              <a:gd name="T51" fmla="*/ 1939 h 56"/>
                              <a:gd name="T52" fmla="+- 0 9010 8741"/>
                              <a:gd name="T53" fmla="*/ T52 w 274"/>
                              <a:gd name="T54" fmla="+- 0 1929 1888"/>
                              <a:gd name="T55" fmla="*/ 1929 h 56"/>
                              <a:gd name="T56" fmla="+- 0 9010 8741"/>
                              <a:gd name="T57" fmla="*/ T56 w 274"/>
                              <a:gd name="T58" fmla="+- 0 1920 1888"/>
                              <a:gd name="T59" fmla="*/ 1920 h 56"/>
                              <a:gd name="T60" fmla="+- 0 9014 8741"/>
                              <a:gd name="T61" fmla="*/ T60 w 274"/>
                              <a:gd name="T62" fmla="+- 0 1915 1888"/>
                              <a:gd name="T63" fmla="*/ 1915 h 56"/>
                              <a:gd name="T64" fmla="+- 0 9010 8741"/>
                              <a:gd name="T65" fmla="*/ T64 w 274"/>
                              <a:gd name="T66" fmla="+- 0 1908 1888"/>
                              <a:gd name="T67" fmla="*/ 1908 h 56"/>
                              <a:gd name="T68" fmla="+- 0 9010 8741"/>
                              <a:gd name="T69" fmla="*/ T68 w 274"/>
                              <a:gd name="T70" fmla="+- 0 1903 1888"/>
                              <a:gd name="T71" fmla="*/ 1903 h 56"/>
                              <a:gd name="T72" fmla="+- 0 9005 8741"/>
                              <a:gd name="T73" fmla="*/ T72 w 274"/>
                              <a:gd name="T74" fmla="+- 0 1893 1888"/>
                              <a:gd name="T75" fmla="*/ 1893 h 56"/>
                              <a:gd name="T76" fmla="+- 0 9000 8741"/>
                              <a:gd name="T77" fmla="*/ T76 w 274"/>
                              <a:gd name="T78" fmla="+- 0 1888 1888"/>
                              <a:gd name="T79" fmla="*/ 1888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4" h="56">
                                <a:moveTo>
                                  <a:pt x="259" y="0"/>
                                </a:moveTo>
                                <a:lnTo>
                                  <a:pt x="26" y="0"/>
                                </a:lnTo>
                                <a:lnTo>
                                  <a:pt x="12" y="0"/>
                                </a:lnTo>
                                <a:lnTo>
                                  <a:pt x="2" y="5"/>
                                </a:lnTo>
                                <a:lnTo>
                                  <a:pt x="0" y="15"/>
                                </a:lnTo>
                                <a:lnTo>
                                  <a:pt x="0" y="41"/>
                                </a:lnTo>
                                <a:lnTo>
                                  <a:pt x="2" y="46"/>
                                </a:lnTo>
                                <a:lnTo>
                                  <a:pt x="12" y="51"/>
                                </a:lnTo>
                                <a:lnTo>
                                  <a:pt x="17" y="51"/>
                                </a:lnTo>
                                <a:lnTo>
                                  <a:pt x="26" y="56"/>
                                </a:lnTo>
                                <a:lnTo>
                                  <a:pt x="247" y="56"/>
                                </a:lnTo>
                                <a:lnTo>
                                  <a:pt x="252" y="51"/>
                                </a:lnTo>
                                <a:lnTo>
                                  <a:pt x="259" y="51"/>
                                </a:lnTo>
                                <a:lnTo>
                                  <a:pt x="269" y="41"/>
                                </a:lnTo>
                                <a:lnTo>
                                  <a:pt x="269" y="32"/>
                                </a:lnTo>
                                <a:lnTo>
                                  <a:pt x="273" y="27"/>
                                </a:lnTo>
                                <a:lnTo>
                                  <a:pt x="269" y="20"/>
                                </a:lnTo>
                                <a:lnTo>
                                  <a:pt x="269" y="15"/>
                                </a:lnTo>
                                <a:lnTo>
                                  <a:pt x="264" y="5"/>
                                </a:lnTo>
                                <a:lnTo>
                                  <a:pt x="2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9" name="docshape117"/>
                        <wps:cNvSpPr>
                          <a:spLocks/>
                        </wps:cNvSpPr>
                        <wps:spPr bwMode="auto">
                          <a:xfrm>
                            <a:off x="8841" y="1367"/>
                            <a:ext cx="111" cy="411"/>
                          </a:xfrm>
                          <a:custGeom>
                            <a:avLst/>
                            <a:gdLst>
                              <a:gd name="T0" fmla="+- 0 8897 8842"/>
                              <a:gd name="T1" fmla="*/ T0 w 111"/>
                              <a:gd name="T2" fmla="+- 0 1368 1368"/>
                              <a:gd name="T3" fmla="*/ 1368 h 411"/>
                              <a:gd name="T4" fmla="+- 0 8897 8842"/>
                              <a:gd name="T5" fmla="*/ T4 w 111"/>
                              <a:gd name="T6" fmla="+- 0 1778 1368"/>
                              <a:gd name="T7" fmla="*/ 1778 h 411"/>
                              <a:gd name="T8" fmla="+- 0 8897 8842"/>
                              <a:gd name="T9" fmla="*/ T8 w 111"/>
                              <a:gd name="T10" fmla="+- 0 1368 1368"/>
                              <a:gd name="T11" fmla="*/ 1368 h 411"/>
                              <a:gd name="T12" fmla="+- 0 8842 8842"/>
                              <a:gd name="T13" fmla="*/ T12 w 111"/>
                              <a:gd name="T14" fmla="+- 0 1423 1368"/>
                              <a:gd name="T15" fmla="*/ 1423 h 411"/>
                              <a:gd name="T16" fmla="+- 0 8897 8842"/>
                              <a:gd name="T17" fmla="*/ T16 w 111"/>
                              <a:gd name="T18" fmla="+- 0 1368 1368"/>
                              <a:gd name="T19" fmla="*/ 1368 h 411"/>
                              <a:gd name="T20" fmla="+- 0 8952 8842"/>
                              <a:gd name="T21" fmla="*/ T20 w 111"/>
                              <a:gd name="T22" fmla="+- 0 1423 1368"/>
                              <a:gd name="T23" fmla="*/ 1423 h 411"/>
                            </a:gdLst>
                            <a:ahLst/>
                            <a:cxnLst>
                              <a:cxn ang="0">
                                <a:pos x="T1" y="T3"/>
                              </a:cxn>
                              <a:cxn ang="0">
                                <a:pos x="T5" y="T7"/>
                              </a:cxn>
                              <a:cxn ang="0">
                                <a:pos x="T9" y="T11"/>
                              </a:cxn>
                              <a:cxn ang="0">
                                <a:pos x="T13" y="T15"/>
                              </a:cxn>
                              <a:cxn ang="0">
                                <a:pos x="T17" y="T19"/>
                              </a:cxn>
                              <a:cxn ang="0">
                                <a:pos x="T21" y="T23"/>
                              </a:cxn>
                            </a:cxnLst>
                            <a:rect l="0" t="0" r="r" b="b"/>
                            <a:pathLst>
                              <a:path w="111" h="411">
                                <a:moveTo>
                                  <a:pt x="55" y="0"/>
                                </a:moveTo>
                                <a:lnTo>
                                  <a:pt x="55" y="410"/>
                                </a:lnTo>
                                <a:moveTo>
                                  <a:pt x="55" y="0"/>
                                </a:moveTo>
                                <a:lnTo>
                                  <a:pt x="0" y="55"/>
                                </a:lnTo>
                                <a:moveTo>
                                  <a:pt x="55" y="0"/>
                                </a:moveTo>
                                <a:lnTo>
                                  <a:pt x="110" y="55"/>
                                </a:lnTo>
                              </a:path>
                            </a:pathLst>
                          </a:custGeom>
                          <a:noFill/>
                          <a:ln w="145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 name="docshape118"/>
                        <wps:cNvSpPr>
                          <a:spLocks/>
                        </wps:cNvSpPr>
                        <wps:spPr bwMode="auto">
                          <a:xfrm>
                            <a:off x="6453" y="201"/>
                            <a:ext cx="2933" cy="1911"/>
                          </a:xfrm>
                          <a:custGeom>
                            <a:avLst/>
                            <a:gdLst>
                              <a:gd name="T0" fmla="+- 0 6506 6454"/>
                              <a:gd name="T1" fmla="*/ T0 w 2933"/>
                              <a:gd name="T2" fmla="+- 0 201 201"/>
                              <a:gd name="T3" fmla="*/ 201 h 1911"/>
                              <a:gd name="T4" fmla="+- 0 6486 6454"/>
                              <a:gd name="T5" fmla="*/ T4 w 2933"/>
                              <a:gd name="T6" fmla="+- 0 205 201"/>
                              <a:gd name="T7" fmla="*/ 205 h 1911"/>
                              <a:gd name="T8" fmla="+- 0 6469 6454"/>
                              <a:gd name="T9" fmla="*/ T8 w 2933"/>
                              <a:gd name="T10" fmla="+- 0 217 201"/>
                              <a:gd name="T11" fmla="*/ 217 h 1911"/>
                              <a:gd name="T12" fmla="+- 0 6458 6454"/>
                              <a:gd name="T13" fmla="*/ T12 w 2933"/>
                              <a:gd name="T14" fmla="+- 0 234 201"/>
                              <a:gd name="T15" fmla="*/ 234 h 1911"/>
                              <a:gd name="T16" fmla="+- 0 6454 6454"/>
                              <a:gd name="T17" fmla="*/ T16 w 2933"/>
                              <a:gd name="T18" fmla="+- 0 254 201"/>
                              <a:gd name="T19" fmla="*/ 254 h 1911"/>
                              <a:gd name="T20" fmla="+- 0 6454 6454"/>
                              <a:gd name="T21" fmla="*/ T20 w 2933"/>
                              <a:gd name="T22" fmla="+- 0 2059 201"/>
                              <a:gd name="T23" fmla="*/ 2059 h 1911"/>
                              <a:gd name="T24" fmla="+- 0 6458 6454"/>
                              <a:gd name="T25" fmla="*/ T24 w 2933"/>
                              <a:gd name="T26" fmla="+- 0 2079 201"/>
                              <a:gd name="T27" fmla="*/ 2079 h 1911"/>
                              <a:gd name="T28" fmla="+- 0 6469 6454"/>
                              <a:gd name="T29" fmla="*/ T28 w 2933"/>
                              <a:gd name="T30" fmla="+- 0 2096 201"/>
                              <a:gd name="T31" fmla="*/ 2096 h 1911"/>
                              <a:gd name="T32" fmla="+- 0 6486 6454"/>
                              <a:gd name="T33" fmla="*/ T32 w 2933"/>
                              <a:gd name="T34" fmla="+- 0 2107 201"/>
                              <a:gd name="T35" fmla="*/ 2107 h 1911"/>
                              <a:gd name="T36" fmla="+- 0 6506 6454"/>
                              <a:gd name="T37" fmla="*/ T36 w 2933"/>
                              <a:gd name="T38" fmla="+- 0 2112 201"/>
                              <a:gd name="T39" fmla="*/ 2112 h 1911"/>
                              <a:gd name="T40" fmla="+- 0 9334 6454"/>
                              <a:gd name="T41" fmla="*/ T40 w 2933"/>
                              <a:gd name="T42" fmla="+- 0 2112 201"/>
                              <a:gd name="T43" fmla="*/ 2112 h 1911"/>
                              <a:gd name="T44" fmla="+- 0 9354 6454"/>
                              <a:gd name="T45" fmla="*/ T44 w 2933"/>
                              <a:gd name="T46" fmla="+- 0 2107 201"/>
                              <a:gd name="T47" fmla="*/ 2107 h 1911"/>
                              <a:gd name="T48" fmla="+- 0 9371 6454"/>
                              <a:gd name="T49" fmla="*/ T48 w 2933"/>
                              <a:gd name="T50" fmla="+- 0 2096 201"/>
                              <a:gd name="T51" fmla="*/ 2096 h 1911"/>
                              <a:gd name="T52" fmla="+- 0 9382 6454"/>
                              <a:gd name="T53" fmla="*/ T52 w 2933"/>
                              <a:gd name="T54" fmla="+- 0 2079 201"/>
                              <a:gd name="T55" fmla="*/ 2079 h 1911"/>
                              <a:gd name="T56" fmla="+- 0 9386 6454"/>
                              <a:gd name="T57" fmla="*/ T56 w 2933"/>
                              <a:gd name="T58" fmla="+- 0 2059 201"/>
                              <a:gd name="T59" fmla="*/ 2059 h 1911"/>
                              <a:gd name="T60" fmla="+- 0 9386 6454"/>
                              <a:gd name="T61" fmla="*/ T60 w 2933"/>
                              <a:gd name="T62" fmla="+- 0 254 201"/>
                              <a:gd name="T63" fmla="*/ 254 h 1911"/>
                              <a:gd name="T64" fmla="+- 0 9382 6454"/>
                              <a:gd name="T65" fmla="*/ T64 w 2933"/>
                              <a:gd name="T66" fmla="+- 0 234 201"/>
                              <a:gd name="T67" fmla="*/ 234 h 1911"/>
                              <a:gd name="T68" fmla="+- 0 9371 6454"/>
                              <a:gd name="T69" fmla="*/ T68 w 2933"/>
                              <a:gd name="T70" fmla="+- 0 217 201"/>
                              <a:gd name="T71" fmla="*/ 217 h 1911"/>
                              <a:gd name="T72" fmla="+- 0 9354 6454"/>
                              <a:gd name="T73" fmla="*/ T72 w 2933"/>
                              <a:gd name="T74" fmla="+- 0 205 201"/>
                              <a:gd name="T75" fmla="*/ 205 h 1911"/>
                              <a:gd name="T76" fmla="+- 0 9334 6454"/>
                              <a:gd name="T77" fmla="*/ T76 w 2933"/>
                              <a:gd name="T78" fmla="+- 0 201 201"/>
                              <a:gd name="T79" fmla="*/ 201 h 1911"/>
                              <a:gd name="T80" fmla="+- 0 6506 6454"/>
                              <a:gd name="T81" fmla="*/ T80 w 2933"/>
                              <a:gd name="T82" fmla="+- 0 201 201"/>
                              <a:gd name="T83" fmla="*/ 201 h 19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933" h="1911">
                                <a:moveTo>
                                  <a:pt x="52" y="0"/>
                                </a:moveTo>
                                <a:lnTo>
                                  <a:pt x="32" y="4"/>
                                </a:lnTo>
                                <a:lnTo>
                                  <a:pt x="15" y="16"/>
                                </a:lnTo>
                                <a:lnTo>
                                  <a:pt x="4" y="33"/>
                                </a:lnTo>
                                <a:lnTo>
                                  <a:pt x="0" y="53"/>
                                </a:lnTo>
                                <a:lnTo>
                                  <a:pt x="0" y="1858"/>
                                </a:lnTo>
                                <a:lnTo>
                                  <a:pt x="4" y="1878"/>
                                </a:lnTo>
                                <a:lnTo>
                                  <a:pt x="15" y="1895"/>
                                </a:lnTo>
                                <a:lnTo>
                                  <a:pt x="32" y="1906"/>
                                </a:lnTo>
                                <a:lnTo>
                                  <a:pt x="52" y="1911"/>
                                </a:lnTo>
                                <a:lnTo>
                                  <a:pt x="2880" y="1911"/>
                                </a:lnTo>
                                <a:lnTo>
                                  <a:pt x="2900" y="1906"/>
                                </a:lnTo>
                                <a:lnTo>
                                  <a:pt x="2917" y="1895"/>
                                </a:lnTo>
                                <a:lnTo>
                                  <a:pt x="2928" y="1878"/>
                                </a:lnTo>
                                <a:lnTo>
                                  <a:pt x="2932" y="1858"/>
                                </a:lnTo>
                                <a:lnTo>
                                  <a:pt x="2932" y="53"/>
                                </a:lnTo>
                                <a:lnTo>
                                  <a:pt x="2928" y="33"/>
                                </a:lnTo>
                                <a:lnTo>
                                  <a:pt x="2917" y="16"/>
                                </a:lnTo>
                                <a:lnTo>
                                  <a:pt x="2900" y="4"/>
                                </a:lnTo>
                                <a:lnTo>
                                  <a:pt x="2880" y="0"/>
                                </a:lnTo>
                                <a:lnTo>
                                  <a:pt x="52" y="0"/>
                                </a:lnTo>
                                <a:close/>
                              </a:path>
                            </a:pathLst>
                          </a:custGeom>
                          <a:noFill/>
                          <a:ln w="145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docshape119"/>
                        <wps:cNvSpPr txBox="1">
                          <a:spLocks noChangeArrowheads="1"/>
                        </wps:cNvSpPr>
                        <wps:spPr bwMode="auto">
                          <a:xfrm>
                            <a:off x="8306" y="266"/>
                            <a:ext cx="270"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34" w:lineRule="exact"/>
                                <w:rPr>
                                  <w:sz w:val="17"/>
                                </w:rPr>
                              </w:pPr>
                              <w:r>
                                <w:rPr>
                                  <w:color w:val="0000FF"/>
                                  <w:position w:val="1"/>
                                  <w:sz w:val="21"/>
                                </w:rPr>
                                <w:t>R</w:t>
                              </w:r>
                              <w:r>
                                <w:rPr>
                                  <w:color w:val="0000FF"/>
                                  <w:sz w:val="17"/>
                                </w:rPr>
                                <w:t>2</w:t>
                              </w:r>
                            </w:p>
                          </w:txbxContent>
                        </wps:txbx>
                        <wps:bodyPr rot="0" vert="horz" wrap="square" lIns="0" tIns="0" rIns="0" bIns="0" anchor="t" anchorCtr="0" upright="1">
                          <a:noAutofit/>
                        </wps:bodyPr>
                      </wps:wsp>
                      <wps:wsp>
                        <wps:cNvPr id="302" name="docshape120"/>
                        <wps:cNvSpPr txBox="1">
                          <a:spLocks noChangeArrowheads="1"/>
                        </wps:cNvSpPr>
                        <wps:spPr bwMode="auto">
                          <a:xfrm>
                            <a:off x="7380" y="703"/>
                            <a:ext cx="272"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36" w:lineRule="exact"/>
                                <w:rPr>
                                  <w:sz w:val="17"/>
                                </w:rPr>
                              </w:pPr>
                              <w:r>
                                <w:rPr>
                                  <w:color w:val="0000FF"/>
                                  <w:sz w:val="21"/>
                                </w:rPr>
                                <w:t>R</w:t>
                              </w:r>
                              <w:r>
                                <w:rPr>
                                  <w:color w:val="0000FF"/>
                                  <w:sz w:val="17"/>
                                </w:rPr>
                                <w:t>1</w:t>
                              </w:r>
                            </w:p>
                          </w:txbxContent>
                        </wps:txbx>
                        <wps:bodyPr rot="0" vert="horz" wrap="square" lIns="0" tIns="0" rIns="0" bIns="0" anchor="t" anchorCtr="0" upright="1">
                          <a:noAutofit/>
                        </wps:bodyPr>
                      </wps:wsp>
                      <wps:wsp>
                        <wps:cNvPr id="303" name="docshape121"/>
                        <wps:cNvSpPr txBox="1">
                          <a:spLocks noChangeArrowheads="1"/>
                        </wps:cNvSpPr>
                        <wps:spPr bwMode="auto">
                          <a:xfrm>
                            <a:off x="6782" y="1459"/>
                            <a:ext cx="232"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36" w:lineRule="exact"/>
                                <w:rPr>
                                  <w:sz w:val="17"/>
                                </w:rPr>
                              </w:pPr>
                              <w:proofErr w:type="spellStart"/>
                              <w:proofErr w:type="gramStart"/>
                              <w:r>
                                <w:rPr>
                                  <w:color w:val="0000FF"/>
                                  <w:sz w:val="21"/>
                                </w:rPr>
                                <w:t>v</w:t>
                              </w:r>
                              <w:r>
                                <w:rPr>
                                  <w:color w:val="0000FF"/>
                                  <w:sz w:val="17"/>
                                </w:rPr>
                                <w:t>e</w:t>
                              </w:r>
                              <w:proofErr w:type="spellEnd"/>
                              <w:proofErr w:type="gramEnd"/>
                            </w:p>
                          </w:txbxContent>
                        </wps:txbx>
                        <wps:bodyPr rot="0" vert="horz" wrap="square" lIns="0" tIns="0" rIns="0" bIns="0" anchor="t" anchorCtr="0" upright="1">
                          <a:noAutofit/>
                        </wps:bodyPr>
                      </wps:wsp>
                      <wps:wsp>
                        <wps:cNvPr id="304" name="docshape122"/>
                        <wps:cNvSpPr txBox="1">
                          <a:spLocks noChangeArrowheads="1"/>
                        </wps:cNvSpPr>
                        <wps:spPr bwMode="auto">
                          <a:xfrm>
                            <a:off x="9007" y="1423"/>
                            <a:ext cx="210"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36" w:lineRule="exact"/>
                                <w:rPr>
                                  <w:sz w:val="17"/>
                                </w:rPr>
                              </w:pPr>
                              <w:proofErr w:type="gramStart"/>
                              <w:r>
                                <w:rPr>
                                  <w:color w:val="0000FF"/>
                                  <w:sz w:val="21"/>
                                </w:rPr>
                                <w:t>v</w:t>
                              </w:r>
                              <w:r>
                                <w:rPr>
                                  <w:color w:val="0000FF"/>
                                  <w:sz w:val="17"/>
                                </w:rPr>
                                <w:t>s</w:t>
                              </w:r>
                              <w:proofErr w:type="gram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287" o:spid="_x0000_s1027" style="position:absolute;left:0;text-align:left;margin-left:139.3pt;margin-top:5.25pt;width:298.45pt;height:101.45pt;z-index:251672576;mso-position-horizontal-relative:page" coordorigin="6452,200" coordsize="2936,19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">
                <v:rect id="docshape107" o:spid="_x0000_s1028" style="position:absolute;left:8085;top:966;width:656;height:6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ZExcIA&#10;AADcAAAADwAAAGRycy9kb3ducmV2LnhtbERPTWvCQBC9C/6HZYRepG6MECR1FbENRBBELfQ6ZMck&#10;mJ0N2W2S/vvuQfD4eN+b3Wga0VPnassKlosIBHFhdc2lgu9b9r4G4TyyxsYyKfgjB7vtdLLBVNuB&#10;L9RffSlCCLsUFVTet6mUrqjIoFvYljhwd9sZ9AF2pdQdDiHcNDKOokQarDk0VNjSoaLicf01Cn6+&#10;zvPlrc0+i1yfEjus8qO+5Eq9zcb9BwhPo3+Jn+5cK4jXYW04E46A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1kTFwgAAANwAAAAPAAAAAAAAAAAAAAAAAJgCAABkcnMvZG93&#10;bnJldi54bWxQSwUGAAAAAAQABAD1AAAAhwMAAAAA&#10;" filled="f" strokeweight=".04053mm"/>
                <v:shape id="docshape108" o:spid="_x0000_s1029" style="position:absolute;left:7980;top:1021;width:867;height:540;visibility:visible;mso-wrap-style:square;v-text-anchor:top" coordsize="867,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ruMYA&#10;AADcAAAADwAAAGRycy9kb3ducmV2LnhtbESPQWvCQBSE7wX/w/IKvRTd1IOk0VWCtFCoIGuLXh/Z&#10;1ySafRuyW5P6611B6HGYmW+YxWqwjThT52vHCl4mCQjiwpmaSwXfX+/jFIQPyAYbx6TgjzyslqOH&#10;BWbG9azpvAuliBD2GSqoQmgzKX1RkUU/cS1x9H5cZzFE2ZXSdNhHuG3kNElm0mLNcaHCltYVFafd&#10;r1XQ7316mR02qPUxf863n/r4dtJKPT0O+RxEoCH8h+/tD6Ngmr7C7Uw8An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ruMYAAADcAAAADwAAAAAAAAAAAAAAAACYAgAAZHJz&#10;L2Rvd25yZXYueG1sUEsFBgAAAAAEAAQA9QAAAIsDAAAAAA==&#10;" path="m106,50l,50m106,487l,487m756,271r110,m216,50r108,m216,487r108,m650,216r3,110m595,271r106,m377,r,161m377,l540,77,377,161m271,430r,110m581,50r-16,4l552,63r-9,15l540,96r3,18l552,129r13,9l581,142r17,-4l611,129r10,-15l624,96,621,78,611,63,598,54,581,50xm662,50r-15,4l635,63r-8,15l624,96r3,18l635,129r12,9l662,142r16,-4l690,129r8,-15l701,96,698,78,690,63,678,54,662,50xe" filled="f" strokeweight=".04053mm">
                  <v:path arrowok="t" o:connecttype="custom" o:connectlocs="106,1072;0,1072;106,1509;0,1509;756,1293;866,1293;216,1072;324,1072;216,1509;324,1509;650,1238;653,1348;595,1293;701,1293;377,1022;377,1183;377,1022;540,1099;377,1183;271,1452;271,1562;581,1072;565,1076;552,1085;543,1100;540,1118;543,1136;552,1151;565,1160;581,1164;598,1160;611,1151;621,1136;624,1118;621,1100;611,1085;598,1076;581,1072;662,1072;647,1076;635,1085;627,1100;624,1118;627,1136;635,1151;647,1160;662,1164;678,1160;690,1151;698,1136;701,1118;698,1100;690,1085;678,1076;662,1072" o:connectangles="0,0,0,0,0,0,0,0,0,0,0,0,0,0,0,0,0,0,0,0,0,0,0,0,0,0,0,0,0,0,0,0,0,0,0,0,0,0,0,0,0,0,0,0,0,0,0,0,0,0,0,0,0,0,0"/>
                </v:shape>
                <v:shape id="docshape109" o:spid="_x0000_s1030" type="#_x0000_t75" style="position:absolute;left:7843;top:1672;width:269;height:2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VPOTCAAAA3AAAAA8AAABkcnMvZG93bnJldi54bWxET91qwjAUvh/4DuEIuxmaroy2VqOMMYcX&#10;3uj2AIfm2HRrTkqS2e7tlwvBy4/vf7ObbC+u5EPnWMHzMgNB3Djdcavg63O/qECEiKyxd0wK/ijA&#10;bjt72GCt3cgnup5jK1IIhxoVmBiHWsrQGLIYlm4gTtzFeYsxQd9K7XFM4baXeZYV0mLHqcHgQG+G&#10;mp/zr1VQluVx76uxeHoxuRs/Kv3+XWilHufT6xpEpCnexTf3QSvIV2l+OpOOgN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6FTzkwgAAANwAAAAPAAAAAAAAAAAAAAAAAJ8C&#10;AABkcnMvZG93bnJldi54bWxQSwUGAAAAAAQABAD3AAAAjgMAAAAA&#10;">
                  <v:imagedata r:id="rId43" o:title=""/>
                </v:shape>
                <v:shape id="docshape110" o:spid="_x0000_s1031" style="position:absolute;left:7053;top:1182;width:111;height:545;visibility:visible;mso-wrap-style:square;v-text-anchor:top" coordsize="111,5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NDQMYA&#10;AADcAAAADwAAAGRycy9kb3ducmV2LnhtbESPQWvCQBSE74X+h+UVeqsbcyiauootCloKYqz3R/aZ&#10;pM2+jdk1ifn13YLgcZiZb5jZojeVaKlxpWUF41EEgjizuuRcwfdh/TIB4TyyxsoyKbiSg8X88WGG&#10;ibYd76lNfS4ChF2CCgrv60RKlxVk0I1sTRy8k20M+iCbXOoGuwA3lYyj6FUaLDksFFjTR0HZb3ox&#10;Clbvk/N19zksj2XGbTsdfrbD16DU81O/fAPhqff38K290Qri6Rj+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NDQMYAAADcAAAADwAAAAAAAAAAAAAAAACYAgAAZHJz&#10;L2Rvd25yZXYueG1sUEsFBgAAAAAEAAQA9QAAAIsDAAAAAA==&#10;" path="m55,r2,545m55,r2,434m55,l,55m55,r55,55e" filled="f" strokeweight=".04053mm">
                  <v:path arrowok="t" o:connecttype="custom" o:connectlocs="55,1183;57,1728;55,1183;57,1617;55,1183;0,1238;55,1183;110,1238" o:connectangles="0,0,0,0,0,0,0,0"/>
                </v:shape>
                <v:rect id="docshape111" o:spid="_x0000_s1032" style="position:absolute;left:7219;top:966;width:656;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fl8sYA&#10;AADcAAAADwAAAGRycy9kb3ducmV2LnhtbESPQWvCQBSE7wX/w/IEL6XZmIJodBWxCikUJEnB6yP7&#10;moRm34bs1qT/vlso9DjMzDfM7jCZTtxpcK1lBcsoBkFcWd1yreC9vDytQTiPrLGzTAq+ycFhP3vY&#10;YartyDndC1+LAGGXooLG+z6V0lUNGXSR7YmD92EHgz7IoZZ6wDHATSeTOF5Jgy2HhQZ7OjVUfRZf&#10;RsHtfH1clv3lpcr028qOz9mrzjOlFvPpuAXhafL/4b92phUkmwR+z4QjIP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ufl8sYAAADcAAAADwAAAAAAAAAAAAAAAACYAgAAZHJz&#10;L2Rvd25yZXYueG1sUEsFBgAAAAAEAAQA9QAAAIsDAAAAAA==&#10;" filled="f" strokeweight=".04053mm"/>
                <v:shape id="docshape112" o:spid="_x0000_s1033" style="position:absolute;left:7108;top:1072;width:872;height:2;visibility:visible;mso-wrap-style:square;v-text-anchor:top" coordsize="8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8lRMYA&#10;AADcAAAADwAAAGRycy9kb3ducmV2LnhtbESPW2sCMRSE3wv+h3CEvtWsCq2uRukFwVZY8ILg2yE5&#10;bhY3J8sm1e2/bwoFH4eZ+YaZLztXiyu1ofKsYDjIQBBrbyouFRz2q6cJiBCRDdaeScEPBVgueg9z&#10;zI2/8Zauu1iKBOGQowIbY5NLGbQlh2HgG+LknX3rMCbZltK0eEtwV8tRlj1LhxWnBYsNvVvSl923&#10;U1Bovd68NOPPYxk+6pU5vX0VhVXqsd+9zkBE6uI9/N9eGwWj6Rj+zqQj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8lRMYAAADcAAAADwAAAAAAAAAAAAAAAACYAgAAZHJz&#10;L2Rvd25yZXYueG1sUEsFBgAAAAAEAAQA9QAAAIsDAAAAAA==&#10;" path="m110,l,m761,l871,e" filled="f" strokeweight=".04053mm">
                  <v:path arrowok="t" o:connecttype="custom" o:connectlocs="110,0;0,0;761,0;871,0" o:connectangles="0,0,0,0"/>
                </v:shape>
                <v:shape id="docshape113" o:spid="_x0000_s1034" style="position:absolute;left:6996;top:1866;width:274;height:58;visibility:visible;mso-wrap-style:square;v-text-anchor:top" coordsize="2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dZsMUA&#10;AADcAAAADwAAAGRycy9kb3ducmV2LnhtbESP3YrCMBSE7xd8h3AEb0RTZfGnGqUoguDuxaoPcGiO&#10;bbU5aZuo3bc3C8JeDjPzDbNct6YUD2pcYVnBaBiBIE6tLjhTcD7tBjMQziNrLC2Tgl9ysF51PpYY&#10;a/vkH3ocfSYChF2MCnLvq1hKl+Zk0A1tRRy8i20M+iCbTOoGnwFuSjmOook0WHBYyLGiTU7p7Xg3&#10;Ctxh+zU1ZpNgf/s9r/fJ5FqfaqV63TZZgPDU+v/wu73XCsbzT/g7E46AXL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V1mwxQAAANwAAAAPAAAAAAAAAAAAAAAAAJgCAABkcnMv&#10;ZG93bnJldi54bWxQSwUGAAAAAAQABAD1AAAAigMAAAAA&#10;" path="m259,l26,,12,,2,5,,14,,43r2,5l12,53r5,l26,57r221,l252,53r7,l269,43r,-10l274,29,269,19r,-5l264,5,259,xe" fillcolor="black" stroked="f">
                  <v:path arrowok="t" o:connecttype="custom" o:connectlocs="259,1867;26,1867;12,1867;2,1872;0,1881;0,1910;2,1915;12,1920;17,1920;26,1924;247,1924;252,1920;259,1920;269,1910;269,1900;274,1896;269,1886;269,1881;264,1872;259,1867" o:connectangles="0,0,0,0,0,0,0,0,0,0,0,0,0,0,0,0,0,0,0,0"/>
                </v:shape>
                <v:line id="Line 112" o:spid="_x0000_s1035" style="position:absolute;visibility:visible;mso-wrap-style:square" from="7980,1509" to="7980,1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AoCcQAAADcAAAADwAAAGRycy9kb3ducmV2LnhtbESP3WrCQBCF74W+wzKF3ukmViWNrlKk&#10;AS8Ef+oDDNkxCc3OhuxU07fvCoVeHs7Px1ltBteqG/Wh8WwgnSSgiEtvG64MXD6LcQYqCLLF1jMZ&#10;+KEAm/XTaIW59Xc+0e0slYojHHI0UIt0udahrMlhmPiOOHpX3zuUKPtK2x7vcdy1epokC+2w4Uio&#10;saNtTeXX+dtFSKGP5V6Oi+I1O2zTj8zOLqkY8/I8vC9BCQ3yH/5r76yB6dscHmfiEd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sCgJxAAAANwAAAAPAAAAAAAAAAAA&#10;AAAAAKECAABkcnMvZG93bnJldi54bWxQSwUGAAAAAAQABAD5AAAAkgMAAAAA&#10;" strokeweight=".04053mm"/>
                <v:rect id="docshape114" o:spid="_x0000_s1036" style="position:absolute;left:8085;top:532;width:65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j8cUA&#10;AADcAAAADwAAAGRycy9kb3ducmV2LnhtbESP3YrCMBSE74V9h3AW9kY0VaHsVqMs6woVBPEHvD00&#10;x7bYnJQm2vr2RhC8HGbmG2a26EwlbtS40rKC0TACQZxZXXKu4HhYDb5BOI+ssbJMCu7kYDH/6M0w&#10;0bblHd32PhcBwi5BBYX3dSKlywoy6Ia2Jg7e2TYGfZBNLnWDbYCbSo6jKJYGSw4LBdb0V1B22V+N&#10;gtP/tj861KtllupNbNtJuta7VKmvz+53CsJT59/hVzvVCsY/MTzP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3OPxxQAAANwAAAAPAAAAAAAAAAAAAAAAAJgCAABkcnMv&#10;ZG93bnJldi54bWxQSwUGAAAAAAQABAD1AAAAigMAAAAA&#10;" filled="f" strokeweight=".04053mm"/>
                <v:shape id="docshape115" o:spid="_x0000_s1037" style="position:absolute;left:7980;top:642;width:1028;height:651;visibility:visible;mso-wrap-style:square;v-text-anchor:top" coordsize="1028,6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OJMsYA&#10;AADcAAAADwAAAGRycy9kb3ducmV2LnhtbESPQWvCQBSE74X+h+UVequberA1ugYJVD2IUBXE22P3&#10;mUSzb9PsGtN/7xYKHoeZ+YaZZr2tRUetrxwreB8kIIi1MxUXCva7r7dPED4gG6wdk4Jf8pDNnp+m&#10;mBp342/qtqEQEcI+RQVlCE0qpdclWfQD1xBH7+RaiyHKtpCmxVuE21oOk2QkLVYcF0psKC9JX7ZX&#10;q0Bv8lV3HjfLYi33PyN9PCwWyVKp15d+PgERqA+P8H97ZRQMxx/wd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kOJMsYAAADcAAAADwAAAAAAAAAAAAAAAACYAgAAZHJz&#10;L2Rvd25yZXYueG1sUEsFBgAAAAAEAAQA9QAAAIsDAAAAAA==&#10;" path="m106,l,m756,l866,m,l,429m866,r,650l1027,650e" filled="f" strokeweight=".04053mm">
                  <v:path arrowok="t" o:connecttype="custom" o:connectlocs="106,643;0,643;756,643;866,643;0,643;0,1072;866,643;866,1293;1027,1293" o:connectangles="0,0,0,0,0,0,0,0,0"/>
                </v:shape>
                <v:shape id="docshape116" o:spid="_x0000_s1038" style="position:absolute;left:8740;top:1888;width:274;height:56;visibility:visible;mso-wrap-style:square;v-text-anchor:top" coordsize="274,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VDQsMA&#10;AADcAAAADwAAAGRycy9kb3ducmV2LnhtbERPz2vCMBS+C/sfwhvsZlMdzFmbyiYIHmQ6u8OOj+bZ&#10;dmteShJr998vB8Hjx/c7X4+mEwM531pWMEtSEMSV1S3XCr7K7fQVhA/IGjvLpOCPPKyLh0mOmbZX&#10;/qThFGoRQ9hnqKAJoc+k9FVDBn1ie+LIna0zGCJ0tdQOrzHcdHKepi/SYMuxocGeNg1Vv6eLUSD7&#10;2ffzrjx+LF35wwf3Xi2Gdq/U0+P4tgIRaAx38c290wrmy7g2nolHQB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7VDQsMAAADcAAAADwAAAAAAAAAAAAAAAACYAgAAZHJzL2Rv&#10;d25yZXYueG1sUEsFBgAAAAAEAAQA9QAAAIgDAAAAAA==&#10;" path="m259,l26,,12,,2,5,,15,,41r2,5l12,51r5,l26,56r221,l252,51r7,l269,41r,-9l273,27r-4,-7l269,15,264,5,259,xe" fillcolor="black" stroked="f">
                  <v:path arrowok="t" o:connecttype="custom" o:connectlocs="259,1888;26,1888;12,1888;2,1893;0,1903;0,1929;2,1934;12,1939;17,1939;26,1944;247,1944;252,1939;259,1939;269,1929;269,1920;273,1915;269,1908;269,1903;264,1893;259,1888" o:connectangles="0,0,0,0,0,0,0,0,0,0,0,0,0,0,0,0,0,0,0,0"/>
                </v:shape>
                <v:shape id="docshape117" o:spid="_x0000_s1039" style="position:absolute;left:8841;top:1367;width:111;height:411;visibility:visible;mso-wrap-style:square;v-text-anchor:top" coordsize="111,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QzNcYA&#10;AADcAAAADwAAAGRycy9kb3ducmV2LnhtbESPQWvCQBSE74L/YXmCN91UsK2pq0hAUbAHbRV6e2Rf&#10;k2D2bciuceuvdwuFHoeZ+YaZL4OpRUetqywreBonIIhzqysuFHx+rEevIJxH1lhbJgU/5GC56Pfm&#10;mGp74wN1R1+ICGGXooLS+yaV0uUlGXRj2xBH79u2Bn2UbSF1i7cIN7WcJMmzNFhxXCixoayk/HK8&#10;GgXZKtuE+3R/Oe3e99X0JXTnLyeVGg7C6g2Ep+D/w3/trVYwmc3g90w8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5QzNcYAAADcAAAADwAAAAAAAAAAAAAAAACYAgAAZHJz&#10;L2Rvd25yZXYueG1sUEsFBgAAAAAEAAQA9QAAAIsDAAAAAA==&#10;" path="m55,r,410m55,l,55m55,r55,55e" filled="f" strokeweight=".04053mm">
                  <v:path arrowok="t" o:connecttype="custom" o:connectlocs="55,1368;55,1778;55,1368;0,1423;55,1368;110,1423" o:connectangles="0,0,0,0,0,0"/>
                </v:shape>
                <v:shape id="docshape118" o:spid="_x0000_s1040" style="position:absolute;left:6453;top:201;width:2933;height:1911;visibility:visible;mso-wrap-style:square;v-text-anchor:top" coordsize="2933,19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x1z8EA&#10;AADcAAAADwAAAGRycy9kb3ducmV2LnhtbERPTYvCMBC9L/gfwgje1qTqilSjqCCIN91FPQ7N2Bab&#10;SW2i1v31m4Owx8f7ni1aW4kHNb50rCHpKxDEmTMl5xp+vjefExA+IBusHJOGF3lYzDsfM0yNe/Ke&#10;HoeQixjCPkUNRQh1KqXPCrLo+64mjtzFNRZDhE0uTYPPGG4rOVBqLC2WHBsKrGldUHY93K2G0025&#10;7W5UbZLr7muVyLP9LSdHrXvddjkFEagN/+K3e2s0DFWcH8/EIyDn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8dc/BAAAA3AAAAA8AAAAAAAAAAAAAAAAAmAIAAGRycy9kb3du&#10;cmV2LnhtbFBLBQYAAAAABAAEAPUAAACGAwAAAAA=&#10;" path="m52,l32,4,15,16,4,33,,53,,1858r4,20l15,1895r17,11l52,1911r2828,l2900,1906r17,-11l2928,1878r4,-20l2932,53r-4,-20l2917,16,2900,4,2880,,52,xe" filled="f" strokeweight=".04053mm">
                  <v:path arrowok="t" o:connecttype="custom" o:connectlocs="52,201;32,205;15,217;4,234;0,254;0,2059;4,2079;15,2096;32,2107;52,2112;2880,2112;2900,2107;2917,2096;2928,2079;2932,2059;2932,254;2928,234;2917,217;2900,205;2880,201;52,201" o:connectangles="0,0,0,0,0,0,0,0,0,0,0,0,0,0,0,0,0,0,0,0,0"/>
                </v:shape>
                <v:shapetype id="_x0000_t202" coordsize="21600,21600" o:spt="202" path="m,l,21600r21600,l21600,xe">
                  <v:stroke joinstyle="miter"/>
                  <v:path gradientshapeok="t" o:connecttype="rect"/>
                </v:shapetype>
                <v:shape id="docshape119" o:spid="_x0000_s1041" type="#_x0000_t202" style="position:absolute;left:8306;top:266;width:270;height: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aalcUA&#10;AADcAAAADwAAAGRycy9kb3ducmV2LnhtbESPQWsCMRSE70L/Q3iF3jTRgtitUaRUEITiuj30+Lp5&#10;7gY3L9tN1PXfN4LgcZiZb5j5sneNOFMXrGcN45ECQVx6Y7nS8F2shzMQISIbbDyThisFWC6eBnPM&#10;jL9wTud9rESCcMhQQx1jm0kZypochpFviZN38J3DmGRXSdPhJcFdIydKTaVDy2mhxpY+aiqP+5PT&#10;sPrh/NP+ff3u8kNui+JN8XZ61PrluV+9g4jUx0f43t4YDa9qDLcz6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VpqVxQAAANwAAAAPAAAAAAAAAAAAAAAAAJgCAABkcnMv&#10;ZG93bnJldi54bWxQSwUGAAAAAAQABAD1AAAAigMAAAAA&#10;" filled="f" stroked="f">
                  <v:textbox inset="0,0,0,0">
                    <w:txbxContent>
                      <w:p w:rsidR="0060124D" w:rsidRDefault="0060124D" w:rsidP="0060124D">
                        <w:pPr>
                          <w:spacing w:line="234" w:lineRule="exact"/>
                          <w:rPr>
                            <w:sz w:val="17"/>
                          </w:rPr>
                        </w:pPr>
                        <w:r>
                          <w:rPr>
                            <w:color w:val="0000FF"/>
                            <w:position w:val="1"/>
                            <w:sz w:val="21"/>
                          </w:rPr>
                          <w:t>R</w:t>
                        </w:r>
                        <w:r>
                          <w:rPr>
                            <w:color w:val="0000FF"/>
                            <w:sz w:val="17"/>
                          </w:rPr>
                          <w:t>2</w:t>
                        </w:r>
                      </w:p>
                    </w:txbxContent>
                  </v:textbox>
                </v:shape>
                <v:shape id="docshape120" o:spid="_x0000_s1042" type="#_x0000_t202" style="position:absolute;left:7380;top:703;width:272;height: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QE4sUA&#10;AADcAAAADwAAAGRycy9kb3ducmV2LnhtbESPQWsCMRSE7wX/Q3iCt5pUQerWKCItCELpuh56fN08&#10;d4Obl3UTdf33TaHgcZiZb5jFqneNuFIXrGcNL2MFgrj0xnKl4VB8PL+CCBHZYOOZNNwpwGo5eFpg&#10;ZvyNc7ruYyUShEOGGuoY20zKUNbkMIx9S5y8o+8cxiS7SpoObwnuGjlRaiYdWk4LNba0qak87S9O&#10;w/qb83d7/vz5yo+5LYq54t3spPVo2K/fQETq4yP8394aDVM1gb8z6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hATixQAAANwAAAAPAAAAAAAAAAAAAAAAAJgCAABkcnMv&#10;ZG93bnJldi54bWxQSwUGAAAAAAQABAD1AAAAigMAAAAA&#10;" filled="f" stroked="f">
                  <v:textbox inset="0,0,0,0">
                    <w:txbxContent>
                      <w:p w:rsidR="0060124D" w:rsidRDefault="0060124D" w:rsidP="0060124D">
                        <w:pPr>
                          <w:spacing w:line="236" w:lineRule="exact"/>
                          <w:rPr>
                            <w:sz w:val="17"/>
                          </w:rPr>
                        </w:pPr>
                        <w:r>
                          <w:rPr>
                            <w:color w:val="0000FF"/>
                            <w:sz w:val="21"/>
                          </w:rPr>
                          <w:t>R</w:t>
                        </w:r>
                        <w:r>
                          <w:rPr>
                            <w:color w:val="0000FF"/>
                            <w:sz w:val="17"/>
                          </w:rPr>
                          <w:t>1</w:t>
                        </w:r>
                      </w:p>
                    </w:txbxContent>
                  </v:textbox>
                </v:shape>
                <v:shape id="docshape121" o:spid="_x0000_s1043" type="#_x0000_t202" style="position:absolute;left:6782;top:1459;width:232;height: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ihecUA&#10;AADcAAAADwAAAGRycy9kb3ducmV2LnhtbESPQWsCMRSE70L/Q3iF3jSpgtitUUQUCkLpuj30+Lp5&#10;7gY3L+sm6vrvm4LgcZiZb5j5sneNuFAXrGcNryMFgrj0xnKl4bvYDmcgQkQ22HgmDTcKsFw8DeaY&#10;GX/lnC77WIkE4ZChhjrGNpMylDU5DCPfEifv4DuHMcmukqbDa4K7Ro6VmkqHltNCjS2tayqP+7PT&#10;sPrhfGNPn79f+SG3RfGmeDc9av3y3K/eQUTq4yN8b38YDRM1gf8z6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yKF5xQAAANwAAAAPAAAAAAAAAAAAAAAAAJgCAABkcnMv&#10;ZG93bnJldi54bWxQSwUGAAAAAAQABAD1AAAAigMAAAAA&#10;" filled="f" stroked="f">
                  <v:textbox inset="0,0,0,0">
                    <w:txbxContent>
                      <w:p w:rsidR="0060124D" w:rsidRDefault="0060124D" w:rsidP="0060124D">
                        <w:pPr>
                          <w:spacing w:line="236" w:lineRule="exact"/>
                          <w:rPr>
                            <w:sz w:val="17"/>
                          </w:rPr>
                        </w:pPr>
                        <w:proofErr w:type="spellStart"/>
                        <w:proofErr w:type="gramStart"/>
                        <w:r>
                          <w:rPr>
                            <w:color w:val="0000FF"/>
                            <w:sz w:val="21"/>
                          </w:rPr>
                          <w:t>v</w:t>
                        </w:r>
                        <w:r>
                          <w:rPr>
                            <w:color w:val="0000FF"/>
                            <w:sz w:val="17"/>
                          </w:rPr>
                          <w:t>e</w:t>
                        </w:r>
                        <w:proofErr w:type="spellEnd"/>
                        <w:proofErr w:type="gramEnd"/>
                      </w:p>
                    </w:txbxContent>
                  </v:textbox>
                </v:shape>
                <v:shape id="docshape122" o:spid="_x0000_s1044" type="#_x0000_t202" style="position:absolute;left:9007;top:1423;width:210;height: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E5DcUA&#10;AADcAAAADwAAAGRycy9kb3ducmV2LnhtbESPQWsCMRSE7wX/Q3iF3mpSW6TdGkVEQShI1+2hx9fN&#10;cze4eVk3Udd/b4SCx2FmvmEms9414kRdsJ41vAwVCOLSG8uVhp9i9fwOIkRkg41n0nChALPp4GGC&#10;mfFnzum0jZVIEA4ZaqhjbDMpQ1mTwzD0LXHydr5zGJPsKmk6PCe4a+RIqbF0aDkt1NjSoqZyvz06&#10;DfNfzpf2sPn7zne5LYoPxV/jvdZPj/38E0SkPt7D/+210fCq3uB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TkNxQAAANwAAAAPAAAAAAAAAAAAAAAAAJgCAABkcnMv&#10;ZG93bnJldi54bWxQSwUGAAAAAAQABAD1AAAAigMAAAAA&#10;" filled="f" stroked="f">
                  <v:textbox inset="0,0,0,0">
                    <w:txbxContent>
                      <w:p w:rsidR="0060124D" w:rsidRDefault="0060124D" w:rsidP="0060124D">
                        <w:pPr>
                          <w:spacing w:line="236" w:lineRule="exact"/>
                          <w:rPr>
                            <w:sz w:val="17"/>
                          </w:rPr>
                        </w:pPr>
                        <w:proofErr w:type="gramStart"/>
                        <w:r>
                          <w:rPr>
                            <w:color w:val="0000FF"/>
                            <w:sz w:val="21"/>
                          </w:rPr>
                          <w:t>v</w:t>
                        </w:r>
                        <w:r>
                          <w:rPr>
                            <w:color w:val="0000FF"/>
                            <w:sz w:val="17"/>
                          </w:rPr>
                          <w:t>s</w:t>
                        </w:r>
                        <w:proofErr w:type="gramEnd"/>
                      </w:p>
                    </w:txbxContent>
                  </v:textbox>
                </v:shape>
                <w10:wrap anchorx="page"/>
              </v:group>
            </w:pict>
          </mc:Fallback>
        </mc:AlternateContent>
      </w:r>
      <w:r w:rsidRPr="00761D6B">
        <w:rPr>
          <w:rFonts w:ascii="Times New Roman" w:eastAsia="Times New Roman" w:hAnsi="Times New Roman" w:cs="Times New Roman"/>
          <w:sz w:val="24"/>
          <w:szCs w:val="24"/>
        </w:rPr>
        <w:t xml:space="preserve">                             </w:t>
      </w:r>
    </w:p>
    <w:p w:rsidR="0060124D" w:rsidRPr="00761D6B" w:rsidRDefault="0060124D" w:rsidP="0060124D">
      <w:pPr>
        <w:spacing w:after="200" w:line="360" w:lineRule="auto"/>
        <w:ind w:left="720"/>
        <w:contextualSpacing/>
        <w:jc w:val="both"/>
        <w:rPr>
          <w:rFonts w:ascii="Times New Roman" w:eastAsia="Times New Roman" w:hAnsi="Times New Roman" w:cs="Times New Roman"/>
          <w:sz w:val="36"/>
          <w:szCs w:val="36"/>
        </w:rPr>
      </w:pPr>
      <w:r w:rsidRPr="00761D6B">
        <w:rPr>
          <w:rFonts w:ascii="Times New Roman" w:eastAsia="Times New Roman" w:hAnsi="Times New Roman" w:cs="Times New Roman"/>
          <w:sz w:val="24"/>
          <w:szCs w:val="24"/>
        </w:rPr>
        <w:t xml:space="preserve">                                          - </w:t>
      </w:r>
      <w:r w:rsidRPr="00761D6B">
        <w:rPr>
          <w:rFonts w:ascii="Times New Roman" w:eastAsia="Times New Roman" w:hAnsi="Times New Roman" w:cs="Times New Roman"/>
          <w:sz w:val="20"/>
          <w:szCs w:val="20"/>
        </w:rPr>
        <w:t>.</w:t>
      </w:r>
    </w:p>
    <w:p w:rsidR="0060124D" w:rsidRPr="00761D6B" w:rsidRDefault="0060124D" w:rsidP="0060124D">
      <w:pPr>
        <w:spacing w:after="200" w:line="360" w:lineRule="auto"/>
        <w:jc w:val="both"/>
        <w:rPr>
          <w:rFonts w:ascii="Times New Roman" w:eastAsia="Times New Roman" w:hAnsi="Times New Roman" w:cs="Times New Roman"/>
          <w:sz w:val="28"/>
          <w:szCs w:val="28"/>
        </w:rPr>
      </w:pPr>
    </w:p>
    <w:p w:rsidR="0060124D" w:rsidRPr="00761D6B" w:rsidRDefault="0060124D" w:rsidP="0060124D">
      <w:pPr>
        <w:spacing w:after="200" w:line="252" w:lineRule="auto"/>
        <w:rPr>
          <w:rFonts w:ascii="Cambria" w:eastAsia="Times New Roman" w:hAnsi="Cambria" w:cs="Times New Roman"/>
        </w:rPr>
      </w:pP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24 :</w:t>
      </w:r>
      <w:r w:rsidRPr="00761D6B">
        <w:rPr>
          <w:rFonts w:ascii="Times New Roman" w:eastAsia="Times New Roman" w:hAnsi="Times New Roman" w:cs="Times New Roman"/>
          <w:sz w:val="18"/>
          <w:szCs w:val="18"/>
        </w:rPr>
        <w:t xml:space="preserve"> le gain en tension</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 xml:space="preserve">  7.2-Amplificateur non inverseur :</w:t>
      </w:r>
    </w:p>
    <w:p w:rsidR="0060124D" w:rsidRPr="00761D6B" w:rsidRDefault="0060124D" w:rsidP="0060124D">
      <w:pPr>
        <w:spacing w:after="200" w:line="360" w:lineRule="auto"/>
        <w:jc w:val="both"/>
        <w:rPr>
          <w:rFonts w:ascii="Times New Roman" w:eastAsia="Times New Roman" w:hAnsi="Times New Roman" w:cs="Times New Roman"/>
          <w:sz w:val="36"/>
          <w:szCs w:val="36"/>
        </w:rPr>
      </w:pPr>
      <w:r w:rsidRPr="00761D6B">
        <w:rPr>
          <w:rFonts w:ascii="Times New Roman" w:eastAsia="Times New Roman" w:hAnsi="Times New Roman" w:cs="Times New Roman"/>
          <w:sz w:val="36"/>
          <w:szCs w:val="36"/>
        </w:rPr>
        <w:t xml:space="preserve">   </w:t>
      </w: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 w:val="24"/>
          <w:szCs w:val="24"/>
        </w:rPr>
        <w:t>L'amplificateur non inverseur est le deuxième amplificateur de base</w:t>
      </w:r>
      <w:r w:rsidRPr="00761D6B">
        <w:rPr>
          <w:rFonts w:ascii="Times New Roman" w:eastAsia="Times New Roman" w:hAnsi="Times New Roman" w:cs="Times New Roman"/>
          <w:sz w:val="36"/>
          <w:szCs w:val="36"/>
        </w:rPr>
        <w:t xml:space="preserve">, </w:t>
      </w:r>
      <w:r w:rsidRPr="00761D6B">
        <w:rPr>
          <w:rFonts w:ascii="Times New Roman" w:eastAsia="Times New Roman" w:hAnsi="Times New Roman" w:cs="Times New Roman"/>
          <w:sz w:val="24"/>
          <w:szCs w:val="24"/>
        </w:rPr>
        <w:t>Le gain est positif (ampli non inverseur), et toujours supérieur à1, L’impédance d'entrée de ce montage est infinie .L'impédance de sortie est nulle</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32"/>
          <w:szCs w:val="32"/>
        </w:rPr>
        <w:t xml:space="preserve">                              </w:t>
      </w:r>
      <w:r w:rsidRPr="00761D6B">
        <w:rPr>
          <w:rFonts w:ascii="Cambria Math" w:eastAsia="Times New Roman" w:hAnsi="Cambria Math" w:cs="Cambria Math"/>
          <w:sz w:val="24"/>
          <w:szCs w:val="24"/>
        </w:rPr>
        <w:t>𝐴𝑣</w:t>
      </w:r>
      <w:r w:rsidRPr="00761D6B">
        <w:rPr>
          <w:rFonts w:ascii="Times New Roman" w:eastAsia="Times New Roman" w:hAnsi="Times New Roman" w:cs="Times New Roman"/>
          <w:sz w:val="24"/>
          <w:szCs w:val="24"/>
        </w:rPr>
        <w:t xml:space="preserve"> = </w:t>
      </w:r>
      <w:r w:rsidRPr="00761D6B">
        <w:rPr>
          <w:rFonts w:ascii="Cambria Math" w:eastAsia="Times New Roman" w:hAnsi="Cambria Math" w:cs="Cambria Math"/>
          <w:sz w:val="24"/>
          <w:szCs w:val="24"/>
        </w:rPr>
        <w:t>𝑉𝑠</w:t>
      </w:r>
      <w:r w:rsidRPr="00761D6B">
        <w:rPr>
          <w:rFonts w:ascii="Times New Roman" w:eastAsia="Times New Roman" w:hAnsi="Times New Roman" w:cs="Times New Roman"/>
          <w:sz w:val="24"/>
          <w:szCs w:val="24"/>
        </w:rPr>
        <w:t xml:space="preserve">/ </w:t>
      </w:r>
      <w:r w:rsidRPr="00761D6B">
        <w:rPr>
          <w:rFonts w:ascii="Cambria Math" w:eastAsia="Times New Roman" w:hAnsi="Cambria Math" w:cs="Cambria Math"/>
          <w:sz w:val="24"/>
          <w:szCs w:val="24"/>
        </w:rPr>
        <w:t>𝑉𝑒</w:t>
      </w:r>
      <w:r w:rsidRPr="00761D6B">
        <w:rPr>
          <w:rFonts w:ascii="Times New Roman" w:eastAsia="Times New Roman" w:hAnsi="Times New Roman" w:cs="Times New Roman"/>
          <w:sz w:val="24"/>
          <w:szCs w:val="24"/>
        </w:rPr>
        <w:t xml:space="preserve"> = 1 + </w:t>
      </w:r>
      <w:r w:rsidRPr="00761D6B">
        <w:rPr>
          <w:rFonts w:ascii="Cambria Math" w:eastAsia="Times New Roman" w:hAnsi="Cambria Math" w:cs="Cambria Math"/>
          <w:sz w:val="24"/>
          <w:szCs w:val="24"/>
        </w:rPr>
        <w:t>𝑅</w:t>
      </w:r>
      <w:r w:rsidRPr="00761D6B">
        <w:rPr>
          <w:rFonts w:ascii="Times New Roman" w:eastAsia="Times New Roman" w:hAnsi="Times New Roman" w:cs="Times New Roman"/>
          <w:sz w:val="24"/>
          <w:szCs w:val="24"/>
        </w:rPr>
        <w:t xml:space="preserve">2/ </w:t>
      </w:r>
      <w:r w:rsidRPr="00761D6B">
        <w:rPr>
          <w:rFonts w:ascii="Cambria Math" w:eastAsia="Times New Roman" w:hAnsi="Cambria Math" w:cs="Cambria Math"/>
          <w:sz w:val="24"/>
          <w:szCs w:val="24"/>
        </w:rPr>
        <w:t>𝑅</w:t>
      </w:r>
      <w:r w:rsidRPr="00761D6B">
        <w:rPr>
          <w:rFonts w:ascii="Times New Roman" w:eastAsia="Times New Roman" w:hAnsi="Times New Roman" w:cs="Times New Roman"/>
          <w:sz w:val="24"/>
          <w:szCs w:val="24"/>
        </w:rPr>
        <w:t>1</w:t>
      </w:r>
    </w:p>
    <w:p w:rsidR="0060124D" w:rsidRPr="00761D6B" w:rsidRDefault="0060124D" w:rsidP="0060124D">
      <w:pPr>
        <w:spacing w:after="200" w:line="360" w:lineRule="auto"/>
        <w:jc w:val="both"/>
        <w:rPr>
          <w:rFonts w:ascii="Times New Roman" w:eastAsia="Times New Roman" w:hAnsi="Times New Roman" w:cs="Times New Roman"/>
          <w:sz w:val="24"/>
          <w:szCs w:val="24"/>
        </w:rPr>
      </w:pPr>
    </w:p>
    <w:p w:rsidR="0060124D" w:rsidRPr="00761D6B" w:rsidRDefault="0060124D" w:rsidP="0060124D">
      <w:pPr>
        <w:spacing w:after="200" w:line="360" w:lineRule="auto"/>
        <w:jc w:val="both"/>
        <w:rPr>
          <w:rFonts w:ascii="Times New Roman" w:eastAsia="Times New Roman" w:hAnsi="Times New Roman" w:cs="Times New Roman"/>
          <w:sz w:val="44"/>
          <w:szCs w:val="44"/>
        </w:rPr>
      </w:pPr>
      <w:r w:rsidRPr="00761D6B">
        <w:rPr>
          <w:rFonts w:ascii="Times New Roman" w:eastAsia="Times New Roman" w:hAnsi="Times New Roman" w:cs="Times New Roman"/>
          <w:noProof/>
          <w:sz w:val="24"/>
          <w:szCs w:val="24"/>
          <w:lang w:eastAsia="fr-FR"/>
        </w:rPr>
        <w:lastRenderedPageBreak/>
        <mc:AlternateContent>
          <mc:Choice Requires="wpg">
            <w:drawing>
              <wp:anchor distT="0" distB="0" distL="114300" distR="114300" simplePos="0" relativeHeight="251665408" behindDoc="0" locked="0" layoutInCell="1" allowOverlap="1" wp14:anchorId="2755F41C" wp14:editId="2782AB5E">
                <wp:simplePos x="0" y="0"/>
                <wp:positionH relativeFrom="page">
                  <wp:posOffset>2167275</wp:posOffset>
                </wp:positionH>
                <wp:positionV relativeFrom="paragraph">
                  <wp:posOffset>167704</wp:posOffset>
                </wp:positionV>
                <wp:extent cx="3412435" cy="1137920"/>
                <wp:effectExtent l="0" t="0" r="17145" b="24130"/>
                <wp:wrapNone/>
                <wp:docPr id="305" name="Groupe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12435" cy="1137920"/>
                          <a:chOff x="1422" y="6"/>
                          <a:chExt cx="3360" cy="1992"/>
                        </a:xfrm>
                      </wpg:grpSpPr>
                      <wps:wsp>
                        <wps:cNvPr id="306" name="docshape97"/>
                        <wps:cNvSpPr>
                          <a:spLocks/>
                        </wps:cNvSpPr>
                        <wps:spPr bwMode="auto">
                          <a:xfrm>
                            <a:off x="2445" y="290"/>
                            <a:ext cx="1594" cy="1364"/>
                          </a:xfrm>
                          <a:custGeom>
                            <a:avLst/>
                            <a:gdLst>
                              <a:gd name="T0" fmla="+- 0 2503 2446"/>
                              <a:gd name="T1" fmla="*/ T0 w 1594"/>
                              <a:gd name="T2" fmla="+- 0 1654 291"/>
                              <a:gd name="T3" fmla="*/ 1654 h 1364"/>
                              <a:gd name="T4" fmla="+- 0 2446 2446"/>
                              <a:gd name="T5" fmla="*/ T4 w 1594"/>
                              <a:gd name="T6" fmla="+- 0 1256 291"/>
                              <a:gd name="T7" fmla="*/ 1256 h 1364"/>
                              <a:gd name="T8" fmla="+- 0 2561 2446"/>
                              <a:gd name="T9" fmla="*/ T8 w 1594"/>
                              <a:gd name="T10" fmla="+- 0 1256 291"/>
                              <a:gd name="T11" fmla="*/ 1256 h 1364"/>
                              <a:gd name="T12" fmla="+- 0 3583 2446"/>
                              <a:gd name="T13" fmla="*/ T12 w 1594"/>
                              <a:gd name="T14" fmla="+- 0 1203 291"/>
                              <a:gd name="T15" fmla="*/ 1203 h 1364"/>
                              <a:gd name="T16" fmla="+- 0 2902 2446"/>
                              <a:gd name="T17" fmla="*/ T16 w 1594"/>
                              <a:gd name="T18" fmla="+- 0 521 291"/>
                              <a:gd name="T19" fmla="*/ 521 h 1364"/>
                              <a:gd name="T20" fmla="+- 0 2902 2446"/>
                              <a:gd name="T21" fmla="*/ T20 w 1594"/>
                              <a:gd name="T22" fmla="+- 0 632 291"/>
                              <a:gd name="T23" fmla="*/ 632 h 1364"/>
                              <a:gd name="T24" fmla="+- 0 2902 2446"/>
                              <a:gd name="T25" fmla="*/ T24 w 1594"/>
                              <a:gd name="T26" fmla="+- 0 1088 291"/>
                              <a:gd name="T27" fmla="*/ 1088 h 1364"/>
                              <a:gd name="T28" fmla="+- 0 3583 2446"/>
                              <a:gd name="T29" fmla="*/ T28 w 1594"/>
                              <a:gd name="T30" fmla="+- 0 862 291"/>
                              <a:gd name="T31" fmla="*/ 862 h 1364"/>
                              <a:gd name="T32" fmla="+- 0 3017 2446"/>
                              <a:gd name="T33" fmla="*/ T32 w 1594"/>
                              <a:gd name="T34" fmla="+- 0 632 291"/>
                              <a:gd name="T35" fmla="*/ 632 h 1364"/>
                              <a:gd name="T36" fmla="+- 0 3017 2446"/>
                              <a:gd name="T37" fmla="*/ T36 w 1594"/>
                              <a:gd name="T38" fmla="+- 0 1088 291"/>
                              <a:gd name="T39" fmla="*/ 1088 h 1364"/>
                              <a:gd name="T40" fmla="+- 0 3468 2446"/>
                              <a:gd name="T41" fmla="*/ T40 w 1594"/>
                              <a:gd name="T42" fmla="+- 0 804 291"/>
                              <a:gd name="T43" fmla="*/ 804 h 1364"/>
                              <a:gd name="T44" fmla="+- 0 3410 2446"/>
                              <a:gd name="T45" fmla="*/ T44 w 1594"/>
                              <a:gd name="T46" fmla="+- 0 862 291"/>
                              <a:gd name="T47" fmla="*/ 862 h 1364"/>
                              <a:gd name="T48" fmla="+- 0 3185 2446"/>
                              <a:gd name="T49" fmla="*/ T48 w 1594"/>
                              <a:gd name="T50" fmla="+- 0 574 291"/>
                              <a:gd name="T51" fmla="*/ 574 h 1364"/>
                              <a:gd name="T52" fmla="+- 0 3185 2446"/>
                              <a:gd name="T53" fmla="*/ T52 w 1594"/>
                              <a:gd name="T54" fmla="+- 0 574 291"/>
                              <a:gd name="T55" fmla="*/ 574 h 1364"/>
                              <a:gd name="T56" fmla="+- 0 3185 2446"/>
                              <a:gd name="T57" fmla="*/ T56 w 1594"/>
                              <a:gd name="T58" fmla="+- 0 747 291"/>
                              <a:gd name="T59" fmla="*/ 747 h 1364"/>
                              <a:gd name="T60" fmla="+- 0 3070 2446"/>
                              <a:gd name="T61" fmla="*/ T60 w 1594"/>
                              <a:gd name="T62" fmla="+- 0 1145 291"/>
                              <a:gd name="T63" fmla="*/ 1145 h 1364"/>
                              <a:gd name="T64" fmla="+- 0 3436 2446"/>
                              <a:gd name="T65" fmla="*/ T64 w 1594"/>
                              <a:gd name="T66" fmla="+- 0 659 291"/>
                              <a:gd name="T67" fmla="*/ 659 h 1364"/>
                              <a:gd name="T68" fmla="+- 0 3415 2446"/>
                              <a:gd name="T69" fmla="*/ T68 w 1594"/>
                              <a:gd name="T70" fmla="+- 0 635 291"/>
                              <a:gd name="T71" fmla="*/ 635 h 1364"/>
                              <a:gd name="T72" fmla="+- 0 3383 2446"/>
                              <a:gd name="T73" fmla="*/ T72 w 1594"/>
                              <a:gd name="T74" fmla="+- 0 635 291"/>
                              <a:gd name="T75" fmla="*/ 635 h 1364"/>
                              <a:gd name="T76" fmla="+- 0 3361 2446"/>
                              <a:gd name="T77" fmla="*/ T76 w 1594"/>
                              <a:gd name="T78" fmla="+- 0 659 291"/>
                              <a:gd name="T79" fmla="*/ 659 h 1364"/>
                              <a:gd name="T80" fmla="+- 0 3361 2446"/>
                              <a:gd name="T81" fmla="*/ T80 w 1594"/>
                              <a:gd name="T82" fmla="+- 0 694 291"/>
                              <a:gd name="T83" fmla="*/ 694 h 1364"/>
                              <a:gd name="T84" fmla="+- 0 3383 2446"/>
                              <a:gd name="T85" fmla="*/ T84 w 1594"/>
                              <a:gd name="T86" fmla="+- 0 719 291"/>
                              <a:gd name="T87" fmla="*/ 719 h 1364"/>
                              <a:gd name="T88" fmla="+- 0 3415 2446"/>
                              <a:gd name="T89" fmla="*/ T88 w 1594"/>
                              <a:gd name="T90" fmla="+- 0 719 291"/>
                              <a:gd name="T91" fmla="*/ 719 h 1364"/>
                              <a:gd name="T92" fmla="+- 0 3436 2446"/>
                              <a:gd name="T93" fmla="*/ T92 w 1594"/>
                              <a:gd name="T94" fmla="+- 0 694 291"/>
                              <a:gd name="T95" fmla="*/ 694 h 1364"/>
                              <a:gd name="T96" fmla="+- 0 3521 2446"/>
                              <a:gd name="T97" fmla="*/ T96 w 1594"/>
                              <a:gd name="T98" fmla="+- 0 677 291"/>
                              <a:gd name="T99" fmla="*/ 677 h 1364"/>
                              <a:gd name="T100" fmla="+- 0 3510 2446"/>
                              <a:gd name="T101" fmla="*/ T100 w 1594"/>
                              <a:gd name="T102" fmla="+- 0 644 291"/>
                              <a:gd name="T103" fmla="*/ 644 h 1364"/>
                              <a:gd name="T104" fmla="+- 0 3482 2446"/>
                              <a:gd name="T105" fmla="*/ T104 w 1594"/>
                              <a:gd name="T106" fmla="+- 0 632 291"/>
                              <a:gd name="T107" fmla="*/ 632 h 1364"/>
                              <a:gd name="T108" fmla="+- 0 3455 2446"/>
                              <a:gd name="T109" fmla="*/ T108 w 1594"/>
                              <a:gd name="T110" fmla="+- 0 644 291"/>
                              <a:gd name="T111" fmla="*/ 644 h 1364"/>
                              <a:gd name="T112" fmla="+- 0 3444 2446"/>
                              <a:gd name="T113" fmla="*/ T112 w 1594"/>
                              <a:gd name="T114" fmla="+- 0 677 291"/>
                              <a:gd name="T115" fmla="*/ 677 h 1364"/>
                              <a:gd name="T116" fmla="+- 0 3455 2446"/>
                              <a:gd name="T117" fmla="*/ T116 w 1594"/>
                              <a:gd name="T118" fmla="+- 0 709 291"/>
                              <a:gd name="T119" fmla="*/ 709 h 1364"/>
                              <a:gd name="T120" fmla="+- 0 3482 2446"/>
                              <a:gd name="T121" fmla="*/ T120 w 1594"/>
                              <a:gd name="T122" fmla="+- 0 723 291"/>
                              <a:gd name="T123" fmla="*/ 723 h 1364"/>
                              <a:gd name="T124" fmla="+- 0 3510 2446"/>
                              <a:gd name="T125" fmla="*/ T124 w 1594"/>
                              <a:gd name="T126" fmla="+- 0 709 291"/>
                              <a:gd name="T127" fmla="*/ 709 h 1364"/>
                              <a:gd name="T128" fmla="+- 0 3521 2446"/>
                              <a:gd name="T129" fmla="*/ T128 w 1594"/>
                              <a:gd name="T130" fmla="+- 0 677 291"/>
                              <a:gd name="T131" fmla="*/ 677 h 1364"/>
                              <a:gd name="T132" fmla="+- 0 2786 2446"/>
                              <a:gd name="T133" fmla="*/ T132 w 1594"/>
                              <a:gd name="T134" fmla="+- 0 291 291"/>
                              <a:gd name="T135" fmla="*/ 291 h 1364"/>
                              <a:gd name="T136" fmla="+- 0 3698 2446"/>
                              <a:gd name="T137" fmla="*/ T136 w 1594"/>
                              <a:gd name="T138" fmla="+- 0 862 291"/>
                              <a:gd name="T139" fmla="*/ 862 h 1364"/>
                              <a:gd name="T140" fmla="+- 0 2786 2446"/>
                              <a:gd name="T141" fmla="*/ T140 w 1594"/>
                              <a:gd name="T142" fmla="+- 0 1088 291"/>
                              <a:gd name="T143" fmla="*/ 1088 h 1364"/>
                              <a:gd name="T144" fmla="+- 0 2556 2446"/>
                              <a:gd name="T145" fmla="*/ T144 w 1594"/>
                              <a:gd name="T146" fmla="+- 0 1085 291"/>
                              <a:gd name="T147" fmla="*/ 1085 h 1364"/>
                              <a:gd name="T148" fmla="+- 0 2540 2446"/>
                              <a:gd name="T149" fmla="*/ T148 w 1594"/>
                              <a:gd name="T150" fmla="+- 0 1046 291"/>
                              <a:gd name="T151" fmla="*/ 1046 h 1364"/>
                              <a:gd name="T152" fmla="+- 0 2501 2446"/>
                              <a:gd name="T153" fmla="*/ T152 w 1594"/>
                              <a:gd name="T154" fmla="+- 0 1030 291"/>
                              <a:gd name="T155" fmla="*/ 1030 h 1364"/>
                              <a:gd name="T156" fmla="+- 0 2461 2446"/>
                              <a:gd name="T157" fmla="*/ T156 w 1594"/>
                              <a:gd name="T158" fmla="+- 0 1046 291"/>
                              <a:gd name="T159" fmla="*/ 1046 h 1364"/>
                              <a:gd name="T160" fmla="+- 0 2446 2446"/>
                              <a:gd name="T161" fmla="*/ T160 w 1594"/>
                              <a:gd name="T162" fmla="+- 0 1085 291"/>
                              <a:gd name="T163" fmla="*/ 1085 h 1364"/>
                              <a:gd name="T164" fmla="+- 0 2461 2446"/>
                              <a:gd name="T165" fmla="*/ T164 w 1594"/>
                              <a:gd name="T166" fmla="+- 0 1124 291"/>
                              <a:gd name="T167" fmla="*/ 1124 h 1364"/>
                              <a:gd name="T168" fmla="+- 0 2501 2446"/>
                              <a:gd name="T169" fmla="*/ T168 w 1594"/>
                              <a:gd name="T170" fmla="+- 0 1140 291"/>
                              <a:gd name="T171" fmla="*/ 1140 h 1364"/>
                              <a:gd name="T172" fmla="+- 0 2540 2446"/>
                              <a:gd name="T173" fmla="*/ T172 w 1594"/>
                              <a:gd name="T174" fmla="+- 0 1124 291"/>
                              <a:gd name="T175" fmla="*/ 1124 h 1364"/>
                              <a:gd name="T176" fmla="+- 0 2556 2446"/>
                              <a:gd name="T177" fmla="*/ T176 w 1594"/>
                              <a:gd name="T178" fmla="+- 0 1085 291"/>
                              <a:gd name="T179" fmla="*/ 1085 h 13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594" h="1364">
                                <a:moveTo>
                                  <a:pt x="57" y="912"/>
                                </a:moveTo>
                                <a:lnTo>
                                  <a:pt x="57" y="1363"/>
                                </a:lnTo>
                                <a:moveTo>
                                  <a:pt x="57" y="912"/>
                                </a:moveTo>
                                <a:lnTo>
                                  <a:pt x="0" y="965"/>
                                </a:lnTo>
                                <a:moveTo>
                                  <a:pt x="57" y="912"/>
                                </a:moveTo>
                                <a:lnTo>
                                  <a:pt x="115" y="965"/>
                                </a:lnTo>
                                <a:moveTo>
                                  <a:pt x="456" y="912"/>
                                </a:moveTo>
                                <a:lnTo>
                                  <a:pt x="1137" y="912"/>
                                </a:lnTo>
                                <a:lnTo>
                                  <a:pt x="1137" y="230"/>
                                </a:lnTo>
                                <a:lnTo>
                                  <a:pt x="456" y="230"/>
                                </a:lnTo>
                                <a:lnTo>
                                  <a:pt x="456" y="912"/>
                                </a:lnTo>
                                <a:close/>
                                <a:moveTo>
                                  <a:pt x="456" y="341"/>
                                </a:moveTo>
                                <a:lnTo>
                                  <a:pt x="340" y="341"/>
                                </a:lnTo>
                                <a:moveTo>
                                  <a:pt x="456" y="797"/>
                                </a:moveTo>
                                <a:lnTo>
                                  <a:pt x="340" y="797"/>
                                </a:lnTo>
                                <a:moveTo>
                                  <a:pt x="1137" y="571"/>
                                </a:moveTo>
                                <a:lnTo>
                                  <a:pt x="1252" y="571"/>
                                </a:lnTo>
                                <a:moveTo>
                                  <a:pt x="571" y="341"/>
                                </a:moveTo>
                                <a:lnTo>
                                  <a:pt x="681" y="341"/>
                                </a:lnTo>
                                <a:moveTo>
                                  <a:pt x="571" y="797"/>
                                </a:moveTo>
                                <a:lnTo>
                                  <a:pt x="681" y="797"/>
                                </a:lnTo>
                                <a:moveTo>
                                  <a:pt x="1022" y="513"/>
                                </a:moveTo>
                                <a:lnTo>
                                  <a:pt x="1022" y="624"/>
                                </a:lnTo>
                                <a:moveTo>
                                  <a:pt x="964" y="571"/>
                                </a:moveTo>
                                <a:lnTo>
                                  <a:pt x="1080" y="571"/>
                                </a:lnTo>
                                <a:moveTo>
                                  <a:pt x="739" y="283"/>
                                </a:moveTo>
                                <a:lnTo>
                                  <a:pt x="739" y="456"/>
                                </a:lnTo>
                                <a:moveTo>
                                  <a:pt x="739" y="283"/>
                                </a:moveTo>
                                <a:lnTo>
                                  <a:pt x="912" y="369"/>
                                </a:lnTo>
                                <a:lnTo>
                                  <a:pt x="739" y="456"/>
                                </a:lnTo>
                                <a:moveTo>
                                  <a:pt x="624" y="739"/>
                                </a:moveTo>
                                <a:lnTo>
                                  <a:pt x="624" y="854"/>
                                </a:lnTo>
                                <a:moveTo>
                                  <a:pt x="993" y="386"/>
                                </a:moveTo>
                                <a:lnTo>
                                  <a:pt x="990" y="368"/>
                                </a:lnTo>
                                <a:lnTo>
                                  <a:pt x="982" y="353"/>
                                </a:lnTo>
                                <a:lnTo>
                                  <a:pt x="969" y="344"/>
                                </a:lnTo>
                                <a:lnTo>
                                  <a:pt x="952" y="341"/>
                                </a:lnTo>
                                <a:lnTo>
                                  <a:pt x="937" y="344"/>
                                </a:lnTo>
                                <a:lnTo>
                                  <a:pt x="924" y="353"/>
                                </a:lnTo>
                                <a:lnTo>
                                  <a:pt x="915" y="368"/>
                                </a:lnTo>
                                <a:lnTo>
                                  <a:pt x="912" y="386"/>
                                </a:lnTo>
                                <a:lnTo>
                                  <a:pt x="915" y="403"/>
                                </a:lnTo>
                                <a:lnTo>
                                  <a:pt x="924" y="418"/>
                                </a:lnTo>
                                <a:lnTo>
                                  <a:pt x="937" y="428"/>
                                </a:lnTo>
                                <a:lnTo>
                                  <a:pt x="952" y="432"/>
                                </a:lnTo>
                                <a:lnTo>
                                  <a:pt x="969" y="428"/>
                                </a:lnTo>
                                <a:lnTo>
                                  <a:pt x="982" y="418"/>
                                </a:lnTo>
                                <a:lnTo>
                                  <a:pt x="990" y="403"/>
                                </a:lnTo>
                                <a:lnTo>
                                  <a:pt x="993" y="386"/>
                                </a:lnTo>
                                <a:close/>
                                <a:moveTo>
                                  <a:pt x="1075" y="386"/>
                                </a:moveTo>
                                <a:lnTo>
                                  <a:pt x="1072" y="368"/>
                                </a:lnTo>
                                <a:lnTo>
                                  <a:pt x="1064" y="353"/>
                                </a:lnTo>
                                <a:lnTo>
                                  <a:pt x="1052" y="344"/>
                                </a:lnTo>
                                <a:lnTo>
                                  <a:pt x="1036" y="341"/>
                                </a:lnTo>
                                <a:lnTo>
                                  <a:pt x="1021" y="344"/>
                                </a:lnTo>
                                <a:lnTo>
                                  <a:pt x="1009" y="353"/>
                                </a:lnTo>
                                <a:lnTo>
                                  <a:pt x="1001" y="368"/>
                                </a:lnTo>
                                <a:lnTo>
                                  <a:pt x="998" y="386"/>
                                </a:lnTo>
                                <a:lnTo>
                                  <a:pt x="1001" y="403"/>
                                </a:lnTo>
                                <a:lnTo>
                                  <a:pt x="1009" y="418"/>
                                </a:lnTo>
                                <a:lnTo>
                                  <a:pt x="1021" y="428"/>
                                </a:lnTo>
                                <a:lnTo>
                                  <a:pt x="1036" y="432"/>
                                </a:lnTo>
                                <a:lnTo>
                                  <a:pt x="1052" y="428"/>
                                </a:lnTo>
                                <a:lnTo>
                                  <a:pt x="1064" y="418"/>
                                </a:lnTo>
                                <a:lnTo>
                                  <a:pt x="1072" y="403"/>
                                </a:lnTo>
                                <a:lnTo>
                                  <a:pt x="1075" y="386"/>
                                </a:lnTo>
                                <a:close/>
                                <a:moveTo>
                                  <a:pt x="340" y="341"/>
                                </a:moveTo>
                                <a:lnTo>
                                  <a:pt x="340" y="0"/>
                                </a:lnTo>
                                <a:moveTo>
                                  <a:pt x="1252" y="0"/>
                                </a:moveTo>
                                <a:lnTo>
                                  <a:pt x="1252" y="571"/>
                                </a:lnTo>
                                <a:lnTo>
                                  <a:pt x="1593" y="571"/>
                                </a:lnTo>
                                <a:moveTo>
                                  <a:pt x="340" y="797"/>
                                </a:moveTo>
                                <a:lnTo>
                                  <a:pt x="115" y="797"/>
                                </a:lnTo>
                                <a:moveTo>
                                  <a:pt x="110" y="794"/>
                                </a:moveTo>
                                <a:lnTo>
                                  <a:pt x="106" y="772"/>
                                </a:lnTo>
                                <a:lnTo>
                                  <a:pt x="94" y="755"/>
                                </a:lnTo>
                                <a:lnTo>
                                  <a:pt x="77" y="743"/>
                                </a:lnTo>
                                <a:lnTo>
                                  <a:pt x="55" y="739"/>
                                </a:lnTo>
                                <a:lnTo>
                                  <a:pt x="33" y="743"/>
                                </a:lnTo>
                                <a:lnTo>
                                  <a:pt x="15" y="755"/>
                                </a:lnTo>
                                <a:lnTo>
                                  <a:pt x="4" y="772"/>
                                </a:lnTo>
                                <a:lnTo>
                                  <a:pt x="0" y="794"/>
                                </a:lnTo>
                                <a:lnTo>
                                  <a:pt x="4" y="816"/>
                                </a:lnTo>
                                <a:lnTo>
                                  <a:pt x="15" y="833"/>
                                </a:lnTo>
                                <a:lnTo>
                                  <a:pt x="33" y="845"/>
                                </a:lnTo>
                                <a:lnTo>
                                  <a:pt x="55" y="849"/>
                                </a:lnTo>
                                <a:lnTo>
                                  <a:pt x="77" y="845"/>
                                </a:lnTo>
                                <a:lnTo>
                                  <a:pt x="94" y="833"/>
                                </a:lnTo>
                                <a:lnTo>
                                  <a:pt x="106" y="816"/>
                                </a:lnTo>
                                <a:lnTo>
                                  <a:pt x="110" y="794"/>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07" name="docshape9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4038" y="803"/>
                            <a:ext cx="108" cy="108"/>
                          </a:xfrm>
                          <a:prstGeom prst="rect">
                            <a:avLst/>
                          </a:prstGeom>
                          <a:noFill/>
                          <a:extLst>
                            <a:ext uri="{909E8E84-426E-40DD-AFC4-6F175D3DCCD1}">
                              <a14:hiddenFill xmlns:a14="http://schemas.microsoft.com/office/drawing/2010/main">
                                <a:solidFill>
                                  <a:srgbClr val="FFFFFF"/>
                                </a:solidFill>
                              </a14:hiddenFill>
                            </a:ext>
                          </a:extLst>
                        </pic:spPr>
                      </pic:pic>
                      <wps:wsp>
                        <wps:cNvPr id="308" name="docshape99"/>
                        <wps:cNvSpPr>
                          <a:spLocks/>
                        </wps:cNvSpPr>
                        <wps:spPr bwMode="auto">
                          <a:xfrm>
                            <a:off x="1879" y="180"/>
                            <a:ext cx="2271" cy="1474"/>
                          </a:xfrm>
                          <a:custGeom>
                            <a:avLst/>
                            <a:gdLst>
                              <a:gd name="T0" fmla="+- 0 4097 1879"/>
                              <a:gd name="T1" fmla="*/ T0 w 2271"/>
                              <a:gd name="T2" fmla="+- 0 972 180"/>
                              <a:gd name="T3" fmla="*/ 972 h 1474"/>
                              <a:gd name="T4" fmla="+- 0 4097 1879"/>
                              <a:gd name="T5" fmla="*/ T4 w 2271"/>
                              <a:gd name="T6" fmla="+- 0 1654 180"/>
                              <a:gd name="T7" fmla="*/ 1654 h 1474"/>
                              <a:gd name="T8" fmla="+- 0 4097 1879"/>
                              <a:gd name="T9" fmla="*/ T8 w 2271"/>
                              <a:gd name="T10" fmla="+- 0 972 180"/>
                              <a:gd name="T11" fmla="*/ 972 h 1474"/>
                              <a:gd name="T12" fmla="+- 0 4039 1879"/>
                              <a:gd name="T13" fmla="*/ T12 w 2271"/>
                              <a:gd name="T14" fmla="+- 0 1059 180"/>
                              <a:gd name="T15" fmla="*/ 1059 h 1474"/>
                              <a:gd name="T16" fmla="+- 0 4097 1879"/>
                              <a:gd name="T17" fmla="*/ T16 w 2271"/>
                              <a:gd name="T18" fmla="+- 0 972 180"/>
                              <a:gd name="T19" fmla="*/ 972 h 1474"/>
                              <a:gd name="T20" fmla="+- 0 4150 1879"/>
                              <a:gd name="T21" fmla="*/ T20 w 2271"/>
                              <a:gd name="T22" fmla="+- 0 1059 180"/>
                              <a:gd name="T23" fmla="*/ 1059 h 1474"/>
                              <a:gd name="T24" fmla="+- 0 3583 1879"/>
                              <a:gd name="T25" fmla="*/ T24 w 2271"/>
                              <a:gd name="T26" fmla="+- 0 406 180"/>
                              <a:gd name="T27" fmla="*/ 406 h 1474"/>
                              <a:gd name="T28" fmla="+- 0 3583 1879"/>
                              <a:gd name="T29" fmla="*/ T28 w 2271"/>
                              <a:gd name="T30" fmla="+- 0 180 180"/>
                              <a:gd name="T31" fmla="*/ 180 h 1474"/>
                              <a:gd name="T32" fmla="+- 0 2902 1879"/>
                              <a:gd name="T33" fmla="*/ T32 w 2271"/>
                              <a:gd name="T34" fmla="+- 0 180 180"/>
                              <a:gd name="T35" fmla="*/ 180 h 1474"/>
                              <a:gd name="T36" fmla="+- 0 2902 1879"/>
                              <a:gd name="T37" fmla="*/ T36 w 2271"/>
                              <a:gd name="T38" fmla="+- 0 406 180"/>
                              <a:gd name="T39" fmla="*/ 406 h 1474"/>
                              <a:gd name="T40" fmla="+- 0 3583 1879"/>
                              <a:gd name="T41" fmla="*/ T40 w 2271"/>
                              <a:gd name="T42" fmla="+- 0 406 180"/>
                              <a:gd name="T43" fmla="*/ 406 h 1474"/>
                              <a:gd name="T44" fmla="+- 0 3583 1879"/>
                              <a:gd name="T45" fmla="*/ T44 w 2271"/>
                              <a:gd name="T46" fmla="+- 0 291 180"/>
                              <a:gd name="T47" fmla="*/ 291 h 1474"/>
                              <a:gd name="T48" fmla="+- 0 3698 1879"/>
                              <a:gd name="T49" fmla="*/ T48 w 2271"/>
                              <a:gd name="T50" fmla="+- 0 291 180"/>
                              <a:gd name="T51" fmla="*/ 291 h 1474"/>
                              <a:gd name="T52" fmla="+- 0 2902 1879"/>
                              <a:gd name="T53" fmla="*/ T52 w 2271"/>
                              <a:gd name="T54" fmla="+- 0 291 180"/>
                              <a:gd name="T55" fmla="*/ 291 h 1474"/>
                              <a:gd name="T56" fmla="+- 0 2786 1879"/>
                              <a:gd name="T57" fmla="*/ T56 w 2271"/>
                              <a:gd name="T58" fmla="+- 0 291 180"/>
                              <a:gd name="T59" fmla="*/ 291 h 1474"/>
                              <a:gd name="T60" fmla="+- 0 2671 1879"/>
                              <a:gd name="T61" fmla="*/ T60 w 2271"/>
                              <a:gd name="T62" fmla="+- 0 574 180"/>
                              <a:gd name="T63" fmla="*/ 574 h 1474"/>
                              <a:gd name="T64" fmla="+- 0 2671 1879"/>
                              <a:gd name="T65" fmla="*/ T64 w 2271"/>
                              <a:gd name="T66" fmla="+- 0 348 180"/>
                              <a:gd name="T67" fmla="*/ 348 h 1474"/>
                              <a:gd name="T68" fmla="+- 0 1990 1879"/>
                              <a:gd name="T69" fmla="*/ T68 w 2271"/>
                              <a:gd name="T70" fmla="+- 0 348 180"/>
                              <a:gd name="T71" fmla="*/ 348 h 1474"/>
                              <a:gd name="T72" fmla="+- 0 1990 1879"/>
                              <a:gd name="T73" fmla="*/ T72 w 2271"/>
                              <a:gd name="T74" fmla="+- 0 574 180"/>
                              <a:gd name="T75" fmla="*/ 574 h 1474"/>
                              <a:gd name="T76" fmla="+- 0 2671 1879"/>
                              <a:gd name="T77" fmla="*/ T76 w 2271"/>
                              <a:gd name="T78" fmla="+- 0 574 180"/>
                              <a:gd name="T79" fmla="*/ 574 h 1474"/>
                              <a:gd name="T80" fmla="+- 0 2671 1879"/>
                              <a:gd name="T81" fmla="*/ T80 w 2271"/>
                              <a:gd name="T82" fmla="+- 0 464 180"/>
                              <a:gd name="T83" fmla="*/ 464 h 1474"/>
                              <a:gd name="T84" fmla="+- 0 2786 1879"/>
                              <a:gd name="T85" fmla="*/ T84 w 2271"/>
                              <a:gd name="T86" fmla="+- 0 464 180"/>
                              <a:gd name="T87" fmla="*/ 464 h 1474"/>
                              <a:gd name="T88" fmla="+- 0 1990 1879"/>
                              <a:gd name="T89" fmla="*/ T88 w 2271"/>
                              <a:gd name="T90" fmla="+- 0 464 180"/>
                              <a:gd name="T91" fmla="*/ 464 h 1474"/>
                              <a:gd name="T92" fmla="+- 0 1879 1879"/>
                              <a:gd name="T93" fmla="*/ T92 w 2271"/>
                              <a:gd name="T94" fmla="+- 0 464 180"/>
                              <a:gd name="T95" fmla="*/ 464 h 1474"/>
                              <a:gd name="T96" fmla="+- 0 1879 1879"/>
                              <a:gd name="T97" fmla="*/ T96 w 2271"/>
                              <a:gd name="T98" fmla="+- 0 689 180"/>
                              <a:gd name="T99" fmla="*/ 689 h 14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271" h="1474">
                                <a:moveTo>
                                  <a:pt x="2218" y="792"/>
                                </a:moveTo>
                                <a:lnTo>
                                  <a:pt x="2218" y="1474"/>
                                </a:lnTo>
                                <a:moveTo>
                                  <a:pt x="2218" y="792"/>
                                </a:moveTo>
                                <a:lnTo>
                                  <a:pt x="2160" y="879"/>
                                </a:lnTo>
                                <a:moveTo>
                                  <a:pt x="2218" y="792"/>
                                </a:moveTo>
                                <a:lnTo>
                                  <a:pt x="2271" y="879"/>
                                </a:lnTo>
                                <a:moveTo>
                                  <a:pt x="1704" y="226"/>
                                </a:moveTo>
                                <a:lnTo>
                                  <a:pt x="1704" y="0"/>
                                </a:lnTo>
                                <a:lnTo>
                                  <a:pt x="1023" y="0"/>
                                </a:lnTo>
                                <a:lnTo>
                                  <a:pt x="1023" y="226"/>
                                </a:lnTo>
                                <a:lnTo>
                                  <a:pt x="1704" y="226"/>
                                </a:lnTo>
                                <a:moveTo>
                                  <a:pt x="1704" y="111"/>
                                </a:moveTo>
                                <a:lnTo>
                                  <a:pt x="1819" y="111"/>
                                </a:lnTo>
                                <a:moveTo>
                                  <a:pt x="1023" y="111"/>
                                </a:moveTo>
                                <a:lnTo>
                                  <a:pt x="907" y="111"/>
                                </a:lnTo>
                                <a:moveTo>
                                  <a:pt x="792" y="394"/>
                                </a:moveTo>
                                <a:lnTo>
                                  <a:pt x="792" y="168"/>
                                </a:lnTo>
                                <a:lnTo>
                                  <a:pt x="111" y="168"/>
                                </a:lnTo>
                                <a:lnTo>
                                  <a:pt x="111" y="394"/>
                                </a:lnTo>
                                <a:lnTo>
                                  <a:pt x="792" y="394"/>
                                </a:lnTo>
                                <a:moveTo>
                                  <a:pt x="792" y="284"/>
                                </a:moveTo>
                                <a:lnTo>
                                  <a:pt x="907" y="284"/>
                                </a:lnTo>
                                <a:moveTo>
                                  <a:pt x="111" y="284"/>
                                </a:moveTo>
                                <a:lnTo>
                                  <a:pt x="0" y="284"/>
                                </a:lnTo>
                                <a:lnTo>
                                  <a:pt x="0" y="509"/>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9" name="docshape100"/>
                        <wps:cNvSpPr>
                          <a:spLocks/>
                        </wps:cNvSpPr>
                        <wps:spPr bwMode="auto">
                          <a:xfrm>
                            <a:off x="1735" y="660"/>
                            <a:ext cx="2501" cy="1138"/>
                          </a:xfrm>
                          <a:custGeom>
                            <a:avLst/>
                            <a:gdLst>
                              <a:gd name="T0" fmla="+- 0 2018 1735"/>
                              <a:gd name="T1" fmla="*/ T0 w 2501"/>
                              <a:gd name="T2" fmla="+- 0 689 660"/>
                              <a:gd name="T3" fmla="*/ 689 h 1138"/>
                              <a:gd name="T4" fmla="+- 0 2014 1735"/>
                              <a:gd name="T5" fmla="*/ T4 w 2501"/>
                              <a:gd name="T6" fmla="+- 0 680 660"/>
                              <a:gd name="T7" fmla="*/ 680 h 1138"/>
                              <a:gd name="T8" fmla="+- 0 2014 1735"/>
                              <a:gd name="T9" fmla="*/ T8 w 2501"/>
                              <a:gd name="T10" fmla="+- 0 675 660"/>
                              <a:gd name="T11" fmla="*/ 675 h 1138"/>
                              <a:gd name="T12" fmla="+- 0 2009 1735"/>
                              <a:gd name="T13" fmla="*/ T12 w 2501"/>
                              <a:gd name="T14" fmla="+- 0 665 660"/>
                              <a:gd name="T15" fmla="*/ 665 h 1138"/>
                              <a:gd name="T16" fmla="+- 0 2004 1735"/>
                              <a:gd name="T17" fmla="*/ T16 w 2501"/>
                              <a:gd name="T18" fmla="+- 0 660 660"/>
                              <a:gd name="T19" fmla="*/ 660 h 1138"/>
                              <a:gd name="T20" fmla="+- 0 1764 1735"/>
                              <a:gd name="T21" fmla="*/ T20 w 2501"/>
                              <a:gd name="T22" fmla="+- 0 660 660"/>
                              <a:gd name="T23" fmla="*/ 660 h 1138"/>
                              <a:gd name="T24" fmla="+- 0 1750 1735"/>
                              <a:gd name="T25" fmla="*/ T24 w 2501"/>
                              <a:gd name="T26" fmla="+- 0 660 660"/>
                              <a:gd name="T27" fmla="*/ 660 h 1138"/>
                              <a:gd name="T28" fmla="+- 0 1740 1735"/>
                              <a:gd name="T29" fmla="*/ T28 w 2501"/>
                              <a:gd name="T30" fmla="+- 0 665 660"/>
                              <a:gd name="T31" fmla="*/ 665 h 1138"/>
                              <a:gd name="T32" fmla="+- 0 1735 1735"/>
                              <a:gd name="T33" fmla="*/ T32 w 2501"/>
                              <a:gd name="T34" fmla="+- 0 675 660"/>
                              <a:gd name="T35" fmla="*/ 675 h 1138"/>
                              <a:gd name="T36" fmla="+- 0 1735 1735"/>
                              <a:gd name="T37" fmla="*/ T36 w 2501"/>
                              <a:gd name="T38" fmla="+- 0 704 660"/>
                              <a:gd name="T39" fmla="*/ 704 h 1138"/>
                              <a:gd name="T40" fmla="+- 0 1740 1735"/>
                              <a:gd name="T41" fmla="*/ T40 w 2501"/>
                              <a:gd name="T42" fmla="+- 0 708 660"/>
                              <a:gd name="T43" fmla="*/ 708 h 1138"/>
                              <a:gd name="T44" fmla="+- 0 1750 1735"/>
                              <a:gd name="T45" fmla="*/ T44 w 2501"/>
                              <a:gd name="T46" fmla="+- 0 713 660"/>
                              <a:gd name="T47" fmla="*/ 713 h 1138"/>
                              <a:gd name="T48" fmla="+- 0 1754 1735"/>
                              <a:gd name="T49" fmla="*/ T48 w 2501"/>
                              <a:gd name="T50" fmla="+- 0 713 660"/>
                              <a:gd name="T51" fmla="*/ 713 h 1138"/>
                              <a:gd name="T52" fmla="+- 0 1764 1735"/>
                              <a:gd name="T53" fmla="*/ T52 w 2501"/>
                              <a:gd name="T54" fmla="+- 0 718 660"/>
                              <a:gd name="T55" fmla="*/ 718 h 1138"/>
                              <a:gd name="T56" fmla="+- 0 1990 1735"/>
                              <a:gd name="T57" fmla="*/ T56 w 2501"/>
                              <a:gd name="T58" fmla="+- 0 718 660"/>
                              <a:gd name="T59" fmla="*/ 718 h 1138"/>
                              <a:gd name="T60" fmla="+- 0 1994 1735"/>
                              <a:gd name="T61" fmla="*/ T60 w 2501"/>
                              <a:gd name="T62" fmla="+- 0 713 660"/>
                              <a:gd name="T63" fmla="*/ 713 h 1138"/>
                              <a:gd name="T64" fmla="+- 0 2004 1735"/>
                              <a:gd name="T65" fmla="*/ T64 w 2501"/>
                              <a:gd name="T66" fmla="+- 0 713 660"/>
                              <a:gd name="T67" fmla="*/ 713 h 1138"/>
                              <a:gd name="T68" fmla="+- 0 2014 1735"/>
                              <a:gd name="T69" fmla="*/ T68 w 2501"/>
                              <a:gd name="T70" fmla="+- 0 704 660"/>
                              <a:gd name="T71" fmla="*/ 704 h 1138"/>
                              <a:gd name="T72" fmla="+- 0 2014 1735"/>
                              <a:gd name="T73" fmla="*/ T72 w 2501"/>
                              <a:gd name="T74" fmla="+- 0 694 660"/>
                              <a:gd name="T75" fmla="*/ 694 h 1138"/>
                              <a:gd name="T76" fmla="+- 0 2018 1735"/>
                              <a:gd name="T77" fmla="*/ T76 w 2501"/>
                              <a:gd name="T78" fmla="+- 0 689 660"/>
                              <a:gd name="T79" fmla="*/ 689 h 1138"/>
                              <a:gd name="T80" fmla="+- 0 2647 1735"/>
                              <a:gd name="T81" fmla="*/ T80 w 2501"/>
                              <a:gd name="T82" fmla="+- 0 1769 660"/>
                              <a:gd name="T83" fmla="*/ 1769 h 1138"/>
                              <a:gd name="T84" fmla="+- 0 2642 1735"/>
                              <a:gd name="T85" fmla="*/ T84 w 2501"/>
                              <a:gd name="T86" fmla="+- 0 1760 660"/>
                              <a:gd name="T87" fmla="*/ 1760 h 1138"/>
                              <a:gd name="T88" fmla="+- 0 2642 1735"/>
                              <a:gd name="T89" fmla="*/ T88 w 2501"/>
                              <a:gd name="T90" fmla="+- 0 1755 660"/>
                              <a:gd name="T91" fmla="*/ 1755 h 1138"/>
                              <a:gd name="T92" fmla="+- 0 2638 1735"/>
                              <a:gd name="T93" fmla="*/ T92 w 2501"/>
                              <a:gd name="T94" fmla="+- 0 1745 660"/>
                              <a:gd name="T95" fmla="*/ 1745 h 1138"/>
                              <a:gd name="T96" fmla="+- 0 2633 1735"/>
                              <a:gd name="T97" fmla="*/ T96 w 2501"/>
                              <a:gd name="T98" fmla="+- 0 1740 660"/>
                              <a:gd name="T99" fmla="*/ 1740 h 1138"/>
                              <a:gd name="T100" fmla="+- 0 2388 1735"/>
                              <a:gd name="T101" fmla="*/ T100 w 2501"/>
                              <a:gd name="T102" fmla="+- 0 1740 660"/>
                              <a:gd name="T103" fmla="*/ 1740 h 1138"/>
                              <a:gd name="T104" fmla="+- 0 2374 1735"/>
                              <a:gd name="T105" fmla="*/ T104 w 2501"/>
                              <a:gd name="T106" fmla="+- 0 1740 660"/>
                              <a:gd name="T107" fmla="*/ 1740 h 1138"/>
                              <a:gd name="T108" fmla="+- 0 2364 1735"/>
                              <a:gd name="T109" fmla="*/ T108 w 2501"/>
                              <a:gd name="T110" fmla="+- 0 1745 660"/>
                              <a:gd name="T111" fmla="*/ 1745 h 1138"/>
                              <a:gd name="T112" fmla="+- 0 2359 1735"/>
                              <a:gd name="T113" fmla="*/ T112 w 2501"/>
                              <a:gd name="T114" fmla="+- 0 1755 660"/>
                              <a:gd name="T115" fmla="*/ 1755 h 1138"/>
                              <a:gd name="T116" fmla="+- 0 2359 1735"/>
                              <a:gd name="T117" fmla="*/ T116 w 2501"/>
                              <a:gd name="T118" fmla="+- 0 1784 660"/>
                              <a:gd name="T119" fmla="*/ 1784 h 1138"/>
                              <a:gd name="T120" fmla="+- 0 2364 1735"/>
                              <a:gd name="T121" fmla="*/ T120 w 2501"/>
                              <a:gd name="T122" fmla="+- 0 1788 660"/>
                              <a:gd name="T123" fmla="*/ 1788 h 1138"/>
                              <a:gd name="T124" fmla="+- 0 2374 1735"/>
                              <a:gd name="T125" fmla="*/ T124 w 2501"/>
                              <a:gd name="T126" fmla="+- 0 1793 660"/>
                              <a:gd name="T127" fmla="*/ 1793 h 1138"/>
                              <a:gd name="T128" fmla="+- 0 2378 1735"/>
                              <a:gd name="T129" fmla="*/ T128 w 2501"/>
                              <a:gd name="T130" fmla="+- 0 1793 660"/>
                              <a:gd name="T131" fmla="*/ 1793 h 1138"/>
                              <a:gd name="T132" fmla="+- 0 2388 1735"/>
                              <a:gd name="T133" fmla="*/ T132 w 2501"/>
                              <a:gd name="T134" fmla="+- 0 1798 660"/>
                              <a:gd name="T135" fmla="*/ 1798 h 1138"/>
                              <a:gd name="T136" fmla="+- 0 2618 1735"/>
                              <a:gd name="T137" fmla="*/ T136 w 2501"/>
                              <a:gd name="T138" fmla="+- 0 1798 660"/>
                              <a:gd name="T139" fmla="*/ 1798 h 1138"/>
                              <a:gd name="T140" fmla="+- 0 2623 1735"/>
                              <a:gd name="T141" fmla="*/ T140 w 2501"/>
                              <a:gd name="T142" fmla="+- 0 1793 660"/>
                              <a:gd name="T143" fmla="*/ 1793 h 1138"/>
                              <a:gd name="T144" fmla="+- 0 2633 1735"/>
                              <a:gd name="T145" fmla="*/ T144 w 2501"/>
                              <a:gd name="T146" fmla="+- 0 1793 660"/>
                              <a:gd name="T147" fmla="*/ 1793 h 1138"/>
                              <a:gd name="T148" fmla="+- 0 2642 1735"/>
                              <a:gd name="T149" fmla="*/ T148 w 2501"/>
                              <a:gd name="T150" fmla="+- 0 1784 660"/>
                              <a:gd name="T151" fmla="*/ 1784 h 1138"/>
                              <a:gd name="T152" fmla="+- 0 2642 1735"/>
                              <a:gd name="T153" fmla="*/ T152 w 2501"/>
                              <a:gd name="T154" fmla="+- 0 1774 660"/>
                              <a:gd name="T155" fmla="*/ 1774 h 1138"/>
                              <a:gd name="T156" fmla="+- 0 2647 1735"/>
                              <a:gd name="T157" fmla="*/ T156 w 2501"/>
                              <a:gd name="T158" fmla="+- 0 1769 660"/>
                              <a:gd name="T159" fmla="*/ 1769 h 1138"/>
                              <a:gd name="T160" fmla="+- 0 4236 1735"/>
                              <a:gd name="T161" fmla="*/ T160 w 2501"/>
                              <a:gd name="T162" fmla="+- 0 1769 660"/>
                              <a:gd name="T163" fmla="*/ 1769 h 1138"/>
                              <a:gd name="T164" fmla="+- 0 4231 1735"/>
                              <a:gd name="T165" fmla="*/ T164 w 2501"/>
                              <a:gd name="T166" fmla="+- 0 1760 660"/>
                              <a:gd name="T167" fmla="*/ 1760 h 1138"/>
                              <a:gd name="T168" fmla="+- 0 4231 1735"/>
                              <a:gd name="T169" fmla="*/ T168 w 2501"/>
                              <a:gd name="T170" fmla="+- 0 1755 660"/>
                              <a:gd name="T171" fmla="*/ 1755 h 1138"/>
                              <a:gd name="T172" fmla="+- 0 4226 1735"/>
                              <a:gd name="T173" fmla="*/ T172 w 2501"/>
                              <a:gd name="T174" fmla="+- 0 1745 660"/>
                              <a:gd name="T175" fmla="*/ 1745 h 1138"/>
                              <a:gd name="T176" fmla="+- 0 4222 1735"/>
                              <a:gd name="T177" fmla="*/ T176 w 2501"/>
                              <a:gd name="T178" fmla="+- 0 1740 660"/>
                              <a:gd name="T179" fmla="*/ 1740 h 1138"/>
                              <a:gd name="T180" fmla="+- 0 3982 1735"/>
                              <a:gd name="T181" fmla="*/ T180 w 2501"/>
                              <a:gd name="T182" fmla="+- 0 1740 660"/>
                              <a:gd name="T183" fmla="*/ 1740 h 1138"/>
                              <a:gd name="T184" fmla="+- 0 3967 1735"/>
                              <a:gd name="T185" fmla="*/ T184 w 2501"/>
                              <a:gd name="T186" fmla="+- 0 1740 660"/>
                              <a:gd name="T187" fmla="*/ 1740 h 1138"/>
                              <a:gd name="T188" fmla="+- 0 3958 1735"/>
                              <a:gd name="T189" fmla="*/ T188 w 2501"/>
                              <a:gd name="T190" fmla="+- 0 1745 660"/>
                              <a:gd name="T191" fmla="*/ 1745 h 1138"/>
                              <a:gd name="T192" fmla="+- 0 3953 1735"/>
                              <a:gd name="T193" fmla="*/ T192 w 2501"/>
                              <a:gd name="T194" fmla="+- 0 1755 660"/>
                              <a:gd name="T195" fmla="*/ 1755 h 1138"/>
                              <a:gd name="T196" fmla="+- 0 3953 1735"/>
                              <a:gd name="T197" fmla="*/ T196 w 2501"/>
                              <a:gd name="T198" fmla="+- 0 1784 660"/>
                              <a:gd name="T199" fmla="*/ 1784 h 1138"/>
                              <a:gd name="T200" fmla="+- 0 3958 1735"/>
                              <a:gd name="T201" fmla="*/ T200 w 2501"/>
                              <a:gd name="T202" fmla="+- 0 1788 660"/>
                              <a:gd name="T203" fmla="*/ 1788 h 1138"/>
                              <a:gd name="T204" fmla="+- 0 3967 1735"/>
                              <a:gd name="T205" fmla="*/ T204 w 2501"/>
                              <a:gd name="T206" fmla="+- 0 1793 660"/>
                              <a:gd name="T207" fmla="*/ 1793 h 1138"/>
                              <a:gd name="T208" fmla="+- 0 3972 1735"/>
                              <a:gd name="T209" fmla="*/ T208 w 2501"/>
                              <a:gd name="T210" fmla="+- 0 1793 660"/>
                              <a:gd name="T211" fmla="*/ 1793 h 1138"/>
                              <a:gd name="T212" fmla="+- 0 3982 1735"/>
                              <a:gd name="T213" fmla="*/ T212 w 2501"/>
                              <a:gd name="T214" fmla="+- 0 1798 660"/>
                              <a:gd name="T215" fmla="*/ 1798 h 1138"/>
                              <a:gd name="T216" fmla="+- 0 4207 1735"/>
                              <a:gd name="T217" fmla="*/ T216 w 2501"/>
                              <a:gd name="T218" fmla="+- 0 1798 660"/>
                              <a:gd name="T219" fmla="*/ 1798 h 1138"/>
                              <a:gd name="T220" fmla="+- 0 4212 1735"/>
                              <a:gd name="T221" fmla="*/ T220 w 2501"/>
                              <a:gd name="T222" fmla="+- 0 1793 660"/>
                              <a:gd name="T223" fmla="*/ 1793 h 1138"/>
                              <a:gd name="T224" fmla="+- 0 4222 1735"/>
                              <a:gd name="T225" fmla="*/ T224 w 2501"/>
                              <a:gd name="T226" fmla="+- 0 1793 660"/>
                              <a:gd name="T227" fmla="*/ 1793 h 1138"/>
                              <a:gd name="T228" fmla="+- 0 4231 1735"/>
                              <a:gd name="T229" fmla="*/ T228 w 2501"/>
                              <a:gd name="T230" fmla="+- 0 1784 660"/>
                              <a:gd name="T231" fmla="*/ 1784 h 1138"/>
                              <a:gd name="T232" fmla="+- 0 4231 1735"/>
                              <a:gd name="T233" fmla="*/ T232 w 2501"/>
                              <a:gd name="T234" fmla="+- 0 1774 660"/>
                              <a:gd name="T235" fmla="*/ 1774 h 1138"/>
                              <a:gd name="T236" fmla="+- 0 4236 1735"/>
                              <a:gd name="T237" fmla="*/ T236 w 2501"/>
                              <a:gd name="T238" fmla="+- 0 1769 660"/>
                              <a:gd name="T239" fmla="*/ 1769 h 11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2501" h="1138">
                                <a:moveTo>
                                  <a:pt x="283" y="29"/>
                                </a:moveTo>
                                <a:lnTo>
                                  <a:pt x="279" y="20"/>
                                </a:lnTo>
                                <a:lnTo>
                                  <a:pt x="279" y="15"/>
                                </a:lnTo>
                                <a:lnTo>
                                  <a:pt x="274" y="5"/>
                                </a:lnTo>
                                <a:lnTo>
                                  <a:pt x="269" y="0"/>
                                </a:lnTo>
                                <a:lnTo>
                                  <a:pt x="29" y="0"/>
                                </a:lnTo>
                                <a:lnTo>
                                  <a:pt x="15" y="0"/>
                                </a:lnTo>
                                <a:lnTo>
                                  <a:pt x="5" y="5"/>
                                </a:lnTo>
                                <a:lnTo>
                                  <a:pt x="0" y="15"/>
                                </a:lnTo>
                                <a:lnTo>
                                  <a:pt x="0" y="44"/>
                                </a:lnTo>
                                <a:lnTo>
                                  <a:pt x="5" y="48"/>
                                </a:lnTo>
                                <a:lnTo>
                                  <a:pt x="15" y="53"/>
                                </a:lnTo>
                                <a:lnTo>
                                  <a:pt x="19" y="53"/>
                                </a:lnTo>
                                <a:lnTo>
                                  <a:pt x="29" y="58"/>
                                </a:lnTo>
                                <a:lnTo>
                                  <a:pt x="255" y="58"/>
                                </a:lnTo>
                                <a:lnTo>
                                  <a:pt x="259" y="53"/>
                                </a:lnTo>
                                <a:lnTo>
                                  <a:pt x="269" y="53"/>
                                </a:lnTo>
                                <a:lnTo>
                                  <a:pt x="279" y="44"/>
                                </a:lnTo>
                                <a:lnTo>
                                  <a:pt x="279" y="34"/>
                                </a:lnTo>
                                <a:lnTo>
                                  <a:pt x="283" y="29"/>
                                </a:lnTo>
                                <a:close/>
                                <a:moveTo>
                                  <a:pt x="912" y="1109"/>
                                </a:moveTo>
                                <a:lnTo>
                                  <a:pt x="907" y="1100"/>
                                </a:lnTo>
                                <a:lnTo>
                                  <a:pt x="907" y="1095"/>
                                </a:lnTo>
                                <a:lnTo>
                                  <a:pt x="903" y="1085"/>
                                </a:lnTo>
                                <a:lnTo>
                                  <a:pt x="898" y="1080"/>
                                </a:lnTo>
                                <a:lnTo>
                                  <a:pt x="653" y="1080"/>
                                </a:lnTo>
                                <a:lnTo>
                                  <a:pt x="639" y="1080"/>
                                </a:lnTo>
                                <a:lnTo>
                                  <a:pt x="629" y="1085"/>
                                </a:lnTo>
                                <a:lnTo>
                                  <a:pt x="624" y="1095"/>
                                </a:lnTo>
                                <a:lnTo>
                                  <a:pt x="624" y="1124"/>
                                </a:lnTo>
                                <a:lnTo>
                                  <a:pt x="629" y="1128"/>
                                </a:lnTo>
                                <a:lnTo>
                                  <a:pt x="639" y="1133"/>
                                </a:lnTo>
                                <a:lnTo>
                                  <a:pt x="643" y="1133"/>
                                </a:lnTo>
                                <a:lnTo>
                                  <a:pt x="653" y="1138"/>
                                </a:lnTo>
                                <a:lnTo>
                                  <a:pt x="883" y="1138"/>
                                </a:lnTo>
                                <a:lnTo>
                                  <a:pt x="888" y="1133"/>
                                </a:lnTo>
                                <a:lnTo>
                                  <a:pt x="898" y="1133"/>
                                </a:lnTo>
                                <a:lnTo>
                                  <a:pt x="907" y="1124"/>
                                </a:lnTo>
                                <a:lnTo>
                                  <a:pt x="907" y="1114"/>
                                </a:lnTo>
                                <a:lnTo>
                                  <a:pt x="912" y="1109"/>
                                </a:lnTo>
                                <a:close/>
                                <a:moveTo>
                                  <a:pt x="2501" y="1109"/>
                                </a:moveTo>
                                <a:lnTo>
                                  <a:pt x="2496" y="1100"/>
                                </a:lnTo>
                                <a:lnTo>
                                  <a:pt x="2496" y="1095"/>
                                </a:lnTo>
                                <a:lnTo>
                                  <a:pt x="2491" y="1085"/>
                                </a:lnTo>
                                <a:lnTo>
                                  <a:pt x="2487" y="1080"/>
                                </a:lnTo>
                                <a:lnTo>
                                  <a:pt x="2247" y="1080"/>
                                </a:lnTo>
                                <a:lnTo>
                                  <a:pt x="2232" y="1080"/>
                                </a:lnTo>
                                <a:lnTo>
                                  <a:pt x="2223" y="1085"/>
                                </a:lnTo>
                                <a:lnTo>
                                  <a:pt x="2218" y="1095"/>
                                </a:lnTo>
                                <a:lnTo>
                                  <a:pt x="2218" y="1124"/>
                                </a:lnTo>
                                <a:lnTo>
                                  <a:pt x="2223" y="1128"/>
                                </a:lnTo>
                                <a:lnTo>
                                  <a:pt x="2232" y="1133"/>
                                </a:lnTo>
                                <a:lnTo>
                                  <a:pt x="2237" y="1133"/>
                                </a:lnTo>
                                <a:lnTo>
                                  <a:pt x="2247" y="1138"/>
                                </a:lnTo>
                                <a:lnTo>
                                  <a:pt x="2472" y="1138"/>
                                </a:lnTo>
                                <a:lnTo>
                                  <a:pt x="2477" y="1133"/>
                                </a:lnTo>
                                <a:lnTo>
                                  <a:pt x="2487" y="1133"/>
                                </a:lnTo>
                                <a:lnTo>
                                  <a:pt x="2496" y="1124"/>
                                </a:lnTo>
                                <a:lnTo>
                                  <a:pt x="2496" y="1114"/>
                                </a:lnTo>
                                <a:lnTo>
                                  <a:pt x="2501" y="110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0" name="docshape101"/>
                        <wps:cNvSpPr>
                          <a:spLocks/>
                        </wps:cNvSpPr>
                        <wps:spPr bwMode="auto">
                          <a:xfrm>
                            <a:off x="1423" y="7"/>
                            <a:ext cx="3358" cy="1990"/>
                          </a:xfrm>
                          <a:custGeom>
                            <a:avLst/>
                            <a:gdLst>
                              <a:gd name="T0" fmla="+- 0 4781 1423"/>
                              <a:gd name="T1" fmla="*/ T0 w 3358"/>
                              <a:gd name="T2" fmla="+- 0 80 8"/>
                              <a:gd name="T3" fmla="*/ 80 h 1990"/>
                              <a:gd name="T4" fmla="+- 0 4775 1423"/>
                              <a:gd name="T5" fmla="*/ T4 w 3358"/>
                              <a:gd name="T6" fmla="+- 0 51 8"/>
                              <a:gd name="T7" fmla="*/ 51 h 1990"/>
                              <a:gd name="T8" fmla="+- 0 4759 1423"/>
                              <a:gd name="T9" fmla="*/ T8 w 3358"/>
                              <a:gd name="T10" fmla="+- 0 28 8"/>
                              <a:gd name="T11" fmla="*/ 28 h 1990"/>
                              <a:gd name="T12" fmla="+- 0 4736 1423"/>
                              <a:gd name="T13" fmla="*/ T12 w 3358"/>
                              <a:gd name="T14" fmla="+- 0 13 8"/>
                              <a:gd name="T15" fmla="*/ 13 h 1990"/>
                              <a:gd name="T16" fmla="+- 0 4709 1423"/>
                              <a:gd name="T17" fmla="*/ T16 w 3358"/>
                              <a:gd name="T18" fmla="+- 0 8 8"/>
                              <a:gd name="T19" fmla="*/ 8 h 1990"/>
                              <a:gd name="T20" fmla="+- 0 1495 1423"/>
                              <a:gd name="T21" fmla="*/ T20 w 3358"/>
                              <a:gd name="T22" fmla="+- 0 8 8"/>
                              <a:gd name="T23" fmla="*/ 8 h 1990"/>
                              <a:gd name="T24" fmla="+- 0 1467 1423"/>
                              <a:gd name="T25" fmla="*/ T24 w 3358"/>
                              <a:gd name="T26" fmla="+- 0 13 8"/>
                              <a:gd name="T27" fmla="*/ 13 h 1990"/>
                              <a:gd name="T28" fmla="+- 0 1444 1423"/>
                              <a:gd name="T29" fmla="*/ T28 w 3358"/>
                              <a:gd name="T30" fmla="+- 0 28 8"/>
                              <a:gd name="T31" fmla="*/ 28 h 1990"/>
                              <a:gd name="T32" fmla="+- 0 1429 1423"/>
                              <a:gd name="T33" fmla="*/ T32 w 3358"/>
                              <a:gd name="T34" fmla="+- 0 51 8"/>
                              <a:gd name="T35" fmla="*/ 51 h 1990"/>
                              <a:gd name="T36" fmla="+- 0 1423 1423"/>
                              <a:gd name="T37" fmla="*/ T36 w 3358"/>
                              <a:gd name="T38" fmla="+- 0 80 8"/>
                              <a:gd name="T39" fmla="*/ 80 h 1990"/>
                              <a:gd name="T40" fmla="+- 0 1423 1423"/>
                              <a:gd name="T41" fmla="*/ T40 w 3358"/>
                              <a:gd name="T42" fmla="+- 0 1923 8"/>
                              <a:gd name="T43" fmla="*/ 1923 h 1990"/>
                              <a:gd name="T44" fmla="+- 0 1429 1423"/>
                              <a:gd name="T45" fmla="*/ T44 w 3358"/>
                              <a:gd name="T46" fmla="+- 0 1952 8"/>
                              <a:gd name="T47" fmla="*/ 1952 h 1990"/>
                              <a:gd name="T48" fmla="+- 0 1444 1423"/>
                              <a:gd name="T49" fmla="*/ T48 w 3358"/>
                              <a:gd name="T50" fmla="+- 0 1975 8"/>
                              <a:gd name="T51" fmla="*/ 1975 h 1990"/>
                              <a:gd name="T52" fmla="+- 0 1467 1423"/>
                              <a:gd name="T53" fmla="*/ T52 w 3358"/>
                              <a:gd name="T54" fmla="+- 0 1991 8"/>
                              <a:gd name="T55" fmla="*/ 1991 h 1990"/>
                              <a:gd name="T56" fmla="+- 0 1495 1423"/>
                              <a:gd name="T57" fmla="*/ T56 w 3358"/>
                              <a:gd name="T58" fmla="+- 0 1997 8"/>
                              <a:gd name="T59" fmla="*/ 1997 h 1990"/>
                              <a:gd name="T60" fmla="+- 0 4709 1423"/>
                              <a:gd name="T61" fmla="*/ T60 w 3358"/>
                              <a:gd name="T62" fmla="+- 0 1997 8"/>
                              <a:gd name="T63" fmla="*/ 1997 h 1990"/>
                              <a:gd name="T64" fmla="+- 0 4736 1423"/>
                              <a:gd name="T65" fmla="*/ T64 w 3358"/>
                              <a:gd name="T66" fmla="+- 0 1991 8"/>
                              <a:gd name="T67" fmla="*/ 1991 h 1990"/>
                              <a:gd name="T68" fmla="+- 0 4759 1423"/>
                              <a:gd name="T69" fmla="*/ T68 w 3358"/>
                              <a:gd name="T70" fmla="+- 0 1975 8"/>
                              <a:gd name="T71" fmla="*/ 1975 h 1990"/>
                              <a:gd name="T72" fmla="+- 0 4775 1423"/>
                              <a:gd name="T73" fmla="*/ T72 w 3358"/>
                              <a:gd name="T74" fmla="+- 0 1952 8"/>
                              <a:gd name="T75" fmla="*/ 1952 h 1990"/>
                              <a:gd name="T76" fmla="+- 0 4781 1423"/>
                              <a:gd name="T77" fmla="*/ T76 w 3358"/>
                              <a:gd name="T78" fmla="+- 0 1923 8"/>
                              <a:gd name="T79" fmla="*/ 1923 h 1990"/>
                              <a:gd name="T80" fmla="+- 0 4781 1423"/>
                              <a:gd name="T81" fmla="*/ T80 w 3358"/>
                              <a:gd name="T82" fmla="+- 0 80 8"/>
                              <a:gd name="T83" fmla="*/ 80 h 19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358" h="1990">
                                <a:moveTo>
                                  <a:pt x="3358" y="72"/>
                                </a:moveTo>
                                <a:lnTo>
                                  <a:pt x="3352" y="43"/>
                                </a:lnTo>
                                <a:lnTo>
                                  <a:pt x="3336" y="20"/>
                                </a:lnTo>
                                <a:lnTo>
                                  <a:pt x="3313" y="5"/>
                                </a:lnTo>
                                <a:lnTo>
                                  <a:pt x="3286" y="0"/>
                                </a:lnTo>
                                <a:lnTo>
                                  <a:pt x="72" y="0"/>
                                </a:lnTo>
                                <a:lnTo>
                                  <a:pt x="44" y="5"/>
                                </a:lnTo>
                                <a:lnTo>
                                  <a:pt x="21" y="20"/>
                                </a:lnTo>
                                <a:lnTo>
                                  <a:pt x="6" y="43"/>
                                </a:lnTo>
                                <a:lnTo>
                                  <a:pt x="0" y="72"/>
                                </a:lnTo>
                                <a:lnTo>
                                  <a:pt x="0" y="1915"/>
                                </a:lnTo>
                                <a:lnTo>
                                  <a:pt x="6" y="1944"/>
                                </a:lnTo>
                                <a:lnTo>
                                  <a:pt x="21" y="1967"/>
                                </a:lnTo>
                                <a:lnTo>
                                  <a:pt x="44" y="1983"/>
                                </a:lnTo>
                                <a:lnTo>
                                  <a:pt x="72" y="1989"/>
                                </a:lnTo>
                                <a:lnTo>
                                  <a:pt x="3286" y="1989"/>
                                </a:lnTo>
                                <a:lnTo>
                                  <a:pt x="3313" y="1983"/>
                                </a:lnTo>
                                <a:lnTo>
                                  <a:pt x="3336" y="1967"/>
                                </a:lnTo>
                                <a:lnTo>
                                  <a:pt x="3352" y="1944"/>
                                </a:lnTo>
                                <a:lnTo>
                                  <a:pt x="3358" y="1915"/>
                                </a:lnTo>
                                <a:lnTo>
                                  <a:pt x="3358" y="72"/>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docshape102"/>
                        <wps:cNvSpPr txBox="1">
                          <a:spLocks noChangeArrowheads="1"/>
                        </wps:cNvSpPr>
                        <wps:spPr bwMode="auto">
                          <a:xfrm>
                            <a:off x="2162" y="345"/>
                            <a:ext cx="28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r>
                                <w:rPr>
                                  <w:color w:val="0000FF"/>
                                  <w:w w:val="105"/>
                                  <w:position w:val="1"/>
                                </w:rPr>
                                <w:t>R</w:t>
                              </w:r>
                              <w:r>
                                <w:rPr>
                                  <w:color w:val="0000FF"/>
                                  <w:w w:val="105"/>
                                  <w:sz w:val="17"/>
                                </w:rPr>
                                <w:t>1</w:t>
                              </w:r>
                            </w:p>
                          </w:txbxContent>
                        </wps:txbx>
                        <wps:bodyPr rot="0" vert="horz" wrap="square" lIns="0" tIns="0" rIns="0" bIns="0" anchor="t" anchorCtr="0" upright="1">
                          <a:noAutofit/>
                        </wps:bodyPr>
                      </wps:wsp>
                      <wps:wsp>
                        <wps:cNvPr id="312" name="docshape103"/>
                        <wps:cNvSpPr txBox="1">
                          <a:spLocks noChangeArrowheads="1"/>
                        </wps:cNvSpPr>
                        <wps:spPr bwMode="auto">
                          <a:xfrm>
                            <a:off x="3129" y="177"/>
                            <a:ext cx="285"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r>
                                <w:rPr>
                                  <w:color w:val="0000FF"/>
                                  <w:w w:val="105"/>
                                  <w:position w:val="1"/>
                                </w:rPr>
                                <w:t>R</w:t>
                              </w:r>
                              <w:r>
                                <w:rPr>
                                  <w:color w:val="0000FF"/>
                                  <w:w w:val="105"/>
                                  <w:sz w:val="17"/>
                                </w:rPr>
                                <w:t>2</w:t>
                              </w:r>
                            </w:p>
                          </w:txbxContent>
                        </wps:txbx>
                        <wps:bodyPr rot="0" vert="horz" wrap="square" lIns="0" tIns="0" rIns="0" bIns="0" anchor="t" anchorCtr="0" upright="1">
                          <a:noAutofit/>
                        </wps:bodyPr>
                      </wps:wsp>
                      <wps:wsp>
                        <wps:cNvPr id="313" name="docshape104"/>
                        <wps:cNvSpPr txBox="1">
                          <a:spLocks noChangeArrowheads="1"/>
                        </wps:cNvSpPr>
                        <wps:spPr bwMode="auto">
                          <a:xfrm>
                            <a:off x="2162" y="1317"/>
                            <a:ext cx="239"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before="3" w:line="249" w:lineRule="exact"/>
                                <w:rPr>
                                  <w:sz w:val="17"/>
                                </w:rPr>
                              </w:pPr>
                              <w:proofErr w:type="spellStart"/>
                              <w:proofErr w:type="gramStart"/>
                              <w:r>
                                <w:rPr>
                                  <w:color w:val="0000FF"/>
                                  <w:w w:val="110"/>
                                </w:rPr>
                                <w:t>v</w:t>
                              </w:r>
                              <w:r>
                                <w:rPr>
                                  <w:color w:val="0000FF"/>
                                  <w:w w:val="110"/>
                                  <w:sz w:val="17"/>
                                </w:rPr>
                                <w:t>e</w:t>
                              </w:r>
                              <w:proofErr w:type="spellEnd"/>
                              <w:proofErr w:type="gramEnd"/>
                            </w:p>
                          </w:txbxContent>
                        </wps:txbx>
                        <wps:bodyPr rot="0" vert="horz" wrap="square" lIns="0" tIns="0" rIns="0" bIns="0" anchor="t" anchorCtr="0" upright="1">
                          <a:noAutofit/>
                        </wps:bodyPr>
                      </wps:wsp>
                      <wps:wsp>
                        <wps:cNvPr id="314" name="docshape105"/>
                        <wps:cNvSpPr txBox="1">
                          <a:spLocks noChangeArrowheads="1"/>
                        </wps:cNvSpPr>
                        <wps:spPr bwMode="auto">
                          <a:xfrm>
                            <a:off x="4209" y="1202"/>
                            <a:ext cx="228"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proofErr w:type="gramStart"/>
                              <w:r>
                                <w:rPr>
                                  <w:color w:val="0000FF"/>
                                  <w:w w:val="110"/>
                                  <w:position w:val="1"/>
                                </w:rPr>
                                <w:t>v</w:t>
                              </w:r>
                              <w:r>
                                <w:rPr>
                                  <w:color w:val="0000FF"/>
                                  <w:w w:val="110"/>
                                  <w:sz w:val="17"/>
                                </w:rPr>
                                <w:t>s</w:t>
                              </w:r>
                              <w:proofErr w:type="gram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305" o:spid="_x0000_s1045" style="position:absolute;left:0;text-align:left;margin-left:170.65pt;margin-top:13.2pt;width:268.7pt;height:89.6pt;z-index:251665408;mso-position-horizontal-relative:page" coordorigin="1422,6" coordsize="3360,19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">
                <v:shape id="docshape97" o:spid="_x0000_s1046" style="position:absolute;left:2445;top:290;width:1594;height:1364;visibility:visible;mso-wrap-style:square;v-text-anchor:top" coordsize="1594,1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I2HMMA&#10;AADcAAAADwAAAGRycy9kb3ducmV2LnhtbESPUWvCMBSF3wX/Q7jC3jRxQ3GdUcpA2IugtT/grrk2&#10;Zc1NaWLt/r0RBns8nHO+w9nuR9eKgfrQeNawXCgQxJU3DdcaysthvgERIrLB1jNp+KUA+910ssXM&#10;+DufaShiLRKEQ4YabIxdJmWoLDkMC98RJ+/qe4cxyb6Wpsd7grtWviq1lg4bTgsWO/q0VP0UN6fh&#10;vBlzvg7fbUnHYnU85cq+L0utX2Zj/gEi0hj/w3/tL6PhTa3heSYdAb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gI2HMMAAADcAAAADwAAAAAAAAAAAAAAAACYAgAAZHJzL2Rv&#10;d25yZXYueG1sUEsFBgAAAAAEAAQA9QAAAIgDAAAAAA==&#10;" path="m57,912r,451m57,912l,965m57,912r58,53m456,912r681,l1137,230r-681,l456,912xm456,341r-116,m456,797r-116,m1137,571r115,m571,341r110,m571,797r110,m1022,513r,111m964,571r116,m739,283r,173m739,283r173,86l739,456m624,739r,115m993,386r-3,-18l982,353r-13,-9l952,341r-15,3l924,353r-9,15l912,386r3,17l924,418r13,10l952,432r17,-4l982,418r8,-15l993,386xm1075,386r-3,-18l1064,353r-12,-9l1036,341r-15,3l1009,353r-8,15l998,386r3,17l1009,418r12,10l1036,432r16,-4l1064,418r8,-15l1075,386xm340,341l340,t912,l1252,571r341,m340,797r-225,m110,794r-4,-22l94,755,77,743,55,739r-22,4l15,755,4,772,,794r4,22l15,833r18,12l55,849r22,-4l94,833r12,-17l110,794xe" filled="f" strokeweight=".12pt">
                  <v:path arrowok="t" o:connecttype="custom" o:connectlocs="57,1654;0,1256;115,1256;1137,1203;456,521;456,632;456,1088;1137,862;571,632;571,1088;1022,804;964,862;739,574;739,574;739,747;624,1145;990,659;969,635;937,635;915,659;915,694;937,719;969,719;990,694;1075,677;1064,644;1036,632;1009,644;998,677;1009,709;1036,723;1064,709;1075,677;340,291;1252,862;340,1088;110,1085;94,1046;55,1030;15,1046;0,1085;15,1124;55,1140;94,1124;110,1085" o:connectangles="0,0,0,0,0,0,0,0,0,0,0,0,0,0,0,0,0,0,0,0,0,0,0,0,0,0,0,0,0,0,0,0,0,0,0,0,0,0,0,0,0,0,0,0,0"/>
                </v:shape>
                <v:shape id="docshape98" o:spid="_x0000_s1047" type="#_x0000_t75" style="position:absolute;left:4038;top:803;width:108;height:1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DZnrFAAAA3AAAAA8AAABkcnMvZG93bnJldi54bWxEj09rwkAUxO8Fv8PyBC9SN1VobZqN+Ach&#10;eNO290f2maTuvk2zq0m/fVco9DjMzG+YbDVYI27U+caxgqdZAoK4dLrhSsHH+/5xCcIHZI3GMSn4&#10;IQ+rfPSQYapdz0e6nUIlIoR9igrqENpUSl/WZNHPXEscvbPrLIYou0rqDvsIt0bOk+RZWmw4LtTY&#10;0ram8nK6WgXfZkrTwtiiXJ7l6/bzsFv0my+lJuNh/QYi0BD+w3/tQitYJC9wPxOPgMx/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JA2Z6xQAAANwAAAAPAAAAAAAAAAAAAAAA&#10;AJ8CAABkcnMvZG93bnJldi54bWxQSwUGAAAAAAQABAD3AAAAkQMAAAAA&#10;">
                  <v:imagedata r:id="rId45" o:title=""/>
                </v:shape>
                <v:shape id="docshape99" o:spid="_x0000_s1048" style="position:absolute;left:1879;top:180;width:2271;height:1474;visibility:visible;mso-wrap-style:square;v-text-anchor:top" coordsize="2271,1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Iy9r8A&#10;AADcAAAADwAAAGRycy9kb3ducmV2LnhtbERPzWoCMRC+F/oOYQpeiiZasLoapQhir277ANNk3Czd&#10;TJZN1F2f3hwEjx/f/3rb+0ZcqIt1YA3TiQJBbIKtudLw+7MfL0DEhGyxCUwaBoqw3by+rLGw4cpH&#10;upSpEjmEY4EaXEptIWU0jjzGSWiJM3cKnceUYVdJ2+E1h/tGzpSaS4815waHLe0cmf/y7DWkv4Ph&#10;dzb10jg/rdRtWJSfg9ajt/5rBSJRn57ih/vbavhQeW0+k4+A3N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0jL2vwAAANwAAAAPAAAAAAAAAAAAAAAAAJgCAABkcnMvZG93bnJl&#10;di54bWxQSwUGAAAAAAQABAD1AAAAhAMAAAAA&#10;" path="m2218,792r,682m2218,792r-58,87m2218,792r53,87m1704,226l1704,,1023,r,226l1704,226t,-115l1819,111t-796,l907,111m792,394r,-226l111,168r,226l792,394t,-110l907,284t-796,l,284,,509e" filled="f" strokeweight=".12pt">
                  <v:path arrowok="t" o:connecttype="custom" o:connectlocs="2218,972;2218,1654;2218,972;2160,1059;2218,972;2271,1059;1704,406;1704,180;1023,180;1023,406;1704,406;1704,291;1819,291;1023,291;907,291;792,574;792,348;111,348;111,574;792,574;792,464;907,464;111,464;0,464;0,689" o:connectangles="0,0,0,0,0,0,0,0,0,0,0,0,0,0,0,0,0,0,0,0,0,0,0,0,0"/>
                </v:shape>
                <v:shape id="docshape100" o:spid="_x0000_s1049" style="position:absolute;left:1735;top:660;width:2501;height:1138;visibility:visible;mso-wrap-style:square;v-text-anchor:top" coordsize="2501,11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cL/sUA&#10;AADcAAAADwAAAGRycy9kb3ducmV2LnhtbESPT2sCMRTE74V+h/AKvWmiXYpdjbLYP3iquBW8PjbP&#10;zeLmZdmkuu2nbwShx2FmfsMsVoNrxZn60HjWMBkrEMSVNw3XGvZf76MZiBCRDbaeScMPBVgt7+8W&#10;mBt/4R2dy1iLBOGQowYbY5dLGSpLDsPYd8TJO/reYUyyr6Xp8ZLgrpVTpZ6lw4bTgsWO1paqU/nt&#10;NLwN9jV+bD+zbP9blq06FEebFVo/PgzFHESkIf6Hb+2N0fCkXuB6Jh0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1wv+xQAAANwAAAAPAAAAAAAAAAAAAAAAAJgCAABkcnMv&#10;ZG93bnJldi54bWxQSwUGAAAAAAQABAD1AAAAigMAAAAA&#10;" path="m283,29r-4,-9l279,15,274,5,269,,29,,15,,5,5,,15,,44r5,4l15,53r4,l29,58r226,l259,53r10,l279,44r,-10l283,29xm912,1109r-5,-9l907,1095r-4,-10l898,1080r-245,l639,1080r-10,5l624,1095r,29l629,1128r10,5l643,1133r10,5l883,1138r5,-5l898,1133r9,-9l907,1114r5,-5xm2501,1109r-5,-9l2496,1095r-5,-10l2487,1080r-240,l2232,1080r-9,5l2218,1095r,29l2223,1128r9,5l2237,1133r10,5l2472,1138r5,-5l2487,1133r9,-9l2496,1114r5,-5xe" fillcolor="black" stroked="f">
                  <v:path arrowok="t" o:connecttype="custom" o:connectlocs="283,689;279,680;279,675;274,665;269,660;29,660;15,660;5,665;0,675;0,704;5,708;15,713;19,713;29,718;255,718;259,713;269,713;279,704;279,694;283,689;912,1769;907,1760;907,1755;903,1745;898,1740;653,1740;639,1740;629,1745;624,1755;624,1784;629,1788;639,1793;643,1793;653,1798;883,1798;888,1793;898,1793;907,1784;907,1774;912,1769;2501,1769;2496,1760;2496,1755;2491,1745;2487,1740;2247,1740;2232,1740;2223,1745;2218,1755;2218,1784;2223,1788;2232,1793;2237,1793;2247,1798;2472,1798;2477,1793;2487,1793;2496,1784;2496,1774;2501,1769" o:connectangles="0,0,0,0,0,0,0,0,0,0,0,0,0,0,0,0,0,0,0,0,0,0,0,0,0,0,0,0,0,0,0,0,0,0,0,0,0,0,0,0,0,0,0,0,0,0,0,0,0,0,0,0,0,0,0,0,0,0,0,0"/>
                </v:shape>
                <v:shape id="docshape101" o:spid="_x0000_s1050" style="position:absolute;left:1423;top:7;width:3358;height:1990;visibility:visible;mso-wrap-style:square;v-text-anchor:top" coordsize="3358,19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f48EA&#10;AADcAAAADwAAAGRycy9kb3ducmV2LnhtbERPyU7DMBC9I/UfrEHiRp1QBG1atyqVQFwbulxH8RAH&#10;4nEUD034e3xA6vHp7avN6Ft1oT42gQ3k0wwUcRVsw7WBw8fr/RxUFGSLbWAy8EsRNuvJzQoLGwbe&#10;06WUWqUQjgUacCJdoXWsHHmM09ARJ+4z9B4lwb7WtschhftWP2TZk/bYcGpw2NHOUfVd/ngDciiP&#10;8rV/Hk75woV2fDm/6Uc25u523C5BCY1yFf+7362BWZ7mpzPpCO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RBn+PBAAAA3AAAAA8AAAAAAAAAAAAAAAAAmAIAAGRycy9kb3du&#10;cmV2LnhtbFBLBQYAAAAABAAEAPUAAACGAwAAAAA=&#10;" path="m3358,72r-6,-29l3336,20,3313,5,3286,,72,,44,5,21,20,6,43,,72,,1915r6,29l21,1967r23,16l72,1989r3214,l3313,1983r23,-16l3352,1944r6,-29l3358,72xe" filled="f" strokeweight=".12pt">
                  <v:path arrowok="t" o:connecttype="custom" o:connectlocs="3358,80;3352,51;3336,28;3313,13;3286,8;72,8;44,13;21,28;6,51;0,80;0,1923;6,1952;21,1975;44,1991;72,1997;3286,1997;3313,1991;3336,1975;3352,1952;3358,1923;3358,80" o:connectangles="0,0,0,0,0,0,0,0,0,0,0,0,0,0,0,0,0,0,0,0,0"/>
                </v:shape>
                <v:shape id="docshape102" o:spid="_x0000_s1051" type="#_x0000_t202" style="position:absolute;left:2162;top:345;width:281;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8MSMUA&#10;AADcAAAADwAAAGRycy9kb3ducmV2LnhtbESPQWvCQBSE74X+h+UJvdVNLEiNbkRKBaFQjPHQ42v2&#10;JVnMvk2zq6b/visUPA4z8w2zWo+2ExcavHGsIJ0mIIgrpw03Co7l9vkVhA/IGjvHpOCXPKzzx4cV&#10;ZtpduaDLITQiQthnqKANoc+k9FVLFv3U9cTRq91gMUQ5NFIPeI1w28lZksylRcNxocWe3lqqToez&#10;VbD54uLd/Hx+74u6MGW5SPhjflLqaTJuliACjeEe/m/vtIKXNIXbmXg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wxIxQAAANwAAAAPAAAAAAAAAAAAAAAAAJgCAABkcnMv&#10;ZG93bnJldi54bWxQSwUGAAAAAAQABAD1AAAAigMAAAAA&#10;" filled="f" stroked="f">
                  <v:textbox inset="0,0,0,0">
                    <w:txbxContent>
                      <w:p w:rsidR="0060124D" w:rsidRDefault="0060124D" w:rsidP="0060124D">
                        <w:pPr>
                          <w:spacing w:line="248" w:lineRule="exact"/>
                          <w:rPr>
                            <w:sz w:val="17"/>
                          </w:rPr>
                        </w:pPr>
                        <w:r>
                          <w:rPr>
                            <w:color w:val="0000FF"/>
                            <w:w w:val="105"/>
                            <w:position w:val="1"/>
                          </w:rPr>
                          <w:t>R</w:t>
                        </w:r>
                        <w:r>
                          <w:rPr>
                            <w:color w:val="0000FF"/>
                            <w:w w:val="105"/>
                            <w:sz w:val="17"/>
                          </w:rPr>
                          <w:t>1</w:t>
                        </w:r>
                      </w:p>
                    </w:txbxContent>
                  </v:textbox>
                </v:shape>
                <v:shape id="docshape103" o:spid="_x0000_s1052" type="#_x0000_t202" style="position:absolute;left:3129;top:177;width:285;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2SP8QA&#10;AADcAAAADwAAAGRycy9kb3ducmV2LnhtbESPQWvCQBSE74L/YXmCN92oIBpdRYpCQSiN6aHHZ/aZ&#10;LGbfptmtxn/fLQgeh5n5hllvO1uLG7XeOFYwGScgiAunDZcKvvLDaAHCB2SNtWNS8CAP202/t8ZU&#10;uztndDuFUkQI+xQVVCE0qZS+qMiiH7uGOHoX11oMUbal1C3eI9zWcpokc2nRcFyosKG3iorr6dcq&#10;2H1ztjc/H+fP7JKZPF8mfJxflRoOut0KRKAuvMLP9rtWMJtM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dkj/EAAAA3AAAAA8AAAAAAAAAAAAAAAAAmAIAAGRycy9k&#10;b3ducmV2LnhtbFBLBQYAAAAABAAEAPUAAACJAwAAAAA=&#10;" filled="f" stroked="f">
                  <v:textbox inset="0,0,0,0">
                    <w:txbxContent>
                      <w:p w:rsidR="0060124D" w:rsidRDefault="0060124D" w:rsidP="0060124D">
                        <w:pPr>
                          <w:spacing w:line="248" w:lineRule="exact"/>
                          <w:rPr>
                            <w:sz w:val="17"/>
                          </w:rPr>
                        </w:pPr>
                        <w:r>
                          <w:rPr>
                            <w:color w:val="0000FF"/>
                            <w:w w:val="105"/>
                            <w:position w:val="1"/>
                          </w:rPr>
                          <w:t>R</w:t>
                        </w:r>
                        <w:r>
                          <w:rPr>
                            <w:color w:val="0000FF"/>
                            <w:w w:val="105"/>
                            <w:sz w:val="17"/>
                          </w:rPr>
                          <w:t>2</w:t>
                        </w:r>
                      </w:p>
                    </w:txbxContent>
                  </v:textbox>
                </v:shape>
                <v:shape id="docshape104" o:spid="_x0000_s1053" type="#_x0000_t202" style="position:absolute;left:2162;top:1317;width:239;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E3pMQA&#10;AADcAAAADwAAAGRycy9kb3ducmV2LnhtbESPQWvCQBSE7wX/w/IEb3VjBWmjq4hUEIRijAePz+wz&#10;Wcy+jdlV47/vCoUeh5n5hpktOluLO7XeOFYwGiYgiAunDZcKDvn6/ROED8gaa8ek4EkeFvPe2wxT&#10;7R6c0X0fShEh7FNUUIXQpFL6oiKLfuga4uidXWsxRNmWUrf4iHBby48kmUiLhuNChQ2tKiou+5tV&#10;sDxy9m2uP6ddds5Mnn8lvJ1clBr0u+UURKAu/If/2hutYDwaw+tMP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RN6TEAAAA3AAAAA8AAAAAAAAAAAAAAAAAmAIAAGRycy9k&#10;b3ducmV2LnhtbFBLBQYAAAAABAAEAPUAAACJAwAAAAA=&#10;" filled="f" stroked="f">
                  <v:textbox inset="0,0,0,0">
                    <w:txbxContent>
                      <w:p w:rsidR="0060124D" w:rsidRDefault="0060124D" w:rsidP="0060124D">
                        <w:pPr>
                          <w:spacing w:before="3" w:line="249" w:lineRule="exact"/>
                          <w:rPr>
                            <w:sz w:val="17"/>
                          </w:rPr>
                        </w:pPr>
                        <w:proofErr w:type="spellStart"/>
                        <w:proofErr w:type="gramStart"/>
                        <w:r>
                          <w:rPr>
                            <w:color w:val="0000FF"/>
                            <w:w w:val="110"/>
                          </w:rPr>
                          <w:t>v</w:t>
                        </w:r>
                        <w:r>
                          <w:rPr>
                            <w:color w:val="0000FF"/>
                            <w:w w:val="110"/>
                            <w:sz w:val="17"/>
                          </w:rPr>
                          <w:t>e</w:t>
                        </w:r>
                        <w:proofErr w:type="spellEnd"/>
                        <w:proofErr w:type="gramEnd"/>
                      </w:p>
                    </w:txbxContent>
                  </v:textbox>
                </v:shape>
                <v:shape id="docshape105" o:spid="_x0000_s1054" type="#_x0000_t202" style="position:absolute;left:4209;top:1202;width:228;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iv0MYA&#10;AADcAAAADwAAAGRycy9kb3ducmV2LnhtbESPQWvCQBSE7wX/w/KE3urGtkiNWUVEoVAojfHg8Zl9&#10;SRazb9PsVuO/dwuFHoeZ+YbJVoNtxYV6bxwrmE4SEMSl04ZrBYdi9/QGwgdkja1jUnAjD6vl6CHD&#10;VLsr53TZh1pECPsUFTQhdKmUvmzIop+4jjh6lesthij7WuoerxFuW/mcJDNp0XBcaLCjTUPlef9j&#10;FayPnG/N9+fpK69yUxTzhD9mZ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iv0MYAAADcAAAADwAAAAAAAAAAAAAAAACYAgAAZHJz&#10;L2Rvd25yZXYueG1sUEsFBgAAAAAEAAQA9QAAAIsDAAAAAA==&#10;" filled="f" stroked="f">
                  <v:textbox inset="0,0,0,0">
                    <w:txbxContent>
                      <w:p w:rsidR="0060124D" w:rsidRDefault="0060124D" w:rsidP="0060124D">
                        <w:pPr>
                          <w:spacing w:line="248" w:lineRule="exact"/>
                          <w:rPr>
                            <w:sz w:val="17"/>
                          </w:rPr>
                        </w:pPr>
                        <w:proofErr w:type="gramStart"/>
                        <w:r>
                          <w:rPr>
                            <w:color w:val="0000FF"/>
                            <w:w w:val="110"/>
                            <w:position w:val="1"/>
                          </w:rPr>
                          <w:t>v</w:t>
                        </w:r>
                        <w:r>
                          <w:rPr>
                            <w:color w:val="0000FF"/>
                            <w:w w:val="110"/>
                            <w:sz w:val="17"/>
                          </w:rPr>
                          <w:t>s</w:t>
                        </w:r>
                        <w:proofErr w:type="gramEnd"/>
                      </w:p>
                    </w:txbxContent>
                  </v:textbox>
                </v:shape>
                <w10:wrap anchorx="page"/>
              </v:group>
            </w:pict>
          </mc:Fallback>
        </mc:AlternateContent>
      </w:r>
      <w:r w:rsidRPr="00761D6B">
        <w:rPr>
          <w:rFonts w:ascii="Times New Roman" w:eastAsia="Times New Roman" w:hAnsi="Times New Roman" w:cs="Times New Roman"/>
          <w:sz w:val="24"/>
          <w:szCs w:val="24"/>
        </w:rPr>
        <w:t xml:space="preserve">                                         </w:t>
      </w:r>
    </w:p>
    <w:p w:rsidR="0060124D" w:rsidRPr="00761D6B" w:rsidRDefault="0060124D" w:rsidP="0060124D">
      <w:pPr>
        <w:spacing w:after="200" w:line="360" w:lineRule="auto"/>
        <w:ind w:firstLine="708"/>
        <w:jc w:val="both"/>
        <w:rPr>
          <w:rFonts w:ascii="Times New Roman" w:eastAsia="Times New Roman" w:hAnsi="Times New Roman" w:cs="Times New Roman"/>
          <w:sz w:val="28"/>
          <w:szCs w:val="28"/>
        </w:rPr>
      </w:pPr>
    </w:p>
    <w:p w:rsidR="0060124D" w:rsidRPr="00761D6B" w:rsidRDefault="0060124D" w:rsidP="0060124D">
      <w:pPr>
        <w:spacing w:after="200" w:line="360" w:lineRule="auto"/>
        <w:ind w:firstLine="708"/>
        <w:jc w:val="both"/>
        <w:rPr>
          <w:rFonts w:ascii="Times New Roman" w:eastAsia="Times New Roman" w:hAnsi="Times New Roman" w:cs="Times New Roman"/>
          <w:sz w:val="28"/>
          <w:szCs w:val="28"/>
        </w:rPr>
      </w:pPr>
    </w:p>
    <w:p w:rsidR="0060124D" w:rsidRDefault="0060124D" w:rsidP="0060124D">
      <w:pPr>
        <w:spacing w:after="200" w:line="360" w:lineRule="auto"/>
        <w:jc w:val="center"/>
        <w:rPr>
          <w:rFonts w:ascii="Times New Roman" w:eastAsia="Times New Roman" w:hAnsi="Times New Roman" w:cs="Times New Roman"/>
          <w:sz w:val="18"/>
          <w:szCs w:val="18"/>
        </w:rPr>
      </w:pPr>
    </w:p>
    <w:p w:rsidR="0060124D" w:rsidRPr="00761D6B" w:rsidRDefault="0060124D" w:rsidP="0060124D">
      <w:pPr>
        <w:spacing w:after="200" w:line="360" w:lineRule="auto"/>
        <w:jc w:val="center"/>
        <w:rPr>
          <w:rFonts w:ascii="Times New Roman" w:eastAsia="Times New Roman" w:hAnsi="Times New Roman" w:cs="Times New Roman"/>
          <w:sz w:val="14"/>
          <w:szCs w:val="14"/>
        </w:rPr>
      </w:pPr>
      <w:r w:rsidRPr="00761D6B">
        <w:rPr>
          <w:rFonts w:ascii="Times New Roman" w:eastAsia="Times New Roman" w:hAnsi="Times New Roman" w:cs="Times New Roman"/>
          <w:sz w:val="18"/>
          <w:szCs w:val="18"/>
        </w:rPr>
        <w:t>Figure 25 : montage d’un amplificateur non inverseur</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7.3-Montage soustracteur (différentiel) :</w:t>
      </w:r>
    </w:p>
    <w:p w:rsidR="0060124D" w:rsidRPr="00761D6B" w:rsidRDefault="0060124D" w:rsidP="0060124D">
      <w:pPr>
        <w:spacing w:after="200" w:line="360" w:lineRule="auto"/>
        <w:ind w:firstLine="708"/>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Ce montage permet d'amplifier la différence de deux signaux. Ce montage de base est très important en mesures</w:t>
      </w:r>
    </w:p>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sz w:val="28"/>
          <w:szCs w:val="28"/>
        </w:rPr>
        <w:t xml:space="preserve">                                      Vs=Ve</w:t>
      </w:r>
      <w:r w:rsidRPr="00761D6B">
        <w:rPr>
          <w:rFonts w:ascii="Times New Roman" w:eastAsia="Times New Roman" w:hAnsi="Times New Roman" w:cs="Times New Roman"/>
        </w:rPr>
        <w:t>1</w:t>
      </w:r>
      <m:oMath>
        <m:r>
          <m:rPr>
            <m:sty m:val="p"/>
          </m:rPr>
          <w:rPr>
            <w:rFonts w:ascii="Cambria Math" w:eastAsia="Times New Roman" w:hAnsi="Cambria Math" w:cs="Times New Roman"/>
            <w:sz w:val="28"/>
            <w:szCs w:val="28"/>
          </w:rPr>
          <m:t xml:space="preserve">  </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1+</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R4</m:t>
                </m:r>
              </m:num>
              <m:den>
                <m:r>
                  <m:rPr>
                    <m:sty m:val="p"/>
                  </m:rPr>
                  <w:rPr>
                    <w:rFonts w:ascii="Cambria Math" w:eastAsia="Times New Roman" w:hAnsi="Cambria Math" w:cs="Times New Roman"/>
                    <w:sz w:val="28"/>
                    <w:szCs w:val="28"/>
                  </w:rPr>
                  <m:t>R3</m:t>
                </m:r>
              </m:den>
            </m:f>
          </m:num>
          <m:den>
            <m:r>
              <m:rPr>
                <m:sty m:val="p"/>
              </m:rPr>
              <w:rPr>
                <w:rFonts w:ascii="Cambria Math" w:eastAsia="Times New Roman" w:hAnsi="Cambria Math" w:cs="Times New Roman"/>
                <w:sz w:val="28"/>
                <w:szCs w:val="28"/>
              </w:rPr>
              <m:t>1+</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R1</m:t>
                </m:r>
              </m:num>
              <m:den>
                <m:r>
                  <m:rPr>
                    <m:sty m:val="p"/>
                  </m:rPr>
                  <w:rPr>
                    <w:rFonts w:ascii="Cambria Math" w:eastAsia="Times New Roman" w:hAnsi="Cambria Math" w:cs="Times New Roman"/>
                    <w:sz w:val="28"/>
                    <w:szCs w:val="28"/>
                  </w:rPr>
                  <m:t>R2</m:t>
                </m:r>
              </m:den>
            </m:f>
          </m:den>
        </m:f>
      </m:oMath>
      <w:r w:rsidRPr="00761D6B">
        <w:rPr>
          <w:rFonts w:ascii="Times New Roman" w:eastAsia="Times New Roman" w:hAnsi="Times New Roman" w:cs="Times New Roman"/>
          <w:sz w:val="28"/>
          <w:szCs w:val="28"/>
        </w:rPr>
        <w:t xml:space="preserve"> –Ve</w:t>
      </w:r>
      <w:r w:rsidRPr="00761D6B">
        <w:rPr>
          <w:rFonts w:ascii="Times New Roman" w:eastAsia="Times New Roman" w:hAnsi="Times New Roman" w:cs="Times New Roman"/>
        </w:rPr>
        <w:t xml:space="preserve">2 </w:t>
      </w:r>
      <m:oMath>
        <m:f>
          <m:fPr>
            <m:ctrlPr>
              <w:rPr>
                <w:rFonts w:ascii="Cambria Math" w:eastAsia="Times New Roman" w:hAnsi="Cambria Math" w:cs="Times New Roman"/>
              </w:rPr>
            </m:ctrlPr>
          </m:fPr>
          <m:num>
            <m:r>
              <m:rPr>
                <m:sty m:val="p"/>
              </m:rPr>
              <w:rPr>
                <w:rFonts w:ascii="Cambria Math" w:eastAsia="Times New Roman" w:hAnsi="Cambria Math" w:cs="Times New Roman"/>
              </w:rPr>
              <m:t>R4</m:t>
            </m:r>
          </m:num>
          <m:den>
            <m:r>
              <m:rPr>
                <m:sty m:val="p"/>
              </m:rPr>
              <w:rPr>
                <w:rFonts w:ascii="Cambria Math" w:eastAsia="Times New Roman" w:hAnsi="Cambria Math" w:cs="Times New Roman"/>
              </w:rPr>
              <m:t>R3</m:t>
            </m:r>
          </m:den>
        </m:f>
      </m:oMath>
    </w:p>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rPr>
        <w:t xml:space="preserve">Si :                                          </w:t>
      </w:r>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rPr>
        <w:t xml:space="preserve">                                                    </w:t>
      </w:r>
      <w:r w:rsidRPr="00761D6B">
        <w:rPr>
          <w:rFonts w:ascii="Times New Roman" w:eastAsia="Times New Roman" w:hAnsi="Times New Roman" w:cs="Times New Roman"/>
          <w:sz w:val="28"/>
          <w:szCs w:val="28"/>
        </w:rPr>
        <w:t xml:space="preserve">K= </w:t>
      </w:r>
      <m:oMath>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R2</m:t>
            </m:r>
          </m:num>
          <m:den>
            <m:r>
              <m:rPr>
                <m:sty m:val="p"/>
              </m:rPr>
              <w:rPr>
                <w:rFonts w:ascii="Cambria Math" w:eastAsia="Times New Roman" w:hAnsi="Cambria Math" w:cs="Times New Roman"/>
                <w:sz w:val="28"/>
                <w:szCs w:val="28"/>
              </w:rPr>
              <m:t>R1</m:t>
            </m:r>
          </m:den>
        </m:f>
      </m:oMath>
      <w:r w:rsidRPr="00761D6B">
        <w:rPr>
          <w:rFonts w:ascii="Times New Roman" w:eastAsia="Times New Roman" w:hAnsi="Times New Roman" w:cs="Times New Roman"/>
          <w:sz w:val="28"/>
          <w:szCs w:val="28"/>
        </w:rPr>
        <w:t xml:space="preserve"> =</w:t>
      </w:r>
      <m:oMath>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R4</m:t>
            </m:r>
          </m:num>
          <m:den>
            <m:r>
              <m:rPr>
                <m:sty m:val="p"/>
              </m:rPr>
              <w:rPr>
                <w:rFonts w:ascii="Cambria Math" w:eastAsia="Times New Roman" w:hAnsi="Cambria Math" w:cs="Times New Roman"/>
                <w:sz w:val="28"/>
                <w:szCs w:val="28"/>
              </w:rPr>
              <m:t>R3</m:t>
            </m:r>
          </m:den>
        </m:f>
      </m:oMath>
    </w:p>
    <w:p w:rsidR="0060124D" w:rsidRPr="00761D6B" w:rsidRDefault="0060124D" w:rsidP="0060124D">
      <w:pPr>
        <w:spacing w:after="200" w:line="360" w:lineRule="auto"/>
        <w:jc w:val="both"/>
        <w:rPr>
          <w:rFonts w:ascii="Times New Roman" w:eastAsia="Times New Roman" w:hAnsi="Times New Roman" w:cs="Times New Roman"/>
          <w:sz w:val="28"/>
          <w:szCs w:val="28"/>
        </w:rPr>
      </w:pPr>
      <w:r w:rsidRPr="00761D6B">
        <w:rPr>
          <w:rFonts w:ascii="Times New Roman" w:eastAsia="Times New Roman" w:hAnsi="Times New Roman" w:cs="Times New Roman"/>
          <w:sz w:val="28"/>
          <w:szCs w:val="28"/>
        </w:rPr>
        <w:t xml:space="preserve">Alors :                        </w:t>
      </w:r>
    </w:p>
    <w:p w:rsidR="0060124D" w:rsidRPr="00761D6B" w:rsidRDefault="0060124D" w:rsidP="0060124D">
      <w:pPr>
        <w:spacing w:after="200" w:line="360" w:lineRule="auto"/>
        <w:jc w:val="both"/>
        <w:rPr>
          <w:rFonts w:ascii="Times New Roman" w:eastAsia="Times New Roman" w:hAnsi="Times New Roman" w:cs="Times New Roman"/>
        </w:rPr>
      </w:pPr>
      <w:r w:rsidRPr="00761D6B">
        <w:rPr>
          <w:rFonts w:ascii="Times New Roman" w:eastAsia="Times New Roman" w:hAnsi="Times New Roman" w:cs="Times New Roman"/>
          <w:sz w:val="28"/>
          <w:szCs w:val="28"/>
        </w:rPr>
        <w:t xml:space="preserve">                                       Vs=Ve</w:t>
      </w:r>
      <w:r w:rsidRPr="00761D6B">
        <w:rPr>
          <w:rFonts w:ascii="Times New Roman" w:eastAsia="Times New Roman" w:hAnsi="Times New Roman" w:cs="Times New Roman"/>
        </w:rPr>
        <w:t>1</w:t>
      </w:r>
      <w:r w:rsidRPr="00761D6B">
        <w:rPr>
          <w:rFonts w:ascii="Times New Roman" w:eastAsia="Times New Roman" w:hAnsi="Times New Roman" w:cs="Times New Roman"/>
          <w:sz w:val="28"/>
          <w:szCs w:val="28"/>
        </w:rPr>
        <w:t>-Ve</w:t>
      </w:r>
      <w:r w:rsidRPr="00761D6B">
        <w:rPr>
          <w:rFonts w:ascii="Times New Roman" w:eastAsia="Times New Roman" w:hAnsi="Times New Roman" w:cs="Times New Roman"/>
        </w:rPr>
        <w:t>2</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7.4-Montage intégrateur :</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Le</w:t>
      </w:r>
      <w:r w:rsidRPr="00761D6B">
        <w:rPr>
          <w:rFonts w:ascii="Times New Roman" w:eastAsia="Times New Roman" w:hAnsi="Times New Roman" w:cs="Times New Roman"/>
          <w:spacing w:val="29"/>
          <w:sz w:val="24"/>
          <w:szCs w:val="24"/>
        </w:rPr>
        <w:t xml:space="preserve"> </w:t>
      </w:r>
      <w:r w:rsidRPr="00761D6B">
        <w:rPr>
          <w:rFonts w:ascii="Times New Roman" w:eastAsia="Times New Roman" w:hAnsi="Times New Roman" w:cs="Times New Roman"/>
          <w:sz w:val="24"/>
          <w:szCs w:val="24"/>
        </w:rPr>
        <w:t>cas</w:t>
      </w:r>
      <w:r w:rsidRPr="00761D6B">
        <w:rPr>
          <w:rFonts w:ascii="Times New Roman" w:eastAsia="Times New Roman" w:hAnsi="Times New Roman" w:cs="Times New Roman"/>
          <w:spacing w:val="32"/>
          <w:sz w:val="24"/>
          <w:szCs w:val="24"/>
        </w:rPr>
        <w:t xml:space="preserve"> </w:t>
      </w:r>
      <w:r w:rsidRPr="00761D6B">
        <w:rPr>
          <w:rFonts w:ascii="Times New Roman" w:eastAsia="Times New Roman" w:hAnsi="Times New Roman" w:cs="Times New Roman"/>
          <w:sz w:val="24"/>
          <w:szCs w:val="24"/>
        </w:rPr>
        <w:t>de</w:t>
      </w:r>
      <w:r w:rsidRPr="00761D6B">
        <w:rPr>
          <w:rFonts w:ascii="Times New Roman" w:eastAsia="Times New Roman" w:hAnsi="Times New Roman" w:cs="Times New Roman"/>
          <w:spacing w:val="30"/>
          <w:sz w:val="24"/>
          <w:szCs w:val="24"/>
        </w:rPr>
        <w:t xml:space="preserve"> </w:t>
      </w:r>
      <w:r w:rsidRPr="00761D6B">
        <w:rPr>
          <w:rFonts w:ascii="Times New Roman" w:eastAsia="Times New Roman" w:hAnsi="Times New Roman" w:cs="Times New Roman"/>
          <w:sz w:val="24"/>
          <w:szCs w:val="24"/>
        </w:rPr>
        <w:t>l’intégrateur</w:t>
      </w:r>
      <w:r w:rsidRPr="00761D6B">
        <w:rPr>
          <w:rFonts w:ascii="Times New Roman" w:eastAsia="Times New Roman" w:hAnsi="Times New Roman" w:cs="Times New Roman"/>
          <w:spacing w:val="25"/>
          <w:sz w:val="24"/>
          <w:szCs w:val="24"/>
        </w:rPr>
        <w:t xml:space="preserve"> </w:t>
      </w:r>
      <w:r w:rsidRPr="00761D6B">
        <w:rPr>
          <w:rFonts w:ascii="Times New Roman" w:eastAsia="Times New Roman" w:hAnsi="Times New Roman" w:cs="Times New Roman"/>
          <w:sz w:val="24"/>
          <w:szCs w:val="24"/>
        </w:rPr>
        <w:t>est</w:t>
      </w:r>
      <w:r w:rsidRPr="00761D6B">
        <w:rPr>
          <w:rFonts w:ascii="Times New Roman" w:eastAsia="Times New Roman" w:hAnsi="Times New Roman" w:cs="Times New Roman"/>
          <w:spacing w:val="32"/>
          <w:sz w:val="24"/>
          <w:szCs w:val="24"/>
        </w:rPr>
        <w:t xml:space="preserve"> </w:t>
      </w:r>
      <w:r w:rsidRPr="00761D6B">
        <w:rPr>
          <w:rFonts w:ascii="Times New Roman" w:eastAsia="Times New Roman" w:hAnsi="Times New Roman" w:cs="Times New Roman"/>
          <w:sz w:val="24"/>
          <w:szCs w:val="24"/>
        </w:rPr>
        <w:t>intéressant</w:t>
      </w:r>
      <w:r w:rsidRPr="00761D6B">
        <w:rPr>
          <w:rFonts w:ascii="Times New Roman" w:eastAsia="Times New Roman" w:hAnsi="Times New Roman" w:cs="Times New Roman"/>
          <w:spacing w:val="30"/>
          <w:sz w:val="24"/>
          <w:szCs w:val="24"/>
        </w:rPr>
        <w:t xml:space="preserve"> </w:t>
      </w:r>
      <w:r w:rsidRPr="00761D6B">
        <w:rPr>
          <w:rFonts w:ascii="Times New Roman" w:eastAsia="Times New Roman" w:hAnsi="Times New Roman" w:cs="Times New Roman"/>
          <w:sz w:val="24"/>
          <w:szCs w:val="24"/>
        </w:rPr>
        <w:t>pour</w:t>
      </w:r>
      <w:r w:rsidRPr="00761D6B">
        <w:rPr>
          <w:rFonts w:ascii="Times New Roman" w:eastAsia="Times New Roman" w:hAnsi="Times New Roman" w:cs="Times New Roman"/>
          <w:spacing w:val="28"/>
          <w:sz w:val="24"/>
          <w:szCs w:val="24"/>
        </w:rPr>
        <w:t xml:space="preserve"> </w:t>
      </w:r>
      <w:r w:rsidRPr="00761D6B">
        <w:rPr>
          <w:rFonts w:ascii="Times New Roman" w:eastAsia="Times New Roman" w:hAnsi="Times New Roman" w:cs="Times New Roman"/>
          <w:sz w:val="24"/>
          <w:szCs w:val="24"/>
        </w:rPr>
        <w:t>deux</w:t>
      </w:r>
      <w:r w:rsidRPr="00761D6B">
        <w:rPr>
          <w:rFonts w:ascii="Times New Roman" w:eastAsia="Times New Roman" w:hAnsi="Times New Roman" w:cs="Times New Roman"/>
          <w:spacing w:val="29"/>
          <w:sz w:val="24"/>
          <w:szCs w:val="24"/>
        </w:rPr>
        <w:t xml:space="preserve"> </w:t>
      </w:r>
      <w:r w:rsidRPr="00761D6B">
        <w:rPr>
          <w:rFonts w:ascii="Times New Roman" w:eastAsia="Times New Roman" w:hAnsi="Times New Roman" w:cs="Times New Roman"/>
          <w:sz w:val="24"/>
          <w:szCs w:val="24"/>
        </w:rPr>
        <w:t>raisons.</w:t>
      </w:r>
      <w:r w:rsidRPr="00761D6B">
        <w:rPr>
          <w:rFonts w:ascii="Times New Roman" w:eastAsia="Times New Roman" w:hAnsi="Times New Roman" w:cs="Times New Roman"/>
          <w:spacing w:val="31"/>
          <w:sz w:val="24"/>
          <w:szCs w:val="24"/>
        </w:rPr>
        <w:t xml:space="preserve"> </w:t>
      </w:r>
      <w:r w:rsidRPr="00761D6B">
        <w:rPr>
          <w:rFonts w:ascii="Times New Roman" w:eastAsia="Times New Roman" w:hAnsi="Times New Roman" w:cs="Times New Roman"/>
          <w:sz w:val="24"/>
          <w:szCs w:val="24"/>
        </w:rPr>
        <w:t>D’une</w:t>
      </w:r>
      <w:r w:rsidRPr="00761D6B">
        <w:rPr>
          <w:rFonts w:ascii="Times New Roman" w:eastAsia="Times New Roman" w:hAnsi="Times New Roman" w:cs="Times New Roman"/>
          <w:spacing w:val="28"/>
          <w:sz w:val="24"/>
          <w:szCs w:val="24"/>
        </w:rPr>
        <w:t xml:space="preserve"> </w:t>
      </w:r>
      <w:r w:rsidRPr="00761D6B">
        <w:rPr>
          <w:rFonts w:ascii="Times New Roman" w:eastAsia="Times New Roman" w:hAnsi="Times New Roman" w:cs="Times New Roman"/>
          <w:sz w:val="24"/>
          <w:szCs w:val="24"/>
        </w:rPr>
        <w:t>part,</w:t>
      </w:r>
      <w:r w:rsidRPr="00761D6B">
        <w:rPr>
          <w:rFonts w:ascii="Times New Roman" w:eastAsia="Times New Roman" w:hAnsi="Times New Roman" w:cs="Times New Roman"/>
          <w:spacing w:val="30"/>
          <w:sz w:val="24"/>
          <w:szCs w:val="24"/>
        </w:rPr>
        <w:t xml:space="preserve"> </w:t>
      </w:r>
      <w:r w:rsidRPr="00761D6B">
        <w:rPr>
          <w:rFonts w:ascii="Times New Roman" w:eastAsia="Times New Roman" w:hAnsi="Times New Roman" w:cs="Times New Roman"/>
          <w:sz w:val="24"/>
          <w:szCs w:val="24"/>
        </w:rPr>
        <w:t>la</w:t>
      </w:r>
      <w:r w:rsidRPr="00761D6B">
        <w:rPr>
          <w:rFonts w:ascii="Times New Roman" w:eastAsia="Times New Roman" w:hAnsi="Times New Roman" w:cs="Times New Roman"/>
          <w:spacing w:val="33"/>
          <w:sz w:val="24"/>
          <w:szCs w:val="24"/>
        </w:rPr>
        <w:t xml:space="preserve"> </w:t>
      </w:r>
      <w:r w:rsidRPr="00761D6B">
        <w:rPr>
          <w:rFonts w:ascii="Times New Roman" w:eastAsia="Times New Roman" w:hAnsi="Times New Roman" w:cs="Times New Roman"/>
          <w:sz w:val="24"/>
          <w:szCs w:val="24"/>
        </w:rPr>
        <w:t>fonction intégratrice</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est</w:t>
      </w:r>
      <w:r w:rsidRPr="00761D6B">
        <w:rPr>
          <w:rFonts w:ascii="Times New Roman" w:eastAsia="Times New Roman" w:hAnsi="Times New Roman" w:cs="Times New Roman"/>
          <w:spacing w:val="10"/>
          <w:sz w:val="24"/>
          <w:szCs w:val="24"/>
        </w:rPr>
        <w:t xml:space="preserve"> </w:t>
      </w:r>
      <w:r w:rsidRPr="00761D6B">
        <w:rPr>
          <w:rFonts w:ascii="Times New Roman" w:eastAsia="Times New Roman" w:hAnsi="Times New Roman" w:cs="Times New Roman"/>
          <w:sz w:val="24"/>
          <w:szCs w:val="24"/>
        </w:rPr>
        <w:t>très</w:t>
      </w:r>
      <w:r w:rsidRPr="00761D6B">
        <w:rPr>
          <w:rFonts w:ascii="Times New Roman" w:eastAsia="Times New Roman" w:hAnsi="Times New Roman" w:cs="Times New Roman"/>
          <w:spacing w:val="7"/>
          <w:sz w:val="24"/>
          <w:szCs w:val="24"/>
        </w:rPr>
        <w:t xml:space="preserve"> </w:t>
      </w:r>
      <w:r w:rsidRPr="00761D6B">
        <w:rPr>
          <w:rFonts w:ascii="Times New Roman" w:eastAsia="Times New Roman" w:hAnsi="Times New Roman" w:cs="Times New Roman"/>
          <w:sz w:val="24"/>
          <w:szCs w:val="24"/>
        </w:rPr>
        <w:t>utile</w:t>
      </w:r>
      <w:r w:rsidRPr="00761D6B">
        <w:rPr>
          <w:rFonts w:ascii="Times New Roman" w:eastAsia="Times New Roman" w:hAnsi="Times New Roman" w:cs="Times New Roman"/>
          <w:spacing w:val="10"/>
          <w:sz w:val="24"/>
          <w:szCs w:val="24"/>
        </w:rPr>
        <w:t xml:space="preserve"> </w:t>
      </w:r>
      <w:r w:rsidRPr="00761D6B">
        <w:rPr>
          <w:rFonts w:ascii="Times New Roman" w:eastAsia="Times New Roman" w:hAnsi="Times New Roman" w:cs="Times New Roman"/>
          <w:sz w:val="24"/>
          <w:szCs w:val="24"/>
        </w:rPr>
        <w:t>en</w:t>
      </w:r>
      <w:r w:rsidRPr="00761D6B">
        <w:rPr>
          <w:rFonts w:ascii="Times New Roman" w:eastAsia="Times New Roman" w:hAnsi="Times New Roman" w:cs="Times New Roman"/>
          <w:spacing w:val="9"/>
          <w:sz w:val="24"/>
          <w:szCs w:val="24"/>
        </w:rPr>
        <w:t xml:space="preserve"> </w:t>
      </w:r>
      <w:r w:rsidRPr="00761D6B">
        <w:rPr>
          <w:rFonts w:ascii="Times New Roman" w:eastAsia="Times New Roman" w:hAnsi="Times New Roman" w:cs="Times New Roman"/>
          <w:sz w:val="24"/>
          <w:szCs w:val="24"/>
        </w:rPr>
        <w:t>électronique,</w:t>
      </w:r>
      <w:r w:rsidRPr="00761D6B">
        <w:rPr>
          <w:rFonts w:ascii="Times New Roman" w:eastAsia="Times New Roman" w:hAnsi="Times New Roman" w:cs="Times New Roman"/>
          <w:spacing w:val="3"/>
          <w:sz w:val="24"/>
          <w:szCs w:val="24"/>
        </w:rPr>
        <w:t xml:space="preserve"> </w:t>
      </w:r>
      <w:r w:rsidRPr="00761D6B">
        <w:rPr>
          <w:rFonts w:ascii="Times New Roman" w:eastAsia="Times New Roman" w:hAnsi="Times New Roman" w:cs="Times New Roman"/>
          <w:sz w:val="24"/>
          <w:szCs w:val="24"/>
        </w:rPr>
        <w:t>par</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exemple</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pour</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la</w:t>
      </w:r>
      <w:r w:rsidRPr="00761D6B">
        <w:rPr>
          <w:rFonts w:ascii="Times New Roman" w:eastAsia="Times New Roman" w:hAnsi="Times New Roman" w:cs="Times New Roman"/>
          <w:spacing w:val="8"/>
          <w:sz w:val="24"/>
          <w:szCs w:val="24"/>
        </w:rPr>
        <w:t xml:space="preserve"> </w:t>
      </w:r>
      <w:r w:rsidRPr="00761D6B">
        <w:rPr>
          <w:rFonts w:ascii="Times New Roman" w:eastAsia="Times New Roman" w:hAnsi="Times New Roman" w:cs="Times New Roman"/>
          <w:sz w:val="24"/>
          <w:szCs w:val="24"/>
        </w:rPr>
        <w:t>mesure</w:t>
      </w:r>
      <w:r w:rsidRPr="00761D6B">
        <w:rPr>
          <w:rFonts w:ascii="Times New Roman" w:eastAsia="Times New Roman" w:hAnsi="Times New Roman" w:cs="Times New Roman"/>
          <w:spacing w:val="8"/>
          <w:sz w:val="24"/>
          <w:szCs w:val="24"/>
        </w:rPr>
        <w:t xml:space="preserve"> </w:t>
      </w:r>
      <w:r w:rsidRPr="00761D6B">
        <w:rPr>
          <w:rFonts w:ascii="Times New Roman" w:eastAsia="Times New Roman" w:hAnsi="Times New Roman" w:cs="Times New Roman"/>
          <w:sz w:val="24"/>
          <w:szCs w:val="24"/>
        </w:rPr>
        <w:t>de</w:t>
      </w:r>
      <w:r w:rsidRPr="00761D6B">
        <w:rPr>
          <w:rFonts w:ascii="Times New Roman" w:eastAsia="Times New Roman" w:hAnsi="Times New Roman" w:cs="Times New Roman"/>
          <w:spacing w:val="8"/>
          <w:sz w:val="24"/>
          <w:szCs w:val="24"/>
        </w:rPr>
        <w:t xml:space="preserve"> </w:t>
      </w:r>
      <w:r w:rsidRPr="00761D6B">
        <w:rPr>
          <w:rFonts w:ascii="Times New Roman" w:eastAsia="Times New Roman" w:hAnsi="Times New Roman" w:cs="Times New Roman"/>
          <w:sz w:val="24"/>
          <w:szCs w:val="24"/>
        </w:rPr>
        <w:t>charge,</w:t>
      </w:r>
      <w:r w:rsidRPr="00761D6B">
        <w:rPr>
          <w:rFonts w:ascii="Times New Roman" w:eastAsia="Times New Roman" w:hAnsi="Times New Roman" w:cs="Times New Roman"/>
          <w:spacing w:val="3"/>
          <w:sz w:val="24"/>
          <w:szCs w:val="24"/>
        </w:rPr>
        <w:t xml:space="preserve"> </w:t>
      </w:r>
      <w:r w:rsidRPr="00761D6B">
        <w:rPr>
          <w:rFonts w:ascii="Times New Roman" w:eastAsia="Times New Roman" w:hAnsi="Times New Roman" w:cs="Times New Roman"/>
          <w:sz w:val="24"/>
          <w:szCs w:val="24"/>
        </w:rPr>
        <w:t>les</w:t>
      </w:r>
      <w:r w:rsidRPr="00761D6B">
        <w:rPr>
          <w:rFonts w:ascii="Times New Roman" w:eastAsia="Times New Roman" w:hAnsi="Times New Roman" w:cs="Times New Roman"/>
          <w:position w:val="2"/>
          <w:sz w:val="24"/>
          <w:szCs w:val="24"/>
        </w:rPr>
        <w:t xml:space="preserve"> oscillateurs</w:t>
      </w:r>
      <w:r w:rsidRPr="00761D6B">
        <w:rPr>
          <w:rFonts w:ascii="Times New Roman" w:eastAsia="Times New Roman" w:hAnsi="Times New Roman" w:cs="Times New Roman"/>
          <w:spacing w:val="-9"/>
          <w:position w:val="2"/>
          <w:sz w:val="24"/>
          <w:szCs w:val="24"/>
        </w:rPr>
        <w:t xml:space="preserve"> </w:t>
      </w:r>
      <w:r w:rsidRPr="00761D6B">
        <w:rPr>
          <w:rFonts w:ascii="Times New Roman" w:eastAsia="Times New Roman" w:hAnsi="Times New Roman" w:cs="Times New Roman"/>
          <w:position w:val="2"/>
          <w:sz w:val="24"/>
          <w:szCs w:val="24"/>
        </w:rPr>
        <w:t>à</w:t>
      </w:r>
      <w:r w:rsidRPr="00761D6B">
        <w:rPr>
          <w:rFonts w:ascii="Times New Roman" w:eastAsia="Times New Roman" w:hAnsi="Times New Roman" w:cs="Times New Roman"/>
          <w:spacing w:val="-2"/>
          <w:position w:val="2"/>
          <w:sz w:val="24"/>
          <w:szCs w:val="24"/>
        </w:rPr>
        <w:t xml:space="preserve"> </w:t>
      </w:r>
      <w:r w:rsidRPr="00761D6B">
        <w:rPr>
          <w:rFonts w:ascii="Times New Roman" w:eastAsia="Times New Roman" w:hAnsi="Times New Roman" w:cs="Times New Roman"/>
          <w:position w:val="2"/>
          <w:sz w:val="24"/>
          <w:szCs w:val="24"/>
        </w:rPr>
        <w:t>relaxation</w:t>
      </w:r>
      <w:r w:rsidRPr="00761D6B">
        <w:rPr>
          <w:rFonts w:ascii="Times New Roman" w:eastAsia="Times New Roman" w:hAnsi="Times New Roman" w:cs="Times New Roman"/>
          <w:spacing w:val="-8"/>
          <w:position w:val="2"/>
          <w:sz w:val="24"/>
          <w:szCs w:val="24"/>
        </w:rPr>
        <w:t xml:space="preserve"> </w:t>
      </w:r>
      <w:r w:rsidRPr="00761D6B">
        <w:rPr>
          <w:rFonts w:ascii="Times New Roman" w:eastAsia="Times New Roman" w:hAnsi="Times New Roman" w:cs="Times New Roman"/>
          <w:position w:val="2"/>
          <w:sz w:val="24"/>
          <w:szCs w:val="24"/>
        </w:rPr>
        <w:t>etc.</w:t>
      </w:r>
      <w:r w:rsidRPr="00761D6B">
        <w:rPr>
          <w:rFonts w:ascii="Times New Roman" w:eastAsia="Times New Roman" w:hAnsi="Times New Roman" w:cs="Times New Roman"/>
          <w:spacing w:val="-3"/>
          <w:position w:val="2"/>
          <w:sz w:val="24"/>
          <w:szCs w:val="24"/>
        </w:rPr>
        <w:t xml:space="preserve"> </w:t>
      </w:r>
      <w:r w:rsidRPr="00761D6B">
        <w:rPr>
          <w:rFonts w:ascii="Times New Roman" w:eastAsia="Times New Roman" w:hAnsi="Times New Roman" w:cs="Times New Roman"/>
          <w:position w:val="2"/>
          <w:sz w:val="24"/>
          <w:szCs w:val="24"/>
        </w:rPr>
        <w:t>D’autre</w:t>
      </w:r>
      <w:r w:rsidRPr="00761D6B">
        <w:rPr>
          <w:rFonts w:ascii="Times New Roman" w:eastAsia="Times New Roman" w:hAnsi="Times New Roman" w:cs="Times New Roman"/>
          <w:spacing w:val="-7"/>
          <w:position w:val="2"/>
          <w:sz w:val="24"/>
          <w:szCs w:val="24"/>
        </w:rPr>
        <w:t xml:space="preserve"> </w:t>
      </w:r>
      <w:r w:rsidRPr="00761D6B">
        <w:rPr>
          <w:rFonts w:ascii="Times New Roman" w:eastAsia="Times New Roman" w:hAnsi="Times New Roman" w:cs="Times New Roman"/>
          <w:position w:val="2"/>
          <w:sz w:val="24"/>
          <w:szCs w:val="24"/>
        </w:rPr>
        <w:t>part,</w:t>
      </w:r>
      <w:r w:rsidRPr="00761D6B">
        <w:rPr>
          <w:rFonts w:ascii="Times New Roman" w:eastAsia="Times New Roman" w:hAnsi="Times New Roman" w:cs="Times New Roman"/>
          <w:spacing w:val="-6"/>
          <w:position w:val="2"/>
          <w:sz w:val="24"/>
          <w:szCs w:val="24"/>
        </w:rPr>
        <w:t xml:space="preserve"> </w:t>
      </w:r>
      <w:r w:rsidRPr="00761D6B">
        <w:rPr>
          <w:rFonts w:ascii="Times New Roman" w:eastAsia="Times New Roman" w:hAnsi="Times New Roman" w:cs="Times New Roman"/>
          <w:position w:val="2"/>
          <w:sz w:val="24"/>
          <w:szCs w:val="24"/>
        </w:rPr>
        <w:t>c’est</w:t>
      </w:r>
      <w:r w:rsidRPr="00761D6B">
        <w:rPr>
          <w:rFonts w:ascii="Times New Roman" w:eastAsia="Times New Roman" w:hAnsi="Times New Roman" w:cs="Times New Roman"/>
          <w:spacing w:val="-5"/>
          <w:position w:val="2"/>
          <w:sz w:val="24"/>
          <w:szCs w:val="24"/>
        </w:rPr>
        <w:t xml:space="preserve"> </w:t>
      </w:r>
      <w:r w:rsidRPr="00761D6B">
        <w:rPr>
          <w:rFonts w:ascii="Times New Roman" w:eastAsia="Times New Roman" w:hAnsi="Times New Roman" w:cs="Times New Roman"/>
          <w:position w:val="2"/>
          <w:sz w:val="24"/>
          <w:szCs w:val="24"/>
        </w:rPr>
        <w:t>un</w:t>
      </w:r>
      <w:r w:rsidRPr="00761D6B">
        <w:rPr>
          <w:rFonts w:ascii="Times New Roman" w:eastAsia="Times New Roman" w:hAnsi="Times New Roman" w:cs="Times New Roman"/>
          <w:spacing w:val="-4"/>
          <w:position w:val="2"/>
          <w:sz w:val="24"/>
          <w:szCs w:val="24"/>
        </w:rPr>
        <w:t xml:space="preserve"> </w:t>
      </w:r>
      <w:r w:rsidRPr="00761D6B">
        <w:rPr>
          <w:rFonts w:ascii="Times New Roman" w:eastAsia="Times New Roman" w:hAnsi="Times New Roman" w:cs="Times New Roman"/>
          <w:position w:val="2"/>
          <w:sz w:val="24"/>
          <w:szCs w:val="24"/>
        </w:rPr>
        <w:t>exemple</w:t>
      </w:r>
      <w:r w:rsidRPr="00761D6B">
        <w:rPr>
          <w:rFonts w:ascii="Times New Roman" w:eastAsia="Times New Roman" w:hAnsi="Times New Roman" w:cs="Times New Roman"/>
          <w:spacing w:val="-7"/>
          <w:position w:val="2"/>
          <w:sz w:val="24"/>
          <w:szCs w:val="24"/>
        </w:rPr>
        <w:t xml:space="preserve"> </w:t>
      </w:r>
      <w:r w:rsidRPr="00761D6B">
        <w:rPr>
          <w:rFonts w:ascii="Times New Roman" w:eastAsia="Times New Roman" w:hAnsi="Times New Roman" w:cs="Times New Roman"/>
          <w:position w:val="2"/>
          <w:sz w:val="24"/>
          <w:szCs w:val="24"/>
        </w:rPr>
        <w:t>de</w:t>
      </w:r>
      <w:r w:rsidRPr="00761D6B">
        <w:rPr>
          <w:rFonts w:ascii="Times New Roman" w:eastAsia="Times New Roman" w:hAnsi="Times New Roman" w:cs="Times New Roman"/>
          <w:spacing w:val="-4"/>
          <w:position w:val="2"/>
          <w:sz w:val="24"/>
          <w:szCs w:val="24"/>
        </w:rPr>
        <w:t xml:space="preserve"> </w:t>
      </w:r>
      <w:r w:rsidRPr="00761D6B">
        <w:rPr>
          <w:rFonts w:ascii="Times New Roman" w:eastAsia="Times New Roman" w:hAnsi="Times New Roman" w:cs="Times New Roman"/>
          <w:position w:val="2"/>
          <w:sz w:val="24"/>
          <w:szCs w:val="24"/>
        </w:rPr>
        <w:t>traitement</w:t>
      </w:r>
      <w:r w:rsidRPr="00761D6B">
        <w:rPr>
          <w:rFonts w:ascii="Times New Roman" w:eastAsia="Times New Roman" w:hAnsi="Times New Roman" w:cs="Times New Roman"/>
          <w:spacing w:val="-8"/>
          <w:position w:val="2"/>
          <w:sz w:val="24"/>
          <w:szCs w:val="24"/>
        </w:rPr>
        <w:t xml:space="preserve"> </w:t>
      </w:r>
      <w:r w:rsidRPr="00761D6B">
        <w:rPr>
          <w:rFonts w:ascii="Times New Roman" w:eastAsia="Times New Roman" w:hAnsi="Times New Roman" w:cs="Times New Roman"/>
          <w:position w:val="2"/>
          <w:sz w:val="24"/>
          <w:szCs w:val="24"/>
        </w:rPr>
        <w:t>différent</w:t>
      </w:r>
      <w:r w:rsidRPr="00761D6B">
        <w:rPr>
          <w:rFonts w:ascii="Times New Roman" w:eastAsia="Times New Roman" w:hAnsi="Times New Roman" w:cs="Times New Roman"/>
          <w:spacing w:val="-9"/>
          <w:position w:val="2"/>
          <w:sz w:val="24"/>
          <w:szCs w:val="24"/>
        </w:rPr>
        <w:t xml:space="preserve"> </w:t>
      </w:r>
      <w:r w:rsidRPr="00761D6B">
        <w:rPr>
          <w:rFonts w:ascii="Times New Roman" w:eastAsia="Times New Roman" w:hAnsi="Times New Roman" w:cs="Times New Roman"/>
          <w:position w:val="2"/>
          <w:sz w:val="24"/>
          <w:szCs w:val="24"/>
        </w:rPr>
        <w:t xml:space="preserve">de </w:t>
      </w:r>
      <w:r w:rsidRPr="00761D6B">
        <w:rPr>
          <w:rFonts w:ascii="Times New Roman" w:eastAsia="Times New Roman" w:hAnsi="Times New Roman" w:cs="Times New Roman"/>
          <w:sz w:val="24"/>
          <w:szCs w:val="24"/>
        </w:rPr>
        <w:t>la</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composante</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continue</w:t>
      </w:r>
      <w:r w:rsidRPr="00761D6B">
        <w:rPr>
          <w:rFonts w:ascii="Times New Roman" w:eastAsia="Times New Roman" w:hAnsi="Times New Roman" w:cs="Times New Roman"/>
          <w:spacing w:val="-9"/>
          <w:sz w:val="24"/>
          <w:szCs w:val="24"/>
        </w:rPr>
        <w:t xml:space="preserve"> </w:t>
      </w:r>
      <w:r w:rsidRPr="00761D6B">
        <w:rPr>
          <w:rFonts w:ascii="Times New Roman" w:eastAsia="Times New Roman" w:hAnsi="Times New Roman" w:cs="Times New Roman"/>
          <w:sz w:val="24"/>
          <w:szCs w:val="24"/>
        </w:rPr>
        <w:t>et</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de</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la</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partie</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variable</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d’un</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signal</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par</w:t>
      </w:r>
      <w:r w:rsidRPr="00761D6B">
        <w:rPr>
          <w:rFonts w:ascii="Times New Roman" w:eastAsia="Times New Roman" w:hAnsi="Times New Roman" w:cs="Times New Roman"/>
          <w:spacing w:val="-6"/>
          <w:sz w:val="24"/>
          <w:szCs w:val="24"/>
        </w:rPr>
        <w:t xml:space="preserve"> </w:t>
      </w:r>
      <w:r w:rsidRPr="00761D6B">
        <w:rPr>
          <w:rFonts w:ascii="Times New Roman" w:eastAsia="Times New Roman" w:hAnsi="Times New Roman" w:cs="Times New Roman"/>
          <w:sz w:val="24"/>
          <w:szCs w:val="24"/>
        </w:rPr>
        <w:t>un</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même</w:t>
      </w:r>
      <w:r w:rsidRPr="00761D6B">
        <w:rPr>
          <w:rFonts w:ascii="Times New Roman" w:eastAsia="Times New Roman" w:hAnsi="Times New Roman" w:cs="Times New Roman"/>
          <w:spacing w:val="-4"/>
          <w:sz w:val="24"/>
          <w:szCs w:val="24"/>
        </w:rPr>
        <w:t xml:space="preserve"> </w:t>
      </w:r>
      <w:r w:rsidRPr="00761D6B">
        <w:rPr>
          <w:rFonts w:ascii="Times New Roman" w:eastAsia="Times New Roman" w:hAnsi="Times New Roman" w:cs="Times New Roman"/>
          <w:sz w:val="24"/>
          <w:szCs w:val="24"/>
        </w:rPr>
        <w:t>circuit.</w:t>
      </w:r>
      <w:r w:rsidRPr="00761D6B">
        <w:rPr>
          <w:rFonts w:ascii="Times New Roman" w:eastAsia="Times New Roman" w:hAnsi="Times New Roman" w:cs="Times New Roman"/>
          <w:position w:val="2"/>
          <w:sz w:val="24"/>
          <w:szCs w:val="24"/>
        </w:rPr>
        <w:t xml:space="preserve"> </w:t>
      </w:r>
      <w:r w:rsidRPr="00761D6B">
        <w:rPr>
          <w:rFonts w:ascii="Times New Roman" w:eastAsia="Times New Roman" w:hAnsi="Times New Roman" w:cs="Times New Roman"/>
          <w:sz w:val="24"/>
          <w:szCs w:val="24"/>
        </w:rPr>
        <w:t>Avec</w:t>
      </w:r>
      <w:r w:rsidRPr="00761D6B">
        <w:rPr>
          <w:rFonts w:ascii="Times New Roman" w:eastAsia="Times New Roman" w:hAnsi="Times New Roman" w:cs="Times New Roman"/>
          <w:spacing w:val="32"/>
          <w:sz w:val="24"/>
          <w:szCs w:val="24"/>
        </w:rPr>
        <w:t xml:space="preserve"> </w:t>
      </w:r>
      <w:r w:rsidRPr="00761D6B">
        <w:rPr>
          <w:rFonts w:ascii="Times New Roman" w:eastAsia="Times New Roman" w:hAnsi="Times New Roman" w:cs="Times New Roman"/>
          <w:sz w:val="24"/>
          <w:szCs w:val="24"/>
        </w:rPr>
        <w:t>le</w:t>
      </w:r>
      <w:r w:rsidRPr="00761D6B">
        <w:rPr>
          <w:rFonts w:ascii="Times New Roman" w:eastAsia="Times New Roman" w:hAnsi="Times New Roman" w:cs="Times New Roman"/>
          <w:spacing w:val="35"/>
          <w:sz w:val="24"/>
          <w:szCs w:val="24"/>
        </w:rPr>
        <w:t xml:space="preserve"> </w:t>
      </w:r>
      <w:r w:rsidRPr="00761D6B">
        <w:rPr>
          <w:rFonts w:ascii="Times New Roman" w:eastAsia="Times New Roman" w:hAnsi="Times New Roman" w:cs="Times New Roman"/>
          <w:sz w:val="24"/>
          <w:szCs w:val="24"/>
        </w:rPr>
        <w:t>montage</w:t>
      </w:r>
      <w:r w:rsidRPr="00761D6B">
        <w:rPr>
          <w:rFonts w:ascii="Times New Roman" w:eastAsia="Times New Roman" w:hAnsi="Times New Roman" w:cs="Times New Roman"/>
          <w:spacing w:val="31"/>
          <w:sz w:val="24"/>
          <w:szCs w:val="24"/>
        </w:rPr>
        <w:t xml:space="preserve"> </w:t>
      </w:r>
      <w:r w:rsidRPr="00761D6B">
        <w:rPr>
          <w:rFonts w:ascii="Times New Roman" w:eastAsia="Times New Roman" w:hAnsi="Times New Roman" w:cs="Times New Roman"/>
          <w:sz w:val="24"/>
          <w:szCs w:val="24"/>
        </w:rPr>
        <w:t>intégrateur</w:t>
      </w:r>
      <w:r w:rsidRPr="00761D6B">
        <w:rPr>
          <w:rFonts w:ascii="Times New Roman" w:eastAsia="Times New Roman" w:hAnsi="Times New Roman" w:cs="Times New Roman"/>
          <w:spacing w:val="31"/>
          <w:sz w:val="24"/>
          <w:szCs w:val="24"/>
        </w:rPr>
        <w:t xml:space="preserve"> </w:t>
      </w:r>
      <w:r w:rsidRPr="00761D6B">
        <w:rPr>
          <w:rFonts w:ascii="Times New Roman" w:eastAsia="Times New Roman" w:hAnsi="Times New Roman" w:cs="Times New Roman"/>
          <w:sz w:val="24"/>
          <w:szCs w:val="24"/>
        </w:rPr>
        <w:t>ci-contre,</w:t>
      </w:r>
      <w:r w:rsidRPr="00761D6B">
        <w:rPr>
          <w:rFonts w:ascii="Times New Roman" w:eastAsia="Times New Roman" w:hAnsi="Times New Roman" w:cs="Times New Roman"/>
          <w:spacing w:val="30"/>
          <w:sz w:val="24"/>
          <w:szCs w:val="24"/>
        </w:rPr>
        <w:t xml:space="preserve"> </w:t>
      </w:r>
      <w:r w:rsidRPr="00761D6B">
        <w:rPr>
          <w:rFonts w:ascii="Times New Roman" w:eastAsia="Times New Roman" w:hAnsi="Times New Roman" w:cs="Times New Roman"/>
          <w:sz w:val="24"/>
          <w:szCs w:val="24"/>
        </w:rPr>
        <w:t>le</w:t>
      </w:r>
      <w:r w:rsidRPr="00761D6B">
        <w:rPr>
          <w:rFonts w:ascii="Times New Roman" w:eastAsia="Times New Roman" w:hAnsi="Times New Roman" w:cs="Times New Roman"/>
          <w:spacing w:val="38"/>
          <w:sz w:val="24"/>
          <w:szCs w:val="24"/>
        </w:rPr>
        <w:t xml:space="preserve"> </w:t>
      </w:r>
      <w:r w:rsidRPr="00761D6B">
        <w:rPr>
          <w:rFonts w:ascii="Times New Roman" w:eastAsia="Times New Roman" w:hAnsi="Times New Roman" w:cs="Times New Roman"/>
          <w:sz w:val="24"/>
          <w:szCs w:val="24"/>
        </w:rPr>
        <w:t>bouclage</w:t>
      </w:r>
      <w:r w:rsidRPr="00761D6B">
        <w:rPr>
          <w:rFonts w:ascii="Times New Roman" w:eastAsia="Times New Roman" w:hAnsi="Times New Roman" w:cs="Times New Roman"/>
          <w:spacing w:val="30"/>
          <w:sz w:val="24"/>
          <w:szCs w:val="24"/>
        </w:rPr>
        <w:t xml:space="preserve"> </w:t>
      </w:r>
      <w:r w:rsidRPr="00761D6B">
        <w:rPr>
          <w:rFonts w:ascii="Times New Roman" w:eastAsia="Times New Roman" w:hAnsi="Times New Roman" w:cs="Times New Roman"/>
          <w:sz w:val="24"/>
          <w:szCs w:val="24"/>
        </w:rPr>
        <w:t>a</w:t>
      </w:r>
      <w:r w:rsidRPr="00761D6B">
        <w:rPr>
          <w:rFonts w:ascii="Times New Roman" w:eastAsia="Times New Roman" w:hAnsi="Times New Roman" w:cs="Times New Roman"/>
          <w:spacing w:val="36"/>
          <w:sz w:val="24"/>
          <w:szCs w:val="24"/>
        </w:rPr>
        <w:t xml:space="preserve"> </w:t>
      </w:r>
      <w:r w:rsidRPr="00761D6B">
        <w:rPr>
          <w:rFonts w:ascii="Times New Roman" w:eastAsia="Times New Roman" w:hAnsi="Times New Roman" w:cs="Times New Roman"/>
          <w:sz w:val="24"/>
          <w:szCs w:val="24"/>
        </w:rPr>
        <w:t>lieu</w:t>
      </w:r>
      <w:r w:rsidRPr="00761D6B">
        <w:rPr>
          <w:rFonts w:ascii="Times New Roman" w:eastAsia="Times New Roman" w:hAnsi="Times New Roman" w:cs="Times New Roman"/>
          <w:spacing w:val="35"/>
          <w:sz w:val="24"/>
          <w:szCs w:val="24"/>
        </w:rPr>
        <w:t xml:space="preserve"> </w:t>
      </w:r>
      <w:r w:rsidRPr="00761D6B">
        <w:rPr>
          <w:rFonts w:ascii="Times New Roman" w:eastAsia="Times New Roman" w:hAnsi="Times New Roman" w:cs="Times New Roman"/>
          <w:sz w:val="24"/>
          <w:szCs w:val="24"/>
        </w:rPr>
        <w:t>sur</w:t>
      </w:r>
      <w:r w:rsidRPr="00761D6B">
        <w:rPr>
          <w:rFonts w:ascii="Times New Roman" w:eastAsia="Times New Roman" w:hAnsi="Times New Roman" w:cs="Times New Roman"/>
          <w:spacing w:val="35"/>
          <w:sz w:val="24"/>
          <w:szCs w:val="24"/>
        </w:rPr>
        <w:t xml:space="preserve"> </w:t>
      </w:r>
      <w:r w:rsidRPr="00761D6B">
        <w:rPr>
          <w:rFonts w:ascii="Times New Roman" w:eastAsia="Times New Roman" w:hAnsi="Times New Roman" w:cs="Times New Roman"/>
          <w:sz w:val="24"/>
          <w:szCs w:val="24"/>
        </w:rPr>
        <w:t>l’entrée</w:t>
      </w:r>
      <w:r w:rsidRPr="00761D6B">
        <w:rPr>
          <w:rFonts w:ascii="Times New Roman" w:eastAsia="Times New Roman" w:hAnsi="Times New Roman" w:cs="Times New Roman"/>
          <w:spacing w:val="32"/>
          <w:sz w:val="24"/>
          <w:szCs w:val="24"/>
        </w:rPr>
        <w:t>,</w:t>
      </w:r>
      <w:r w:rsidRPr="00761D6B">
        <w:rPr>
          <w:rFonts w:ascii="Times New Roman" w:eastAsia="Times New Roman" w:hAnsi="Times New Roman" w:cs="Times New Roman"/>
          <w:spacing w:val="33"/>
          <w:sz w:val="24"/>
          <w:szCs w:val="24"/>
        </w:rPr>
        <w:t xml:space="preserve"> </w:t>
      </w:r>
      <w:r w:rsidRPr="00761D6B">
        <w:rPr>
          <w:rFonts w:ascii="Times New Roman" w:eastAsia="Times New Roman" w:hAnsi="Times New Roman" w:cs="Times New Roman"/>
          <w:sz w:val="24"/>
          <w:szCs w:val="24"/>
        </w:rPr>
        <w:t>l’AOP</w:t>
      </w:r>
      <w:r w:rsidRPr="00761D6B">
        <w:rPr>
          <w:rFonts w:ascii="Times New Roman" w:eastAsia="Times New Roman" w:hAnsi="Times New Roman" w:cs="Times New Roman"/>
          <w:spacing w:val="-47"/>
          <w:sz w:val="24"/>
          <w:szCs w:val="24"/>
        </w:rPr>
        <w:t xml:space="preserve"> </w:t>
      </w:r>
      <w:r w:rsidRPr="00761D6B">
        <w:rPr>
          <w:rFonts w:ascii="Times New Roman" w:eastAsia="Times New Roman" w:hAnsi="Times New Roman" w:cs="Times New Roman"/>
          <w:sz w:val="24"/>
          <w:szCs w:val="24"/>
        </w:rPr>
        <w:t>fonctionne</w:t>
      </w:r>
      <w:r w:rsidRPr="00761D6B">
        <w:rPr>
          <w:rFonts w:ascii="Times New Roman" w:eastAsia="Times New Roman" w:hAnsi="Times New Roman" w:cs="Times New Roman"/>
          <w:spacing w:val="-10"/>
          <w:sz w:val="24"/>
          <w:szCs w:val="24"/>
        </w:rPr>
        <w:t xml:space="preserve"> </w:t>
      </w:r>
      <w:r w:rsidRPr="00761D6B">
        <w:rPr>
          <w:rFonts w:ascii="Times New Roman" w:eastAsia="Times New Roman" w:hAnsi="Times New Roman" w:cs="Times New Roman"/>
          <w:sz w:val="24"/>
          <w:szCs w:val="24"/>
        </w:rPr>
        <w:t>en</w:t>
      </w:r>
      <w:r w:rsidRPr="00761D6B">
        <w:rPr>
          <w:rFonts w:ascii="Times New Roman" w:eastAsia="Times New Roman" w:hAnsi="Times New Roman" w:cs="Times New Roman"/>
          <w:spacing w:val="-1"/>
          <w:sz w:val="24"/>
          <w:szCs w:val="24"/>
        </w:rPr>
        <w:t xml:space="preserve"> </w:t>
      </w:r>
      <w:r w:rsidRPr="00761D6B">
        <w:rPr>
          <w:rFonts w:ascii="Times New Roman" w:eastAsia="Times New Roman" w:hAnsi="Times New Roman" w:cs="Times New Roman"/>
          <w:sz w:val="24"/>
          <w:szCs w:val="24"/>
        </w:rPr>
        <w:t>mode</w:t>
      </w:r>
      <w:r w:rsidRPr="00761D6B">
        <w:rPr>
          <w:rFonts w:ascii="Times New Roman" w:eastAsia="Times New Roman" w:hAnsi="Times New Roman" w:cs="Times New Roman"/>
          <w:spacing w:val="-2"/>
          <w:sz w:val="24"/>
          <w:szCs w:val="24"/>
        </w:rPr>
        <w:t xml:space="preserve"> </w:t>
      </w:r>
      <w:r w:rsidRPr="00761D6B">
        <w:rPr>
          <w:rFonts w:ascii="Times New Roman" w:eastAsia="Times New Roman" w:hAnsi="Times New Roman" w:cs="Times New Roman"/>
          <w:sz w:val="24"/>
          <w:szCs w:val="24"/>
        </w:rPr>
        <w:t>linéaire.</w:t>
      </w:r>
    </w:p>
    <w:p w:rsidR="0060124D" w:rsidRPr="00761D6B" w:rsidRDefault="0060124D" w:rsidP="0060124D">
      <w:pPr>
        <w:widowControl w:val="0"/>
        <w:autoSpaceDE w:val="0"/>
        <w:autoSpaceDN w:val="0"/>
        <w:spacing w:before="36" w:after="0" w:line="360" w:lineRule="auto"/>
        <w:ind w:left="712" w:firstLine="537"/>
        <w:jc w:val="both"/>
        <w:rPr>
          <w:rFonts w:ascii="Times New Roman" w:eastAsia="Times New Roman" w:hAnsi="Times New Roman" w:cs="Times New Roman"/>
          <w:sz w:val="24"/>
          <w:szCs w:val="24"/>
        </w:rPr>
      </w:pPr>
      <m:oMathPara>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s</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r>
                <m:rPr>
                  <m:sty m:val="p"/>
                </m:rPr>
                <w:rPr>
                  <w:rFonts w:ascii="Cambria Math" w:eastAsia="Times New Roman" w:hAnsi="Cambria Math" w:cs="Times New Roman"/>
                  <w:sz w:val="24"/>
                  <w:szCs w:val="24"/>
                </w:rPr>
                <m:t>1</m:t>
              </m:r>
            </m:num>
            <m:den>
              <m:r>
                <m:rPr>
                  <m:sty m:val="p"/>
                </m:rPr>
                <w:rPr>
                  <w:rFonts w:ascii="Cambria Math" w:eastAsia="Times New Roman" w:hAnsi="Cambria Math" w:cs="Times New Roman"/>
                  <w:sz w:val="24"/>
                  <w:szCs w:val="24"/>
                </w:rPr>
                <m:t>Rc</m:t>
              </m:r>
            </m:den>
          </m:f>
          <m:nary>
            <m:naryPr>
              <m:limLoc m:val="undOvr"/>
              <m:subHide m:val="1"/>
              <m:supHide m:val="1"/>
              <m:ctrlPr>
                <w:rPr>
                  <w:rFonts w:ascii="Cambria Math" w:eastAsia="Times New Roman" w:hAnsi="Cambria Math" w:cs="Times New Roman"/>
                  <w:sz w:val="24"/>
                  <w:szCs w:val="24"/>
                </w:rPr>
              </m:ctrlPr>
            </m:naryPr>
            <m:sub/>
            <m:sup/>
            <m:e>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e</m:t>
                  </m:r>
                </m:sub>
              </m:sSub>
              <m:r>
                <m:rPr>
                  <m:sty m:val="p"/>
                </m:rPr>
                <w:rPr>
                  <w:rFonts w:ascii="Cambria Math" w:eastAsia="Times New Roman" w:hAnsi="Cambria Math" w:cs="Times New Roman"/>
                  <w:sz w:val="24"/>
                  <w:szCs w:val="24"/>
                </w:rPr>
                <m:t>(t</m:t>
              </m:r>
            </m:e>
          </m:nary>
          <m:r>
            <m:rPr>
              <m:sty m:val="p"/>
            </m:rPr>
            <w:rPr>
              <w:rFonts w:ascii="Cambria Math" w:eastAsia="Times New Roman" w:hAnsi="Cambria Math" w:cs="Times New Roman"/>
              <w:sz w:val="24"/>
              <w:szCs w:val="24"/>
            </w:rPr>
            <m:t>)dt</m:t>
          </m:r>
        </m:oMath>
      </m:oMathPara>
    </w:p>
    <w:p w:rsidR="0060124D" w:rsidRPr="00761D6B" w:rsidRDefault="0060124D" w:rsidP="0060124D">
      <w:pPr>
        <w:widowControl w:val="0"/>
        <w:autoSpaceDE w:val="0"/>
        <w:autoSpaceDN w:val="0"/>
        <w:spacing w:before="36" w:after="0" w:line="360" w:lineRule="auto"/>
        <w:ind w:left="712" w:firstLine="537"/>
        <w:jc w:val="both"/>
        <w:rPr>
          <w:rFonts w:ascii="Times New Roman" w:eastAsia="Times New Roman" w:hAnsi="Times New Roman" w:cs="Times New Roman"/>
          <w:sz w:val="24"/>
          <w:szCs w:val="24"/>
        </w:rPr>
      </w:pPr>
    </w:p>
    <w:p w:rsidR="0060124D" w:rsidRPr="00761D6B" w:rsidRDefault="0060124D" w:rsidP="0060124D">
      <w:pPr>
        <w:widowControl w:val="0"/>
        <w:autoSpaceDE w:val="0"/>
        <w:autoSpaceDN w:val="0"/>
        <w:spacing w:before="36" w:after="0" w:line="360" w:lineRule="auto"/>
        <w:ind w:left="712" w:firstLine="537"/>
        <w:jc w:val="both"/>
        <w:rPr>
          <w:rFonts w:ascii="Times New Roman" w:eastAsia="Times New Roman" w:hAnsi="Times New Roman" w:cs="Times New Roman"/>
          <w:position w:val="2"/>
          <w:sz w:val="24"/>
          <w:szCs w:val="24"/>
        </w:rPr>
      </w:pP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noProof/>
          <w:lang w:eastAsia="fr-FR"/>
        </w:rPr>
        <mc:AlternateContent>
          <mc:Choice Requires="wpg">
            <w:drawing>
              <wp:inline distT="0" distB="0" distL="0" distR="0" wp14:anchorId="5AF4FCC7" wp14:editId="03925103">
                <wp:extent cx="4293705" cy="1481455"/>
                <wp:effectExtent l="0" t="0" r="12065" b="23495"/>
                <wp:docPr id="315" name="Groupe 3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3705" cy="1481455"/>
                          <a:chOff x="0" y="0"/>
                          <a:chExt cx="4383" cy="2333"/>
                        </a:xfrm>
                      </wpg:grpSpPr>
                      <wps:wsp>
                        <wps:cNvPr id="316" name="docshape310"/>
                        <wps:cNvSpPr>
                          <a:spLocks/>
                        </wps:cNvSpPr>
                        <wps:spPr bwMode="auto">
                          <a:xfrm>
                            <a:off x="3750" y="1479"/>
                            <a:ext cx="116" cy="456"/>
                          </a:xfrm>
                          <a:custGeom>
                            <a:avLst/>
                            <a:gdLst>
                              <a:gd name="T0" fmla="+- 0 3808 3750"/>
                              <a:gd name="T1" fmla="*/ T0 w 116"/>
                              <a:gd name="T2" fmla="+- 0 1480 1480"/>
                              <a:gd name="T3" fmla="*/ 1480 h 456"/>
                              <a:gd name="T4" fmla="+- 0 3808 3750"/>
                              <a:gd name="T5" fmla="*/ T4 w 116"/>
                              <a:gd name="T6" fmla="+- 0 1936 1480"/>
                              <a:gd name="T7" fmla="*/ 1936 h 456"/>
                              <a:gd name="T8" fmla="+- 0 3808 3750"/>
                              <a:gd name="T9" fmla="*/ T8 w 116"/>
                              <a:gd name="T10" fmla="+- 0 1480 1480"/>
                              <a:gd name="T11" fmla="*/ 1480 h 456"/>
                              <a:gd name="T12" fmla="+- 0 3750 3750"/>
                              <a:gd name="T13" fmla="*/ T12 w 116"/>
                              <a:gd name="T14" fmla="+- 0 1537 1480"/>
                              <a:gd name="T15" fmla="*/ 1537 h 456"/>
                              <a:gd name="T16" fmla="+- 0 3808 3750"/>
                              <a:gd name="T17" fmla="*/ T16 w 116"/>
                              <a:gd name="T18" fmla="+- 0 1480 1480"/>
                              <a:gd name="T19" fmla="*/ 1480 h 456"/>
                              <a:gd name="T20" fmla="+- 0 3865 3750"/>
                              <a:gd name="T21" fmla="*/ T20 w 116"/>
                              <a:gd name="T22" fmla="+- 0 1537 1480"/>
                              <a:gd name="T23" fmla="*/ 1537 h 456"/>
                            </a:gdLst>
                            <a:ahLst/>
                            <a:cxnLst>
                              <a:cxn ang="0">
                                <a:pos x="T1" y="T3"/>
                              </a:cxn>
                              <a:cxn ang="0">
                                <a:pos x="T5" y="T7"/>
                              </a:cxn>
                              <a:cxn ang="0">
                                <a:pos x="T9" y="T11"/>
                              </a:cxn>
                              <a:cxn ang="0">
                                <a:pos x="T13" y="T15"/>
                              </a:cxn>
                              <a:cxn ang="0">
                                <a:pos x="T17" y="T19"/>
                              </a:cxn>
                              <a:cxn ang="0">
                                <a:pos x="T21" y="T23"/>
                              </a:cxn>
                            </a:cxnLst>
                            <a:rect l="0" t="0" r="r" b="b"/>
                            <a:pathLst>
                              <a:path w="116" h="456">
                                <a:moveTo>
                                  <a:pt x="58" y="0"/>
                                </a:moveTo>
                                <a:lnTo>
                                  <a:pt x="58" y="456"/>
                                </a:lnTo>
                                <a:moveTo>
                                  <a:pt x="58" y="0"/>
                                </a:moveTo>
                                <a:lnTo>
                                  <a:pt x="0" y="57"/>
                                </a:lnTo>
                                <a:moveTo>
                                  <a:pt x="58" y="0"/>
                                </a:moveTo>
                                <a:lnTo>
                                  <a:pt x="115" y="57"/>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7" name="docshape3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3748" y="1305"/>
                            <a:ext cx="113" cy="113"/>
                          </a:xfrm>
                          <a:prstGeom prst="rect">
                            <a:avLst/>
                          </a:prstGeom>
                          <a:noFill/>
                          <a:extLst>
                            <a:ext uri="{909E8E84-426E-40DD-AFC4-6F175D3DCCD1}">
                              <a14:hiddenFill xmlns:a14="http://schemas.microsoft.com/office/drawing/2010/main">
                                <a:solidFill>
                                  <a:srgbClr val="FFFFFF"/>
                                </a:solidFill>
                              </a14:hiddenFill>
                            </a:ext>
                          </a:extLst>
                        </pic:spPr>
                      </pic:pic>
                      <wps:wsp>
                        <wps:cNvPr id="318" name="docshape312"/>
                        <wps:cNvSpPr>
                          <a:spLocks/>
                        </wps:cNvSpPr>
                        <wps:spPr bwMode="auto">
                          <a:xfrm>
                            <a:off x="2617" y="740"/>
                            <a:ext cx="1133" cy="965"/>
                          </a:xfrm>
                          <a:custGeom>
                            <a:avLst/>
                            <a:gdLst>
                              <a:gd name="T0" fmla="+- 0 2728 2617"/>
                              <a:gd name="T1" fmla="*/ T0 w 1133"/>
                              <a:gd name="T2" fmla="+- 0 1705 740"/>
                              <a:gd name="T3" fmla="*/ 1705 h 965"/>
                              <a:gd name="T4" fmla="+- 0 3409 2617"/>
                              <a:gd name="T5" fmla="*/ T4 w 1133"/>
                              <a:gd name="T6" fmla="+- 0 1705 740"/>
                              <a:gd name="T7" fmla="*/ 1705 h 965"/>
                              <a:gd name="T8" fmla="+- 0 3409 2617"/>
                              <a:gd name="T9" fmla="*/ T8 w 1133"/>
                              <a:gd name="T10" fmla="+- 0 1024 740"/>
                              <a:gd name="T11" fmla="*/ 1024 h 965"/>
                              <a:gd name="T12" fmla="+- 0 2728 2617"/>
                              <a:gd name="T13" fmla="*/ T12 w 1133"/>
                              <a:gd name="T14" fmla="+- 0 1024 740"/>
                              <a:gd name="T15" fmla="*/ 1024 h 965"/>
                              <a:gd name="T16" fmla="+- 0 2728 2617"/>
                              <a:gd name="T17" fmla="*/ T16 w 1133"/>
                              <a:gd name="T18" fmla="+- 0 1705 740"/>
                              <a:gd name="T19" fmla="*/ 1705 h 965"/>
                              <a:gd name="T20" fmla="+- 0 2728 2617"/>
                              <a:gd name="T21" fmla="*/ T20 w 1133"/>
                              <a:gd name="T22" fmla="+- 0 1139 740"/>
                              <a:gd name="T23" fmla="*/ 1139 h 965"/>
                              <a:gd name="T24" fmla="+- 0 2617 2617"/>
                              <a:gd name="T25" fmla="*/ T24 w 1133"/>
                              <a:gd name="T26" fmla="+- 0 1139 740"/>
                              <a:gd name="T27" fmla="*/ 1139 h 965"/>
                              <a:gd name="T28" fmla="+- 0 2728 2617"/>
                              <a:gd name="T29" fmla="*/ T28 w 1133"/>
                              <a:gd name="T30" fmla="+- 0 1595 740"/>
                              <a:gd name="T31" fmla="*/ 1595 h 965"/>
                              <a:gd name="T32" fmla="+- 0 2617 2617"/>
                              <a:gd name="T33" fmla="*/ T32 w 1133"/>
                              <a:gd name="T34" fmla="+- 0 1595 740"/>
                              <a:gd name="T35" fmla="*/ 1595 h 965"/>
                              <a:gd name="T36" fmla="+- 0 3409 2617"/>
                              <a:gd name="T37" fmla="*/ T36 w 1133"/>
                              <a:gd name="T38" fmla="+- 0 1364 740"/>
                              <a:gd name="T39" fmla="*/ 1364 h 965"/>
                              <a:gd name="T40" fmla="+- 0 3524 2617"/>
                              <a:gd name="T41" fmla="*/ T40 w 1133"/>
                              <a:gd name="T42" fmla="+- 0 1364 740"/>
                              <a:gd name="T43" fmla="*/ 1364 h 965"/>
                              <a:gd name="T44" fmla="+- 0 2843 2617"/>
                              <a:gd name="T45" fmla="*/ T44 w 1133"/>
                              <a:gd name="T46" fmla="+- 0 1139 740"/>
                              <a:gd name="T47" fmla="*/ 1139 h 965"/>
                              <a:gd name="T48" fmla="+- 0 2958 2617"/>
                              <a:gd name="T49" fmla="*/ T48 w 1133"/>
                              <a:gd name="T50" fmla="+- 0 1139 740"/>
                              <a:gd name="T51" fmla="*/ 1139 h 965"/>
                              <a:gd name="T52" fmla="+- 0 2843 2617"/>
                              <a:gd name="T53" fmla="*/ T52 w 1133"/>
                              <a:gd name="T54" fmla="+- 0 1595 740"/>
                              <a:gd name="T55" fmla="*/ 1595 h 965"/>
                              <a:gd name="T56" fmla="+- 0 2958 2617"/>
                              <a:gd name="T57" fmla="*/ T56 w 1133"/>
                              <a:gd name="T58" fmla="+- 0 1595 740"/>
                              <a:gd name="T59" fmla="*/ 1595 h 965"/>
                              <a:gd name="T60" fmla="+- 0 3299 2617"/>
                              <a:gd name="T61" fmla="*/ T60 w 1133"/>
                              <a:gd name="T62" fmla="+- 0 1307 740"/>
                              <a:gd name="T63" fmla="*/ 1307 h 965"/>
                              <a:gd name="T64" fmla="+- 0 3299 2617"/>
                              <a:gd name="T65" fmla="*/ T64 w 1133"/>
                              <a:gd name="T66" fmla="+- 0 1422 740"/>
                              <a:gd name="T67" fmla="*/ 1422 h 965"/>
                              <a:gd name="T68" fmla="+- 0 3241 2617"/>
                              <a:gd name="T69" fmla="*/ T68 w 1133"/>
                              <a:gd name="T70" fmla="+- 0 1364 740"/>
                              <a:gd name="T71" fmla="*/ 1364 h 965"/>
                              <a:gd name="T72" fmla="+- 0 3356 2617"/>
                              <a:gd name="T73" fmla="*/ T72 w 1133"/>
                              <a:gd name="T74" fmla="+- 0 1364 740"/>
                              <a:gd name="T75" fmla="*/ 1364 h 965"/>
                              <a:gd name="T76" fmla="+- 0 3016 2617"/>
                              <a:gd name="T77" fmla="*/ T76 w 1133"/>
                              <a:gd name="T78" fmla="+- 0 1081 740"/>
                              <a:gd name="T79" fmla="*/ 1081 h 965"/>
                              <a:gd name="T80" fmla="+- 0 3016 2617"/>
                              <a:gd name="T81" fmla="*/ T80 w 1133"/>
                              <a:gd name="T82" fmla="+- 0 1249 740"/>
                              <a:gd name="T83" fmla="*/ 1249 h 965"/>
                              <a:gd name="T84" fmla="+- 0 3016 2617"/>
                              <a:gd name="T85" fmla="*/ T84 w 1133"/>
                              <a:gd name="T86" fmla="+- 0 1081 740"/>
                              <a:gd name="T87" fmla="*/ 1081 h 965"/>
                              <a:gd name="T88" fmla="+- 0 3184 2617"/>
                              <a:gd name="T89" fmla="*/ T88 w 1133"/>
                              <a:gd name="T90" fmla="+- 0 1168 740"/>
                              <a:gd name="T91" fmla="*/ 1168 h 965"/>
                              <a:gd name="T92" fmla="+- 0 3016 2617"/>
                              <a:gd name="T93" fmla="*/ T92 w 1133"/>
                              <a:gd name="T94" fmla="+- 0 1249 740"/>
                              <a:gd name="T95" fmla="*/ 1249 h 965"/>
                              <a:gd name="T96" fmla="+- 0 2900 2617"/>
                              <a:gd name="T97" fmla="*/ T96 w 1133"/>
                              <a:gd name="T98" fmla="+- 0 1537 740"/>
                              <a:gd name="T99" fmla="*/ 1537 h 965"/>
                              <a:gd name="T100" fmla="+- 0 2900 2617"/>
                              <a:gd name="T101" fmla="*/ T100 w 1133"/>
                              <a:gd name="T102" fmla="+- 0 1648 740"/>
                              <a:gd name="T103" fmla="*/ 1648 h 965"/>
                              <a:gd name="T104" fmla="+- 0 3265 2617"/>
                              <a:gd name="T105" fmla="*/ T104 w 1133"/>
                              <a:gd name="T106" fmla="+- 0 1184 740"/>
                              <a:gd name="T107" fmla="*/ 1184 h 965"/>
                              <a:gd name="T108" fmla="+- 0 3262 2617"/>
                              <a:gd name="T109" fmla="*/ T108 w 1133"/>
                              <a:gd name="T110" fmla="+- 0 1167 740"/>
                              <a:gd name="T111" fmla="*/ 1167 h 965"/>
                              <a:gd name="T112" fmla="+- 0 3254 2617"/>
                              <a:gd name="T113" fmla="*/ T112 w 1133"/>
                              <a:gd name="T114" fmla="+- 0 1153 740"/>
                              <a:gd name="T115" fmla="*/ 1153 h 965"/>
                              <a:gd name="T116" fmla="+- 0 3241 2617"/>
                              <a:gd name="T117" fmla="*/ T116 w 1133"/>
                              <a:gd name="T118" fmla="+- 0 1143 740"/>
                              <a:gd name="T119" fmla="*/ 1143 h 965"/>
                              <a:gd name="T120" fmla="+- 0 3224 2617"/>
                              <a:gd name="T121" fmla="*/ T120 w 1133"/>
                              <a:gd name="T122" fmla="+- 0 1139 740"/>
                              <a:gd name="T123" fmla="*/ 1139 h 965"/>
                              <a:gd name="T124" fmla="+- 0 3209 2617"/>
                              <a:gd name="T125" fmla="*/ T124 w 1133"/>
                              <a:gd name="T126" fmla="+- 0 1143 740"/>
                              <a:gd name="T127" fmla="*/ 1143 h 965"/>
                              <a:gd name="T128" fmla="+- 0 3196 2617"/>
                              <a:gd name="T129" fmla="*/ T128 w 1133"/>
                              <a:gd name="T130" fmla="+- 0 1153 740"/>
                              <a:gd name="T131" fmla="*/ 1153 h 965"/>
                              <a:gd name="T132" fmla="+- 0 3187 2617"/>
                              <a:gd name="T133" fmla="*/ T132 w 1133"/>
                              <a:gd name="T134" fmla="+- 0 1167 740"/>
                              <a:gd name="T135" fmla="*/ 1167 h 965"/>
                              <a:gd name="T136" fmla="+- 0 3184 2617"/>
                              <a:gd name="T137" fmla="*/ T136 w 1133"/>
                              <a:gd name="T138" fmla="+- 0 1184 740"/>
                              <a:gd name="T139" fmla="*/ 1184 h 965"/>
                              <a:gd name="T140" fmla="+- 0 3187 2617"/>
                              <a:gd name="T141" fmla="*/ T140 w 1133"/>
                              <a:gd name="T142" fmla="+- 0 1203 740"/>
                              <a:gd name="T143" fmla="*/ 1203 h 965"/>
                              <a:gd name="T144" fmla="+- 0 3196 2617"/>
                              <a:gd name="T145" fmla="*/ T144 w 1133"/>
                              <a:gd name="T146" fmla="+- 0 1217 740"/>
                              <a:gd name="T147" fmla="*/ 1217 h 965"/>
                              <a:gd name="T148" fmla="+- 0 3209 2617"/>
                              <a:gd name="T149" fmla="*/ T148 w 1133"/>
                              <a:gd name="T150" fmla="+- 0 1227 740"/>
                              <a:gd name="T151" fmla="*/ 1227 h 965"/>
                              <a:gd name="T152" fmla="+- 0 3224 2617"/>
                              <a:gd name="T153" fmla="*/ T152 w 1133"/>
                              <a:gd name="T154" fmla="+- 0 1230 740"/>
                              <a:gd name="T155" fmla="*/ 1230 h 965"/>
                              <a:gd name="T156" fmla="+- 0 3241 2617"/>
                              <a:gd name="T157" fmla="*/ T156 w 1133"/>
                              <a:gd name="T158" fmla="+- 0 1227 740"/>
                              <a:gd name="T159" fmla="*/ 1227 h 965"/>
                              <a:gd name="T160" fmla="+- 0 3254 2617"/>
                              <a:gd name="T161" fmla="*/ T160 w 1133"/>
                              <a:gd name="T162" fmla="+- 0 1217 740"/>
                              <a:gd name="T163" fmla="*/ 1217 h 965"/>
                              <a:gd name="T164" fmla="+- 0 3262 2617"/>
                              <a:gd name="T165" fmla="*/ T164 w 1133"/>
                              <a:gd name="T166" fmla="+- 0 1203 740"/>
                              <a:gd name="T167" fmla="*/ 1203 h 965"/>
                              <a:gd name="T168" fmla="+- 0 3265 2617"/>
                              <a:gd name="T169" fmla="*/ T168 w 1133"/>
                              <a:gd name="T170" fmla="+- 0 1184 740"/>
                              <a:gd name="T171" fmla="*/ 1184 h 965"/>
                              <a:gd name="T172" fmla="+- 0 3352 2617"/>
                              <a:gd name="T173" fmla="*/ T172 w 1133"/>
                              <a:gd name="T174" fmla="+- 0 1184 740"/>
                              <a:gd name="T175" fmla="*/ 1184 h 965"/>
                              <a:gd name="T176" fmla="+- 0 3349 2617"/>
                              <a:gd name="T177" fmla="*/ T176 w 1133"/>
                              <a:gd name="T178" fmla="+- 0 1167 740"/>
                              <a:gd name="T179" fmla="*/ 1167 h 965"/>
                              <a:gd name="T180" fmla="+- 0 3340 2617"/>
                              <a:gd name="T181" fmla="*/ T180 w 1133"/>
                              <a:gd name="T182" fmla="+- 0 1153 740"/>
                              <a:gd name="T183" fmla="*/ 1153 h 965"/>
                              <a:gd name="T184" fmla="+- 0 3327 2617"/>
                              <a:gd name="T185" fmla="*/ T184 w 1133"/>
                              <a:gd name="T186" fmla="+- 0 1143 740"/>
                              <a:gd name="T187" fmla="*/ 1143 h 965"/>
                              <a:gd name="T188" fmla="+- 0 3311 2617"/>
                              <a:gd name="T189" fmla="*/ T188 w 1133"/>
                              <a:gd name="T190" fmla="+- 0 1139 740"/>
                              <a:gd name="T191" fmla="*/ 1139 h 965"/>
                              <a:gd name="T192" fmla="+- 0 3295 2617"/>
                              <a:gd name="T193" fmla="*/ T192 w 1133"/>
                              <a:gd name="T194" fmla="+- 0 1143 740"/>
                              <a:gd name="T195" fmla="*/ 1143 h 965"/>
                              <a:gd name="T196" fmla="+- 0 3282 2617"/>
                              <a:gd name="T197" fmla="*/ T196 w 1133"/>
                              <a:gd name="T198" fmla="+- 0 1153 740"/>
                              <a:gd name="T199" fmla="*/ 1153 h 965"/>
                              <a:gd name="T200" fmla="+- 0 3273 2617"/>
                              <a:gd name="T201" fmla="*/ T200 w 1133"/>
                              <a:gd name="T202" fmla="+- 0 1167 740"/>
                              <a:gd name="T203" fmla="*/ 1167 h 965"/>
                              <a:gd name="T204" fmla="+- 0 3270 2617"/>
                              <a:gd name="T205" fmla="*/ T204 w 1133"/>
                              <a:gd name="T206" fmla="+- 0 1184 740"/>
                              <a:gd name="T207" fmla="*/ 1184 h 965"/>
                              <a:gd name="T208" fmla="+- 0 3273 2617"/>
                              <a:gd name="T209" fmla="*/ T208 w 1133"/>
                              <a:gd name="T210" fmla="+- 0 1203 740"/>
                              <a:gd name="T211" fmla="*/ 1203 h 965"/>
                              <a:gd name="T212" fmla="+- 0 3282 2617"/>
                              <a:gd name="T213" fmla="*/ T212 w 1133"/>
                              <a:gd name="T214" fmla="+- 0 1217 740"/>
                              <a:gd name="T215" fmla="*/ 1217 h 965"/>
                              <a:gd name="T216" fmla="+- 0 3295 2617"/>
                              <a:gd name="T217" fmla="*/ T216 w 1133"/>
                              <a:gd name="T218" fmla="+- 0 1227 740"/>
                              <a:gd name="T219" fmla="*/ 1227 h 965"/>
                              <a:gd name="T220" fmla="+- 0 3311 2617"/>
                              <a:gd name="T221" fmla="*/ T220 w 1133"/>
                              <a:gd name="T222" fmla="+- 0 1230 740"/>
                              <a:gd name="T223" fmla="*/ 1230 h 965"/>
                              <a:gd name="T224" fmla="+- 0 3327 2617"/>
                              <a:gd name="T225" fmla="*/ T224 w 1133"/>
                              <a:gd name="T226" fmla="+- 0 1227 740"/>
                              <a:gd name="T227" fmla="*/ 1227 h 965"/>
                              <a:gd name="T228" fmla="+- 0 3340 2617"/>
                              <a:gd name="T229" fmla="*/ T228 w 1133"/>
                              <a:gd name="T230" fmla="+- 0 1217 740"/>
                              <a:gd name="T231" fmla="*/ 1217 h 965"/>
                              <a:gd name="T232" fmla="+- 0 3349 2617"/>
                              <a:gd name="T233" fmla="*/ T232 w 1133"/>
                              <a:gd name="T234" fmla="+- 0 1203 740"/>
                              <a:gd name="T235" fmla="*/ 1203 h 965"/>
                              <a:gd name="T236" fmla="+- 0 3352 2617"/>
                              <a:gd name="T237" fmla="*/ T236 w 1133"/>
                              <a:gd name="T238" fmla="+- 0 1184 740"/>
                              <a:gd name="T239" fmla="*/ 1184 h 965"/>
                              <a:gd name="T240" fmla="+- 0 3524 2617"/>
                              <a:gd name="T241" fmla="*/ T240 w 1133"/>
                              <a:gd name="T242" fmla="+- 0 740 740"/>
                              <a:gd name="T243" fmla="*/ 740 h 965"/>
                              <a:gd name="T244" fmla="+- 0 3524 2617"/>
                              <a:gd name="T245" fmla="*/ T244 w 1133"/>
                              <a:gd name="T246" fmla="+- 0 1364 740"/>
                              <a:gd name="T247" fmla="*/ 1364 h 965"/>
                              <a:gd name="T248" fmla="+- 0 3750 2617"/>
                              <a:gd name="T249" fmla="*/ T248 w 1133"/>
                              <a:gd name="T250" fmla="+- 0 1364 740"/>
                              <a:gd name="T251" fmla="*/ 1364 h 9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133" h="965">
                                <a:moveTo>
                                  <a:pt x="111" y="965"/>
                                </a:moveTo>
                                <a:lnTo>
                                  <a:pt x="792" y="965"/>
                                </a:lnTo>
                                <a:lnTo>
                                  <a:pt x="792" y="284"/>
                                </a:lnTo>
                                <a:lnTo>
                                  <a:pt x="111" y="284"/>
                                </a:lnTo>
                                <a:lnTo>
                                  <a:pt x="111" y="965"/>
                                </a:lnTo>
                                <a:close/>
                                <a:moveTo>
                                  <a:pt x="111" y="399"/>
                                </a:moveTo>
                                <a:lnTo>
                                  <a:pt x="0" y="399"/>
                                </a:lnTo>
                                <a:moveTo>
                                  <a:pt x="111" y="855"/>
                                </a:moveTo>
                                <a:lnTo>
                                  <a:pt x="0" y="855"/>
                                </a:lnTo>
                                <a:moveTo>
                                  <a:pt x="792" y="624"/>
                                </a:moveTo>
                                <a:lnTo>
                                  <a:pt x="907" y="624"/>
                                </a:lnTo>
                                <a:moveTo>
                                  <a:pt x="226" y="399"/>
                                </a:moveTo>
                                <a:lnTo>
                                  <a:pt x="341" y="399"/>
                                </a:lnTo>
                                <a:moveTo>
                                  <a:pt x="226" y="855"/>
                                </a:moveTo>
                                <a:lnTo>
                                  <a:pt x="341" y="855"/>
                                </a:lnTo>
                                <a:moveTo>
                                  <a:pt x="682" y="567"/>
                                </a:moveTo>
                                <a:lnTo>
                                  <a:pt x="682" y="682"/>
                                </a:lnTo>
                                <a:moveTo>
                                  <a:pt x="624" y="624"/>
                                </a:moveTo>
                                <a:lnTo>
                                  <a:pt x="739" y="624"/>
                                </a:lnTo>
                                <a:moveTo>
                                  <a:pt x="399" y="341"/>
                                </a:moveTo>
                                <a:lnTo>
                                  <a:pt x="399" y="509"/>
                                </a:lnTo>
                                <a:moveTo>
                                  <a:pt x="399" y="341"/>
                                </a:moveTo>
                                <a:lnTo>
                                  <a:pt x="567" y="428"/>
                                </a:lnTo>
                                <a:lnTo>
                                  <a:pt x="399" y="509"/>
                                </a:lnTo>
                                <a:moveTo>
                                  <a:pt x="283" y="797"/>
                                </a:moveTo>
                                <a:lnTo>
                                  <a:pt x="283" y="908"/>
                                </a:lnTo>
                                <a:moveTo>
                                  <a:pt x="648" y="444"/>
                                </a:moveTo>
                                <a:lnTo>
                                  <a:pt x="645" y="427"/>
                                </a:lnTo>
                                <a:lnTo>
                                  <a:pt x="637" y="413"/>
                                </a:lnTo>
                                <a:lnTo>
                                  <a:pt x="624" y="403"/>
                                </a:lnTo>
                                <a:lnTo>
                                  <a:pt x="607" y="399"/>
                                </a:lnTo>
                                <a:lnTo>
                                  <a:pt x="592" y="403"/>
                                </a:lnTo>
                                <a:lnTo>
                                  <a:pt x="579" y="413"/>
                                </a:lnTo>
                                <a:lnTo>
                                  <a:pt x="570" y="427"/>
                                </a:lnTo>
                                <a:lnTo>
                                  <a:pt x="567" y="444"/>
                                </a:lnTo>
                                <a:lnTo>
                                  <a:pt x="570" y="463"/>
                                </a:lnTo>
                                <a:lnTo>
                                  <a:pt x="579" y="477"/>
                                </a:lnTo>
                                <a:lnTo>
                                  <a:pt x="592" y="487"/>
                                </a:lnTo>
                                <a:lnTo>
                                  <a:pt x="607" y="490"/>
                                </a:lnTo>
                                <a:lnTo>
                                  <a:pt x="624" y="487"/>
                                </a:lnTo>
                                <a:lnTo>
                                  <a:pt x="637" y="477"/>
                                </a:lnTo>
                                <a:lnTo>
                                  <a:pt x="645" y="463"/>
                                </a:lnTo>
                                <a:lnTo>
                                  <a:pt x="648" y="444"/>
                                </a:lnTo>
                                <a:close/>
                                <a:moveTo>
                                  <a:pt x="735" y="444"/>
                                </a:moveTo>
                                <a:lnTo>
                                  <a:pt x="732" y="427"/>
                                </a:lnTo>
                                <a:lnTo>
                                  <a:pt x="723" y="413"/>
                                </a:lnTo>
                                <a:lnTo>
                                  <a:pt x="710" y="403"/>
                                </a:lnTo>
                                <a:lnTo>
                                  <a:pt x="694" y="399"/>
                                </a:lnTo>
                                <a:lnTo>
                                  <a:pt x="678" y="403"/>
                                </a:lnTo>
                                <a:lnTo>
                                  <a:pt x="665" y="413"/>
                                </a:lnTo>
                                <a:lnTo>
                                  <a:pt x="656" y="427"/>
                                </a:lnTo>
                                <a:lnTo>
                                  <a:pt x="653" y="444"/>
                                </a:lnTo>
                                <a:lnTo>
                                  <a:pt x="656" y="463"/>
                                </a:lnTo>
                                <a:lnTo>
                                  <a:pt x="665" y="477"/>
                                </a:lnTo>
                                <a:lnTo>
                                  <a:pt x="678" y="487"/>
                                </a:lnTo>
                                <a:lnTo>
                                  <a:pt x="694" y="490"/>
                                </a:lnTo>
                                <a:lnTo>
                                  <a:pt x="710" y="487"/>
                                </a:lnTo>
                                <a:lnTo>
                                  <a:pt x="723" y="477"/>
                                </a:lnTo>
                                <a:lnTo>
                                  <a:pt x="732" y="463"/>
                                </a:lnTo>
                                <a:lnTo>
                                  <a:pt x="735" y="444"/>
                                </a:lnTo>
                                <a:close/>
                                <a:moveTo>
                                  <a:pt x="907" y="0"/>
                                </a:moveTo>
                                <a:lnTo>
                                  <a:pt x="907" y="624"/>
                                </a:lnTo>
                                <a:lnTo>
                                  <a:pt x="1133" y="624"/>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9" name="docshape313"/>
                        <wps:cNvSpPr>
                          <a:spLocks/>
                        </wps:cNvSpPr>
                        <wps:spPr bwMode="auto">
                          <a:xfrm>
                            <a:off x="3668" y="1959"/>
                            <a:ext cx="284" cy="58"/>
                          </a:xfrm>
                          <a:custGeom>
                            <a:avLst/>
                            <a:gdLst>
                              <a:gd name="T0" fmla="+- 0 3937 3668"/>
                              <a:gd name="T1" fmla="*/ T0 w 284"/>
                              <a:gd name="T2" fmla="+- 0 1960 1960"/>
                              <a:gd name="T3" fmla="*/ 1960 h 58"/>
                              <a:gd name="T4" fmla="+- 0 3697 3668"/>
                              <a:gd name="T5" fmla="*/ T4 w 284"/>
                              <a:gd name="T6" fmla="+- 0 1960 1960"/>
                              <a:gd name="T7" fmla="*/ 1960 h 58"/>
                              <a:gd name="T8" fmla="+- 0 3683 3668"/>
                              <a:gd name="T9" fmla="*/ T8 w 284"/>
                              <a:gd name="T10" fmla="+- 0 1960 1960"/>
                              <a:gd name="T11" fmla="*/ 1960 h 58"/>
                              <a:gd name="T12" fmla="+- 0 3673 3668"/>
                              <a:gd name="T13" fmla="*/ T12 w 284"/>
                              <a:gd name="T14" fmla="+- 0 1964 1960"/>
                              <a:gd name="T15" fmla="*/ 1964 h 58"/>
                              <a:gd name="T16" fmla="+- 0 3668 3668"/>
                              <a:gd name="T17" fmla="*/ T16 w 284"/>
                              <a:gd name="T18" fmla="+- 0 1974 1960"/>
                              <a:gd name="T19" fmla="*/ 1974 h 58"/>
                              <a:gd name="T20" fmla="+- 0 3668 3668"/>
                              <a:gd name="T21" fmla="*/ T20 w 284"/>
                              <a:gd name="T22" fmla="+- 0 2003 1960"/>
                              <a:gd name="T23" fmla="*/ 2003 h 58"/>
                              <a:gd name="T24" fmla="+- 0 3673 3668"/>
                              <a:gd name="T25" fmla="*/ T24 w 284"/>
                              <a:gd name="T26" fmla="+- 0 2008 1960"/>
                              <a:gd name="T27" fmla="*/ 2008 h 58"/>
                              <a:gd name="T28" fmla="+- 0 3683 3668"/>
                              <a:gd name="T29" fmla="*/ T28 w 284"/>
                              <a:gd name="T30" fmla="+- 0 2012 1960"/>
                              <a:gd name="T31" fmla="*/ 2012 h 58"/>
                              <a:gd name="T32" fmla="+- 0 3688 3668"/>
                              <a:gd name="T33" fmla="*/ T32 w 284"/>
                              <a:gd name="T34" fmla="+- 0 2012 1960"/>
                              <a:gd name="T35" fmla="*/ 2012 h 58"/>
                              <a:gd name="T36" fmla="+- 0 3697 3668"/>
                              <a:gd name="T37" fmla="*/ T36 w 284"/>
                              <a:gd name="T38" fmla="+- 0 2017 1960"/>
                              <a:gd name="T39" fmla="*/ 2017 h 58"/>
                              <a:gd name="T40" fmla="+- 0 3923 3668"/>
                              <a:gd name="T41" fmla="*/ T40 w 284"/>
                              <a:gd name="T42" fmla="+- 0 2017 1960"/>
                              <a:gd name="T43" fmla="*/ 2017 h 58"/>
                              <a:gd name="T44" fmla="+- 0 3928 3668"/>
                              <a:gd name="T45" fmla="*/ T44 w 284"/>
                              <a:gd name="T46" fmla="+- 0 2012 1960"/>
                              <a:gd name="T47" fmla="*/ 2012 h 58"/>
                              <a:gd name="T48" fmla="+- 0 3937 3668"/>
                              <a:gd name="T49" fmla="*/ T48 w 284"/>
                              <a:gd name="T50" fmla="+- 0 2012 1960"/>
                              <a:gd name="T51" fmla="*/ 2012 h 58"/>
                              <a:gd name="T52" fmla="+- 0 3947 3668"/>
                              <a:gd name="T53" fmla="*/ T52 w 284"/>
                              <a:gd name="T54" fmla="+- 0 2003 1960"/>
                              <a:gd name="T55" fmla="*/ 2003 h 58"/>
                              <a:gd name="T56" fmla="+- 0 3947 3668"/>
                              <a:gd name="T57" fmla="*/ T56 w 284"/>
                              <a:gd name="T58" fmla="+- 0 1993 1960"/>
                              <a:gd name="T59" fmla="*/ 1993 h 58"/>
                              <a:gd name="T60" fmla="+- 0 3952 3668"/>
                              <a:gd name="T61" fmla="*/ T60 w 284"/>
                              <a:gd name="T62" fmla="+- 0 1988 1960"/>
                              <a:gd name="T63" fmla="*/ 1988 h 58"/>
                              <a:gd name="T64" fmla="+- 0 3947 3668"/>
                              <a:gd name="T65" fmla="*/ T64 w 284"/>
                              <a:gd name="T66" fmla="+- 0 1979 1960"/>
                              <a:gd name="T67" fmla="*/ 1979 h 58"/>
                              <a:gd name="T68" fmla="+- 0 3947 3668"/>
                              <a:gd name="T69" fmla="*/ T68 w 284"/>
                              <a:gd name="T70" fmla="+- 0 1974 1960"/>
                              <a:gd name="T71" fmla="*/ 1974 h 58"/>
                              <a:gd name="T72" fmla="+- 0 3942 3668"/>
                              <a:gd name="T73" fmla="*/ T72 w 284"/>
                              <a:gd name="T74" fmla="+- 0 1964 1960"/>
                              <a:gd name="T75" fmla="*/ 1964 h 58"/>
                              <a:gd name="T76" fmla="+- 0 3937 3668"/>
                              <a:gd name="T77" fmla="*/ T76 w 284"/>
                              <a:gd name="T78" fmla="+- 0 1960 1960"/>
                              <a:gd name="T79" fmla="*/ 1960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84" h="58">
                                <a:moveTo>
                                  <a:pt x="269" y="0"/>
                                </a:moveTo>
                                <a:lnTo>
                                  <a:pt x="29" y="0"/>
                                </a:lnTo>
                                <a:lnTo>
                                  <a:pt x="15" y="0"/>
                                </a:lnTo>
                                <a:lnTo>
                                  <a:pt x="5" y="4"/>
                                </a:lnTo>
                                <a:lnTo>
                                  <a:pt x="0" y="14"/>
                                </a:lnTo>
                                <a:lnTo>
                                  <a:pt x="0" y="43"/>
                                </a:lnTo>
                                <a:lnTo>
                                  <a:pt x="5" y="48"/>
                                </a:lnTo>
                                <a:lnTo>
                                  <a:pt x="15" y="52"/>
                                </a:lnTo>
                                <a:lnTo>
                                  <a:pt x="20" y="52"/>
                                </a:lnTo>
                                <a:lnTo>
                                  <a:pt x="29" y="57"/>
                                </a:lnTo>
                                <a:lnTo>
                                  <a:pt x="255" y="57"/>
                                </a:lnTo>
                                <a:lnTo>
                                  <a:pt x="260" y="52"/>
                                </a:lnTo>
                                <a:lnTo>
                                  <a:pt x="269" y="52"/>
                                </a:lnTo>
                                <a:lnTo>
                                  <a:pt x="279" y="43"/>
                                </a:lnTo>
                                <a:lnTo>
                                  <a:pt x="279" y="33"/>
                                </a:lnTo>
                                <a:lnTo>
                                  <a:pt x="284" y="28"/>
                                </a:lnTo>
                                <a:lnTo>
                                  <a:pt x="279" y="19"/>
                                </a:lnTo>
                                <a:lnTo>
                                  <a:pt x="279" y="14"/>
                                </a:lnTo>
                                <a:lnTo>
                                  <a:pt x="274" y="4"/>
                                </a:lnTo>
                                <a:lnTo>
                                  <a:pt x="26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0" name="docshape314"/>
                        <wps:cNvSpPr>
                          <a:spLocks/>
                        </wps:cNvSpPr>
                        <wps:spPr bwMode="auto">
                          <a:xfrm>
                            <a:off x="2617" y="567"/>
                            <a:ext cx="908" cy="1253"/>
                          </a:xfrm>
                          <a:custGeom>
                            <a:avLst/>
                            <a:gdLst>
                              <a:gd name="T0" fmla="+- 0 3524 2617"/>
                              <a:gd name="T1" fmla="*/ T0 w 908"/>
                              <a:gd name="T2" fmla="+- 0 740 568"/>
                              <a:gd name="T3" fmla="*/ 740 h 1253"/>
                              <a:gd name="T4" fmla="+- 0 3126 2617"/>
                              <a:gd name="T5" fmla="*/ T4 w 908"/>
                              <a:gd name="T6" fmla="+- 0 740 568"/>
                              <a:gd name="T7" fmla="*/ 740 h 1253"/>
                              <a:gd name="T8" fmla="+- 0 3126 2617"/>
                              <a:gd name="T9" fmla="*/ T8 w 908"/>
                              <a:gd name="T10" fmla="+- 0 568 568"/>
                              <a:gd name="T11" fmla="*/ 568 h 1253"/>
                              <a:gd name="T12" fmla="+- 0 3126 2617"/>
                              <a:gd name="T13" fmla="*/ T12 w 908"/>
                              <a:gd name="T14" fmla="+- 0 908 568"/>
                              <a:gd name="T15" fmla="*/ 908 h 1253"/>
                              <a:gd name="T16" fmla="+- 0 2617 2617"/>
                              <a:gd name="T17" fmla="*/ T16 w 908"/>
                              <a:gd name="T18" fmla="+- 0 740 568"/>
                              <a:gd name="T19" fmla="*/ 740 h 1253"/>
                              <a:gd name="T20" fmla="+- 0 3016 2617"/>
                              <a:gd name="T21" fmla="*/ T20 w 908"/>
                              <a:gd name="T22" fmla="+- 0 740 568"/>
                              <a:gd name="T23" fmla="*/ 740 h 1253"/>
                              <a:gd name="T24" fmla="+- 0 3016 2617"/>
                              <a:gd name="T25" fmla="*/ T24 w 908"/>
                              <a:gd name="T26" fmla="+- 0 568 568"/>
                              <a:gd name="T27" fmla="*/ 568 h 1253"/>
                              <a:gd name="T28" fmla="+- 0 3016 2617"/>
                              <a:gd name="T29" fmla="*/ T28 w 908"/>
                              <a:gd name="T30" fmla="+- 0 908 568"/>
                              <a:gd name="T31" fmla="*/ 908 h 1253"/>
                              <a:gd name="T32" fmla="+- 0 2617 2617"/>
                              <a:gd name="T33" fmla="*/ T32 w 908"/>
                              <a:gd name="T34" fmla="+- 0 1595 568"/>
                              <a:gd name="T35" fmla="*/ 1595 h 1253"/>
                              <a:gd name="T36" fmla="+- 0 2617 2617"/>
                              <a:gd name="T37" fmla="*/ T36 w 908"/>
                              <a:gd name="T38" fmla="+- 0 1820 568"/>
                              <a:gd name="T39" fmla="*/ 1820 h 12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08" h="1253">
                                <a:moveTo>
                                  <a:pt x="907" y="172"/>
                                </a:moveTo>
                                <a:lnTo>
                                  <a:pt x="509" y="172"/>
                                </a:lnTo>
                                <a:moveTo>
                                  <a:pt x="509" y="0"/>
                                </a:moveTo>
                                <a:lnTo>
                                  <a:pt x="509" y="340"/>
                                </a:lnTo>
                                <a:moveTo>
                                  <a:pt x="0" y="172"/>
                                </a:moveTo>
                                <a:lnTo>
                                  <a:pt x="399" y="172"/>
                                </a:lnTo>
                                <a:moveTo>
                                  <a:pt x="399" y="0"/>
                                </a:moveTo>
                                <a:lnTo>
                                  <a:pt x="399" y="340"/>
                                </a:lnTo>
                                <a:moveTo>
                                  <a:pt x="0" y="1027"/>
                                </a:moveTo>
                                <a:lnTo>
                                  <a:pt x="0" y="1252"/>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docshape315"/>
                        <wps:cNvSpPr>
                          <a:spLocks/>
                        </wps:cNvSpPr>
                        <wps:spPr bwMode="auto">
                          <a:xfrm>
                            <a:off x="2473" y="1791"/>
                            <a:ext cx="284" cy="58"/>
                          </a:xfrm>
                          <a:custGeom>
                            <a:avLst/>
                            <a:gdLst>
                              <a:gd name="T0" fmla="+- 0 2742 2473"/>
                              <a:gd name="T1" fmla="*/ T0 w 284"/>
                              <a:gd name="T2" fmla="+- 0 1792 1792"/>
                              <a:gd name="T3" fmla="*/ 1792 h 58"/>
                              <a:gd name="T4" fmla="+- 0 2502 2473"/>
                              <a:gd name="T5" fmla="*/ T4 w 284"/>
                              <a:gd name="T6" fmla="+- 0 1792 1792"/>
                              <a:gd name="T7" fmla="*/ 1792 h 58"/>
                              <a:gd name="T8" fmla="+- 0 2488 2473"/>
                              <a:gd name="T9" fmla="*/ T8 w 284"/>
                              <a:gd name="T10" fmla="+- 0 1792 1792"/>
                              <a:gd name="T11" fmla="*/ 1792 h 58"/>
                              <a:gd name="T12" fmla="+- 0 2478 2473"/>
                              <a:gd name="T13" fmla="*/ T12 w 284"/>
                              <a:gd name="T14" fmla="+- 0 1796 1792"/>
                              <a:gd name="T15" fmla="*/ 1796 h 58"/>
                              <a:gd name="T16" fmla="+- 0 2473 2473"/>
                              <a:gd name="T17" fmla="*/ T16 w 284"/>
                              <a:gd name="T18" fmla="+- 0 1806 1792"/>
                              <a:gd name="T19" fmla="*/ 1806 h 58"/>
                              <a:gd name="T20" fmla="+- 0 2473 2473"/>
                              <a:gd name="T21" fmla="*/ T20 w 284"/>
                              <a:gd name="T22" fmla="+- 0 1835 1792"/>
                              <a:gd name="T23" fmla="*/ 1835 h 58"/>
                              <a:gd name="T24" fmla="+- 0 2478 2473"/>
                              <a:gd name="T25" fmla="*/ T24 w 284"/>
                              <a:gd name="T26" fmla="+- 0 1840 1792"/>
                              <a:gd name="T27" fmla="*/ 1840 h 58"/>
                              <a:gd name="T28" fmla="+- 0 2488 2473"/>
                              <a:gd name="T29" fmla="*/ T28 w 284"/>
                              <a:gd name="T30" fmla="+- 0 1844 1792"/>
                              <a:gd name="T31" fmla="*/ 1844 h 58"/>
                              <a:gd name="T32" fmla="+- 0 2492 2473"/>
                              <a:gd name="T33" fmla="*/ T32 w 284"/>
                              <a:gd name="T34" fmla="+- 0 1844 1792"/>
                              <a:gd name="T35" fmla="*/ 1844 h 58"/>
                              <a:gd name="T36" fmla="+- 0 2502 2473"/>
                              <a:gd name="T37" fmla="*/ T36 w 284"/>
                              <a:gd name="T38" fmla="+- 0 1849 1792"/>
                              <a:gd name="T39" fmla="*/ 1849 h 58"/>
                              <a:gd name="T40" fmla="+- 0 2728 2473"/>
                              <a:gd name="T41" fmla="*/ T40 w 284"/>
                              <a:gd name="T42" fmla="+- 0 1849 1792"/>
                              <a:gd name="T43" fmla="*/ 1849 h 58"/>
                              <a:gd name="T44" fmla="+- 0 2732 2473"/>
                              <a:gd name="T45" fmla="*/ T44 w 284"/>
                              <a:gd name="T46" fmla="+- 0 1844 1792"/>
                              <a:gd name="T47" fmla="*/ 1844 h 58"/>
                              <a:gd name="T48" fmla="+- 0 2742 2473"/>
                              <a:gd name="T49" fmla="*/ T48 w 284"/>
                              <a:gd name="T50" fmla="+- 0 1844 1792"/>
                              <a:gd name="T51" fmla="*/ 1844 h 58"/>
                              <a:gd name="T52" fmla="+- 0 2752 2473"/>
                              <a:gd name="T53" fmla="*/ T52 w 284"/>
                              <a:gd name="T54" fmla="+- 0 1835 1792"/>
                              <a:gd name="T55" fmla="*/ 1835 h 58"/>
                              <a:gd name="T56" fmla="+- 0 2752 2473"/>
                              <a:gd name="T57" fmla="*/ T56 w 284"/>
                              <a:gd name="T58" fmla="+- 0 1825 1792"/>
                              <a:gd name="T59" fmla="*/ 1825 h 58"/>
                              <a:gd name="T60" fmla="+- 0 2756 2473"/>
                              <a:gd name="T61" fmla="*/ T60 w 284"/>
                              <a:gd name="T62" fmla="+- 0 1820 1792"/>
                              <a:gd name="T63" fmla="*/ 1820 h 58"/>
                              <a:gd name="T64" fmla="+- 0 2752 2473"/>
                              <a:gd name="T65" fmla="*/ T64 w 284"/>
                              <a:gd name="T66" fmla="+- 0 1811 1792"/>
                              <a:gd name="T67" fmla="*/ 1811 h 58"/>
                              <a:gd name="T68" fmla="+- 0 2752 2473"/>
                              <a:gd name="T69" fmla="*/ T68 w 284"/>
                              <a:gd name="T70" fmla="+- 0 1806 1792"/>
                              <a:gd name="T71" fmla="*/ 1806 h 58"/>
                              <a:gd name="T72" fmla="+- 0 2747 2473"/>
                              <a:gd name="T73" fmla="*/ T72 w 284"/>
                              <a:gd name="T74" fmla="+- 0 1796 1792"/>
                              <a:gd name="T75" fmla="*/ 1796 h 58"/>
                              <a:gd name="T76" fmla="+- 0 2742 2473"/>
                              <a:gd name="T77" fmla="*/ T76 w 284"/>
                              <a:gd name="T78" fmla="+- 0 1792 1792"/>
                              <a:gd name="T79" fmla="*/ 1792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84" h="58">
                                <a:moveTo>
                                  <a:pt x="269" y="0"/>
                                </a:moveTo>
                                <a:lnTo>
                                  <a:pt x="29" y="0"/>
                                </a:lnTo>
                                <a:lnTo>
                                  <a:pt x="15" y="0"/>
                                </a:lnTo>
                                <a:lnTo>
                                  <a:pt x="5" y="4"/>
                                </a:lnTo>
                                <a:lnTo>
                                  <a:pt x="0" y="14"/>
                                </a:lnTo>
                                <a:lnTo>
                                  <a:pt x="0" y="43"/>
                                </a:lnTo>
                                <a:lnTo>
                                  <a:pt x="5" y="48"/>
                                </a:lnTo>
                                <a:lnTo>
                                  <a:pt x="15" y="52"/>
                                </a:lnTo>
                                <a:lnTo>
                                  <a:pt x="19" y="52"/>
                                </a:lnTo>
                                <a:lnTo>
                                  <a:pt x="29" y="57"/>
                                </a:lnTo>
                                <a:lnTo>
                                  <a:pt x="255" y="57"/>
                                </a:lnTo>
                                <a:lnTo>
                                  <a:pt x="259" y="52"/>
                                </a:lnTo>
                                <a:lnTo>
                                  <a:pt x="269" y="52"/>
                                </a:lnTo>
                                <a:lnTo>
                                  <a:pt x="279" y="43"/>
                                </a:lnTo>
                                <a:lnTo>
                                  <a:pt x="279" y="33"/>
                                </a:lnTo>
                                <a:lnTo>
                                  <a:pt x="283" y="28"/>
                                </a:lnTo>
                                <a:lnTo>
                                  <a:pt x="279" y="19"/>
                                </a:lnTo>
                                <a:lnTo>
                                  <a:pt x="279" y="14"/>
                                </a:lnTo>
                                <a:lnTo>
                                  <a:pt x="274" y="4"/>
                                </a:lnTo>
                                <a:lnTo>
                                  <a:pt x="26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 name="docshape316"/>
                        <wps:cNvSpPr>
                          <a:spLocks/>
                        </wps:cNvSpPr>
                        <wps:spPr bwMode="auto">
                          <a:xfrm>
                            <a:off x="740" y="284"/>
                            <a:ext cx="2784" cy="1023"/>
                          </a:xfrm>
                          <a:custGeom>
                            <a:avLst/>
                            <a:gdLst>
                              <a:gd name="T0" fmla="+- 0 2617 740"/>
                              <a:gd name="T1" fmla="*/ T0 w 2784"/>
                              <a:gd name="T2" fmla="+- 0 1139 284"/>
                              <a:gd name="T3" fmla="*/ 1139 h 1023"/>
                              <a:gd name="T4" fmla="+- 0 2219 740"/>
                              <a:gd name="T5" fmla="*/ T4 w 2784"/>
                              <a:gd name="T6" fmla="+- 0 1139 284"/>
                              <a:gd name="T7" fmla="*/ 1139 h 1023"/>
                              <a:gd name="T8" fmla="+- 0 2219 740"/>
                              <a:gd name="T9" fmla="*/ T8 w 2784"/>
                              <a:gd name="T10" fmla="+- 0 966 284"/>
                              <a:gd name="T11" fmla="*/ 966 h 1023"/>
                              <a:gd name="T12" fmla="+- 0 2219 740"/>
                              <a:gd name="T13" fmla="*/ T12 w 2784"/>
                              <a:gd name="T14" fmla="+- 0 1307 284"/>
                              <a:gd name="T15" fmla="*/ 1307 h 1023"/>
                              <a:gd name="T16" fmla="+- 0 2728 740"/>
                              <a:gd name="T17" fmla="*/ T16 w 2784"/>
                              <a:gd name="T18" fmla="+- 0 284 284"/>
                              <a:gd name="T19" fmla="*/ 284 h 1023"/>
                              <a:gd name="T20" fmla="+- 0 2617 740"/>
                              <a:gd name="T21" fmla="*/ T20 w 2784"/>
                              <a:gd name="T22" fmla="+- 0 284 284"/>
                              <a:gd name="T23" fmla="*/ 284 h 1023"/>
                              <a:gd name="T24" fmla="+- 0 2617 740"/>
                              <a:gd name="T25" fmla="*/ T24 w 2784"/>
                              <a:gd name="T26" fmla="+- 0 284 284"/>
                              <a:gd name="T27" fmla="*/ 284 h 1023"/>
                              <a:gd name="T28" fmla="+- 0 2617 740"/>
                              <a:gd name="T29" fmla="*/ T28 w 2784"/>
                              <a:gd name="T30" fmla="+- 0 1139 284"/>
                              <a:gd name="T31" fmla="*/ 1139 h 1023"/>
                              <a:gd name="T32" fmla="+- 0 3409 740"/>
                              <a:gd name="T33" fmla="*/ T32 w 2784"/>
                              <a:gd name="T34" fmla="+- 0 284 284"/>
                              <a:gd name="T35" fmla="*/ 284 h 1023"/>
                              <a:gd name="T36" fmla="+- 0 3524 740"/>
                              <a:gd name="T37" fmla="*/ T36 w 2784"/>
                              <a:gd name="T38" fmla="+- 0 284 284"/>
                              <a:gd name="T39" fmla="*/ 284 h 1023"/>
                              <a:gd name="T40" fmla="+- 0 3524 740"/>
                              <a:gd name="T41" fmla="*/ T40 w 2784"/>
                              <a:gd name="T42" fmla="+- 0 284 284"/>
                              <a:gd name="T43" fmla="*/ 284 h 1023"/>
                              <a:gd name="T44" fmla="+- 0 3524 740"/>
                              <a:gd name="T45" fmla="*/ T44 w 2784"/>
                              <a:gd name="T46" fmla="+- 0 856 284"/>
                              <a:gd name="T47" fmla="*/ 856 h 1023"/>
                              <a:gd name="T48" fmla="+- 0 908 740"/>
                              <a:gd name="T49" fmla="*/ T48 w 2784"/>
                              <a:gd name="T50" fmla="+- 0 1139 284"/>
                              <a:gd name="T51" fmla="*/ 1139 h 1023"/>
                              <a:gd name="T52" fmla="+- 0 798 740"/>
                              <a:gd name="T53" fmla="*/ T52 w 2784"/>
                              <a:gd name="T54" fmla="+- 0 1139 284"/>
                              <a:gd name="T55" fmla="*/ 1139 h 1023"/>
                              <a:gd name="T56" fmla="+- 0 740 740"/>
                              <a:gd name="T57" fmla="*/ T56 w 2784"/>
                              <a:gd name="T58" fmla="+- 0 1081 284"/>
                              <a:gd name="T59" fmla="*/ 1081 h 1023"/>
                              <a:gd name="T60" fmla="+- 0 798 740"/>
                              <a:gd name="T61" fmla="*/ T60 w 2784"/>
                              <a:gd name="T62" fmla="+- 0 1139 284"/>
                              <a:gd name="T63" fmla="*/ 1139 h 1023"/>
                              <a:gd name="T64" fmla="+- 0 740 740"/>
                              <a:gd name="T65" fmla="*/ T64 w 2784"/>
                              <a:gd name="T66" fmla="+- 0 1196 284"/>
                              <a:gd name="T67" fmla="*/ 1196 h 10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784" h="1023">
                                <a:moveTo>
                                  <a:pt x="1877" y="855"/>
                                </a:moveTo>
                                <a:lnTo>
                                  <a:pt x="1479" y="855"/>
                                </a:lnTo>
                                <a:moveTo>
                                  <a:pt x="1479" y="682"/>
                                </a:moveTo>
                                <a:lnTo>
                                  <a:pt x="1479" y="1023"/>
                                </a:lnTo>
                                <a:moveTo>
                                  <a:pt x="1988" y="0"/>
                                </a:moveTo>
                                <a:lnTo>
                                  <a:pt x="1877" y="0"/>
                                </a:lnTo>
                                <a:moveTo>
                                  <a:pt x="1877" y="0"/>
                                </a:moveTo>
                                <a:lnTo>
                                  <a:pt x="1877" y="855"/>
                                </a:lnTo>
                                <a:moveTo>
                                  <a:pt x="2669" y="0"/>
                                </a:moveTo>
                                <a:lnTo>
                                  <a:pt x="2784" y="0"/>
                                </a:lnTo>
                                <a:moveTo>
                                  <a:pt x="2784" y="0"/>
                                </a:moveTo>
                                <a:lnTo>
                                  <a:pt x="2784" y="572"/>
                                </a:lnTo>
                                <a:moveTo>
                                  <a:pt x="168" y="855"/>
                                </a:moveTo>
                                <a:lnTo>
                                  <a:pt x="58" y="855"/>
                                </a:lnTo>
                                <a:moveTo>
                                  <a:pt x="0" y="797"/>
                                </a:moveTo>
                                <a:lnTo>
                                  <a:pt x="58" y="855"/>
                                </a:lnTo>
                                <a:lnTo>
                                  <a:pt x="0" y="912"/>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23" name="docshape3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456" y="1080"/>
                            <a:ext cx="108" cy="113"/>
                          </a:xfrm>
                          <a:prstGeom prst="rect">
                            <a:avLst/>
                          </a:prstGeom>
                          <a:noFill/>
                          <a:extLst>
                            <a:ext uri="{909E8E84-426E-40DD-AFC4-6F175D3DCCD1}">
                              <a14:hiddenFill xmlns:a14="http://schemas.microsoft.com/office/drawing/2010/main">
                                <a:solidFill>
                                  <a:srgbClr val="FFFFFF"/>
                                </a:solidFill>
                              </a14:hiddenFill>
                            </a:ext>
                          </a:extLst>
                        </pic:spPr>
                      </pic:pic>
                      <wps:wsp>
                        <wps:cNvPr id="324" name="docshape318"/>
                        <wps:cNvSpPr>
                          <a:spLocks/>
                        </wps:cNvSpPr>
                        <wps:spPr bwMode="auto">
                          <a:xfrm>
                            <a:off x="457" y="966"/>
                            <a:ext cx="1647" cy="740"/>
                          </a:xfrm>
                          <a:custGeom>
                            <a:avLst/>
                            <a:gdLst>
                              <a:gd name="T0" fmla="+- 0 515 457"/>
                              <a:gd name="T1" fmla="*/ T0 w 1647"/>
                              <a:gd name="T2" fmla="+- 0 1249 966"/>
                              <a:gd name="T3" fmla="*/ 1249 h 740"/>
                              <a:gd name="T4" fmla="+- 0 515 457"/>
                              <a:gd name="T5" fmla="*/ T4 w 1647"/>
                              <a:gd name="T6" fmla="+- 0 1705 966"/>
                              <a:gd name="T7" fmla="*/ 1705 h 740"/>
                              <a:gd name="T8" fmla="+- 0 515 457"/>
                              <a:gd name="T9" fmla="*/ T8 w 1647"/>
                              <a:gd name="T10" fmla="+- 0 1249 966"/>
                              <a:gd name="T11" fmla="*/ 1249 h 740"/>
                              <a:gd name="T12" fmla="+- 0 457 457"/>
                              <a:gd name="T13" fmla="*/ T12 w 1647"/>
                              <a:gd name="T14" fmla="+- 0 1307 966"/>
                              <a:gd name="T15" fmla="*/ 1307 h 740"/>
                              <a:gd name="T16" fmla="+- 0 515 457"/>
                              <a:gd name="T17" fmla="*/ T16 w 1647"/>
                              <a:gd name="T18" fmla="+- 0 1249 966"/>
                              <a:gd name="T19" fmla="*/ 1249 h 740"/>
                              <a:gd name="T20" fmla="+- 0 568 457"/>
                              <a:gd name="T21" fmla="*/ T20 w 1647"/>
                              <a:gd name="T22" fmla="+- 0 1307 966"/>
                              <a:gd name="T23" fmla="*/ 1307 h 740"/>
                              <a:gd name="T24" fmla="+- 0 798 457"/>
                              <a:gd name="T25" fmla="*/ T24 w 1647"/>
                              <a:gd name="T26" fmla="+- 0 1139 966"/>
                              <a:gd name="T27" fmla="*/ 1139 h 740"/>
                              <a:gd name="T28" fmla="+- 0 568 457"/>
                              <a:gd name="T29" fmla="*/ T28 w 1647"/>
                              <a:gd name="T30" fmla="+- 0 1139 966"/>
                              <a:gd name="T31" fmla="*/ 1139 h 740"/>
                              <a:gd name="T32" fmla="+- 0 1595 457"/>
                              <a:gd name="T33" fmla="*/ T32 w 1647"/>
                              <a:gd name="T34" fmla="+- 0 1139 966"/>
                              <a:gd name="T35" fmla="*/ 1139 h 740"/>
                              <a:gd name="T36" fmla="+- 0 1705 457"/>
                              <a:gd name="T37" fmla="*/ T36 w 1647"/>
                              <a:gd name="T38" fmla="+- 0 1139 966"/>
                              <a:gd name="T39" fmla="*/ 1139 h 740"/>
                              <a:gd name="T40" fmla="+- 0 1705 457"/>
                              <a:gd name="T41" fmla="*/ T40 w 1647"/>
                              <a:gd name="T42" fmla="+- 0 1139 966"/>
                              <a:gd name="T43" fmla="*/ 1139 h 740"/>
                              <a:gd name="T44" fmla="+- 0 2104 457"/>
                              <a:gd name="T45" fmla="*/ T44 w 1647"/>
                              <a:gd name="T46" fmla="+- 0 1139 966"/>
                              <a:gd name="T47" fmla="*/ 1139 h 740"/>
                              <a:gd name="T48" fmla="+- 0 2104 457"/>
                              <a:gd name="T49" fmla="*/ T48 w 1647"/>
                              <a:gd name="T50" fmla="+- 0 966 966"/>
                              <a:gd name="T51" fmla="*/ 966 h 740"/>
                              <a:gd name="T52" fmla="+- 0 2104 457"/>
                              <a:gd name="T53" fmla="*/ T52 w 1647"/>
                              <a:gd name="T54" fmla="+- 0 1307 966"/>
                              <a:gd name="T55" fmla="*/ 1307 h 7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647" h="740">
                                <a:moveTo>
                                  <a:pt x="58" y="283"/>
                                </a:moveTo>
                                <a:lnTo>
                                  <a:pt x="58" y="739"/>
                                </a:lnTo>
                                <a:moveTo>
                                  <a:pt x="58" y="283"/>
                                </a:moveTo>
                                <a:lnTo>
                                  <a:pt x="0" y="341"/>
                                </a:lnTo>
                                <a:moveTo>
                                  <a:pt x="58" y="283"/>
                                </a:moveTo>
                                <a:lnTo>
                                  <a:pt x="111" y="341"/>
                                </a:lnTo>
                                <a:moveTo>
                                  <a:pt x="341" y="173"/>
                                </a:moveTo>
                                <a:lnTo>
                                  <a:pt x="111" y="173"/>
                                </a:lnTo>
                                <a:moveTo>
                                  <a:pt x="1138" y="173"/>
                                </a:moveTo>
                                <a:lnTo>
                                  <a:pt x="1248" y="173"/>
                                </a:lnTo>
                                <a:moveTo>
                                  <a:pt x="1248" y="173"/>
                                </a:moveTo>
                                <a:lnTo>
                                  <a:pt x="1647" y="173"/>
                                </a:lnTo>
                                <a:moveTo>
                                  <a:pt x="1647" y="0"/>
                                </a:moveTo>
                                <a:lnTo>
                                  <a:pt x="1647" y="341"/>
                                </a:lnTo>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 name="docshape319"/>
                        <wps:cNvSpPr>
                          <a:spLocks/>
                        </wps:cNvSpPr>
                        <wps:spPr bwMode="auto">
                          <a:xfrm>
                            <a:off x="370" y="1791"/>
                            <a:ext cx="284" cy="58"/>
                          </a:xfrm>
                          <a:custGeom>
                            <a:avLst/>
                            <a:gdLst>
                              <a:gd name="T0" fmla="+- 0 640 371"/>
                              <a:gd name="T1" fmla="*/ T0 w 284"/>
                              <a:gd name="T2" fmla="+- 0 1792 1792"/>
                              <a:gd name="T3" fmla="*/ 1792 h 58"/>
                              <a:gd name="T4" fmla="+- 0 400 371"/>
                              <a:gd name="T5" fmla="*/ T4 w 284"/>
                              <a:gd name="T6" fmla="+- 0 1792 1792"/>
                              <a:gd name="T7" fmla="*/ 1792 h 58"/>
                              <a:gd name="T8" fmla="+- 0 385 371"/>
                              <a:gd name="T9" fmla="*/ T8 w 284"/>
                              <a:gd name="T10" fmla="+- 0 1792 1792"/>
                              <a:gd name="T11" fmla="*/ 1792 h 58"/>
                              <a:gd name="T12" fmla="+- 0 376 371"/>
                              <a:gd name="T13" fmla="*/ T12 w 284"/>
                              <a:gd name="T14" fmla="+- 0 1796 1792"/>
                              <a:gd name="T15" fmla="*/ 1796 h 58"/>
                              <a:gd name="T16" fmla="+- 0 371 371"/>
                              <a:gd name="T17" fmla="*/ T16 w 284"/>
                              <a:gd name="T18" fmla="+- 0 1806 1792"/>
                              <a:gd name="T19" fmla="*/ 1806 h 58"/>
                              <a:gd name="T20" fmla="+- 0 371 371"/>
                              <a:gd name="T21" fmla="*/ T20 w 284"/>
                              <a:gd name="T22" fmla="+- 0 1835 1792"/>
                              <a:gd name="T23" fmla="*/ 1835 h 58"/>
                              <a:gd name="T24" fmla="+- 0 376 371"/>
                              <a:gd name="T25" fmla="*/ T24 w 284"/>
                              <a:gd name="T26" fmla="+- 0 1840 1792"/>
                              <a:gd name="T27" fmla="*/ 1840 h 58"/>
                              <a:gd name="T28" fmla="+- 0 385 371"/>
                              <a:gd name="T29" fmla="*/ T28 w 284"/>
                              <a:gd name="T30" fmla="+- 0 1844 1792"/>
                              <a:gd name="T31" fmla="*/ 1844 h 58"/>
                              <a:gd name="T32" fmla="+- 0 390 371"/>
                              <a:gd name="T33" fmla="*/ T32 w 284"/>
                              <a:gd name="T34" fmla="+- 0 1844 1792"/>
                              <a:gd name="T35" fmla="*/ 1844 h 58"/>
                              <a:gd name="T36" fmla="+- 0 400 371"/>
                              <a:gd name="T37" fmla="*/ T36 w 284"/>
                              <a:gd name="T38" fmla="+- 0 1849 1792"/>
                              <a:gd name="T39" fmla="*/ 1849 h 58"/>
                              <a:gd name="T40" fmla="+- 0 625 371"/>
                              <a:gd name="T41" fmla="*/ T40 w 284"/>
                              <a:gd name="T42" fmla="+- 0 1849 1792"/>
                              <a:gd name="T43" fmla="*/ 1849 h 58"/>
                              <a:gd name="T44" fmla="+- 0 630 371"/>
                              <a:gd name="T45" fmla="*/ T44 w 284"/>
                              <a:gd name="T46" fmla="+- 0 1844 1792"/>
                              <a:gd name="T47" fmla="*/ 1844 h 58"/>
                              <a:gd name="T48" fmla="+- 0 640 371"/>
                              <a:gd name="T49" fmla="*/ T48 w 284"/>
                              <a:gd name="T50" fmla="+- 0 1844 1792"/>
                              <a:gd name="T51" fmla="*/ 1844 h 58"/>
                              <a:gd name="T52" fmla="+- 0 649 371"/>
                              <a:gd name="T53" fmla="*/ T52 w 284"/>
                              <a:gd name="T54" fmla="+- 0 1835 1792"/>
                              <a:gd name="T55" fmla="*/ 1835 h 58"/>
                              <a:gd name="T56" fmla="+- 0 649 371"/>
                              <a:gd name="T57" fmla="*/ T56 w 284"/>
                              <a:gd name="T58" fmla="+- 0 1825 1792"/>
                              <a:gd name="T59" fmla="*/ 1825 h 58"/>
                              <a:gd name="T60" fmla="+- 0 654 371"/>
                              <a:gd name="T61" fmla="*/ T60 w 284"/>
                              <a:gd name="T62" fmla="+- 0 1820 1792"/>
                              <a:gd name="T63" fmla="*/ 1820 h 58"/>
                              <a:gd name="T64" fmla="+- 0 649 371"/>
                              <a:gd name="T65" fmla="*/ T64 w 284"/>
                              <a:gd name="T66" fmla="+- 0 1811 1792"/>
                              <a:gd name="T67" fmla="*/ 1811 h 58"/>
                              <a:gd name="T68" fmla="+- 0 649 371"/>
                              <a:gd name="T69" fmla="*/ T68 w 284"/>
                              <a:gd name="T70" fmla="+- 0 1806 1792"/>
                              <a:gd name="T71" fmla="*/ 1806 h 58"/>
                              <a:gd name="T72" fmla="+- 0 644 371"/>
                              <a:gd name="T73" fmla="*/ T72 w 284"/>
                              <a:gd name="T74" fmla="+- 0 1796 1792"/>
                              <a:gd name="T75" fmla="*/ 1796 h 58"/>
                              <a:gd name="T76" fmla="+- 0 640 371"/>
                              <a:gd name="T77" fmla="*/ T76 w 284"/>
                              <a:gd name="T78" fmla="+- 0 1792 1792"/>
                              <a:gd name="T79" fmla="*/ 1792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84" h="58">
                                <a:moveTo>
                                  <a:pt x="269" y="0"/>
                                </a:moveTo>
                                <a:lnTo>
                                  <a:pt x="29" y="0"/>
                                </a:lnTo>
                                <a:lnTo>
                                  <a:pt x="14" y="0"/>
                                </a:lnTo>
                                <a:lnTo>
                                  <a:pt x="5" y="4"/>
                                </a:lnTo>
                                <a:lnTo>
                                  <a:pt x="0" y="14"/>
                                </a:lnTo>
                                <a:lnTo>
                                  <a:pt x="0" y="43"/>
                                </a:lnTo>
                                <a:lnTo>
                                  <a:pt x="5" y="48"/>
                                </a:lnTo>
                                <a:lnTo>
                                  <a:pt x="14" y="52"/>
                                </a:lnTo>
                                <a:lnTo>
                                  <a:pt x="19" y="52"/>
                                </a:lnTo>
                                <a:lnTo>
                                  <a:pt x="29" y="57"/>
                                </a:lnTo>
                                <a:lnTo>
                                  <a:pt x="254" y="57"/>
                                </a:lnTo>
                                <a:lnTo>
                                  <a:pt x="259" y="52"/>
                                </a:lnTo>
                                <a:lnTo>
                                  <a:pt x="269" y="52"/>
                                </a:lnTo>
                                <a:lnTo>
                                  <a:pt x="278" y="43"/>
                                </a:lnTo>
                                <a:lnTo>
                                  <a:pt x="278" y="33"/>
                                </a:lnTo>
                                <a:lnTo>
                                  <a:pt x="283" y="28"/>
                                </a:lnTo>
                                <a:lnTo>
                                  <a:pt x="278" y="19"/>
                                </a:lnTo>
                                <a:lnTo>
                                  <a:pt x="278" y="14"/>
                                </a:lnTo>
                                <a:lnTo>
                                  <a:pt x="273" y="4"/>
                                </a:lnTo>
                                <a:lnTo>
                                  <a:pt x="26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docshape320"/>
                        <wps:cNvSpPr>
                          <a:spLocks/>
                        </wps:cNvSpPr>
                        <wps:spPr bwMode="auto">
                          <a:xfrm>
                            <a:off x="1" y="1"/>
                            <a:ext cx="4380" cy="2331"/>
                          </a:xfrm>
                          <a:custGeom>
                            <a:avLst/>
                            <a:gdLst>
                              <a:gd name="T0" fmla="+- 0 4381 1"/>
                              <a:gd name="T1" fmla="*/ T0 w 4380"/>
                              <a:gd name="T2" fmla="+- 0 76 1"/>
                              <a:gd name="T3" fmla="*/ 76 h 2331"/>
                              <a:gd name="T4" fmla="+- 0 4375 1"/>
                              <a:gd name="T5" fmla="*/ T4 w 4380"/>
                              <a:gd name="T6" fmla="+- 0 46 1"/>
                              <a:gd name="T7" fmla="*/ 46 h 2331"/>
                              <a:gd name="T8" fmla="+- 0 4360 1"/>
                              <a:gd name="T9" fmla="*/ T8 w 4380"/>
                              <a:gd name="T10" fmla="+- 0 22 1"/>
                              <a:gd name="T11" fmla="*/ 22 h 2331"/>
                              <a:gd name="T12" fmla="+- 0 4337 1"/>
                              <a:gd name="T13" fmla="*/ T12 w 4380"/>
                              <a:gd name="T14" fmla="+- 0 7 1"/>
                              <a:gd name="T15" fmla="*/ 7 h 2331"/>
                              <a:gd name="T16" fmla="+- 0 4309 1"/>
                              <a:gd name="T17" fmla="*/ T16 w 4380"/>
                              <a:gd name="T18" fmla="+- 0 1 1"/>
                              <a:gd name="T19" fmla="*/ 1 h 2331"/>
                              <a:gd name="T20" fmla="+- 0 73 1"/>
                              <a:gd name="T21" fmla="*/ T20 w 4380"/>
                              <a:gd name="T22" fmla="+- 0 1 1"/>
                              <a:gd name="T23" fmla="*/ 1 h 2331"/>
                              <a:gd name="T24" fmla="+- 0 45 1"/>
                              <a:gd name="T25" fmla="*/ T24 w 4380"/>
                              <a:gd name="T26" fmla="+- 0 7 1"/>
                              <a:gd name="T27" fmla="*/ 7 h 2331"/>
                              <a:gd name="T28" fmla="+- 0 22 1"/>
                              <a:gd name="T29" fmla="*/ T28 w 4380"/>
                              <a:gd name="T30" fmla="+- 0 22 1"/>
                              <a:gd name="T31" fmla="*/ 22 h 2331"/>
                              <a:gd name="T32" fmla="+- 0 7 1"/>
                              <a:gd name="T33" fmla="*/ T32 w 4380"/>
                              <a:gd name="T34" fmla="+- 0 46 1"/>
                              <a:gd name="T35" fmla="*/ 46 h 2331"/>
                              <a:gd name="T36" fmla="+- 0 1 1"/>
                              <a:gd name="T37" fmla="*/ T36 w 4380"/>
                              <a:gd name="T38" fmla="+- 0 76 1"/>
                              <a:gd name="T39" fmla="*/ 76 h 2331"/>
                              <a:gd name="T40" fmla="+- 0 1 1"/>
                              <a:gd name="T41" fmla="*/ T40 w 4380"/>
                              <a:gd name="T42" fmla="+- 0 2255 1"/>
                              <a:gd name="T43" fmla="*/ 2255 h 2331"/>
                              <a:gd name="T44" fmla="+- 0 7 1"/>
                              <a:gd name="T45" fmla="*/ T44 w 4380"/>
                              <a:gd name="T46" fmla="+- 0 2285 1"/>
                              <a:gd name="T47" fmla="*/ 2285 h 2331"/>
                              <a:gd name="T48" fmla="+- 0 22 1"/>
                              <a:gd name="T49" fmla="*/ T48 w 4380"/>
                              <a:gd name="T50" fmla="+- 0 2309 1"/>
                              <a:gd name="T51" fmla="*/ 2309 h 2331"/>
                              <a:gd name="T52" fmla="+- 0 45 1"/>
                              <a:gd name="T53" fmla="*/ T52 w 4380"/>
                              <a:gd name="T54" fmla="+- 0 2326 1"/>
                              <a:gd name="T55" fmla="*/ 2326 h 2331"/>
                              <a:gd name="T56" fmla="+- 0 73 1"/>
                              <a:gd name="T57" fmla="*/ T56 w 4380"/>
                              <a:gd name="T58" fmla="+- 0 2332 1"/>
                              <a:gd name="T59" fmla="*/ 2332 h 2331"/>
                              <a:gd name="T60" fmla="+- 0 4309 1"/>
                              <a:gd name="T61" fmla="*/ T60 w 4380"/>
                              <a:gd name="T62" fmla="+- 0 2332 1"/>
                              <a:gd name="T63" fmla="*/ 2332 h 2331"/>
                              <a:gd name="T64" fmla="+- 0 4337 1"/>
                              <a:gd name="T65" fmla="*/ T64 w 4380"/>
                              <a:gd name="T66" fmla="+- 0 2326 1"/>
                              <a:gd name="T67" fmla="*/ 2326 h 2331"/>
                              <a:gd name="T68" fmla="+- 0 4360 1"/>
                              <a:gd name="T69" fmla="*/ T68 w 4380"/>
                              <a:gd name="T70" fmla="+- 0 2309 1"/>
                              <a:gd name="T71" fmla="*/ 2309 h 2331"/>
                              <a:gd name="T72" fmla="+- 0 4375 1"/>
                              <a:gd name="T73" fmla="*/ T72 w 4380"/>
                              <a:gd name="T74" fmla="+- 0 2285 1"/>
                              <a:gd name="T75" fmla="*/ 2285 h 2331"/>
                              <a:gd name="T76" fmla="+- 0 4381 1"/>
                              <a:gd name="T77" fmla="*/ T76 w 4380"/>
                              <a:gd name="T78" fmla="+- 0 2255 1"/>
                              <a:gd name="T79" fmla="*/ 2255 h 2331"/>
                              <a:gd name="T80" fmla="+- 0 4381 1"/>
                              <a:gd name="T81" fmla="*/ T80 w 4380"/>
                              <a:gd name="T82" fmla="+- 0 76 1"/>
                              <a:gd name="T83" fmla="*/ 76 h 23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380" h="2331">
                                <a:moveTo>
                                  <a:pt x="4380" y="75"/>
                                </a:moveTo>
                                <a:lnTo>
                                  <a:pt x="4374" y="45"/>
                                </a:lnTo>
                                <a:lnTo>
                                  <a:pt x="4359" y="21"/>
                                </a:lnTo>
                                <a:lnTo>
                                  <a:pt x="4336" y="6"/>
                                </a:lnTo>
                                <a:lnTo>
                                  <a:pt x="4308" y="0"/>
                                </a:lnTo>
                                <a:lnTo>
                                  <a:pt x="72" y="0"/>
                                </a:lnTo>
                                <a:lnTo>
                                  <a:pt x="44" y="6"/>
                                </a:lnTo>
                                <a:lnTo>
                                  <a:pt x="21" y="21"/>
                                </a:lnTo>
                                <a:lnTo>
                                  <a:pt x="6" y="45"/>
                                </a:lnTo>
                                <a:lnTo>
                                  <a:pt x="0" y="75"/>
                                </a:lnTo>
                                <a:lnTo>
                                  <a:pt x="0" y="2254"/>
                                </a:lnTo>
                                <a:lnTo>
                                  <a:pt x="6" y="2284"/>
                                </a:lnTo>
                                <a:lnTo>
                                  <a:pt x="21" y="2308"/>
                                </a:lnTo>
                                <a:lnTo>
                                  <a:pt x="44" y="2325"/>
                                </a:lnTo>
                                <a:lnTo>
                                  <a:pt x="72" y="2331"/>
                                </a:lnTo>
                                <a:lnTo>
                                  <a:pt x="4308" y="2331"/>
                                </a:lnTo>
                                <a:lnTo>
                                  <a:pt x="4336" y="2325"/>
                                </a:lnTo>
                                <a:lnTo>
                                  <a:pt x="4359" y="2308"/>
                                </a:lnTo>
                                <a:lnTo>
                                  <a:pt x="4374" y="2284"/>
                                </a:lnTo>
                                <a:lnTo>
                                  <a:pt x="4380" y="2254"/>
                                </a:lnTo>
                                <a:lnTo>
                                  <a:pt x="4380" y="75"/>
                                </a:lnTo>
                                <a:close/>
                              </a:path>
                            </a:pathLst>
                          </a:custGeom>
                          <a:noFill/>
                          <a:ln w="152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7" name="docshape321"/>
                        <wps:cNvSpPr txBox="1">
                          <a:spLocks noChangeArrowheads="1"/>
                        </wps:cNvSpPr>
                        <wps:spPr bwMode="auto">
                          <a:xfrm>
                            <a:off x="2672" y="454"/>
                            <a:ext cx="285"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r>
                                <w:rPr>
                                  <w:color w:val="0000FF"/>
                                  <w:w w:val="105"/>
                                  <w:position w:val="1"/>
                                </w:rPr>
                                <w:t>C</w:t>
                              </w:r>
                              <w:r>
                                <w:rPr>
                                  <w:color w:val="0000FF"/>
                                  <w:w w:val="105"/>
                                  <w:sz w:val="17"/>
                                </w:rPr>
                                <w:t>2</w:t>
                              </w:r>
                            </w:p>
                          </w:txbxContent>
                        </wps:txbx>
                        <wps:bodyPr rot="0" vert="horz" wrap="square" lIns="0" tIns="0" rIns="0" bIns="0" anchor="t" anchorCtr="0" upright="1">
                          <a:noAutofit/>
                        </wps:bodyPr>
                      </wps:wsp>
                      <wps:wsp>
                        <wps:cNvPr id="328" name="docshape322"/>
                        <wps:cNvSpPr txBox="1">
                          <a:spLocks noChangeArrowheads="1"/>
                        </wps:cNvSpPr>
                        <wps:spPr bwMode="auto">
                          <a:xfrm>
                            <a:off x="740" y="852"/>
                            <a:ext cx="7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51" w:lineRule="exact"/>
                              </w:pPr>
                              <w:r>
                                <w:rPr>
                                  <w:color w:val="0000FF"/>
                                  <w:w w:val="103"/>
                                </w:rPr>
                                <w:t>i</w:t>
                              </w:r>
                            </w:p>
                          </w:txbxContent>
                        </wps:txbx>
                        <wps:bodyPr rot="0" vert="horz" wrap="square" lIns="0" tIns="0" rIns="0" bIns="0" anchor="t" anchorCtr="0" upright="1">
                          <a:noAutofit/>
                        </wps:bodyPr>
                      </wps:wsp>
                      <wps:wsp>
                        <wps:cNvPr id="329" name="docshape323"/>
                        <wps:cNvSpPr txBox="1">
                          <a:spLocks noChangeArrowheads="1"/>
                        </wps:cNvSpPr>
                        <wps:spPr bwMode="auto">
                          <a:xfrm>
                            <a:off x="1762" y="795"/>
                            <a:ext cx="28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r>
                                <w:rPr>
                                  <w:color w:val="0000FF"/>
                                  <w:w w:val="105"/>
                                  <w:position w:val="1"/>
                                </w:rPr>
                                <w:t>C</w:t>
                              </w:r>
                              <w:r>
                                <w:rPr>
                                  <w:color w:val="0000FF"/>
                                  <w:w w:val="105"/>
                                  <w:sz w:val="17"/>
                                </w:rPr>
                                <w:t>1</w:t>
                              </w:r>
                            </w:p>
                          </w:txbxContent>
                        </wps:txbx>
                        <wps:bodyPr rot="0" vert="horz" wrap="square" lIns="0" tIns="0" rIns="0" bIns="0" anchor="t" anchorCtr="0" upright="1">
                          <a:noAutofit/>
                        </wps:bodyPr>
                      </wps:wsp>
                      <wps:wsp>
                        <wps:cNvPr id="330" name="docshape324"/>
                        <wps:cNvSpPr txBox="1">
                          <a:spLocks noChangeArrowheads="1"/>
                        </wps:cNvSpPr>
                        <wps:spPr bwMode="auto">
                          <a:xfrm>
                            <a:off x="226" y="1363"/>
                            <a:ext cx="243"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proofErr w:type="gramStart"/>
                              <w:r>
                                <w:rPr>
                                  <w:color w:val="0000FF"/>
                                  <w:w w:val="110"/>
                                  <w:position w:val="1"/>
                                </w:rPr>
                                <w:t>v</w:t>
                              </w:r>
                              <w:r>
                                <w:rPr>
                                  <w:color w:val="0000FF"/>
                                  <w:w w:val="110"/>
                                  <w:sz w:val="17"/>
                                </w:rPr>
                                <w:t>e</w:t>
                              </w:r>
                              <w:proofErr w:type="gramEnd"/>
                            </w:p>
                          </w:txbxContent>
                        </wps:txbx>
                        <wps:bodyPr rot="0" vert="horz" wrap="square" lIns="0" tIns="0" rIns="0" bIns="0" anchor="t" anchorCtr="0" upright="1">
                          <a:noAutofit/>
                        </wps:bodyPr>
                      </wps:wsp>
                      <wps:wsp>
                        <wps:cNvPr id="331" name="docshape325"/>
                        <wps:cNvSpPr txBox="1">
                          <a:spLocks noChangeArrowheads="1"/>
                        </wps:cNvSpPr>
                        <wps:spPr bwMode="auto">
                          <a:xfrm>
                            <a:off x="3982" y="1594"/>
                            <a:ext cx="228"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0124D" w:rsidRDefault="0060124D" w:rsidP="0060124D">
                              <w:pPr>
                                <w:spacing w:line="248" w:lineRule="exact"/>
                                <w:rPr>
                                  <w:sz w:val="17"/>
                                </w:rPr>
                              </w:pPr>
                              <w:proofErr w:type="gramStart"/>
                              <w:r>
                                <w:rPr>
                                  <w:color w:val="0000FF"/>
                                  <w:w w:val="110"/>
                                  <w:position w:val="1"/>
                                </w:rPr>
                                <w:t>v</w:t>
                              </w:r>
                              <w:r>
                                <w:rPr>
                                  <w:color w:val="0000FF"/>
                                  <w:w w:val="110"/>
                                  <w:sz w:val="17"/>
                                </w:rPr>
                                <w:t>s</w:t>
                              </w:r>
                              <w:proofErr w:type="gramEnd"/>
                            </w:p>
                          </w:txbxContent>
                        </wps:txbx>
                        <wps:bodyPr rot="0" vert="horz" wrap="square" lIns="0" tIns="0" rIns="0" bIns="0" anchor="t" anchorCtr="0" upright="1">
                          <a:noAutofit/>
                        </wps:bodyPr>
                      </wps:wsp>
                      <wps:wsp>
                        <wps:cNvPr id="332" name="docshape326"/>
                        <wps:cNvSpPr txBox="1">
                          <a:spLocks noChangeArrowheads="1"/>
                        </wps:cNvSpPr>
                        <wps:spPr bwMode="auto">
                          <a:xfrm>
                            <a:off x="908" y="1023"/>
                            <a:ext cx="687" cy="226"/>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0124D" w:rsidRDefault="0060124D" w:rsidP="0060124D">
                              <w:pPr>
                                <w:spacing w:line="223" w:lineRule="exact"/>
                                <w:ind w:left="229"/>
                                <w:rPr>
                                  <w:sz w:val="17"/>
                                </w:rPr>
                              </w:pPr>
                              <w:r>
                                <w:rPr>
                                  <w:color w:val="0000FF"/>
                                  <w:w w:val="105"/>
                                  <w:position w:val="1"/>
                                </w:rPr>
                                <w:t>R</w:t>
                              </w:r>
                              <w:r>
                                <w:rPr>
                                  <w:color w:val="0000FF"/>
                                  <w:w w:val="105"/>
                                  <w:sz w:val="17"/>
                                </w:rPr>
                                <w:t>1</w:t>
                              </w:r>
                            </w:p>
                          </w:txbxContent>
                        </wps:txbx>
                        <wps:bodyPr rot="0" vert="horz" wrap="square" lIns="0" tIns="0" rIns="0" bIns="0" anchor="t" anchorCtr="0" upright="1">
                          <a:noAutofit/>
                        </wps:bodyPr>
                      </wps:wsp>
                      <wps:wsp>
                        <wps:cNvPr id="333" name="docshape327"/>
                        <wps:cNvSpPr txBox="1">
                          <a:spLocks noChangeArrowheads="1"/>
                        </wps:cNvSpPr>
                        <wps:spPr bwMode="auto">
                          <a:xfrm>
                            <a:off x="2727" y="174"/>
                            <a:ext cx="682" cy="226"/>
                          </a:xfrm>
                          <a:prstGeom prst="rect">
                            <a:avLst/>
                          </a:prstGeom>
                          <a:noFill/>
                          <a:ln w="152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0124D" w:rsidRDefault="0060124D" w:rsidP="0060124D">
                              <w:pPr>
                                <w:spacing w:line="223" w:lineRule="exact"/>
                                <w:ind w:left="231"/>
                                <w:rPr>
                                  <w:sz w:val="17"/>
                                </w:rPr>
                              </w:pPr>
                              <w:r>
                                <w:rPr>
                                  <w:color w:val="0000FF"/>
                                  <w:w w:val="105"/>
                                  <w:position w:val="1"/>
                                </w:rPr>
                                <w:t>R</w:t>
                              </w:r>
                              <w:r>
                                <w:rPr>
                                  <w:color w:val="0000FF"/>
                                  <w:w w:val="105"/>
                                  <w:sz w:val="17"/>
                                </w:rPr>
                                <w:t>2</w:t>
                              </w:r>
                            </w:p>
                          </w:txbxContent>
                        </wps:txbx>
                        <wps:bodyPr rot="0" vert="horz" wrap="square" lIns="0" tIns="0" rIns="0" bIns="0" anchor="t" anchorCtr="0" upright="1">
                          <a:noAutofit/>
                        </wps:bodyPr>
                      </wps:wsp>
                    </wpg:wgp>
                  </a:graphicData>
                </a:graphic>
              </wp:inline>
            </w:drawing>
          </mc:Choice>
          <mc:Fallback>
            <w:pict>
              <v:group id="Groupe 315" o:spid="_x0000_s1055" style="width:338.1pt;height:116.65pt;mso-position-horizontal-relative:char;mso-position-vertical-relative:line" coordsize="4383,23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">
                <v:shape id="docshape310" o:spid="_x0000_s1056" style="position:absolute;left:3750;top:1479;width:116;height:456;visibility:visible;mso-wrap-style:square;v-text-anchor:top" coordsize="116,4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o/sUA&#10;AADcAAAADwAAAGRycy9kb3ducmV2LnhtbESPQWsCMRSE74X+h/AKvRTNWlFkNUoRCr0VVxGPz83r&#10;ZunmZdlk17S/3giCx2FmvmFWm2gbMVDna8cKJuMMBHHpdM2VgsP+c7QA4QOyxsYxKfgjD5v189MK&#10;c+0uvKOhCJVIEPY5KjAhtLmUvjRk0Y9dS5y8H9dZDEl2ldQdXhLcNvI9y+bSYs1pwWBLW0Plb9Fb&#10;BbP+FIfi/9ifcdh977dszm+HqNTrS/xYgggUwyN8b39pBdPJHG5n0h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oej+xQAAANwAAAAPAAAAAAAAAAAAAAAAAJgCAABkcnMv&#10;ZG93bnJldi54bWxQSwUGAAAAAAQABAD1AAAAigMAAAAA&#10;" path="m58,r,456m58,l,57m58,r57,57e" filled="f" strokeweight=".12pt">
                  <v:path arrowok="t" o:connecttype="custom" o:connectlocs="58,1480;58,1936;58,1480;0,1537;58,1480;115,1537" o:connectangles="0,0,0,0,0,0"/>
                </v:shape>
                <v:shape id="docshape311" o:spid="_x0000_s1057" type="#_x0000_t75" style="position:absolute;left:3748;top:1305;width:113;height:1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CQlBfFAAAA3AAAAA8AAABkcnMvZG93bnJldi54bWxEj0FrwkAUhO8F/8PyBG91Y0VtU1eRSqEF&#10;Uar2/si+ZmOyb2N2o+m/d4VCj8PMfMPMl52txIUaXzhWMBomIIgzpwvOFRwP74/PIHxA1lg5JgW/&#10;5GG56D3MMdXuyl902YdcRAj7FBWYEOpUSp8ZsuiHriaO3o9rLIYom1zqBq8Rbiv5lCRTabHguGCw&#10;pjdDWblvrYJyMgnlqT2bHRX0+f0ybdeb7VapQb9bvYII1IX/8F/7QysYj2ZwPxOPgFz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gkJQXxQAAANwAAAAPAAAAAAAAAAAAAAAA&#10;AJ8CAABkcnMvZG93bnJldi54bWxQSwUGAAAAAAQABAD3AAAAkQMAAAAA&#10;">
                  <v:imagedata r:id="rId48" o:title=""/>
                </v:shape>
                <v:shape id="docshape312" o:spid="_x0000_s1058" style="position:absolute;left:2617;top:740;width:1133;height:965;visibility:visible;mso-wrap-style:square;v-text-anchor:top" coordsize="1133,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7W1sMA&#10;AADcAAAADwAAAGRycy9kb3ducmV2LnhtbERPyW7CMBC9V+IfrEHqrThQqYKAQYhS2t7asAhuQzwk&#10;ofE4sl1I/74+IHF8evtk1ppaXMj5yrKCfi8BQZxbXXGhYLN+exqC8AFZY22ZFPyRh9m08zDBVNsr&#10;f9MlC4WIIexTVFCG0KRS+rwkg75nG+LInawzGCJ0hdQOrzHc1HKQJC/SYMWxocSGFiXlP9mvUfBp&#10;5PZ1efw6vM+d3Y9Wq/NO1mulHrvtfAwiUBvu4pv7Qyt47se18Uw8AnL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7W1sMAAADcAAAADwAAAAAAAAAAAAAAAACYAgAAZHJzL2Rv&#10;d25yZXYueG1sUEsFBgAAAAAEAAQA9QAAAIgDAAAAAA==&#10;" path="m111,965r681,l792,284r-681,l111,965xm111,399l,399m111,855l,855m792,624r115,m226,399r115,m226,855r115,m682,567r,115m624,624r115,m399,341r,168m399,341r168,87l399,509m283,797r,111m648,444r-3,-17l637,413,624,403r-17,-4l592,403r-13,10l570,427r-3,17l570,463r9,14l592,487r15,3l624,487r13,-10l645,463r3,-19xm735,444r-3,-17l723,413,710,403r-16,-4l678,403r-13,10l656,427r-3,17l656,463r9,14l678,487r16,3l710,487r13,-10l732,463r3,-19xm907,r,624l1133,624e" filled="f" strokeweight=".12pt">
                  <v:path arrowok="t" o:connecttype="custom" o:connectlocs="111,1705;792,1705;792,1024;111,1024;111,1705;111,1139;0,1139;111,1595;0,1595;792,1364;907,1364;226,1139;341,1139;226,1595;341,1595;682,1307;682,1422;624,1364;739,1364;399,1081;399,1249;399,1081;567,1168;399,1249;283,1537;283,1648;648,1184;645,1167;637,1153;624,1143;607,1139;592,1143;579,1153;570,1167;567,1184;570,1203;579,1217;592,1227;607,1230;624,1227;637,1217;645,1203;648,1184;735,1184;732,1167;723,1153;710,1143;694,1139;678,1143;665,1153;656,1167;653,1184;656,1203;665,1217;678,1227;694,1230;710,1227;723,1217;732,1203;735,1184;907,740;907,1364;1133,1364" o:connectangles="0,0,0,0,0,0,0,0,0,0,0,0,0,0,0,0,0,0,0,0,0,0,0,0,0,0,0,0,0,0,0,0,0,0,0,0,0,0,0,0,0,0,0,0,0,0,0,0,0,0,0,0,0,0,0,0,0,0,0,0,0,0,0"/>
                </v:shape>
                <v:shape id="docshape313" o:spid="_x0000_s1059" style="position:absolute;left:3668;top:1959;width:284;height:58;visibility:visible;mso-wrap-style:square;v-text-anchor:top" coordsize="28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TpyMMA&#10;AADcAAAADwAAAGRycy9kb3ducmV2LnhtbESPS4vCQBCE78L+h6EX9qYTH8gaHWVXWBHxYtbcm0zn&#10;oZmekBk1/ntHEDwWVfUVtVh1phZXal1lWcFwEIEgzqyuuFBw/P/rf4NwHlljbZkU3MnBavnRW2Cs&#10;7Y0PdE18IQKEXYwKSu+bWEqXlWTQDWxDHLzctgZ9kG0hdYu3ADe1HEXRVBqsOCyU2NC6pOycXIyC&#10;DY0n6Wz/KzeYprtRzvfTPk+U+vrsfuYgPHX+HX61t1rBeDiD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TpyMMAAADcAAAADwAAAAAAAAAAAAAAAACYAgAAZHJzL2Rv&#10;d25yZXYueG1sUEsFBgAAAAAEAAQA9QAAAIgDAAAAAA==&#10;" path="m269,l29,,15,,5,4,,14,,43r5,5l15,52r5,l29,57r226,l260,52r9,l279,43r,-10l284,28r-5,-9l279,14,274,4,269,xe" fillcolor="black" stroked="f">
                  <v:path arrowok="t" o:connecttype="custom" o:connectlocs="269,1960;29,1960;15,1960;5,1964;0,1974;0,2003;5,2008;15,2012;20,2012;29,2017;255,2017;260,2012;269,2012;279,2003;279,1993;284,1988;279,1979;279,1974;274,1964;269,1960" o:connectangles="0,0,0,0,0,0,0,0,0,0,0,0,0,0,0,0,0,0,0,0"/>
                </v:shape>
                <v:shape id="docshape314" o:spid="_x0000_s1060" style="position:absolute;left:2617;top:567;width:908;height:1253;visibility:visible;mso-wrap-style:square;v-text-anchor:top" coordsize="908,1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tte8MA&#10;AADcAAAADwAAAGRycy9kb3ducmV2LnhtbERPz2vCMBS+D/wfwhO8zXSVyahGkYEgdkx028Hbs3mm&#10;3ZqXkkSt//1yGOz48f2eL3vbiiv50DhW8DTOQBBXTjdsFHx+rB9fQISIrLF1TAruFGC5GDzMsdDu&#10;xnu6HqIRKYRDgQrqGLtCylDVZDGMXUecuLPzFmOC3kjt8ZbCbSvzLJtKiw2nhho7eq2p+jlcrAL/&#10;hbvv07Z8y1fvx/I53k0ZOqPUaNivZiAi9fFf/OfeaAWTPM1PZ9IR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tte8MAAADcAAAADwAAAAAAAAAAAAAAAACYAgAAZHJzL2Rv&#10;d25yZXYueG1sUEsFBgAAAAAEAAQA9QAAAIgDAAAAAA==&#10;" path="m907,172r-398,m509,r,340m,172r399,m399,r,340m,1027r,225e" filled="f" strokeweight=".12pt">
                  <v:path arrowok="t" o:connecttype="custom" o:connectlocs="907,740;509,740;509,568;509,908;0,740;399,740;399,568;399,908;0,1595;0,1820" o:connectangles="0,0,0,0,0,0,0,0,0,0"/>
                </v:shape>
                <v:shape id="docshape315" o:spid="_x0000_s1061" style="position:absolute;left:2473;top:1791;width:284;height:58;visibility:visible;mso-wrap-style:square;v-text-anchor:top" coordsize="28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4vc8QA&#10;AADcAAAADwAAAGRycy9kb3ducmV2LnhtbESPT2vCQBTE74LfYXmCt7oxkdKmrqIFRYqXRnN/ZF/+&#10;tNm3IbuN8dt3CwWPw8z8hllvR9OKgXrXWFawXEQgiAurG64UXC+HpxcQziNrbC2Tgjs52G6mkzWm&#10;2t74k4bMVyJA2KWooPa+S6V0RU0G3cJ2xMErbW/QB9lXUvd4C3DTyjiKnqXBhsNCjR2911R8Zz9G&#10;wZGSVf563ssj5vlHXPL961xmSs1n4+4NhKfRP8L/7ZNWkMRL+DsTjo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L3PEAAAA3AAAAA8AAAAAAAAAAAAAAAAAmAIAAGRycy9k&#10;b3ducmV2LnhtbFBLBQYAAAAABAAEAPUAAACJAwAAAAA=&#10;" path="m269,l29,,15,,5,4,,14,,43r5,5l15,52r4,l29,57r226,l259,52r10,l279,43r,-10l283,28r-4,-9l279,14,274,4,269,xe" fillcolor="black" stroked="f">
                  <v:path arrowok="t" o:connecttype="custom" o:connectlocs="269,1792;29,1792;15,1792;5,1796;0,1806;0,1835;5,1840;15,1844;19,1844;29,1849;255,1849;259,1844;269,1844;279,1835;279,1825;283,1820;279,1811;279,1806;274,1796;269,1792" o:connectangles="0,0,0,0,0,0,0,0,0,0,0,0,0,0,0,0,0,0,0,0"/>
                </v:shape>
                <v:shape id="docshape316" o:spid="_x0000_s1062" style="position:absolute;left:740;top:284;width:2784;height:1023;visibility:visible;mso-wrap-style:square;v-text-anchor:top" coordsize="2784,10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o1YMYA&#10;AADcAAAADwAAAGRycy9kb3ducmV2LnhtbESPQWvCQBSE74L/YXmF3nTTSEVSVxGxtAc91Jq2x2f2&#10;mQ1m34bs1sR/7xYKHoeZ+YaZL3tbiwu1vnKs4GmcgCAunK64VHD4fB3NQPiArLF2TAqu5GG5GA7m&#10;mGnX8Qdd9qEUEcI+QwUmhCaT0heGLPqxa4ijd3KtxRBlW0rdYhfhtpZpkkylxYrjgsGG1oaK8/7X&#10;Kth+m6/iONltn6/8dsw3vevy8kepx4d+9QIiUB/u4f/2u1YwSVP4OxOP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7o1YMYAAADcAAAADwAAAAAAAAAAAAAAAACYAgAAZHJz&#10;L2Rvd25yZXYueG1sUEsFBgAAAAAEAAQA9QAAAIsDAAAAAA==&#10;" path="m1877,855r-398,m1479,682r,341m1988,l1877,t,l1877,855m2669,r115,m2784,r,572m168,855r-110,m,797r58,58l,912e" filled="f" strokeweight=".12pt">
                  <v:path arrowok="t" o:connecttype="custom" o:connectlocs="1877,1139;1479,1139;1479,966;1479,1307;1988,284;1877,284;1877,284;1877,1139;2669,284;2784,284;2784,284;2784,856;168,1139;58,1139;0,1081;58,1139;0,1196" o:connectangles="0,0,0,0,0,0,0,0,0,0,0,0,0,0,0,0,0"/>
                </v:shape>
                <v:shape id="docshape317" o:spid="_x0000_s1063" type="#_x0000_t75" style="position:absolute;left:456;top:1080;width:108;height:1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sP/FAAAA3AAAAA8AAABkcnMvZG93bnJldi54bWxEj91KAzEUhO8F3yGcgnc22664sjYt/iAI&#10;gtBqoZfHzWmSujlZktiub28EwcthZr5hFqvR9+JIMbnACmbTCgRxF7Rjo+D97enyBkTKyBr7wKTg&#10;mxKsludnC2x1OPGajptsRIFwalGBzXlopUydJY9pGgbi4u1D9JiLjEbqiKcC972cV9W19Oi4LFgc&#10;6MFS97n58gruDx+PjX3NrjYubt1V8zKYXaPUxWS8uwWRacz/4b/2s1ZQz2v4PVOOgFz+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6f7D/xQAAANwAAAAPAAAAAAAAAAAAAAAA&#10;AJ8CAABkcnMvZG93bnJldi54bWxQSwUGAAAAAAQABAD3AAAAkQMAAAAA&#10;">
                  <v:imagedata r:id="rId49" o:title=""/>
                </v:shape>
                <v:shape id="docshape318" o:spid="_x0000_s1064" style="position:absolute;left:457;top:966;width:1647;height:740;visibility:visible;mso-wrap-style:square;v-text-anchor:top" coordsize="1647,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7Ln8UA&#10;AADcAAAADwAAAGRycy9kb3ducmV2LnhtbESPQWvCQBSE74L/YXlCb7rRFinRTRDBUqFQTJVen9ln&#10;sph9m2a3Jv333YLQ4zAz3zDrfLCNuFHnjWMF81kCgrh02nCl4Pixmz6D8AFZY+OYFPyQhzwbj9aY&#10;atfzgW5FqESEsE9RQR1Cm0rpy5os+plriaN3cZ3FEGVXSd1hH+G2kYskWUqLhuNCjS1tayqvxbdV&#10;cPp8M7I4n172X7s9V8fDu+mvUqmHybBZgQg0hP/wvf2qFTwunuDvTDw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PsufxQAAANwAAAAPAAAAAAAAAAAAAAAAAJgCAABkcnMv&#10;ZG93bnJldi54bWxQSwUGAAAAAAQABAD1AAAAigMAAAAA&#10;" path="m58,283r,456m58,283l,341m58,283r53,58m341,173r-230,m1138,173r110,m1248,173r399,m1647,r,341e" filled="f" strokeweight=".12pt">
                  <v:path arrowok="t" o:connecttype="custom" o:connectlocs="58,1249;58,1705;58,1249;0,1307;58,1249;111,1307;341,1139;111,1139;1138,1139;1248,1139;1248,1139;1647,1139;1647,966;1647,1307" o:connectangles="0,0,0,0,0,0,0,0,0,0,0,0,0,0"/>
                </v:shape>
                <v:shape id="docshape319" o:spid="_x0000_s1065" style="position:absolute;left:370;top:1791;width:284;height:58;visibility:visible;mso-wrap-style:square;v-text-anchor:top" coordsize="28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UpcMUA&#10;AADcAAAADwAAAGRycy9kb3ducmV2LnhtbESPT2vCQBTE7wW/w/IKvdVNYy0a3QRbqBTxYmruj+zL&#10;nzb7NmS3Gr99VxA8DjPzG2adjaYTJxpca1nByzQCQVxa3XKt4Pj9+bwA4Tyyxs4yKbiQgyydPKwx&#10;0fbMBzrlvhYBwi5BBY33fSKlKxsy6Ka2Jw5eZQeDPsihlnrAc4CbTsZR9CYNthwWGuzpo6HyN/8z&#10;CrY0ey2W+3e5xaLYxRVffvZVrtTT47hZgfA0+nv41v7SCmbxHK5nwhGQ6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9SlwxQAAANwAAAAPAAAAAAAAAAAAAAAAAJgCAABkcnMv&#10;ZG93bnJldi54bWxQSwUGAAAAAAQABAD1AAAAigMAAAAA&#10;" path="m269,l29,,14,,5,4,,14,,43r5,5l14,52r5,l29,57r225,l259,52r10,l278,43r,-10l283,28r-5,-9l278,14,273,4,269,xe" fillcolor="black" stroked="f">
                  <v:path arrowok="t" o:connecttype="custom" o:connectlocs="269,1792;29,1792;14,1792;5,1796;0,1806;0,1835;5,1840;14,1844;19,1844;29,1849;254,1849;259,1844;269,1844;278,1835;278,1825;283,1820;278,1811;278,1806;273,1796;269,1792" o:connectangles="0,0,0,0,0,0,0,0,0,0,0,0,0,0,0,0,0,0,0,0"/>
                </v:shape>
                <v:shape id="docshape320" o:spid="_x0000_s1066" style="position:absolute;left:1;top:1;width:4380;height:2331;visibility:visible;mso-wrap-style:square;v-text-anchor:top" coordsize="4380,23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jtrMQA&#10;AADcAAAADwAAAGRycy9kb3ducmV2LnhtbESPQYvCMBSE74L/IbwFb5quLiJdo5SFgnpbFfT4aN62&#10;xealNtm2+uuNIHgcZuYbZrnuTSVaalxpWcHnJAJBnFldcq7geEjHCxDOI2usLJOCGzlYr4aDJcba&#10;dvxL7d7nIkDYxaig8L6OpXRZQQbdxNbEwfuzjUEfZJNL3WAX4KaS0yiaS4Mlh4UCa/opKLvs/42C&#10;U7vL0o08d7trctl+pbfuPisTpUYfffINwlPv3+FXe6MVzKZzeJ4JR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47azEAAAA3AAAAA8AAAAAAAAAAAAAAAAAmAIAAGRycy9k&#10;b3ducmV2LnhtbFBLBQYAAAAABAAEAPUAAACJAwAAAAA=&#10;" path="m4380,75r-6,-30l4359,21,4336,6,4308,,72,,44,6,21,21,6,45,,75,,2254r6,30l21,2308r23,17l72,2331r4236,l4336,2325r23,-17l4374,2284r6,-30l4380,75xe" filled="f" strokeweight=".12pt">
                  <v:path arrowok="t" o:connecttype="custom" o:connectlocs="4380,76;4374,46;4359,22;4336,7;4308,1;72,1;44,7;21,22;6,46;0,76;0,2255;6,2285;21,2309;44,2326;72,2332;4308,2332;4336,2326;4359,2309;4374,2285;4380,2255;4380,76" o:connectangles="0,0,0,0,0,0,0,0,0,0,0,0,0,0,0,0,0,0,0,0,0"/>
                </v:shape>
                <v:shape id="docshape321" o:spid="_x0000_s1067" type="#_x0000_t202" style="position:absolute;left:2672;top:454;width:285;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b7GsYA&#10;AADcAAAADwAAAGRycy9kb3ducmV2LnhtbESPQWvCQBSE74X+h+UVvNVNFbSmWUVKC0JBGuPB4zP7&#10;kixm36bZVdN/7xaEHoeZ+YbJVoNtxYV6bxwreBknIIhLpw3XCvbF5/MrCB+QNbaOScEveVgtHx8y&#10;TLW7ck6XXahFhLBPUUETQpdK6cuGLPqx64ijV7neYoiyr6Xu8RrhtpWTJJlJi4bjQoMdvTdUnnZn&#10;q2B94PzD/GyP33mVm6JYJPw1Oyk1ehrWbyACDeE/fG9vtILpZA5/Z+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Eb7GsYAAADcAAAADwAAAAAAAAAAAAAAAACYAgAAZHJz&#10;L2Rvd25yZXYueG1sUEsFBgAAAAAEAAQA9QAAAIsDAAAAAA==&#10;" filled="f" stroked="f">
                  <v:textbox inset="0,0,0,0">
                    <w:txbxContent>
                      <w:p w:rsidR="0060124D" w:rsidRDefault="0060124D" w:rsidP="0060124D">
                        <w:pPr>
                          <w:spacing w:line="248" w:lineRule="exact"/>
                          <w:rPr>
                            <w:sz w:val="17"/>
                          </w:rPr>
                        </w:pPr>
                        <w:r>
                          <w:rPr>
                            <w:color w:val="0000FF"/>
                            <w:w w:val="105"/>
                            <w:position w:val="1"/>
                          </w:rPr>
                          <w:t>C</w:t>
                        </w:r>
                        <w:r>
                          <w:rPr>
                            <w:color w:val="0000FF"/>
                            <w:w w:val="105"/>
                            <w:sz w:val="17"/>
                          </w:rPr>
                          <w:t>2</w:t>
                        </w:r>
                      </w:p>
                    </w:txbxContent>
                  </v:textbox>
                </v:shape>
                <v:shape id="docshape322" o:spid="_x0000_s1068" type="#_x0000_t202" style="position:absolute;left:740;top:852;width:71;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lvaMEA&#10;AADcAAAADwAAAGRycy9kb3ducmV2LnhtbERPTYvCMBC9L/gfwgje1lQFWatRRHZBWBBrPXgcm7EN&#10;NpPaRO3+e3MQ9vh434tVZ2vxoNYbxwpGwwQEceG04VLBMf/5/ALhA7LG2jEp+CMPq2XvY4Gpdk/O&#10;6HEIpYgh7FNUUIXQpFL6oiKLfuga4shdXGsxRNiWUrf4jOG2luMkmUqLhmNDhQ1tKiquh7tVsD5x&#10;9m1uu/M+u2Qmz2cJ/06vSg363XoOIlAX/sVv91YrmIzj2n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Zb2jBAAAA3AAAAA8AAAAAAAAAAAAAAAAAmAIAAGRycy9kb3du&#10;cmV2LnhtbFBLBQYAAAAABAAEAPUAAACGAwAAAAA=&#10;" filled="f" stroked="f">
                  <v:textbox inset="0,0,0,0">
                    <w:txbxContent>
                      <w:p w:rsidR="0060124D" w:rsidRDefault="0060124D" w:rsidP="0060124D">
                        <w:pPr>
                          <w:spacing w:line="251" w:lineRule="exact"/>
                        </w:pPr>
                        <w:r>
                          <w:rPr>
                            <w:color w:val="0000FF"/>
                            <w:w w:val="103"/>
                          </w:rPr>
                          <w:t>i</w:t>
                        </w:r>
                      </w:p>
                    </w:txbxContent>
                  </v:textbox>
                </v:shape>
                <v:shape id="docshape323" o:spid="_x0000_s1069" type="#_x0000_t202" style="position:absolute;left:1762;top:795;width:281;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XK88QA&#10;AADcAAAADwAAAGRycy9kb3ducmV2LnhtbESPQWvCQBSE74L/YXmCN92oIBpdRYpCQSiN8dDja/aZ&#10;LGbfptmtxn/fLQgeh5n5hllvO1uLG7XeOFYwGScgiAunDZcKzvlhtADhA7LG2jEpeJCH7abfW2Oq&#10;3Z0zup1CKSKEfYoKqhCaVEpfVGTRj11DHL2Lay2GKNtS6hbvEW5rOU2SubRoOC5U2NBbRcX19GsV&#10;7L4425ufj+/P7JKZPF8mfJxflRoOut0KRKAuvMLP9rtWMJsu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VyvPEAAAA3AAAAA8AAAAAAAAAAAAAAAAAmAIAAGRycy9k&#10;b3ducmV2LnhtbFBLBQYAAAAABAAEAPUAAACJAwAAAAA=&#10;" filled="f" stroked="f">
                  <v:textbox inset="0,0,0,0">
                    <w:txbxContent>
                      <w:p w:rsidR="0060124D" w:rsidRDefault="0060124D" w:rsidP="0060124D">
                        <w:pPr>
                          <w:spacing w:line="248" w:lineRule="exact"/>
                          <w:rPr>
                            <w:sz w:val="17"/>
                          </w:rPr>
                        </w:pPr>
                        <w:r>
                          <w:rPr>
                            <w:color w:val="0000FF"/>
                            <w:w w:val="105"/>
                            <w:position w:val="1"/>
                          </w:rPr>
                          <w:t>C</w:t>
                        </w:r>
                        <w:r>
                          <w:rPr>
                            <w:color w:val="0000FF"/>
                            <w:w w:val="105"/>
                            <w:sz w:val="17"/>
                          </w:rPr>
                          <w:t>1</w:t>
                        </w:r>
                      </w:p>
                    </w:txbxContent>
                  </v:textbox>
                </v:shape>
                <v:shape id="docshape324" o:spid="_x0000_s1070" type="#_x0000_t202" style="position:absolute;left:226;top:1363;width:243;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b1s8MA&#10;AADcAAAADwAAAGRycy9kb3ducmV2LnhtbERPz2vCMBS+D/wfwhO8zdQJstXGUmQDYTBWu4PHZ/Pa&#10;BpuX2mTa/ffLYbDjx/c7yyfbixuN3jhWsFomIIhrpw23Cr6qt8dnED4ga+wdk4If8pDvZg8Zptrd&#10;uaTbMbQihrBPUUEXwpBK6euOLPqlG4gj17jRYohwbKUe8R7DbS+fkmQjLRqODR0OtO+ovhy/rYLi&#10;xOWruX6cP8umNFX1kvD75qLUYj4VWxCBpvAv/nMftIL1Os6PZ+IR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b1s8MAAADcAAAADwAAAAAAAAAAAAAAAACYAgAAZHJzL2Rv&#10;d25yZXYueG1sUEsFBgAAAAAEAAQA9QAAAIgDAAAAAA==&#10;" filled="f" stroked="f">
                  <v:textbox inset="0,0,0,0">
                    <w:txbxContent>
                      <w:p w:rsidR="0060124D" w:rsidRDefault="0060124D" w:rsidP="0060124D">
                        <w:pPr>
                          <w:spacing w:line="248" w:lineRule="exact"/>
                          <w:rPr>
                            <w:sz w:val="17"/>
                          </w:rPr>
                        </w:pPr>
                        <w:proofErr w:type="gramStart"/>
                        <w:r>
                          <w:rPr>
                            <w:color w:val="0000FF"/>
                            <w:w w:val="110"/>
                            <w:position w:val="1"/>
                          </w:rPr>
                          <w:t>v</w:t>
                        </w:r>
                        <w:r>
                          <w:rPr>
                            <w:color w:val="0000FF"/>
                            <w:w w:val="110"/>
                            <w:sz w:val="17"/>
                          </w:rPr>
                          <w:t>e</w:t>
                        </w:r>
                        <w:proofErr w:type="gramEnd"/>
                      </w:p>
                    </w:txbxContent>
                  </v:textbox>
                </v:shape>
                <v:shape id="docshape325" o:spid="_x0000_s1071" type="#_x0000_t202" style="position:absolute;left:3982;top:1594;width:228;height: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pQKMQA&#10;AADcAAAADwAAAGRycy9kb3ducmV2LnhtbESPQWvCQBSE7wX/w/IEb3VjBWmjq4hUEIRijAePz+wz&#10;Wcy+jdlV47/vCoUeh5n5hpktOluLO7XeOFYwGiYgiAunDZcKDvn6/ROED8gaa8ek4EkeFvPe2wxT&#10;7R6c0X0fShEh7FNUUIXQpFL6oiKLfuga4uidXWsxRNmWUrf4iHBby48kmUiLhuNChQ2tKiou+5tV&#10;sDxy9m2uP6ddds5Mnn8lvJ1clBr0u+UURKAu/If/2hutYDwewetMP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6UCjEAAAA3AAAAA8AAAAAAAAAAAAAAAAAmAIAAGRycy9k&#10;b3ducmV2LnhtbFBLBQYAAAAABAAEAPUAAACJAwAAAAA=&#10;" filled="f" stroked="f">
                  <v:textbox inset="0,0,0,0">
                    <w:txbxContent>
                      <w:p w:rsidR="0060124D" w:rsidRDefault="0060124D" w:rsidP="0060124D">
                        <w:pPr>
                          <w:spacing w:line="248" w:lineRule="exact"/>
                          <w:rPr>
                            <w:sz w:val="17"/>
                          </w:rPr>
                        </w:pPr>
                        <w:proofErr w:type="gramStart"/>
                        <w:r>
                          <w:rPr>
                            <w:color w:val="0000FF"/>
                            <w:w w:val="110"/>
                            <w:position w:val="1"/>
                          </w:rPr>
                          <w:t>v</w:t>
                        </w:r>
                        <w:r>
                          <w:rPr>
                            <w:color w:val="0000FF"/>
                            <w:w w:val="110"/>
                            <w:sz w:val="17"/>
                          </w:rPr>
                          <w:t>s</w:t>
                        </w:r>
                        <w:proofErr w:type="gramEnd"/>
                      </w:p>
                    </w:txbxContent>
                  </v:textbox>
                </v:shape>
                <v:shape id="docshape326" o:spid="_x0000_s1072" type="#_x0000_t202" style="position:absolute;left:908;top:1023;width:687;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UdBccA&#10;AADcAAAADwAAAGRycy9kb3ducmV2LnhtbESPQWvCQBSE7wX/w/KEXkrdNQFpU1fRglCogsZC6e01&#10;+5oEs29DdmvSf+8KQo/DzHzDzJeDbcSZOl871jCdKBDEhTM1lxo+jpvHJxA+IBtsHJOGP/KwXIzu&#10;5pgZ1/OBznkoRYSwz1BDFUKbSemLiiz6iWuJo/fjOoshyq6UpsM+wm0jE6Vm0mLNcaHCll4rKk75&#10;r9WgNrR/T/rP7frwfcxVnu6Gh69nre/Hw+oFRKAh/Idv7TejIU0TuJ6JR0Au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1HQXHAAAA3AAAAA8AAAAAAAAAAAAAAAAAmAIAAGRy&#10;cy9kb3ducmV2LnhtbFBLBQYAAAAABAAEAPUAAACMAwAAAAA=&#10;" filled="f" strokeweight=".12pt">
                  <v:textbox inset="0,0,0,0">
                    <w:txbxContent>
                      <w:p w:rsidR="0060124D" w:rsidRDefault="0060124D" w:rsidP="0060124D">
                        <w:pPr>
                          <w:spacing w:line="223" w:lineRule="exact"/>
                          <w:ind w:left="229"/>
                          <w:rPr>
                            <w:sz w:val="17"/>
                          </w:rPr>
                        </w:pPr>
                        <w:r>
                          <w:rPr>
                            <w:color w:val="0000FF"/>
                            <w:w w:val="105"/>
                            <w:position w:val="1"/>
                          </w:rPr>
                          <w:t>R</w:t>
                        </w:r>
                        <w:r>
                          <w:rPr>
                            <w:color w:val="0000FF"/>
                            <w:w w:val="105"/>
                            <w:sz w:val="17"/>
                          </w:rPr>
                          <w:t>1</w:t>
                        </w:r>
                      </w:p>
                    </w:txbxContent>
                  </v:textbox>
                </v:shape>
                <v:shape id="docshape327" o:spid="_x0000_s1073" type="#_x0000_t202" style="position:absolute;left:2727;top:174;width:682;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m4nsYA&#10;AADcAAAADwAAAGRycy9kb3ducmV2LnhtbESPQWvCQBSE7wX/w/KEXoru1oDU6CptQSjUgkZBvD2z&#10;zyQ0+zZktyb9925B6HGYmW+Yxaq3tbhS6yvHGp7HCgRx7kzFhYbDfj16AeEDssHaMWn4JQ+r5eBh&#10;galxHe/omoVCRAj7FDWUITSplD4vyaIfu4Y4ehfXWgxRtoU0LXYRbms5UWoqLVYcF0ps6L2k/Dv7&#10;sRrUmrafk+64edud95nKkq/+6TTT+nHYv85BBOrDf/je/jAakiSBvzPxCM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m4nsYAAADcAAAADwAAAAAAAAAAAAAAAACYAgAAZHJz&#10;L2Rvd25yZXYueG1sUEsFBgAAAAAEAAQA9QAAAIsDAAAAAA==&#10;" filled="f" strokeweight=".12pt">
                  <v:textbox inset="0,0,0,0">
                    <w:txbxContent>
                      <w:p w:rsidR="0060124D" w:rsidRDefault="0060124D" w:rsidP="0060124D">
                        <w:pPr>
                          <w:spacing w:line="223" w:lineRule="exact"/>
                          <w:ind w:left="231"/>
                          <w:rPr>
                            <w:sz w:val="17"/>
                          </w:rPr>
                        </w:pPr>
                        <w:r>
                          <w:rPr>
                            <w:color w:val="0000FF"/>
                            <w:w w:val="105"/>
                            <w:position w:val="1"/>
                          </w:rPr>
                          <w:t>R</w:t>
                        </w:r>
                        <w:r>
                          <w:rPr>
                            <w:color w:val="0000FF"/>
                            <w:w w:val="105"/>
                            <w:sz w:val="17"/>
                          </w:rPr>
                          <w:t>2</w:t>
                        </w:r>
                      </w:p>
                    </w:txbxContent>
                  </v:textbox>
                </v:shape>
                <w10:anchorlock/>
              </v:group>
            </w:pict>
          </mc:Fallback>
        </mc:AlternateContent>
      </w:r>
    </w:p>
    <w:p w:rsidR="0060124D" w:rsidRPr="00761D6B" w:rsidRDefault="0060124D" w:rsidP="0060124D">
      <w:pPr>
        <w:spacing w:after="200" w:line="360" w:lineRule="auto"/>
        <w:jc w:val="both"/>
        <w:rPr>
          <w:rFonts w:ascii="Times New Roman" w:eastAsia="Times New Roman" w:hAnsi="Times New Roman" w:cs="Times New Roman"/>
          <w:sz w:val="20"/>
          <w:szCs w:val="20"/>
        </w:rPr>
      </w:pPr>
      <w:r w:rsidRPr="00761D6B">
        <w:rPr>
          <w:rFonts w:ascii="Times New Roman" w:eastAsia="Times New Roman" w:hAnsi="Times New Roman" w:cs="Times New Roman"/>
          <w:sz w:val="20"/>
          <w:szCs w:val="20"/>
        </w:rPr>
        <w:t xml:space="preserve">                    </w:t>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Figure </w:t>
      </w:r>
      <w:r>
        <w:rPr>
          <w:rFonts w:ascii="Times New Roman" w:eastAsia="Times New Roman" w:hAnsi="Times New Roman" w:cs="Times New Roman"/>
          <w:sz w:val="18"/>
          <w:szCs w:val="18"/>
        </w:rPr>
        <w:t>26</w:t>
      </w:r>
      <w:r w:rsidRPr="00761D6B">
        <w:rPr>
          <w:rFonts w:ascii="Times New Roman" w:eastAsia="Times New Roman" w:hAnsi="Times New Roman" w:cs="Times New Roman"/>
          <w:sz w:val="18"/>
          <w:szCs w:val="18"/>
        </w:rPr>
        <w:t> : montage intégrateur</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7.5-Montage suiveur :</w:t>
      </w:r>
    </w:p>
    <w:p w:rsidR="0060124D" w:rsidRPr="00761D6B" w:rsidRDefault="0060124D" w:rsidP="0060124D">
      <w:pPr>
        <w:spacing w:after="200" w:line="360" w:lineRule="auto"/>
        <w:ind w:firstLine="708"/>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noProof/>
          <w:sz w:val="24"/>
          <w:szCs w:val="24"/>
          <w:lang w:eastAsia="fr-FR"/>
        </w:rPr>
        <w:drawing>
          <wp:inline distT="0" distB="0" distL="0" distR="0" wp14:anchorId="1F3A9717" wp14:editId="25C30D45">
            <wp:extent cx="2798424" cy="1448790"/>
            <wp:effectExtent l="0" t="0" r="2540" b="0"/>
            <wp:docPr id="673"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09240" cy="1454390"/>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4"/>
          <w:szCs w:val="14"/>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27</w:t>
      </w:r>
      <w:r w:rsidRPr="00761D6B">
        <w:rPr>
          <w:rFonts w:ascii="Times New Roman" w:eastAsia="Times New Roman" w:hAnsi="Times New Roman" w:cs="Times New Roman"/>
          <w:sz w:val="18"/>
          <w:szCs w:val="18"/>
        </w:rPr>
        <w:t> : montage Amplificateur suiveur</w:t>
      </w:r>
    </w:p>
    <w:p w:rsidR="0060124D" w:rsidRPr="00761D6B" w:rsidRDefault="0060124D" w:rsidP="0060124D">
      <w:pPr>
        <w:spacing w:after="200" w:line="360" w:lineRule="auto"/>
        <w:jc w:val="both"/>
        <w:rPr>
          <w:rFonts w:ascii="Times New Roman" w:eastAsia="Times New Roman" w:hAnsi="Times New Roman" w:cs="Times New Roman"/>
          <w:sz w:val="28"/>
          <w:szCs w:val="28"/>
        </w:rPr>
      </w:pPr>
    </w:p>
    <w:p w:rsidR="0060124D" w:rsidRPr="00761D6B" w:rsidRDefault="0060124D" w:rsidP="0060124D">
      <w:pPr>
        <w:spacing w:after="200" w:line="360" w:lineRule="auto"/>
        <w:jc w:val="both"/>
        <w:rPr>
          <w:rFonts w:ascii="Times New Roman" w:eastAsia="Times New Roman" w:hAnsi="Times New Roman" w:cs="Times New Roman"/>
          <w:szCs w:val="20"/>
        </w:rPr>
      </w:pPr>
      <w:r w:rsidRPr="00761D6B">
        <w:rPr>
          <w:rFonts w:ascii="Times New Roman" w:eastAsia="Times New Roman" w:hAnsi="Times New Roman" w:cs="Times New Roman"/>
          <w:sz w:val="24"/>
          <w:szCs w:val="24"/>
        </w:rPr>
        <w:t xml:space="preserve">      Ce montage adaptateur d'impédance au gain unité est une extrapolation de l'amplificateur non inverseur où R1 = ∞ et R2 = 0. On obtient un montage de gain unité. Ce montage est très utilisé pour l'adaptation d’impédance, On le placera généralement  en tampon entre deux parties  d'un circuit de façon à les isoler l'une de l'autre pour prévenir toute interaction parasite. Ce circuit est aussi idéal en entrée et en sortie d'un montage pour bénéficier d'une impédance d'entrée infinie et d’une impédance de sortie très basse.</w:t>
      </w:r>
    </w:p>
    <w:p w:rsidR="0060124D" w:rsidRPr="00761D6B" w:rsidRDefault="0060124D" w:rsidP="0060124D">
      <w:pPr>
        <w:spacing w:after="200" w:line="360" w:lineRule="auto"/>
        <w:jc w:val="both"/>
        <w:rPr>
          <w:rFonts w:ascii="Times New Roman" w:eastAsia="Times New Roman" w:hAnsi="Times New Roman" w:cs="Times New Roman"/>
          <w:b/>
          <w:bCs/>
          <w:sz w:val="28"/>
          <w:szCs w:val="28"/>
        </w:rPr>
      </w:pPr>
      <w:r w:rsidRPr="00761D6B">
        <w:rPr>
          <w:rFonts w:ascii="Times New Roman" w:eastAsia="Times New Roman" w:hAnsi="Times New Roman" w:cs="Times New Roman"/>
          <w:b/>
          <w:bCs/>
          <w:sz w:val="28"/>
          <w:szCs w:val="28"/>
        </w:rPr>
        <w:t>7.6- Montage additionneur inverseur:</w:t>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0"/>
          <w:szCs w:val="20"/>
        </w:rPr>
        <w:t xml:space="preserve">      </w:t>
      </w:r>
      <w:r w:rsidRPr="00761D6B">
        <w:rPr>
          <w:rFonts w:ascii="Times New Roman" w:eastAsia="Times New Roman" w:hAnsi="Times New Roman" w:cs="Times New Roman"/>
          <w:sz w:val="24"/>
          <w:szCs w:val="24"/>
        </w:rPr>
        <w:t>On considère le montage de la figure qui suit. La tension de sortie vs sera exprimée en fonction des trois tensions d’entrée du montage ve1, ve2 et ve3.</w:t>
      </w:r>
    </w:p>
    <w:p w:rsidR="0060124D" w:rsidRPr="00761D6B" w:rsidRDefault="0060124D" w:rsidP="0060124D">
      <w:pPr>
        <w:spacing w:after="200" w:line="360" w:lineRule="auto"/>
        <w:ind w:firstLine="708"/>
        <w:jc w:val="both"/>
        <w:rPr>
          <w:rFonts w:ascii="Times New Roman" w:eastAsia="Times New Roman" w:hAnsi="Times New Roman" w:cs="Times New Roman"/>
          <w:sz w:val="28"/>
          <w:szCs w:val="28"/>
        </w:rPr>
      </w:pPr>
      <w:r w:rsidRPr="00761D6B">
        <w:rPr>
          <w:rFonts w:ascii="Times New Roman" w:eastAsia="Times New Roman" w:hAnsi="Times New Roman" w:cs="Times New Roman"/>
          <w:sz w:val="28"/>
          <w:szCs w:val="28"/>
        </w:rPr>
        <w:lastRenderedPageBreak/>
        <w:t xml:space="preserve">             </w:t>
      </w:r>
      <w:r w:rsidRPr="00761D6B">
        <w:rPr>
          <w:rFonts w:ascii="Times New Roman" w:eastAsia="Times New Roman" w:hAnsi="Times New Roman" w:cs="Times New Roman"/>
          <w:noProof/>
          <w:sz w:val="28"/>
          <w:szCs w:val="28"/>
          <w:lang w:eastAsia="fr-FR"/>
        </w:rPr>
        <w:drawing>
          <wp:inline distT="0" distB="0" distL="0" distR="0" wp14:anchorId="46E0E795" wp14:editId="3D211EF6">
            <wp:extent cx="2723321" cy="1133061"/>
            <wp:effectExtent l="0" t="0" r="1270" b="0"/>
            <wp:docPr id="674"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724953" cy="1133740"/>
                    </a:xfrm>
                    <a:prstGeom prst="rect">
                      <a:avLst/>
                    </a:prstGeom>
                    <a:noFill/>
                  </pic:spPr>
                </pic:pic>
              </a:graphicData>
            </a:graphic>
          </wp:inline>
        </w:drawing>
      </w:r>
    </w:p>
    <w:p w:rsidR="0060124D" w:rsidRPr="00761D6B" w:rsidRDefault="0060124D" w:rsidP="0060124D">
      <w:pPr>
        <w:spacing w:after="200" w:line="360" w:lineRule="auto"/>
        <w:jc w:val="center"/>
        <w:rPr>
          <w:rFonts w:ascii="Times New Roman" w:eastAsia="Times New Roman" w:hAnsi="Times New Roman" w:cs="Times New Roman"/>
          <w:sz w:val="18"/>
          <w:szCs w:val="18"/>
        </w:rPr>
      </w:pPr>
      <w:r w:rsidRPr="00761D6B">
        <w:rPr>
          <w:rFonts w:ascii="Times New Roman" w:eastAsia="Times New Roman" w:hAnsi="Times New Roman" w:cs="Times New Roman"/>
          <w:sz w:val="18"/>
          <w:szCs w:val="18"/>
        </w:rPr>
        <w:t xml:space="preserve">Figure </w:t>
      </w:r>
      <w:r>
        <w:rPr>
          <w:rFonts w:ascii="Times New Roman" w:eastAsia="Times New Roman" w:hAnsi="Times New Roman" w:cs="Times New Roman"/>
          <w:sz w:val="18"/>
          <w:szCs w:val="18"/>
        </w:rPr>
        <w:t>28</w:t>
      </w:r>
      <w:r w:rsidRPr="00761D6B">
        <w:rPr>
          <w:rFonts w:ascii="Times New Roman" w:eastAsia="Times New Roman" w:hAnsi="Times New Roman" w:cs="Times New Roman"/>
          <w:sz w:val="18"/>
          <w:szCs w:val="18"/>
        </w:rPr>
        <w:t xml:space="preserve"> : montage Amplificateur </w:t>
      </w:r>
      <w:proofErr w:type="spellStart"/>
      <w:r w:rsidRPr="00761D6B">
        <w:rPr>
          <w:rFonts w:ascii="Times New Roman" w:eastAsia="Times New Roman" w:hAnsi="Times New Roman" w:cs="Times New Roman"/>
          <w:sz w:val="18"/>
          <w:szCs w:val="18"/>
        </w:rPr>
        <w:t>sommateur</w:t>
      </w:r>
      <w:proofErr w:type="spellEnd"/>
      <w:r w:rsidRPr="00761D6B">
        <w:rPr>
          <w:rFonts w:ascii="Times New Roman" w:eastAsia="Times New Roman" w:hAnsi="Times New Roman" w:cs="Times New Roman"/>
          <w:sz w:val="18"/>
          <w:szCs w:val="18"/>
        </w:rPr>
        <w:t xml:space="preserve"> inverseur.</w:t>
      </w:r>
    </w:p>
    <w:p w:rsidR="0060124D" w:rsidRPr="00761D6B" w:rsidRDefault="0060124D" w:rsidP="0060124D">
      <w:pPr>
        <w:spacing w:after="200" w:line="360" w:lineRule="auto"/>
        <w:ind w:firstLine="708"/>
        <w:jc w:val="both"/>
        <w:rPr>
          <w:rFonts w:ascii="Times New Roman" w:eastAsia="Times New Roman" w:hAnsi="Times New Roman" w:cs="Times New Roman"/>
          <w:sz w:val="28"/>
          <w:szCs w:val="28"/>
        </w:rPr>
      </w:pPr>
    </w:p>
    <w:p w:rsidR="0060124D" w:rsidRPr="00761D6B" w:rsidRDefault="0060124D" w:rsidP="0060124D">
      <w:pPr>
        <w:spacing w:after="200" w:line="360" w:lineRule="auto"/>
        <w:jc w:val="both"/>
        <w:rPr>
          <w:rFonts w:ascii="Times New Roman" w:eastAsia="Times New Roman" w:hAnsi="Times New Roman" w:cs="Times New Roman"/>
          <w:sz w:val="32"/>
          <w:szCs w:val="32"/>
        </w:rPr>
      </w:pPr>
      <w:r w:rsidRPr="00761D6B">
        <w:rPr>
          <w:rFonts w:ascii="Times New Roman" w:eastAsia="Times New Roman" w:hAnsi="Times New Roman" w:cs="Times New Roman"/>
          <w:sz w:val="24"/>
          <w:szCs w:val="24"/>
        </w:rPr>
        <w:t xml:space="preserve">     </w:t>
      </w:r>
      <w:proofErr w:type="gramStart"/>
      <w:r w:rsidRPr="00761D6B">
        <w:rPr>
          <w:rFonts w:ascii="Times New Roman" w:eastAsia="Times New Roman" w:hAnsi="Times New Roman" w:cs="Times New Roman"/>
          <w:sz w:val="24"/>
          <w:szCs w:val="24"/>
        </w:rPr>
        <w:t>les</w:t>
      </w:r>
      <w:proofErr w:type="gramEnd"/>
      <w:r w:rsidRPr="00761D6B">
        <w:rPr>
          <w:rFonts w:ascii="Times New Roman" w:eastAsia="Times New Roman" w:hAnsi="Times New Roman" w:cs="Times New Roman"/>
          <w:sz w:val="24"/>
          <w:szCs w:val="24"/>
        </w:rPr>
        <w:t xml:space="preserve"> intensités de courant i1, i2 et i3 traversant chacune des résistances R1, R2 et R3 auront pour expression respectivement</w:t>
      </w:r>
    </w:p>
    <w:p w:rsidR="0060124D" w:rsidRPr="00761D6B" w:rsidRDefault="0060124D" w:rsidP="0060124D">
      <w:pPr>
        <w:spacing w:after="200" w:line="360" w:lineRule="auto"/>
        <w:ind w:firstLine="708"/>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w:t>
      </w:r>
      <w:r w:rsidRPr="00761D6B">
        <w:rPr>
          <w:rFonts w:ascii="Times New Roman" w:eastAsia="Times New Roman" w:hAnsi="Times New Roman" w:cs="Times New Roman"/>
          <w:noProof/>
          <w:sz w:val="24"/>
          <w:szCs w:val="24"/>
          <w:lang w:eastAsia="fr-FR"/>
        </w:rPr>
        <w:drawing>
          <wp:inline distT="0" distB="0" distL="0" distR="0" wp14:anchorId="3AADA96C" wp14:editId="334956D9">
            <wp:extent cx="1428750" cy="1190625"/>
            <wp:effectExtent l="0" t="0" r="0" b="9525"/>
            <wp:docPr id="675"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28750" cy="1190625"/>
                    </a:xfrm>
                    <a:prstGeom prst="rect">
                      <a:avLst/>
                    </a:prstGeom>
                    <a:noFill/>
                  </pic:spPr>
                </pic:pic>
              </a:graphicData>
            </a:graphic>
          </wp:inline>
        </w:drawing>
      </w:r>
    </w:p>
    <w:p w:rsidR="0060124D" w:rsidRPr="00761D6B" w:rsidRDefault="0060124D" w:rsidP="0060124D">
      <w:pPr>
        <w:spacing w:after="200" w:line="360" w:lineRule="auto"/>
        <w:jc w:val="both"/>
        <w:rPr>
          <w:rFonts w:ascii="Times New Roman" w:eastAsia="Times New Roman" w:hAnsi="Times New Roman" w:cs="Times New Roman"/>
          <w:sz w:val="24"/>
          <w:szCs w:val="24"/>
        </w:rPr>
      </w:pPr>
      <w:r w:rsidRPr="00761D6B">
        <w:rPr>
          <w:rFonts w:ascii="Times New Roman" w:eastAsia="Times New Roman" w:hAnsi="Times New Roman" w:cs="Times New Roman"/>
          <w:sz w:val="24"/>
          <w:szCs w:val="24"/>
        </w:rPr>
        <w:t xml:space="preserve">     D’après la loi des nœuds, l’intensité de courant qui parcoure la résistance R est égale à la somme de ces intensités de courants traversant chacune des résistances R1, R2 et R3. Dans ce cas on peut alors écrire    </w:t>
      </w:r>
      <w:proofErr w:type="spellStart"/>
      <w:r w:rsidRPr="00761D6B">
        <w:rPr>
          <w:rFonts w:ascii="Times New Roman" w:eastAsia="Times New Roman" w:hAnsi="Times New Roman" w:cs="Times New Roman"/>
          <w:sz w:val="24"/>
          <w:szCs w:val="24"/>
        </w:rPr>
        <w:t>iR</w:t>
      </w:r>
      <w:proofErr w:type="spellEnd"/>
      <w:r w:rsidRPr="00761D6B">
        <w:rPr>
          <w:rFonts w:ascii="Times New Roman" w:eastAsia="Times New Roman" w:hAnsi="Times New Roman" w:cs="Times New Roman"/>
          <w:sz w:val="24"/>
          <w:szCs w:val="24"/>
        </w:rPr>
        <w:t xml:space="preserve"> = i1 +i2 +i3       La différence de potentiel aux bornes de R est égale à:</w:t>
      </w:r>
    </w:p>
    <w:p w:rsidR="0060124D" w:rsidRPr="0006168D" w:rsidRDefault="0060124D" w:rsidP="0060124D">
      <w:pPr>
        <w:spacing w:after="200" w:line="360" w:lineRule="auto"/>
        <w:ind w:firstLine="708"/>
        <w:jc w:val="both"/>
        <w:rPr>
          <w:rFonts w:ascii="Times New Roman" w:eastAsia="Times New Roman" w:hAnsi="Times New Roman" w:cs="Times New Roman"/>
          <w:sz w:val="24"/>
          <w:szCs w:val="24"/>
        </w:rPr>
      </w:pPr>
      <m:oMathPara>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r</m:t>
              </m:r>
            </m:sub>
          </m:sSub>
          <m:r>
            <m:rPr>
              <m:sty m:val="p"/>
            </m:rPr>
            <w:rPr>
              <w:rFonts w:ascii="Cambria Math" w:eastAsia="Times New Roman" w:hAnsi="Cambria Math" w:cs="Times New Roman"/>
              <w:sz w:val="24"/>
              <w:szCs w:val="24"/>
            </w:rPr>
            <m:t>=R.</m:t>
          </m:r>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I</m:t>
              </m:r>
            </m:e>
            <m:sub>
              <m:r>
                <m:rPr>
                  <m:sty m:val="p"/>
                </m:rPr>
                <w:rPr>
                  <w:rFonts w:ascii="Cambria Math" w:eastAsia="Times New Roman" w:hAnsi="Cambria Math" w:cs="Times New Roman"/>
                  <w:sz w:val="24"/>
                  <w:szCs w:val="24"/>
                </w:rPr>
                <m:t>r</m:t>
              </m:r>
            </m:sub>
          </m:sSub>
          <m:r>
            <m:rPr>
              <m:sty m:val="p"/>
            </m:rP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e1</m:t>
                  </m:r>
                </m:sub>
              </m:sSub>
            </m:num>
            <m:den>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1</m:t>
                  </m:r>
                </m:sub>
              </m:sSub>
            </m:den>
          </m:f>
          <m:r>
            <m:rPr>
              <m:sty m:val="p"/>
            </m:rP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e2</m:t>
                  </m:r>
                </m:sub>
              </m:sSub>
            </m:num>
            <m:den>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2</m:t>
                  </m:r>
                </m:sub>
              </m:sSub>
            </m:den>
          </m:f>
          <m:r>
            <m:rPr>
              <m:sty m:val="p"/>
            </m:rPr>
            <w:rPr>
              <w:rFonts w:ascii="Cambria Math" w:eastAsia="Times New Roman" w:hAnsi="Cambria Math" w:cs="Times New Roman"/>
              <w:sz w:val="24"/>
              <w:szCs w:val="24"/>
            </w:rPr>
            <m:t>+</m:t>
          </m:r>
          <m:f>
            <m:fPr>
              <m:ctrlPr>
                <w:rPr>
                  <w:rFonts w:ascii="Cambria Math" w:eastAsia="Times New Roman" w:hAnsi="Cambria Math" w:cs="Times New Roman"/>
                  <w:sz w:val="24"/>
                  <w:szCs w:val="24"/>
                </w:rPr>
              </m:ctrlPr>
            </m:fPr>
            <m:num>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V</m:t>
                  </m:r>
                </m:e>
                <m:sub>
                  <m:r>
                    <m:rPr>
                      <m:sty m:val="p"/>
                    </m:rPr>
                    <w:rPr>
                      <w:rFonts w:ascii="Cambria Math" w:eastAsia="Times New Roman" w:hAnsi="Cambria Math" w:cs="Times New Roman"/>
                      <w:sz w:val="24"/>
                      <w:szCs w:val="24"/>
                    </w:rPr>
                    <m:t>e3</m:t>
                  </m:r>
                </m:sub>
              </m:sSub>
            </m:num>
            <m:den>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R</m:t>
                  </m:r>
                </m:e>
                <m:sub>
                  <m:r>
                    <m:rPr>
                      <m:sty m:val="p"/>
                    </m:rPr>
                    <w:rPr>
                      <w:rFonts w:ascii="Cambria Math" w:eastAsia="Times New Roman" w:hAnsi="Cambria Math" w:cs="Times New Roman"/>
                      <w:sz w:val="24"/>
                      <w:szCs w:val="24"/>
                    </w:rPr>
                    <m:t>3</m:t>
                  </m:r>
                </m:sub>
              </m:sSub>
            </m:den>
          </m:f>
          <m:r>
            <m:rPr>
              <m:sty m:val="p"/>
            </m:rPr>
            <w:rPr>
              <w:rFonts w:ascii="Cambria Math" w:eastAsia="Times New Roman" w:hAnsi="Cambria Math" w:cs="Times New Roman"/>
              <w:sz w:val="24"/>
              <w:szCs w:val="24"/>
            </w:rPr>
            <m:t>)</m:t>
          </m:r>
        </m:oMath>
      </m:oMathPara>
    </w:p>
    <w:p w:rsidR="0060124D" w:rsidRDefault="0060124D" w:rsidP="0060124D">
      <w:pPr>
        <w:spacing w:after="200" w:line="360" w:lineRule="auto"/>
        <w:ind w:firstLine="708"/>
        <w:jc w:val="both"/>
        <w:rPr>
          <w:rFonts w:ascii="Times New Roman" w:eastAsia="Times New Roman" w:hAnsi="Times New Roman" w:cs="Times New Roman"/>
          <w:sz w:val="24"/>
          <w:szCs w:val="24"/>
        </w:rPr>
      </w:pPr>
    </w:p>
    <w:p w:rsidR="0060124D" w:rsidRPr="00F359F2" w:rsidRDefault="0060124D" w:rsidP="0060124D">
      <w:pPr>
        <w:spacing w:after="200" w:line="360" w:lineRule="auto"/>
        <w:rPr>
          <w:rFonts w:ascii="Times New Roman" w:eastAsia="Times New Roman" w:hAnsi="Times New Roman" w:cs="Times New Roman"/>
          <w:b/>
          <w:bCs/>
          <w:sz w:val="24"/>
          <w:szCs w:val="24"/>
        </w:rPr>
      </w:pPr>
      <w:r w:rsidRPr="00F359F2">
        <w:rPr>
          <w:rFonts w:ascii="Times New Roman" w:eastAsia="Times New Roman" w:hAnsi="Times New Roman" w:cs="Times New Roman"/>
          <w:b/>
          <w:bCs/>
          <w:sz w:val="24"/>
          <w:szCs w:val="24"/>
        </w:rPr>
        <w:t>8. Conclusion :</w:t>
      </w:r>
    </w:p>
    <w:p w:rsidR="0060124D" w:rsidRDefault="0060124D" w:rsidP="0060124D">
      <w:pPr>
        <w:spacing w:after="200" w:line="252"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119BD">
        <w:rPr>
          <w:rFonts w:ascii="Times New Roman" w:eastAsia="Times New Roman" w:hAnsi="Times New Roman" w:cs="Times New Roman"/>
          <w:sz w:val="24"/>
          <w:szCs w:val="24"/>
        </w:rPr>
        <w:t xml:space="preserve">Dans ce deuxième chapitre on a procédé à  la définition d’un Amplificateur opérationnel </w:t>
      </w:r>
      <w:r w:rsidRPr="00761D6B">
        <w:rPr>
          <w:rFonts w:ascii="Times New Roman" w:eastAsia="Times New Roman" w:hAnsi="Times New Roman" w:cs="Times New Roman"/>
          <w:sz w:val="24"/>
          <w:szCs w:val="24"/>
        </w:rPr>
        <w:t xml:space="preserve">qui </w:t>
      </w:r>
      <w:r>
        <w:rPr>
          <w:rFonts w:ascii="Times New Roman" w:eastAsia="Times New Roman" w:hAnsi="Times New Roman" w:cs="Times New Roman"/>
          <w:sz w:val="24"/>
          <w:szCs w:val="24"/>
        </w:rPr>
        <w:t xml:space="preserve">est  </w:t>
      </w:r>
      <w:r w:rsidRPr="00761D6B">
        <w:rPr>
          <w:rFonts w:ascii="Times New Roman" w:eastAsia="Times New Roman" w:hAnsi="Times New Roman" w:cs="Times New Roman"/>
          <w:sz w:val="24"/>
          <w:szCs w:val="24"/>
        </w:rPr>
        <w:t xml:space="preserve">l'un des composants les plus utilisés en électronique </w:t>
      </w:r>
      <w:r>
        <w:rPr>
          <w:rFonts w:ascii="Times New Roman" w:eastAsia="Times New Roman" w:hAnsi="Times New Roman" w:cs="Times New Roman"/>
          <w:sz w:val="24"/>
          <w:szCs w:val="24"/>
        </w:rPr>
        <w:t>dans la conception</w:t>
      </w:r>
      <w:r w:rsidRPr="00761D6B">
        <w:rPr>
          <w:rFonts w:ascii="Times New Roman" w:eastAsia="Times New Roman" w:hAnsi="Times New Roman" w:cs="Times New Roman"/>
          <w:sz w:val="24"/>
          <w:szCs w:val="24"/>
        </w:rPr>
        <w:t xml:space="preserve"> de circuits analogiques et numériques. Un grand gain permet alors d’avoir une très bonne précision dans les fonctions que l’on souhaite réaliser. Il est aussi à noter que l'amplificateur opérationnels  permet de réaliser différentes opérations mathématiques tels que l'addition, la soustraction, la multiplication, la division, la fonction log</w:t>
      </w:r>
      <w:r>
        <w:rPr>
          <w:rFonts w:ascii="Times New Roman" w:eastAsia="Times New Roman" w:hAnsi="Times New Roman" w:cs="Times New Roman"/>
          <w:sz w:val="24"/>
          <w:szCs w:val="24"/>
        </w:rPr>
        <w:t xml:space="preserve"> et </w:t>
      </w:r>
      <w:r w:rsidRPr="00761D6B">
        <w:rPr>
          <w:rFonts w:ascii="Times New Roman" w:eastAsia="Times New Roman" w:hAnsi="Times New Roman" w:cs="Times New Roman"/>
          <w:sz w:val="24"/>
          <w:szCs w:val="24"/>
        </w:rPr>
        <w:t xml:space="preserve"> la fonction exponentielle, etc....</w:t>
      </w:r>
    </w:p>
    <w:p w:rsidR="0060124D" w:rsidRDefault="0060124D" w:rsidP="0060124D">
      <w:pPr>
        <w:spacing w:after="200" w:line="360" w:lineRule="auto"/>
        <w:ind w:firstLine="708"/>
        <w:jc w:val="both"/>
        <w:rPr>
          <w:rFonts w:ascii="Times New Roman" w:eastAsia="Times New Roman" w:hAnsi="Times New Roman" w:cs="Times New Roman"/>
          <w:sz w:val="24"/>
          <w:szCs w:val="24"/>
        </w:rPr>
      </w:pPr>
    </w:p>
    <w:p w:rsidR="0060124D" w:rsidRDefault="0060124D" w:rsidP="0060124D">
      <w:pPr>
        <w:spacing w:after="200" w:line="360" w:lineRule="auto"/>
        <w:ind w:firstLine="708"/>
        <w:jc w:val="both"/>
        <w:rPr>
          <w:rFonts w:ascii="Times New Roman" w:eastAsia="Times New Roman" w:hAnsi="Times New Roman" w:cs="Times New Roman"/>
          <w:sz w:val="24"/>
          <w:szCs w:val="24"/>
        </w:rPr>
      </w:pPr>
    </w:p>
    <w:p w:rsidR="0060124D" w:rsidRDefault="0060124D" w:rsidP="0060124D">
      <w:pPr>
        <w:spacing w:after="200" w:line="360" w:lineRule="auto"/>
        <w:ind w:firstLine="708"/>
        <w:jc w:val="both"/>
        <w:rPr>
          <w:rFonts w:ascii="Times New Roman" w:eastAsia="Times New Roman" w:hAnsi="Times New Roman" w:cs="Times New Roman"/>
          <w:sz w:val="24"/>
          <w:szCs w:val="24"/>
        </w:rPr>
      </w:pPr>
    </w:p>
    <w:p w:rsidR="0060124D" w:rsidRPr="00761D6B" w:rsidRDefault="0060124D" w:rsidP="0060124D">
      <w:pPr>
        <w:spacing w:after="200" w:line="360" w:lineRule="auto"/>
        <w:ind w:firstLine="708"/>
        <w:jc w:val="both"/>
        <w:rPr>
          <w:rFonts w:ascii="Times New Roman" w:eastAsia="Times New Roman" w:hAnsi="Times New Roman" w:cs="Times New Roman"/>
          <w:sz w:val="24"/>
          <w:szCs w:val="24"/>
        </w:rPr>
      </w:pPr>
    </w:p>
    <w:p w:rsidR="0060124D" w:rsidRPr="001208BE" w:rsidRDefault="0060124D" w:rsidP="0060124D">
      <w:pPr>
        <w:spacing w:after="200" w:line="360" w:lineRule="auto"/>
        <w:rPr>
          <w:rFonts w:ascii="Cambria" w:eastAsia="Times New Roman" w:hAnsi="Cambria" w:cs="Times New Roman"/>
          <w:i/>
          <w:iCs/>
          <w:color w:val="000000"/>
          <w:sz w:val="32"/>
          <w:szCs w:val="32"/>
        </w:rPr>
      </w:pPr>
    </w:p>
    <w:p w:rsidR="0060124D" w:rsidRPr="001208BE" w:rsidRDefault="0060124D" w:rsidP="0060124D">
      <w:pPr>
        <w:spacing w:after="200" w:line="360" w:lineRule="auto"/>
        <w:rPr>
          <w:rFonts w:ascii="Cambria" w:eastAsia="Times New Roman" w:hAnsi="Cambria" w:cs="Times New Roman"/>
        </w:rPr>
      </w:pPr>
    </w:p>
    <w:p w:rsidR="0060124D" w:rsidRPr="001208BE" w:rsidRDefault="0060124D" w:rsidP="0060124D">
      <w:pPr>
        <w:spacing w:after="200" w:line="252" w:lineRule="auto"/>
        <w:rPr>
          <w:rFonts w:ascii="Cambria" w:eastAsia="Times New Roman" w:hAnsi="Cambria" w:cs="Times New Roman"/>
        </w:rPr>
      </w:pPr>
    </w:p>
    <w:p w:rsidR="0060124D" w:rsidRPr="001208BE" w:rsidRDefault="0060124D" w:rsidP="0060124D">
      <w:pPr>
        <w:spacing w:after="200" w:line="252" w:lineRule="auto"/>
        <w:rPr>
          <w:rFonts w:ascii="Cambria" w:eastAsia="Times New Roman" w:hAnsi="Cambria" w:cs="Times New Roman"/>
        </w:rPr>
      </w:pPr>
    </w:p>
    <w:p w:rsidR="0060124D" w:rsidRPr="00761D6B" w:rsidRDefault="0060124D" w:rsidP="0060124D">
      <w:pPr>
        <w:pBdr>
          <w:top w:val="dotted" w:sz="2" w:space="10" w:color="632423"/>
          <w:bottom w:val="dotted" w:sz="2" w:space="4" w:color="632423"/>
        </w:pBdr>
        <w:spacing w:before="160" w:after="200" w:line="360" w:lineRule="auto"/>
        <w:ind w:left="1440" w:right="1440"/>
        <w:jc w:val="center"/>
        <w:rPr>
          <w:rFonts w:ascii="Times New Roman" w:eastAsia="Times New Roman" w:hAnsi="Times New Roman" w:cs="Times New Roman"/>
          <w:b/>
          <w:bCs/>
          <w:caps/>
          <w:spacing w:val="5"/>
          <w:sz w:val="48"/>
          <w:szCs w:val="48"/>
        </w:rPr>
      </w:pPr>
      <w:r w:rsidRPr="00761D6B">
        <w:rPr>
          <w:rFonts w:ascii="Times New Roman" w:eastAsia="Times New Roman" w:hAnsi="Times New Roman" w:cs="Times New Roman"/>
          <w:b/>
          <w:bCs/>
          <w:caps/>
          <w:spacing w:val="5"/>
          <w:sz w:val="48"/>
          <w:szCs w:val="48"/>
        </w:rPr>
        <w:t xml:space="preserve">Chapitre </w:t>
      </w:r>
      <w:r>
        <w:rPr>
          <w:rFonts w:ascii="Times New Roman" w:eastAsia="Times New Roman" w:hAnsi="Times New Roman" w:cs="Times New Roman"/>
          <w:b/>
          <w:bCs/>
          <w:caps/>
          <w:spacing w:val="5"/>
          <w:sz w:val="48"/>
          <w:szCs w:val="48"/>
        </w:rPr>
        <w:t>III</w:t>
      </w:r>
      <w:r w:rsidRPr="00761D6B">
        <w:rPr>
          <w:rFonts w:ascii="Times New Roman" w:eastAsia="Times New Roman" w:hAnsi="Times New Roman" w:cs="Times New Roman"/>
          <w:b/>
          <w:bCs/>
          <w:caps/>
          <w:spacing w:val="5"/>
          <w:sz w:val="48"/>
          <w:szCs w:val="48"/>
        </w:rPr>
        <w:t> </w:t>
      </w:r>
    </w:p>
    <w:p w:rsidR="0060124D" w:rsidRPr="00761D6B" w:rsidRDefault="0060124D" w:rsidP="0060124D">
      <w:pPr>
        <w:pBdr>
          <w:top w:val="dotted" w:sz="2" w:space="10" w:color="632423"/>
          <w:bottom w:val="dotted" w:sz="2" w:space="4" w:color="632423"/>
        </w:pBdr>
        <w:spacing w:before="160" w:after="200" w:line="360" w:lineRule="auto"/>
        <w:ind w:left="1440" w:right="1440"/>
        <w:jc w:val="center"/>
        <w:rPr>
          <w:rFonts w:ascii="Times New Roman" w:eastAsia="Times New Roman" w:hAnsi="Times New Roman" w:cs="Times New Roman"/>
          <w:b/>
          <w:bCs/>
          <w:caps/>
          <w:spacing w:val="5"/>
          <w:sz w:val="48"/>
          <w:szCs w:val="48"/>
        </w:rPr>
      </w:pPr>
      <w:r w:rsidRPr="00761D6B">
        <w:rPr>
          <w:rFonts w:ascii="Times New Roman" w:eastAsia="Times New Roman" w:hAnsi="Times New Roman" w:cs="Times New Roman"/>
          <w:b/>
          <w:bCs/>
          <w:caps/>
          <w:spacing w:val="5"/>
          <w:sz w:val="48"/>
          <w:szCs w:val="48"/>
        </w:rPr>
        <w:t xml:space="preserve"> </w:t>
      </w:r>
      <w:r>
        <w:rPr>
          <w:rFonts w:ascii="Times New Roman" w:eastAsia="Times New Roman" w:hAnsi="Times New Roman" w:cs="Times New Roman"/>
          <w:b/>
          <w:bCs/>
          <w:caps/>
          <w:spacing w:val="5"/>
          <w:sz w:val="48"/>
          <w:szCs w:val="48"/>
        </w:rPr>
        <w:t>Comparateur rail-to-rail</w:t>
      </w: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Default="0060124D" w:rsidP="0060124D">
      <w:pPr>
        <w:spacing w:after="200" w:line="252" w:lineRule="auto"/>
        <w:rPr>
          <w:rFonts w:ascii="Cambria" w:eastAsia="Times New Roman" w:hAnsi="Cambria" w:cs="Times New Roman"/>
        </w:rPr>
      </w:pPr>
    </w:p>
    <w:p w:rsidR="0060124D" w:rsidRPr="001208BE" w:rsidRDefault="0060124D" w:rsidP="0060124D">
      <w:pPr>
        <w:spacing w:after="200" w:line="252" w:lineRule="auto"/>
        <w:rPr>
          <w:rFonts w:ascii="Cambria" w:eastAsia="Times New Roman" w:hAnsi="Cambria" w:cs="Times New Roman"/>
        </w:rPr>
      </w:pPr>
    </w:p>
    <w:p w:rsidR="0060124D" w:rsidRDefault="0060124D" w:rsidP="0060124D">
      <w:pPr>
        <w:tabs>
          <w:tab w:val="left" w:pos="1395"/>
          <w:tab w:val="center" w:pos="4536"/>
        </w:tabs>
        <w:spacing w:after="0" w:line="276" w:lineRule="auto"/>
        <w:rPr>
          <w:lang w:bidi="ar-DZ"/>
        </w:rPr>
      </w:pPr>
    </w:p>
    <w:p w:rsidR="0060124D" w:rsidRDefault="0060124D" w:rsidP="0060124D">
      <w:pPr>
        <w:tabs>
          <w:tab w:val="left" w:pos="1395"/>
          <w:tab w:val="center" w:pos="4536"/>
        </w:tabs>
        <w:spacing w:after="0" w:line="276" w:lineRule="auto"/>
        <w:rPr>
          <w:lang w:bidi="ar-DZ"/>
        </w:rPr>
      </w:pPr>
    </w:p>
    <w:p w:rsidR="0060124D" w:rsidRDefault="0060124D" w:rsidP="0060124D">
      <w:pPr>
        <w:tabs>
          <w:tab w:val="left" w:pos="1395"/>
          <w:tab w:val="center" w:pos="4536"/>
        </w:tabs>
        <w:spacing w:after="0" w:line="276" w:lineRule="auto"/>
        <w:rPr>
          <w:lang w:bidi="ar-DZ"/>
        </w:rPr>
      </w:pPr>
    </w:p>
    <w:p w:rsidR="0060124D" w:rsidRPr="00DB010C" w:rsidRDefault="0060124D" w:rsidP="0060124D">
      <w:pPr>
        <w:tabs>
          <w:tab w:val="left" w:pos="284"/>
        </w:tabs>
        <w:spacing w:line="360" w:lineRule="auto"/>
        <w:jc w:val="both"/>
        <w:rPr>
          <w:rFonts w:asciiTheme="majorBidi" w:hAnsiTheme="majorBidi" w:cstheme="majorBidi"/>
          <w:b/>
          <w:bCs/>
          <w:sz w:val="28"/>
          <w:szCs w:val="28"/>
        </w:rPr>
      </w:pPr>
      <w:r w:rsidRPr="00DB010C">
        <w:rPr>
          <w:rFonts w:asciiTheme="majorBidi" w:hAnsiTheme="majorBidi" w:cstheme="majorBidi"/>
          <w:b/>
          <w:bCs/>
          <w:sz w:val="28"/>
          <w:szCs w:val="28"/>
        </w:rPr>
        <w:lastRenderedPageBreak/>
        <w:t>Introduction :</w:t>
      </w:r>
    </w:p>
    <w:p w:rsidR="0060124D" w:rsidRPr="00054106" w:rsidRDefault="0060124D" w:rsidP="0060124D">
      <w:pPr>
        <w:pStyle w:val="Paragraphedeliste"/>
        <w:tabs>
          <w:tab w:val="left" w:pos="284"/>
        </w:tabs>
        <w:spacing w:line="360" w:lineRule="auto"/>
        <w:ind w:left="142"/>
        <w:jc w:val="both"/>
        <w:rPr>
          <w:rFonts w:asciiTheme="majorBidi" w:hAnsiTheme="majorBidi" w:cstheme="majorBidi"/>
          <w:b/>
          <w:bCs/>
          <w:sz w:val="24"/>
          <w:szCs w:val="24"/>
        </w:rPr>
      </w:pPr>
      <w:r w:rsidRPr="00054106">
        <w:rPr>
          <w:rFonts w:asciiTheme="majorBidi" w:hAnsiTheme="majorBidi" w:cstheme="majorBidi"/>
          <w:sz w:val="24"/>
          <w:szCs w:val="24"/>
        </w:rPr>
        <w:t xml:space="preserve">Dans ce chapitre, tout d’abords, nous allons présenter le comparateur CMOS, et leurs caractéristiques statiques et dynamiques, et leurs applications. Ensuite on va présenter le type de comparateur rail-to-rail, et leur les blocs. Et enfin nous allons présenter les schémas et les </w:t>
      </w:r>
      <w:proofErr w:type="spellStart"/>
      <w:r w:rsidRPr="00054106">
        <w:rPr>
          <w:rFonts w:asciiTheme="majorBidi" w:hAnsiTheme="majorBidi" w:cstheme="majorBidi"/>
          <w:sz w:val="24"/>
          <w:szCs w:val="24"/>
        </w:rPr>
        <w:t>Layouts</w:t>
      </w:r>
      <w:proofErr w:type="spellEnd"/>
      <w:r w:rsidRPr="00054106">
        <w:rPr>
          <w:rFonts w:asciiTheme="majorBidi" w:hAnsiTheme="majorBidi" w:cstheme="majorBidi"/>
          <w:sz w:val="24"/>
          <w:szCs w:val="24"/>
        </w:rPr>
        <w:t xml:space="preserve"> de chaque bloc constituant ce comparateur et leur </w:t>
      </w:r>
      <w:proofErr w:type="spellStart"/>
      <w:r w:rsidRPr="00054106">
        <w:rPr>
          <w:rFonts w:asciiTheme="majorBidi" w:hAnsiTheme="majorBidi" w:cstheme="majorBidi"/>
          <w:sz w:val="24"/>
          <w:szCs w:val="24"/>
        </w:rPr>
        <w:t>Layout</w:t>
      </w:r>
      <w:proofErr w:type="spellEnd"/>
      <w:r w:rsidRPr="00054106">
        <w:rPr>
          <w:rFonts w:asciiTheme="majorBidi" w:hAnsiTheme="majorBidi" w:cstheme="majorBidi"/>
          <w:sz w:val="24"/>
          <w:szCs w:val="24"/>
        </w:rPr>
        <w:t xml:space="preserve"> complet.   </w:t>
      </w:r>
    </w:p>
    <w:p w:rsidR="0060124D" w:rsidRPr="00DB010C" w:rsidRDefault="0060124D" w:rsidP="0060124D">
      <w:pPr>
        <w:tabs>
          <w:tab w:val="left" w:pos="284"/>
        </w:tabs>
        <w:spacing w:line="360" w:lineRule="auto"/>
        <w:rPr>
          <w:rFonts w:asciiTheme="majorBidi" w:hAnsiTheme="majorBidi" w:cstheme="majorBidi"/>
          <w:b/>
          <w:bCs/>
          <w:sz w:val="28"/>
          <w:szCs w:val="28"/>
        </w:rPr>
      </w:pPr>
      <w:r>
        <w:rPr>
          <w:rFonts w:asciiTheme="majorBidi" w:hAnsiTheme="majorBidi" w:cstheme="majorBidi"/>
          <w:b/>
          <w:bCs/>
          <w:sz w:val="28"/>
          <w:szCs w:val="28"/>
        </w:rPr>
        <w:t>1-</w:t>
      </w:r>
      <w:r w:rsidRPr="00DB010C">
        <w:rPr>
          <w:rFonts w:asciiTheme="majorBidi" w:hAnsiTheme="majorBidi" w:cstheme="majorBidi"/>
          <w:b/>
          <w:bCs/>
          <w:sz w:val="28"/>
          <w:szCs w:val="28"/>
        </w:rPr>
        <w:t>Bases du comparateur CMOS</w:t>
      </w:r>
    </w:p>
    <w:p w:rsidR="0060124D" w:rsidRDefault="0060124D" w:rsidP="006012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F5CD5">
        <w:rPr>
          <w:rFonts w:asciiTheme="majorBidi" w:hAnsiTheme="majorBidi" w:cstheme="majorBidi"/>
          <w:sz w:val="24"/>
          <w:szCs w:val="24"/>
        </w:rPr>
        <w:t>Les comparateurs sont très probablement les deuxièmes composants électroniques les plus utilisés après les amplificateurs opérationnels dans ce monde [6]. Les comparateurs sont connus sous le nom de convertisseur analogique-numérique 1 bit et pour cette raison, ils sont principalement utilisés en grande abondance dans le convertisseur ADC. Dans le processus de conversion analogique-numérique, il est nécessaire d'abord d'échantillonner l'entrée. Ce signal échantillonné est ensuite appliqué à une combinaison de comparateurs pour déterminer l'équivalent numérique du signal analogique. La vitesse de conversion du comparateur est limitée par le temps de réponse de prise de décision du comparateur. La fonctionnalité de base d'un comparateur CMOS est utilisée pour déterminer si un signal est supérieur ou inférieur à zéro ou pour comparer un signal d'entrée avec un signal de référence et délivre un signal binaire basé sur la comparaison. Le symbole schématique et le fonctionnement de base d'un comparateur de tension sont illustrés à la figure 2.1, ce comparateur peut être considéré comme un circuit de prise de décision.</w:t>
      </w:r>
    </w:p>
    <w:p w:rsidR="0060124D" w:rsidRDefault="0060124D" w:rsidP="0060124D">
      <w:pPr>
        <w:spacing w:line="360" w:lineRule="auto"/>
        <w:jc w:val="center"/>
        <w:rPr>
          <w:rFonts w:asciiTheme="majorBidi" w:hAnsiTheme="majorBidi" w:cstheme="majorBidi"/>
          <w:sz w:val="24"/>
          <w:szCs w:val="24"/>
        </w:rPr>
      </w:pPr>
    </w:p>
    <w:p w:rsidR="0060124D" w:rsidRDefault="0060124D" w:rsidP="0060124D">
      <w:pPr>
        <w:spacing w:line="360" w:lineRule="auto"/>
        <w:jc w:val="center"/>
        <w:rPr>
          <w:rFonts w:asciiTheme="majorBidi" w:hAnsiTheme="majorBidi" w:cstheme="majorBidi"/>
          <w:sz w:val="18"/>
          <w:szCs w:val="18"/>
        </w:rPr>
      </w:pPr>
      <w:r>
        <w:rPr>
          <w:noProof/>
          <w:lang w:eastAsia="fr-FR"/>
        </w:rPr>
        <w:drawing>
          <wp:inline distT="0" distB="0" distL="0" distR="0" wp14:anchorId="1F9588AB" wp14:editId="46A8C6B0">
            <wp:extent cx="1986535" cy="10795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1986535" cy="1079500"/>
                    </a:xfrm>
                    <a:prstGeom prst="rect">
                      <a:avLst/>
                    </a:prstGeom>
                  </pic:spPr>
                </pic:pic>
              </a:graphicData>
            </a:graphic>
          </wp:inline>
        </w:drawing>
      </w:r>
    </w:p>
    <w:p w:rsidR="0060124D" w:rsidRDefault="0060124D" w:rsidP="0060124D">
      <w:pPr>
        <w:spacing w:line="360" w:lineRule="auto"/>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sz w:val="18"/>
          <w:szCs w:val="18"/>
        </w:rPr>
      </w:pPr>
      <w:r>
        <w:rPr>
          <w:rFonts w:asciiTheme="majorBidi" w:hAnsiTheme="majorBidi" w:cstheme="majorBidi"/>
          <w:sz w:val="18"/>
          <w:szCs w:val="18"/>
        </w:rPr>
        <w:t>Figure 29 </w:t>
      </w:r>
      <w:proofErr w:type="gramStart"/>
      <w:r>
        <w:rPr>
          <w:rFonts w:asciiTheme="majorBidi" w:hAnsiTheme="majorBidi" w:cstheme="majorBidi"/>
          <w:sz w:val="18"/>
          <w:szCs w:val="18"/>
        </w:rPr>
        <w:t>:  symbole</w:t>
      </w:r>
      <w:proofErr w:type="gramEnd"/>
      <w:r>
        <w:rPr>
          <w:rFonts w:asciiTheme="majorBidi" w:hAnsiTheme="majorBidi" w:cstheme="majorBidi"/>
          <w:sz w:val="18"/>
          <w:szCs w:val="18"/>
        </w:rPr>
        <w:t xml:space="preserve"> du circuit d’un comparateur</w:t>
      </w:r>
    </w:p>
    <w:p w:rsidR="0060124D" w:rsidRDefault="0060124D" w:rsidP="0060124D">
      <w:pPr>
        <w:spacing w:line="360" w:lineRule="auto"/>
        <w:rPr>
          <w:rFonts w:asciiTheme="majorBidi" w:hAnsiTheme="majorBidi" w:cstheme="majorBidi"/>
          <w:sz w:val="18"/>
          <w:szCs w:val="18"/>
        </w:rPr>
      </w:pPr>
    </w:p>
    <w:p w:rsidR="0060124D" w:rsidRDefault="0060124D" w:rsidP="0060124D">
      <w:pPr>
        <w:spacing w:line="360" w:lineRule="auto"/>
        <w:rPr>
          <w:rFonts w:asciiTheme="majorBidi" w:hAnsiTheme="majorBidi" w:cstheme="majorBidi"/>
          <w:sz w:val="18"/>
          <w:szCs w:val="18"/>
        </w:rPr>
      </w:pPr>
    </w:p>
    <w:p w:rsidR="0060124D" w:rsidRPr="00DB010C" w:rsidRDefault="0060124D" w:rsidP="0060124D">
      <w:pPr>
        <w:tabs>
          <w:tab w:val="left" w:pos="284"/>
        </w:tabs>
        <w:spacing w:line="360" w:lineRule="auto"/>
        <w:ind w:left="284"/>
        <w:rPr>
          <w:rFonts w:asciiTheme="majorBidi" w:hAnsiTheme="majorBidi" w:cstheme="majorBidi"/>
          <w:b/>
          <w:bCs/>
          <w:sz w:val="28"/>
          <w:szCs w:val="28"/>
        </w:rPr>
      </w:pPr>
      <w:r>
        <w:rPr>
          <w:rFonts w:asciiTheme="majorBidi" w:hAnsiTheme="majorBidi" w:cstheme="majorBidi"/>
          <w:b/>
          <w:bCs/>
          <w:sz w:val="28"/>
          <w:szCs w:val="28"/>
        </w:rPr>
        <w:lastRenderedPageBreak/>
        <w:t>1.1</w:t>
      </w:r>
      <w:r w:rsidRPr="00DB010C">
        <w:rPr>
          <w:rFonts w:asciiTheme="majorBidi" w:hAnsiTheme="majorBidi" w:cstheme="majorBidi"/>
          <w:b/>
          <w:bCs/>
          <w:sz w:val="28"/>
          <w:szCs w:val="28"/>
        </w:rPr>
        <w:t>. Définition :</w:t>
      </w:r>
    </w:p>
    <w:p w:rsidR="0060124D" w:rsidRPr="00B075B6" w:rsidRDefault="0060124D" w:rsidP="0060124D">
      <w:pPr>
        <w:tabs>
          <w:tab w:val="left" w:pos="284"/>
        </w:tabs>
        <w:spacing w:line="360" w:lineRule="auto"/>
        <w:ind w:left="284"/>
        <w:rPr>
          <w:rFonts w:asciiTheme="majorBidi" w:hAnsiTheme="majorBidi" w:cstheme="majorBidi"/>
          <w:b/>
          <w:bCs/>
          <w:sz w:val="28"/>
          <w:szCs w:val="28"/>
        </w:rPr>
      </w:pPr>
      <w:r w:rsidRPr="00B075B6">
        <w:rPr>
          <w:rFonts w:asciiTheme="majorBidi" w:hAnsiTheme="majorBidi" w:cstheme="majorBidi"/>
          <w:sz w:val="24"/>
          <w:szCs w:val="24"/>
        </w:rPr>
        <w:t xml:space="preserve">Le comparateur est un circuit qui compare un signal analogique (tension) avec une autre tension analogique ou tension de référence et émet un signal binaire basé sur la comparaison. </w:t>
      </w:r>
    </w:p>
    <w:p w:rsidR="0060124D" w:rsidRPr="00602DC2" w:rsidRDefault="0060124D" w:rsidP="0060124D">
      <w:pPr>
        <w:pStyle w:val="Paragraphedeliste"/>
        <w:tabs>
          <w:tab w:val="left" w:pos="284"/>
        </w:tabs>
        <w:spacing w:line="360" w:lineRule="auto"/>
        <w:ind w:left="284"/>
        <w:rPr>
          <w:rFonts w:asciiTheme="majorBidi" w:hAnsiTheme="majorBidi" w:cstheme="majorBidi"/>
          <w:b/>
          <w:bCs/>
          <w:sz w:val="28"/>
          <w:szCs w:val="28"/>
        </w:rPr>
      </w:pPr>
    </w:p>
    <w:p w:rsidR="0060124D" w:rsidRPr="00602DC2" w:rsidRDefault="0060124D" w:rsidP="0060124D">
      <w:pPr>
        <w:spacing w:line="360" w:lineRule="auto"/>
        <w:jc w:val="center"/>
        <w:rPr>
          <w:rFonts w:asciiTheme="majorBidi" w:hAnsiTheme="majorBidi" w:cstheme="majorBidi"/>
          <w:sz w:val="24"/>
          <w:szCs w:val="24"/>
        </w:rPr>
      </w:pPr>
      <w:r>
        <w:rPr>
          <w:noProof/>
          <w:lang w:eastAsia="fr-FR"/>
        </w:rPr>
        <w:drawing>
          <wp:inline distT="0" distB="0" distL="0" distR="0" wp14:anchorId="53DB1B1D" wp14:editId="17AC04D3">
            <wp:extent cx="3047538" cy="1060450"/>
            <wp:effectExtent l="0" t="0" r="635"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3050334" cy="1061423"/>
                    </a:xfrm>
                    <a:prstGeom prst="rect">
                      <a:avLst/>
                    </a:prstGeom>
                  </pic:spPr>
                </pic:pic>
              </a:graphicData>
            </a:graphic>
          </wp:inline>
        </w:drawing>
      </w:r>
    </w:p>
    <w:p w:rsidR="0060124D" w:rsidRDefault="0060124D" w:rsidP="0060124D">
      <w:pPr>
        <w:spacing w:line="360" w:lineRule="auto"/>
        <w:jc w:val="center"/>
        <w:rPr>
          <w:rFonts w:asciiTheme="majorBidi" w:hAnsiTheme="majorBidi" w:cstheme="majorBidi"/>
          <w:sz w:val="18"/>
          <w:szCs w:val="18"/>
        </w:rPr>
      </w:pPr>
      <w:r>
        <w:rPr>
          <w:rFonts w:asciiTheme="majorBidi" w:hAnsiTheme="majorBidi" w:cstheme="majorBidi"/>
          <w:sz w:val="18"/>
          <w:szCs w:val="18"/>
        </w:rPr>
        <w:t>Figure 30 : Caractéristique de transfert de tension idéale d’un comparateur</w:t>
      </w:r>
    </w:p>
    <w:p w:rsidR="0060124D" w:rsidRDefault="0060124D" w:rsidP="0060124D">
      <w:pPr>
        <w:spacing w:line="360" w:lineRule="auto"/>
        <w:jc w:val="both"/>
        <w:rPr>
          <w:rFonts w:asciiTheme="majorBidi" w:hAnsiTheme="majorBidi" w:cstheme="majorBidi"/>
          <w:sz w:val="24"/>
          <w:szCs w:val="24"/>
        </w:rPr>
      </w:pPr>
      <w:r>
        <w:rPr>
          <w:rFonts w:asciiTheme="majorBidi" w:hAnsiTheme="majorBidi" w:cstheme="majorBidi"/>
          <w:sz w:val="24"/>
          <w:szCs w:val="24"/>
        </w:rPr>
        <w:t>L</w:t>
      </w:r>
      <w:r w:rsidRPr="001502DD">
        <w:rPr>
          <w:rFonts w:asciiTheme="majorBidi" w:hAnsiTheme="majorBidi" w:cstheme="majorBidi"/>
          <w:sz w:val="24"/>
          <w:szCs w:val="24"/>
        </w:rPr>
        <w:t xml:space="preserve">a figure </w:t>
      </w:r>
      <w:r>
        <w:rPr>
          <w:rFonts w:asciiTheme="majorBidi" w:hAnsiTheme="majorBidi" w:cstheme="majorBidi"/>
          <w:sz w:val="24"/>
          <w:szCs w:val="24"/>
        </w:rPr>
        <w:t>3</w:t>
      </w:r>
      <w:r w:rsidRPr="001502DD">
        <w:rPr>
          <w:rFonts w:asciiTheme="majorBidi" w:hAnsiTheme="majorBidi" w:cstheme="majorBidi"/>
          <w:sz w:val="24"/>
          <w:szCs w:val="24"/>
        </w:rPr>
        <w:t xml:space="preserve">.2 montre </w:t>
      </w:r>
      <w:r>
        <w:rPr>
          <w:rFonts w:asciiTheme="majorBidi" w:hAnsiTheme="majorBidi" w:cstheme="majorBidi"/>
          <w:sz w:val="24"/>
          <w:szCs w:val="24"/>
        </w:rPr>
        <w:t>les</w:t>
      </w:r>
      <w:r w:rsidRPr="001502DD">
        <w:rPr>
          <w:rFonts w:asciiTheme="majorBidi" w:hAnsiTheme="majorBidi" w:cstheme="majorBidi"/>
          <w:sz w:val="24"/>
          <w:szCs w:val="24"/>
        </w:rPr>
        <w:t xml:space="preserve"> caractéristiques de transfert idéales</w:t>
      </w:r>
      <w:r>
        <w:rPr>
          <w:rFonts w:asciiTheme="majorBidi" w:hAnsiTheme="majorBidi" w:cstheme="majorBidi"/>
          <w:sz w:val="24"/>
          <w:szCs w:val="24"/>
        </w:rPr>
        <w:t xml:space="preserve"> du comparateur</w:t>
      </w:r>
      <w:r w:rsidRPr="001502DD">
        <w:rPr>
          <w:rFonts w:asciiTheme="majorBidi" w:hAnsiTheme="majorBidi" w:cstheme="majorBidi"/>
          <w:sz w:val="24"/>
          <w:szCs w:val="24"/>
        </w:rPr>
        <w:t xml:space="preserve">. </w:t>
      </w:r>
      <w:r>
        <w:rPr>
          <w:rFonts w:asciiTheme="majorBidi" w:hAnsiTheme="majorBidi" w:cstheme="majorBidi"/>
          <w:sz w:val="24"/>
          <w:szCs w:val="24"/>
        </w:rPr>
        <w:t>V</w:t>
      </w:r>
      <w:r>
        <w:rPr>
          <w:rFonts w:asciiTheme="majorBidi" w:hAnsiTheme="majorBidi" w:cstheme="majorBidi"/>
          <w:sz w:val="24"/>
          <w:szCs w:val="24"/>
          <w:vertAlign w:val="subscript"/>
        </w:rPr>
        <w:t>in+</w:t>
      </w:r>
      <w:r>
        <w:rPr>
          <w:rFonts w:asciiTheme="majorBidi" w:hAnsiTheme="majorBidi" w:cstheme="majorBidi"/>
          <w:sz w:val="24"/>
          <w:szCs w:val="24"/>
        </w:rPr>
        <w:t>-V</w:t>
      </w:r>
      <w:r>
        <w:rPr>
          <w:rFonts w:asciiTheme="majorBidi" w:hAnsiTheme="majorBidi" w:cstheme="majorBidi"/>
          <w:sz w:val="24"/>
          <w:szCs w:val="24"/>
          <w:vertAlign w:val="subscript"/>
        </w:rPr>
        <w:t>in-</w:t>
      </w:r>
      <w:r>
        <w:rPr>
          <w:rFonts w:asciiTheme="majorBidi" w:hAnsiTheme="majorBidi" w:cstheme="majorBidi"/>
          <w:sz w:val="24"/>
          <w:szCs w:val="24"/>
        </w:rPr>
        <w:t xml:space="preserve"> est la différence entre les tensions d’entrées </w:t>
      </w:r>
      <w:r w:rsidRPr="001502DD">
        <w:rPr>
          <w:rFonts w:asciiTheme="majorBidi" w:hAnsiTheme="majorBidi" w:cstheme="majorBidi"/>
          <w:sz w:val="24"/>
          <w:szCs w:val="24"/>
        </w:rPr>
        <w:t>V</w:t>
      </w:r>
      <w:r>
        <w:rPr>
          <w:rFonts w:asciiTheme="majorBidi" w:hAnsiTheme="majorBidi" w:cstheme="majorBidi"/>
          <w:sz w:val="24"/>
          <w:szCs w:val="24"/>
          <w:vertAlign w:val="subscript"/>
        </w:rPr>
        <w:t>in+</w:t>
      </w:r>
      <w:r>
        <w:rPr>
          <w:rFonts w:asciiTheme="majorBidi" w:hAnsiTheme="majorBidi" w:cstheme="majorBidi"/>
          <w:sz w:val="24"/>
          <w:szCs w:val="24"/>
        </w:rPr>
        <w:t>, et V</w:t>
      </w:r>
      <w:r>
        <w:rPr>
          <w:rFonts w:asciiTheme="majorBidi" w:hAnsiTheme="majorBidi" w:cstheme="majorBidi"/>
          <w:sz w:val="24"/>
          <w:szCs w:val="24"/>
          <w:vertAlign w:val="subscript"/>
        </w:rPr>
        <w:t>in-</w:t>
      </w:r>
      <w:r>
        <w:rPr>
          <w:rFonts w:asciiTheme="majorBidi" w:hAnsiTheme="majorBidi" w:cstheme="majorBidi"/>
          <w:sz w:val="24"/>
          <w:szCs w:val="24"/>
        </w:rPr>
        <w:t>. V</w:t>
      </w:r>
      <w:r>
        <w:rPr>
          <w:rFonts w:asciiTheme="majorBidi" w:hAnsiTheme="majorBidi" w:cstheme="majorBidi"/>
          <w:sz w:val="24"/>
          <w:szCs w:val="24"/>
          <w:vertAlign w:val="subscript"/>
        </w:rPr>
        <w:t>in+</w:t>
      </w:r>
      <w:r w:rsidRPr="008E01ED">
        <w:rPr>
          <w:rFonts w:asciiTheme="majorBidi" w:hAnsiTheme="majorBidi" w:cstheme="majorBidi"/>
          <w:sz w:val="24"/>
          <w:szCs w:val="24"/>
          <w:vertAlign w:val="subscript"/>
        </w:rPr>
        <w:t xml:space="preserve"> </w:t>
      </w:r>
      <w:r w:rsidRPr="001502DD">
        <w:rPr>
          <w:rFonts w:asciiTheme="majorBidi" w:hAnsiTheme="majorBidi" w:cstheme="majorBidi"/>
          <w:sz w:val="24"/>
          <w:szCs w:val="24"/>
        </w:rPr>
        <w:t>est la tension d'entrée appliquée à la borne d</w:t>
      </w:r>
      <w:r>
        <w:rPr>
          <w:rFonts w:asciiTheme="majorBidi" w:hAnsiTheme="majorBidi" w:cstheme="majorBidi"/>
          <w:sz w:val="24"/>
          <w:szCs w:val="24"/>
        </w:rPr>
        <w:t xml:space="preserve">'entrée positive du comparateur, </w:t>
      </w:r>
      <w:r w:rsidRPr="001502DD">
        <w:rPr>
          <w:rFonts w:asciiTheme="majorBidi" w:hAnsiTheme="majorBidi" w:cstheme="majorBidi"/>
          <w:sz w:val="24"/>
          <w:szCs w:val="24"/>
        </w:rPr>
        <w:t>et V</w:t>
      </w:r>
      <w:r>
        <w:rPr>
          <w:rFonts w:asciiTheme="majorBidi" w:hAnsiTheme="majorBidi" w:cstheme="majorBidi"/>
          <w:sz w:val="24"/>
          <w:szCs w:val="24"/>
          <w:vertAlign w:val="subscript"/>
        </w:rPr>
        <w:t>in-</w:t>
      </w:r>
      <w:r w:rsidRPr="001502DD">
        <w:rPr>
          <w:rFonts w:asciiTheme="majorBidi" w:hAnsiTheme="majorBidi" w:cstheme="majorBidi"/>
          <w:sz w:val="24"/>
          <w:szCs w:val="24"/>
        </w:rPr>
        <w:t xml:space="preserve"> est la tension de référence (tension continue constante) appliquée à la borne négative du comparateur. </w:t>
      </w:r>
      <w:r>
        <w:rPr>
          <w:rFonts w:asciiTheme="majorBidi" w:hAnsiTheme="majorBidi" w:cstheme="majorBidi"/>
          <w:sz w:val="24"/>
          <w:szCs w:val="24"/>
        </w:rPr>
        <w:t>S</w:t>
      </w:r>
      <w:r w:rsidRPr="001502DD">
        <w:rPr>
          <w:rFonts w:asciiTheme="majorBidi" w:hAnsiTheme="majorBidi" w:cstheme="majorBidi"/>
          <w:sz w:val="24"/>
          <w:szCs w:val="24"/>
        </w:rPr>
        <w:t>i V</w:t>
      </w:r>
      <w:r>
        <w:rPr>
          <w:rFonts w:asciiTheme="majorBidi" w:hAnsiTheme="majorBidi" w:cstheme="majorBidi"/>
          <w:sz w:val="24"/>
          <w:szCs w:val="24"/>
          <w:vertAlign w:val="subscript"/>
        </w:rPr>
        <w:t>in+</w:t>
      </w:r>
      <w:r w:rsidRPr="001502DD">
        <w:rPr>
          <w:rFonts w:asciiTheme="majorBidi" w:hAnsiTheme="majorBidi" w:cstheme="majorBidi"/>
          <w:sz w:val="24"/>
          <w:szCs w:val="24"/>
        </w:rPr>
        <w:t>, l'entrée du comparateur est à un potentiel supérieur au V</w:t>
      </w:r>
      <w:r>
        <w:rPr>
          <w:rFonts w:asciiTheme="majorBidi" w:hAnsiTheme="majorBidi" w:cstheme="majorBidi"/>
          <w:sz w:val="24"/>
          <w:szCs w:val="24"/>
          <w:vertAlign w:val="subscript"/>
        </w:rPr>
        <w:t>in-</w:t>
      </w:r>
      <w:r w:rsidRPr="001502DD">
        <w:rPr>
          <w:rFonts w:asciiTheme="majorBidi" w:hAnsiTheme="majorBidi" w:cstheme="majorBidi"/>
          <w:sz w:val="24"/>
          <w:szCs w:val="24"/>
        </w:rPr>
        <w:t>, la tension de référence, alors la sortie du comparateur est une 1 logique, où comme si le V</w:t>
      </w:r>
      <w:r>
        <w:rPr>
          <w:rFonts w:asciiTheme="majorBidi" w:hAnsiTheme="majorBidi" w:cstheme="majorBidi"/>
          <w:sz w:val="24"/>
          <w:szCs w:val="24"/>
          <w:vertAlign w:val="subscript"/>
        </w:rPr>
        <w:t>in+</w:t>
      </w:r>
      <w:r w:rsidRPr="001502DD">
        <w:rPr>
          <w:rFonts w:asciiTheme="majorBidi" w:hAnsiTheme="majorBidi" w:cstheme="majorBidi"/>
          <w:sz w:val="24"/>
          <w:szCs w:val="24"/>
        </w:rPr>
        <w:t xml:space="preserve"> est à un potentiel inférieur au V</w:t>
      </w:r>
      <w:r>
        <w:rPr>
          <w:rFonts w:asciiTheme="majorBidi" w:hAnsiTheme="majorBidi" w:cstheme="majorBidi"/>
          <w:sz w:val="24"/>
          <w:szCs w:val="24"/>
          <w:vertAlign w:val="subscript"/>
        </w:rPr>
        <w:t>in-</w:t>
      </w:r>
      <w:r w:rsidRPr="001502DD">
        <w:rPr>
          <w:rFonts w:asciiTheme="majorBidi" w:hAnsiTheme="majorBidi" w:cstheme="majorBidi"/>
          <w:sz w:val="24"/>
          <w:szCs w:val="24"/>
        </w:rPr>
        <w:t xml:space="preserve">, la sortie du comparateur est </w:t>
      </w:r>
      <w:r>
        <w:rPr>
          <w:rFonts w:asciiTheme="majorBidi" w:hAnsiTheme="majorBidi" w:cstheme="majorBidi"/>
          <w:sz w:val="24"/>
          <w:szCs w:val="24"/>
        </w:rPr>
        <w:t xml:space="preserve">une </w:t>
      </w:r>
      <w:r w:rsidRPr="001502DD">
        <w:rPr>
          <w:rFonts w:asciiTheme="majorBidi" w:hAnsiTheme="majorBidi" w:cstheme="majorBidi"/>
          <w:sz w:val="24"/>
          <w:szCs w:val="24"/>
        </w:rPr>
        <w:t xml:space="preserve">0 logique.   </w:t>
      </w:r>
    </w:p>
    <w:p w:rsidR="0060124D" w:rsidRPr="009432A6" w:rsidRDefault="0060124D" w:rsidP="0060124D">
      <w:pPr>
        <w:spacing w:line="360" w:lineRule="auto"/>
        <w:jc w:val="center"/>
        <w:rPr>
          <w:rFonts w:asciiTheme="majorBidi" w:eastAsiaTheme="minorEastAsia" w:hAnsiTheme="majorBidi" w:cstheme="majorBidi"/>
          <w:sz w:val="24"/>
          <w:szCs w:val="24"/>
        </w:rPr>
      </w:pPr>
      <m:oMathPara>
        <m:oMath>
          <m:d>
            <m:dPr>
              <m:begChr m:val="{"/>
              <m:endChr m:val=""/>
              <m:ctrlPr>
                <w:rPr>
                  <w:rFonts w:ascii="Cambria Math" w:hAnsi="Cambria Math" w:cstheme="majorBidi"/>
                  <w:i/>
                  <w:sz w:val="24"/>
                  <w:szCs w:val="24"/>
                </w:rPr>
              </m:ctrlPr>
            </m:dPr>
            <m:e>
              <m:r>
                <w:rPr>
                  <w:rFonts w:ascii="Cambria Math" w:hAnsi="Cambria Math" w:cstheme="majorBidi"/>
                  <w:sz w:val="24"/>
                  <w:szCs w:val="24"/>
                </w:rPr>
                <m:t xml:space="preserve">if </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in+</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in-</m:t>
                  </m:r>
                </m:sub>
              </m:sSub>
              <m:r>
                <w:rPr>
                  <w:rFonts w:ascii="Cambria Math" w:hAnsi="Cambria Math" w:cstheme="majorBidi"/>
                  <w:sz w:val="24"/>
                  <w:szCs w:val="24"/>
                </w:rPr>
                <m:t xml:space="preserve">, then </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0</m:t>
                  </m:r>
                </m:sub>
              </m:sSub>
              <m:r>
                <w:rPr>
                  <w:rFonts w:ascii="Cambria Math" w:hAnsi="Cambria Math" w:cstheme="majorBidi"/>
                  <w:sz w:val="24"/>
                  <w:szCs w:val="24"/>
                </w:rPr>
                <m:t>=logiue 1</m:t>
              </m:r>
            </m:e>
          </m:d>
        </m:oMath>
      </m:oMathPara>
    </w:p>
    <w:p w:rsidR="0060124D" w:rsidRPr="009432A6" w:rsidRDefault="0060124D" w:rsidP="0060124D">
      <w:pPr>
        <w:spacing w:line="360" w:lineRule="auto"/>
        <w:jc w:val="center"/>
        <w:rPr>
          <w:rFonts w:asciiTheme="majorBidi" w:hAnsiTheme="majorBidi" w:cstheme="majorBidi"/>
          <w:sz w:val="24"/>
          <w:szCs w:val="24"/>
        </w:rPr>
      </w:pPr>
      <m:oMath>
        <m:r>
          <w:rPr>
            <w:rFonts w:ascii="Cambria Math" w:hAnsi="Cambria Math" w:cstheme="majorBidi"/>
            <w:sz w:val="24"/>
            <w:szCs w:val="24"/>
          </w:rPr>
          <m:t xml:space="preserve">if </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in+</m:t>
            </m:r>
          </m:sub>
        </m:sSub>
        <m:r>
          <w:rPr>
            <w:rFonts w:ascii="Cambria Math" w:hAnsi="Cambria Math" w:cstheme="majorBidi"/>
            <w:sz w:val="24"/>
            <w:szCs w:val="24"/>
          </w:rPr>
          <m:t>&lt;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in-</m:t>
            </m:r>
          </m:sub>
        </m:sSub>
        <m:r>
          <w:rPr>
            <w:rFonts w:ascii="Cambria Math" w:hAnsi="Cambria Math" w:cstheme="majorBidi"/>
            <w:sz w:val="24"/>
            <w:szCs w:val="24"/>
          </w:rPr>
          <m:t xml:space="preserve">, then </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0</m:t>
            </m:r>
          </m:sub>
        </m:sSub>
        <m:r>
          <w:rPr>
            <w:rFonts w:ascii="Cambria Math" w:hAnsi="Cambria Math" w:cstheme="majorBidi"/>
            <w:sz w:val="24"/>
            <w:szCs w:val="24"/>
          </w:rPr>
          <m:t>=logiue 0</m:t>
        </m:r>
      </m:oMath>
      <w:r>
        <w:rPr>
          <w:rFonts w:asciiTheme="majorBidi" w:eastAsiaTheme="minorEastAsia" w:hAnsiTheme="majorBidi" w:cstheme="majorBidi"/>
          <w:sz w:val="24"/>
          <w:szCs w:val="24"/>
        </w:rPr>
        <w:t xml:space="preserve">                                      </w:t>
      </w:r>
    </w:p>
    <w:p w:rsidR="0060124D" w:rsidRDefault="0060124D" w:rsidP="0060124D">
      <w:pPr>
        <w:spacing w:line="360" w:lineRule="auto"/>
        <w:jc w:val="both"/>
        <w:rPr>
          <w:rFonts w:asciiTheme="majorBidi" w:eastAsiaTheme="minorEastAsia" w:hAnsiTheme="majorBidi" w:cstheme="majorBidi"/>
          <w:sz w:val="24"/>
          <w:szCs w:val="24"/>
        </w:rPr>
      </w:pPr>
      <w:r w:rsidRPr="00921411">
        <w:rPr>
          <w:rFonts w:asciiTheme="majorBidi" w:eastAsiaTheme="minorEastAsia" w:hAnsiTheme="majorBidi" w:cstheme="majorBidi"/>
          <w:sz w:val="24"/>
          <w:szCs w:val="24"/>
        </w:rPr>
        <w:t>Ce que l'on entend ici par signal analogique est un signal qui peut avoir n'importe quelle continuité de valeurs d'amplitude à un moment donné. Au sens le plus strict, un signal binaire ne peut avoir qu'une des deux valeurs données à un moment donné, mais ce concept de signal binaire est trop idéal pour les situations du monde réel, où il existe une région de transition entre les deux états binaires.</w:t>
      </w:r>
    </w:p>
    <w:p w:rsidR="0060124D" w:rsidRDefault="0060124D" w:rsidP="0060124D">
      <w:pPr>
        <w:spacing w:line="360" w:lineRule="auto"/>
        <w:jc w:val="both"/>
        <w:rPr>
          <w:rFonts w:asciiTheme="majorBidi" w:eastAsiaTheme="minorEastAsia" w:hAnsiTheme="majorBidi" w:cstheme="majorBidi"/>
          <w:sz w:val="24"/>
          <w:szCs w:val="24"/>
        </w:rPr>
      </w:pPr>
      <w:r w:rsidRPr="00921411">
        <w:rPr>
          <w:rFonts w:asciiTheme="majorBidi" w:eastAsiaTheme="minorEastAsia" w:hAnsiTheme="majorBidi" w:cstheme="majorBidi"/>
          <w:sz w:val="24"/>
          <w:szCs w:val="24"/>
        </w:rPr>
        <w:t>Il est important que le comparateur traverse rapidement la zone de transition du signal analogique. La présentation sur les comparateurs examinera d'abord les exigences et la caractérisation des comparateurs.</w:t>
      </w:r>
    </w:p>
    <w:p w:rsidR="0060124D" w:rsidRDefault="0060124D" w:rsidP="0060124D">
      <w:pPr>
        <w:spacing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lastRenderedPageBreak/>
        <w:t>L</w:t>
      </w:r>
      <w:r w:rsidRPr="00C47137">
        <w:rPr>
          <w:rFonts w:asciiTheme="majorBidi" w:eastAsiaTheme="minorEastAsia" w:hAnsiTheme="majorBidi" w:cstheme="majorBidi"/>
          <w:sz w:val="24"/>
          <w:szCs w:val="24"/>
        </w:rPr>
        <w:t>es comparateurs peuvent être divisés en comparateurs en boucle ouverte et régénératifs. Les comparateurs en boucle ouverte sont essentiellement des amplis op sans compensation. Les comparateurs régénératifs utilisent une rétroaction positive, similaire aux amplificateurs de détection ou aux bascules, pour effectuer la comparaison de l'amplitude entre deux signaux. Un troisième type de comparateur émerge qui est une combinaison des comparateurs en boucle ouverte et régénératifs. Cette combinaison donne des comparateurs extrêmement rapides [3]. Les caractéristiques statiques et dynamiques du comparateur sont discutées dans la section suivante. La figure 2.2 montre les caractéristiques idéales du comparateur.</w:t>
      </w:r>
    </w:p>
    <w:p w:rsidR="0060124D" w:rsidRPr="00DB010C" w:rsidRDefault="0060124D" w:rsidP="0060124D">
      <w:pPr>
        <w:spacing w:line="360" w:lineRule="auto"/>
        <w:ind w:left="284"/>
        <w:jc w:val="both"/>
        <w:rPr>
          <w:rFonts w:asciiTheme="majorBidi" w:hAnsiTheme="majorBidi" w:cstheme="majorBidi"/>
          <w:b/>
          <w:bCs/>
          <w:sz w:val="28"/>
          <w:szCs w:val="28"/>
        </w:rPr>
      </w:pPr>
      <w:r>
        <w:rPr>
          <w:rFonts w:asciiTheme="majorBidi" w:hAnsiTheme="majorBidi" w:cstheme="majorBidi"/>
          <w:b/>
          <w:bCs/>
          <w:sz w:val="28"/>
          <w:szCs w:val="28"/>
        </w:rPr>
        <w:t>1-</w:t>
      </w:r>
      <w:r w:rsidRPr="00DB010C">
        <w:rPr>
          <w:rFonts w:asciiTheme="majorBidi" w:hAnsiTheme="majorBidi" w:cstheme="majorBidi"/>
          <w:b/>
          <w:bCs/>
          <w:sz w:val="28"/>
          <w:szCs w:val="28"/>
        </w:rPr>
        <w:t>2. Caractéristiques statiques :</w:t>
      </w:r>
    </w:p>
    <w:p w:rsidR="0060124D" w:rsidRDefault="0060124D" w:rsidP="0060124D">
      <w:pPr>
        <w:pStyle w:val="Paragraphedeliste"/>
        <w:spacing w:line="360" w:lineRule="auto"/>
        <w:ind w:left="0"/>
        <w:jc w:val="both"/>
        <w:rPr>
          <w:rFonts w:asciiTheme="majorBidi" w:hAnsiTheme="majorBidi" w:cstheme="majorBidi"/>
          <w:sz w:val="24"/>
          <w:szCs w:val="24"/>
        </w:rPr>
      </w:pPr>
      <w:r w:rsidRPr="00C72B9E">
        <w:rPr>
          <w:rFonts w:asciiTheme="majorBidi" w:hAnsiTheme="majorBidi" w:cstheme="majorBidi"/>
          <w:sz w:val="24"/>
          <w:szCs w:val="24"/>
        </w:rPr>
        <w:t>Les caractéristiques statiques comprennent le gain, la résolution, la tension de décalage d'entrée et le bruit.</w:t>
      </w:r>
    </w:p>
    <w:p w:rsidR="0060124D" w:rsidRPr="00DB010C" w:rsidRDefault="0060124D" w:rsidP="0060124D">
      <w:pPr>
        <w:spacing w:line="360" w:lineRule="auto"/>
        <w:ind w:left="284"/>
        <w:jc w:val="both"/>
        <w:rPr>
          <w:rFonts w:asciiTheme="majorBidi" w:hAnsiTheme="majorBidi" w:cstheme="majorBidi"/>
          <w:b/>
          <w:bCs/>
          <w:sz w:val="28"/>
          <w:szCs w:val="28"/>
        </w:rPr>
      </w:pPr>
      <w:r>
        <w:rPr>
          <w:rFonts w:asciiTheme="majorBidi" w:hAnsiTheme="majorBidi" w:cstheme="majorBidi"/>
          <w:b/>
          <w:bCs/>
          <w:sz w:val="28"/>
          <w:szCs w:val="28"/>
        </w:rPr>
        <w:t>1-</w:t>
      </w:r>
      <w:r w:rsidRPr="00DB010C">
        <w:rPr>
          <w:rFonts w:asciiTheme="majorBidi" w:hAnsiTheme="majorBidi" w:cstheme="majorBidi"/>
          <w:b/>
          <w:bCs/>
          <w:sz w:val="28"/>
          <w:szCs w:val="28"/>
        </w:rPr>
        <w:t xml:space="preserve">2.1 : Gain : </w:t>
      </w:r>
    </w:p>
    <w:p w:rsidR="0060124D" w:rsidRDefault="0060124D" w:rsidP="0060124D">
      <w:pPr>
        <w:pStyle w:val="Paragraphedeliste"/>
        <w:spacing w:line="360" w:lineRule="auto"/>
        <w:ind w:left="0"/>
        <w:jc w:val="both"/>
        <w:rPr>
          <w:rFonts w:asciiTheme="majorBidi" w:hAnsiTheme="majorBidi" w:cstheme="majorBidi"/>
          <w:sz w:val="24"/>
          <w:szCs w:val="24"/>
        </w:rPr>
      </w:pPr>
      <w:r w:rsidRPr="009F36DB">
        <w:rPr>
          <w:rFonts w:asciiTheme="majorBidi" w:hAnsiTheme="majorBidi" w:cstheme="majorBidi"/>
          <w:sz w:val="24"/>
          <w:szCs w:val="24"/>
        </w:rPr>
        <w:t xml:space="preserve">La caractéristique de transfert de tension idéale du comparateur indique la manière dont la sortie effectue une transition entre </w:t>
      </w:r>
      <w:proofErr w:type="spellStart"/>
      <w:r w:rsidRPr="009F36DB">
        <w:rPr>
          <w:rFonts w:asciiTheme="majorBidi" w:hAnsiTheme="majorBidi" w:cstheme="majorBidi"/>
          <w:sz w:val="24"/>
          <w:szCs w:val="24"/>
        </w:rPr>
        <w:t>V</w:t>
      </w:r>
      <w:r w:rsidRPr="009F36DB">
        <w:rPr>
          <w:rFonts w:asciiTheme="majorBidi" w:hAnsiTheme="majorBidi" w:cstheme="majorBidi"/>
          <w:sz w:val="24"/>
          <w:szCs w:val="24"/>
          <w:vertAlign w:val="subscript"/>
        </w:rPr>
        <w:t>+sat</w:t>
      </w:r>
      <w:proofErr w:type="spellEnd"/>
      <w:r w:rsidRPr="009F36DB">
        <w:rPr>
          <w:rFonts w:asciiTheme="majorBidi" w:hAnsiTheme="majorBidi" w:cstheme="majorBidi"/>
          <w:sz w:val="24"/>
          <w:szCs w:val="24"/>
        </w:rPr>
        <w:t xml:space="preserve"> et </w:t>
      </w:r>
      <w:proofErr w:type="spellStart"/>
      <w:r w:rsidRPr="009F36DB">
        <w:rPr>
          <w:rFonts w:asciiTheme="majorBidi" w:hAnsiTheme="majorBidi" w:cstheme="majorBidi"/>
          <w:sz w:val="24"/>
          <w:szCs w:val="24"/>
        </w:rPr>
        <w:t>V</w:t>
      </w:r>
      <w:r w:rsidRPr="009F36DB">
        <w:rPr>
          <w:rFonts w:asciiTheme="majorBidi" w:hAnsiTheme="majorBidi" w:cstheme="majorBidi"/>
          <w:sz w:val="24"/>
          <w:szCs w:val="24"/>
          <w:vertAlign w:val="subscript"/>
        </w:rPr>
        <w:t>-sat</w:t>
      </w:r>
      <w:proofErr w:type="spellEnd"/>
      <w:r w:rsidRPr="009F36DB">
        <w:rPr>
          <w:rFonts w:asciiTheme="majorBidi" w:hAnsiTheme="majorBidi" w:cstheme="majorBidi"/>
          <w:sz w:val="24"/>
          <w:szCs w:val="24"/>
        </w:rPr>
        <w:t xml:space="preserve">. La sortie change d'état pour un changement d'entrée de </w:t>
      </w:r>
      <w:r>
        <w:rPr>
          <w:rFonts w:asciiTheme="majorBidi" w:hAnsiTheme="majorBidi" w:cstheme="majorBidi"/>
          <w:sz w:val="24"/>
          <w:szCs w:val="24"/>
        </w:rPr>
        <w:sym w:font="Symbol" w:char="F044"/>
      </w:r>
      <w:r w:rsidRPr="009F36DB">
        <w:rPr>
          <w:rFonts w:asciiTheme="majorBidi" w:hAnsiTheme="majorBidi" w:cstheme="majorBidi"/>
          <w:sz w:val="24"/>
          <w:szCs w:val="24"/>
        </w:rPr>
        <w:t xml:space="preserve">V, où </w:t>
      </w:r>
      <w:r>
        <w:rPr>
          <w:rFonts w:asciiTheme="majorBidi" w:hAnsiTheme="majorBidi" w:cstheme="majorBidi"/>
          <w:sz w:val="24"/>
          <w:szCs w:val="24"/>
        </w:rPr>
        <w:sym w:font="Symbol" w:char="F044"/>
      </w:r>
      <w:r w:rsidRPr="009F36DB">
        <w:rPr>
          <w:rFonts w:asciiTheme="majorBidi" w:hAnsiTheme="majorBidi" w:cstheme="majorBidi"/>
          <w:sz w:val="24"/>
          <w:szCs w:val="24"/>
        </w:rPr>
        <w:t>V approche zéro. Le gain de tension du comparateur peut être écrit comme</w:t>
      </w:r>
      <w:r>
        <w:rPr>
          <w:rFonts w:asciiTheme="majorBidi" w:hAnsiTheme="majorBidi" w:cstheme="majorBidi"/>
          <w:sz w:val="24"/>
          <w:szCs w:val="24"/>
        </w:rPr>
        <w:t> :</w:t>
      </w:r>
    </w:p>
    <w:p w:rsidR="0060124D" w:rsidRDefault="0060124D" w:rsidP="0060124D">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Gain=Av=</m:t>
        </m:r>
        <m:r>
          <m:rPr>
            <m:sty m:val="p"/>
          </m:rPr>
          <w:rPr>
            <w:rFonts w:ascii="Cambria Math" w:hAnsi="Cambria Math" w:cstheme="majorBidi"/>
            <w:sz w:val="24"/>
            <w:szCs w:val="24"/>
          </w:rPr>
          <m:t>lim</m:t>
        </m:r>
        <m:r>
          <w:rPr>
            <w:rFonts w:ascii="Cambria Math" w:hAnsi="Cambria Math" w:cstheme="majorBidi"/>
            <w:sz w:val="24"/>
            <w:szCs w:val="24"/>
          </w:rPr>
          <m:t>┬(∆V→0)⁡[(</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OH</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OL</m:t>
            </m:r>
          </m:sub>
        </m:sSub>
        <m:r>
          <w:rPr>
            <w:rFonts w:ascii="Cambria Math" w:hAnsi="Cambria Math" w:cstheme="majorBidi"/>
            <w:sz w:val="24"/>
            <w:szCs w:val="24"/>
          </w:rPr>
          <m:t>)/∆V]</m:t>
        </m:r>
      </m:oMath>
      <w:r>
        <w:rPr>
          <w:rFonts w:asciiTheme="majorBidi" w:hAnsiTheme="majorBidi" w:cstheme="majorBidi"/>
          <w:sz w:val="24"/>
          <w:szCs w:val="24"/>
        </w:rPr>
        <w:t xml:space="preserve">                                              (1)</w:t>
      </w:r>
    </w:p>
    <w:p w:rsidR="0060124D" w:rsidRDefault="0060124D" w:rsidP="0060124D">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 xml:space="preserve">Ou </w:t>
      </w:r>
      <w:r>
        <w:rPr>
          <w:rFonts w:asciiTheme="majorBidi" w:hAnsiTheme="majorBidi" w:cstheme="majorBidi"/>
          <w:sz w:val="24"/>
          <w:szCs w:val="24"/>
        </w:rPr>
        <w:sym w:font="Symbol" w:char="F044"/>
      </w:r>
      <w:r>
        <w:rPr>
          <w:rFonts w:asciiTheme="majorBidi" w:hAnsiTheme="majorBidi" w:cstheme="majorBidi"/>
          <w:sz w:val="24"/>
          <w:szCs w:val="24"/>
        </w:rPr>
        <w:t>V est le changement de la tension d’entrée</w:t>
      </w:r>
    </w:p>
    <w:p w:rsidR="0060124D" w:rsidRDefault="0060124D" w:rsidP="0060124D">
      <w:pPr>
        <w:pStyle w:val="Paragraphedeliste"/>
        <w:spacing w:line="360" w:lineRule="auto"/>
        <w:ind w:left="0"/>
        <w:jc w:val="both"/>
        <w:rPr>
          <w:rFonts w:asciiTheme="majorBidi" w:hAnsiTheme="majorBidi" w:cstheme="majorBidi"/>
          <w:sz w:val="24"/>
          <w:szCs w:val="24"/>
        </w:rPr>
      </w:pPr>
      <w:r w:rsidRPr="009F36DB">
        <w:rPr>
          <w:rFonts w:asciiTheme="majorBidi" w:hAnsiTheme="majorBidi" w:cstheme="majorBidi"/>
          <w:sz w:val="24"/>
          <w:szCs w:val="24"/>
        </w:rPr>
        <w:t>La figure 2.3 montre la courbe de transfert en courant continu d'un comparateur à gain fini qui est une approximation d'un circuit comparateur réalisable. La différence entre cette courbe et la précédente est le gain, qui peut être exprimé comme</w:t>
      </w:r>
      <w:r>
        <w:rPr>
          <w:rFonts w:asciiTheme="majorBidi" w:hAnsiTheme="majorBidi" w:cstheme="majorBidi"/>
          <w:sz w:val="24"/>
          <w:szCs w:val="24"/>
        </w:rPr>
        <w:t> :</w:t>
      </w:r>
    </w:p>
    <w:p w:rsidR="0060124D" w:rsidRPr="00221D66" w:rsidRDefault="0060124D" w:rsidP="0060124D">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A_v=(</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OH</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OL</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IH</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 xml:space="preserve">IL </m:t>
            </m:r>
          </m:sub>
        </m:sSub>
        <m:r>
          <w:rPr>
            <w:rFonts w:ascii="Cambria Math" w:hAnsi="Cambria Math" w:cstheme="majorBidi"/>
            <w:sz w:val="24"/>
            <w:szCs w:val="24"/>
          </w:rPr>
          <m:t>)</m:t>
        </m:r>
      </m:oMath>
      <w:r>
        <w:rPr>
          <w:rFonts w:asciiTheme="majorBidi" w:hAnsiTheme="majorBidi" w:cstheme="majorBidi"/>
          <w:sz w:val="24"/>
          <w:szCs w:val="24"/>
        </w:rPr>
        <w:t xml:space="preserve">                                                            (2)</w:t>
      </w:r>
    </w:p>
    <w:p w:rsidR="0060124D" w:rsidRDefault="0060124D" w:rsidP="0060124D">
      <w:pPr>
        <w:spacing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Où V</w:t>
      </w:r>
      <w:r>
        <w:rPr>
          <w:rFonts w:asciiTheme="majorBidi" w:eastAsiaTheme="minorEastAsia" w:hAnsiTheme="majorBidi" w:cstheme="majorBidi"/>
          <w:sz w:val="24"/>
          <w:szCs w:val="24"/>
          <w:vertAlign w:val="subscript"/>
        </w:rPr>
        <w:t>IH</w:t>
      </w:r>
      <w:r>
        <w:rPr>
          <w:rFonts w:asciiTheme="majorBidi" w:eastAsiaTheme="minorEastAsia" w:hAnsiTheme="majorBidi" w:cstheme="majorBidi"/>
          <w:sz w:val="24"/>
          <w:szCs w:val="24"/>
        </w:rPr>
        <w:t xml:space="preserve"> et</w:t>
      </w:r>
      <w:r w:rsidRPr="00AF5E0F">
        <w:rPr>
          <w:rFonts w:asciiTheme="majorBidi" w:eastAsiaTheme="minorEastAsia" w:hAnsiTheme="majorBidi" w:cstheme="majorBidi"/>
          <w:i/>
          <w:iCs/>
          <w:sz w:val="24"/>
          <w:szCs w:val="24"/>
        </w:rPr>
        <w:t xml:space="preserve"> </w:t>
      </w:r>
      <w:r w:rsidRPr="00AF5E0F">
        <w:rPr>
          <w:rFonts w:asciiTheme="majorBidi" w:eastAsiaTheme="minorEastAsia" w:hAnsiTheme="majorBidi" w:cstheme="majorBidi"/>
          <w:sz w:val="24"/>
          <w:szCs w:val="24"/>
        </w:rPr>
        <w:t>V</w:t>
      </w:r>
      <w:r w:rsidRPr="00AF5E0F">
        <w:rPr>
          <w:rFonts w:asciiTheme="majorBidi" w:eastAsiaTheme="minorEastAsia" w:hAnsiTheme="majorBidi" w:cstheme="majorBidi"/>
          <w:sz w:val="24"/>
          <w:szCs w:val="24"/>
          <w:vertAlign w:val="subscript"/>
        </w:rPr>
        <w:t>IL</w:t>
      </w:r>
      <w:r w:rsidRPr="00221D66">
        <w:rPr>
          <w:rFonts w:asciiTheme="majorBidi" w:eastAsiaTheme="minorEastAsia" w:hAnsiTheme="majorBidi" w:cstheme="majorBidi"/>
          <w:sz w:val="24"/>
          <w:szCs w:val="24"/>
        </w:rPr>
        <w:t xml:space="preserve"> représentent la différence de tension d'entrée </w:t>
      </w:r>
      <w:r w:rsidRPr="00221D66">
        <w:rPr>
          <w:rFonts w:asciiTheme="majorBidi" w:eastAsiaTheme="minorEastAsia" w:hAnsiTheme="majorBidi" w:cstheme="majorBidi"/>
          <w:i/>
          <w:iCs/>
          <w:sz w:val="24"/>
          <w:szCs w:val="24"/>
        </w:rPr>
        <w:t>V</w:t>
      </w:r>
      <w:r>
        <w:rPr>
          <w:rFonts w:asciiTheme="majorBidi" w:eastAsiaTheme="minorEastAsia" w:hAnsiTheme="majorBidi" w:cstheme="majorBidi"/>
          <w:i/>
          <w:iCs/>
          <w:sz w:val="24"/>
          <w:szCs w:val="24"/>
          <w:vertAlign w:val="subscript"/>
        </w:rPr>
        <w:t>in+</w:t>
      </w:r>
      <w:r w:rsidRPr="00221D66">
        <w:rPr>
          <w:rFonts w:asciiTheme="majorBidi" w:eastAsiaTheme="minorEastAsia" w:hAnsiTheme="majorBidi" w:cstheme="majorBidi"/>
          <w:i/>
          <w:iCs/>
          <w:sz w:val="24"/>
          <w:szCs w:val="24"/>
        </w:rPr>
        <w:t xml:space="preserve"> - V</w:t>
      </w:r>
      <w:r>
        <w:rPr>
          <w:rFonts w:asciiTheme="majorBidi" w:eastAsiaTheme="minorEastAsia" w:hAnsiTheme="majorBidi" w:cstheme="majorBidi"/>
          <w:i/>
          <w:iCs/>
          <w:sz w:val="24"/>
          <w:szCs w:val="24"/>
          <w:vertAlign w:val="subscript"/>
        </w:rPr>
        <w:t>in-</w:t>
      </w:r>
      <w:r w:rsidRPr="00221D66">
        <w:rPr>
          <w:rFonts w:asciiTheme="majorBidi" w:eastAsiaTheme="minorEastAsia" w:hAnsiTheme="majorBidi" w:cstheme="majorBidi"/>
          <w:sz w:val="24"/>
          <w:szCs w:val="24"/>
        </w:rPr>
        <w:t xml:space="preserve"> nécessaire pour juste saturer la sortie à sa limite supérieure et inférieure, respectivement. Le gain est une caractéristique très importante décrivant le fonctionnement du comparateur. Il définit la quantité minimale de changement d'entrée (résolution) nécessaire pour faire basculer la sortie entre les deux états binaires.</w:t>
      </w:r>
    </w:p>
    <w:p w:rsidR="0060124D" w:rsidRDefault="0060124D" w:rsidP="0060124D">
      <w:pPr>
        <w:spacing w:line="360" w:lineRule="auto"/>
        <w:jc w:val="center"/>
        <w:rPr>
          <w:rFonts w:asciiTheme="majorBidi" w:eastAsiaTheme="minorEastAsia" w:hAnsiTheme="majorBidi" w:cstheme="majorBidi"/>
          <w:sz w:val="24"/>
          <w:szCs w:val="24"/>
        </w:rPr>
      </w:pPr>
      <w:r>
        <w:rPr>
          <w:noProof/>
          <w:lang w:eastAsia="fr-FR"/>
        </w:rPr>
        <w:lastRenderedPageBreak/>
        <w:drawing>
          <wp:inline distT="0" distB="0" distL="0" distR="0" wp14:anchorId="3D41CB99" wp14:editId="202C8839">
            <wp:extent cx="3759864" cy="155575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3762436" cy="1556814"/>
                    </a:xfrm>
                    <a:prstGeom prst="rect">
                      <a:avLst/>
                    </a:prstGeom>
                  </pic:spPr>
                </pic:pic>
              </a:graphicData>
            </a:graphic>
          </wp:inline>
        </w:drawing>
      </w:r>
    </w:p>
    <w:p w:rsidR="0060124D" w:rsidRDefault="0060124D" w:rsidP="0060124D">
      <w:pPr>
        <w:spacing w:line="360" w:lineRule="auto"/>
        <w:jc w:val="center"/>
        <w:rPr>
          <w:rFonts w:asciiTheme="majorBidi" w:hAnsiTheme="majorBidi" w:cstheme="majorBidi"/>
          <w:sz w:val="18"/>
          <w:szCs w:val="18"/>
        </w:rPr>
      </w:pPr>
      <w:r w:rsidRPr="00C53256">
        <w:rPr>
          <w:rFonts w:asciiTheme="majorBidi" w:hAnsiTheme="majorBidi" w:cstheme="majorBidi"/>
          <w:sz w:val="18"/>
          <w:szCs w:val="18"/>
        </w:rPr>
        <w:t xml:space="preserve">Figure </w:t>
      </w:r>
      <w:r>
        <w:rPr>
          <w:rFonts w:asciiTheme="majorBidi" w:hAnsiTheme="majorBidi" w:cstheme="majorBidi"/>
          <w:sz w:val="18"/>
          <w:szCs w:val="18"/>
        </w:rPr>
        <w:t>31</w:t>
      </w:r>
      <w:r w:rsidRPr="00C53256">
        <w:rPr>
          <w:rFonts w:asciiTheme="majorBidi" w:hAnsiTheme="majorBidi" w:cstheme="majorBidi"/>
          <w:sz w:val="18"/>
          <w:szCs w:val="18"/>
        </w:rPr>
        <w:t xml:space="preserve"> : Courbe de transfert d'un comparateur à gain fini [3].</w:t>
      </w:r>
    </w:p>
    <w:p w:rsidR="0060124D" w:rsidRDefault="0060124D" w:rsidP="0060124D">
      <w:pPr>
        <w:spacing w:line="360" w:lineRule="auto"/>
        <w:jc w:val="center"/>
        <w:rPr>
          <w:rFonts w:asciiTheme="majorBidi" w:hAnsiTheme="majorBidi" w:cstheme="majorBidi"/>
          <w:sz w:val="18"/>
          <w:szCs w:val="18"/>
        </w:rPr>
      </w:pPr>
    </w:p>
    <w:p w:rsidR="0060124D" w:rsidRPr="00CC4E63" w:rsidRDefault="0060124D" w:rsidP="0060124D">
      <w:pPr>
        <w:spacing w:line="360" w:lineRule="auto"/>
        <w:ind w:left="284"/>
        <w:rPr>
          <w:rFonts w:asciiTheme="majorBidi" w:hAnsiTheme="majorBidi" w:cstheme="majorBidi"/>
          <w:b/>
          <w:bCs/>
          <w:sz w:val="28"/>
          <w:szCs w:val="28"/>
        </w:rPr>
      </w:pPr>
      <w:r>
        <w:rPr>
          <w:rFonts w:asciiTheme="majorBidi" w:hAnsiTheme="majorBidi" w:cstheme="majorBidi"/>
          <w:b/>
          <w:bCs/>
          <w:sz w:val="28"/>
          <w:szCs w:val="28"/>
        </w:rPr>
        <w:t>1-</w:t>
      </w:r>
      <w:r w:rsidRPr="00CC4E63">
        <w:rPr>
          <w:rFonts w:asciiTheme="majorBidi" w:hAnsiTheme="majorBidi" w:cstheme="majorBidi"/>
          <w:b/>
          <w:bCs/>
          <w:sz w:val="28"/>
          <w:szCs w:val="28"/>
        </w:rPr>
        <w:t>2.2 : Tension d’offset d'entrée</w:t>
      </w:r>
    </w:p>
    <w:p w:rsidR="0060124D" w:rsidRDefault="0060124D" w:rsidP="0060124D">
      <w:pPr>
        <w:pStyle w:val="Paragraphedeliste"/>
        <w:spacing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       </w:t>
      </w:r>
      <w:r w:rsidRPr="00DD0E65">
        <w:rPr>
          <w:rFonts w:asciiTheme="majorBidi" w:hAnsiTheme="majorBidi" w:cstheme="majorBidi"/>
          <w:sz w:val="24"/>
          <w:szCs w:val="24"/>
        </w:rPr>
        <w:t xml:space="preserve">Les tensions de </w:t>
      </w:r>
      <w:r>
        <w:rPr>
          <w:rFonts w:asciiTheme="majorBidi" w:hAnsiTheme="majorBidi" w:cstheme="majorBidi"/>
          <w:sz w:val="24"/>
          <w:szCs w:val="24"/>
        </w:rPr>
        <w:t>d’offset</w:t>
      </w:r>
      <w:r w:rsidRPr="00DD0E65">
        <w:rPr>
          <w:rFonts w:asciiTheme="majorBidi" w:hAnsiTheme="majorBidi" w:cstheme="majorBidi"/>
          <w:sz w:val="24"/>
          <w:szCs w:val="24"/>
        </w:rPr>
        <w:t xml:space="preserve"> d'entrée peuvent être classées en deux types. (i) </w:t>
      </w:r>
      <w:r>
        <w:rPr>
          <w:rFonts w:asciiTheme="majorBidi" w:hAnsiTheme="majorBidi" w:cstheme="majorBidi"/>
          <w:sz w:val="24"/>
          <w:szCs w:val="24"/>
        </w:rPr>
        <w:t>offset</w:t>
      </w:r>
      <w:r w:rsidRPr="00DD0E65">
        <w:rPr>
          <w:rFonts w:asciiTheme="majorBidi" w:hAnsiTheme="majorBidi" w:cstheme="majorBidi"/>
          <w:sz w:val="24"/>
          <w:szCs w:val="24"/>
        </w:rPr>
        <w:t xml:space="preserve"> systématique et (ii) </w:t>
      </w:r>
      <w:r>
        <w:rPr>
          <w:rFonts w:asciiTheme="majorBidi" w:hAnsiTheme="majorBidi" w:cstheme="majorBidi"/>
          <w:sz w:val="24"/>
          <w:szCs w:val="24"/>
        </w:rPr>
        <w:t xml:space="preserve">offset aléatoire. L’offset </w:t>
      </w:r>
      <w:r w:rsidRPr="00DD0E65">
        <w:rPr>
          <w:rFonts w:asciiTheme="majorBidi" w:hAnsiTheme="majorBidi" w:cstheme="majorBidi"/>
          <w:sz w:val="24"/>
          <w:szCs w:val="24"/>
        </w:rPr>
        <w:t xml:space="preserve">dans l'amplificateur opérationnel ainsi que dans les comparateurs est généré en raison de discordances des transistors d'entrée (c'est-à-dire des discordances dans les tensions de seuil et des discordances dans le paramètre de transconductance </w:t>
      </w:r>
      <w:r>
        <w:rPr>
          <w:rFonts w:asciiTheme="majorBidi" w:hAnsiTheme="majorBidi" w:cstheme="majorBidi"/>
          <w:sz w:val="24"/>
          <w:szCs w:val="24"/>
        </w:rPr>
        <w:t>(</w:t>
      </w:r>
      <w:r w:rsidRPr="00DD0E65">
        <w:rPr>
          <w:rFonts w:asciiTheme="majorBidi" w:hAnsiTheme="majorBidi" w:cstheme="majorBidi"/>
          <w:sz w:val="24"/>
          <w:szCs w:val="24"/>
        </w:rPr>
        <w:t>β=µCox W/L).</w:t>
      </w:r>
    </w:p>
    <w:p w:rsidR="0060124D" w:rsidRDefault="0060124D" w:rsidP="0060124D">
      <w:pPr>
        <w:pStyle w:val="Paragraphedeliste"/>
        <w:spacing w:line="360" w:lineRule="auto"/>
        <w:ind w:left="0"/>
        <w:jc w:val="both"/>
        <w:rPr>
          <w:rFonts w:asciiTheme="majorBidi" w:hAnsiTheme="majorBidi" w:cstheme="majorBidi"/>
          <w:sz w:val="24"/>
          <w:szCs w:val="24"/>
        </w:rPr>
      </w:pPr>
      <w:r w:rsidRPr="00DD0E65">
        <w:rPr>
          <w:rFonts w:asciiTheme="majorBidi" w:hAnsiTheme="majorBidi" w:cstheme="majorBidi"/>
          <w:sz w:val="24"/>
          <w:szCs w:val="24"/>
        </w:rPr>
        <w:t>La sortie change au fur et à mesure que la différence d'entrée passe à zéro, comme le montre la figure 2.2. Si la sortie ne changeait pas jusqu'à ce que la différence d'entrée atteigne une valeur VOS, cette différence serait définie comme la tension de décalage.</w:t>
      </w:r>
    </w:p>
    <w:p w:rsidR="0060124D" w:rsidRDefault="0060124D" w:rsidP="0060124D">
      <w:pPr>
        <w:pStyle w:val="Paragraphedeliste"/>
        <w:spacing w:line="360" w:lineRule="auto"/>
        <w:ind w:left="0"/>
        <w:jc w:val="center"/>
        <w:rPr>
          <w:rFonts w:asciiTheme="majorBidi" w:hAnsiTheme="majorBidi" w:cstheme="majorBidi"/>
          <w:sz w:val="24"/>
          <w:szCs w:val="24"/>
        </w:rPr>
      </w:pPr>
      <w:r>
        <w:rPr>
          <w:noProof/>
        </w:rPr>
        <w:drawing>
          <wp:inline distT="0" distB="0" distL="0" distR="0" wp14:anchorId="6772ABCD" wp14:editId="3535C10C">
            <wp:extent cx="3236499" cy="125730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3243503" cy="1260021"/>
                    </a:xfrm>
                    <a:prstGeom prst="rect">
                      <a:avLst/>
                    </a:prstGeom>
                  </pic:spPr>
                </pic:pic>
              </a:graphicData>
            </a:graphic>
          </wp:inline>
        </w:drawing>
      </w:r>
    </w:p>
    <w:p w:rsidR="0060124D" w:rsidRPr="00046CF8"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 xml:space="preserve">Figure 32 : </w:t>
      </w:r>
      <w:r w:rsidRPr="00046CF8">
        <w:rPr>
          <w:rFonts w:asciiTheme="majorBidi" w:hAnsiTheme="majorBidi" w:cstheme="majorBidi"/>
          <w:sz w:val="18"/>
          <w:szCs w:val="18"/>
        </w:rPr>
        <w:t>Courbe de transfert d'un com</w:t>
      </w:r>
      <w:r>
        <w:rPr>
          <w:rFonts w:asciiTheme="majorBidi" w:hAnsiTheme="majorBidi" w:cstheme="majorBidi"/>
          <w:sz w:val="18"/>
          <w:szCs w:val="18"/>
        </w:rPr>
        <w:t xml:space="preserve">parateur incluant la tension d’offset </w:t>
      </w:r>
      <w:r w:rsidRPr="00046CF8">
        <w:rPr>
          <w:rFonts w:asciiTheme="majorBidi" w:hAnsiTheme="majorBidi" w:cstheme="majorBidi"/>
          <w:sz w:val="18"/>
          <w:szCs w:val="18"/>
        </w:rPr>
        <w:t xml:space="preserve">d'entrée </w:t>
      </w:r>
    </w:p>
    <w:p w:rsidR="0060124D" w:rsidRDefault="0060124D" w:rsidP="0060124D">
      <w:pPr>
        <w:spacing w:line="360" w:lineRule="auto"/>
        <w:jc w:val="both"/>
        <w:rPr>
          <w:rFonts w:asciiTheme="majorBidi" w:hAnsiTheme="majorBidi" w:cstheme="majorBidi"/>
          <w:sz w:val="24"/>
          <w:szCs w:val="24"/>
        </w:rPr>
      </w:pPr>
      <w:r w:rsidRPr="00046CF8">
        <w:rPr>
          <w:rFonts w:asciiTheme="majorBidi" w:hAnsiTheme="majorBidi" w:cstheme="majorBidi"/>
          <w:sz w:val="24"/>
          <w:szCs w:val="24"/>
        </w:rPr>
        <w:t>Cela ne poserait pas de problème si le décalage pouvait être prédit, mais il varie de manière aléatoire d'un circuit à l'autre pour une conception donnée. Le signe du SVO est inconnu en polarité [3].</w:t>
      </w:r>
    </w:p>
    <w:p w:rsidR="0060124D" w:rsidRDefault="0060124D" w:rsidP="0060124D">
      <w:pPr>
        <w:spacing w:line="360" w:lineRule="auto"/>
        <w:jc w:val="both"/>
        <w:rPr>
          <w:rFonts w:asciiTheme="majorBidi" w:hAnsiTheme="majorBidi" w:cstheme="majorBidi"/>
          <w:sz w:val="24"/>
          <w:szCs w:val="24"/>
        </w:rPr>
      </w:pPr>
      <w:r w:rsidRPr="0054507A">
        <w:rPr>
          <w:rFonts w:asciiTheme="majorBidi" w:hAnsiTheme="majorBidi" w:cstheme="majorBidi"/>
          <w:sz w:val="24"/>
          <w:szCs w:val="24"/>
        </w:rPr>
        <w:t>Cela ne poserait pas de problème si le décalage pouvait être prédit, mais il varie de manière aléatoire d'un circuit à l'autre pour une conception donnée. Le signe du VO</w:t>
      </w:r>
      <w:r>
        <w:rPr>
          <w:rFonts w:asciiTheme="majorBidi" w:hAnsiTheme="majorBidi" w:cstheme="majorBidi"/>
          <w:sz w:val="24"/>
          <w:szCs w:val="24"/>
        </w:rPr>
        <w:t>S</w:t>
      </w:r>
      <w:r w:rsidRPr="0054507A">
        <w:rPr>
          <w:rFonts w:asciiTheme="majorBidi" w:hAnsiTheme="majorBidi" w:cstheme="majorBidi"/>
          <w:sz w:val="24"/>
          <w:szCs w:val="24"/>
        </w:rPr>
        <w:t xml:space="preserve"> est inconnu en polarité [3].</w:t>
      </w:r>
      <w:r>
        <w:rPr>
          <w:rFonts w:asciiTheme="majorBidi" w:hAnsiTheme="majorBidi" w:cstheme="majorBidi"/>
          <w:sz w:val="24"/>
          <w:szCs w:val="24"/>
        </w:rPr>
        <w:t xml:space="preserve"> </w:t>
      </w:r>
      <w:r w:rsidRPr="0054507A">
        <w:rPr>
          <w:rFonts w:asciiTheme="majorBidi" w:hAnsiTheme="majorBidi" w:cstheme="majorBidi"/>
          <w:sz w:val="24"/>
          <w:szCs w:val="24"/>
        </w:rPr>
        <w:t xml:space="preserve">En plus des caractéristiques ci-dessus, le comparateur peut avoir une résistance et </w:t>
      </w:r>
      <w:r w:rsidRPr="0054507A">
        <w:rPr>
          <w:rFonts w:asciiTheme="majorBidi" w:hAnsiTheme="majorBidi" w:cstheme="majorBidi"/>
          <w:sz w:val="24"/>
          <w:szCs w:val="24"/>
        </w:rPr>
        <w:lastRenderedPageBreak/>
        <w:t>une capacité d'entrée différentielles et une résistance de sortie.</w:t>
      </w:r>
      <w:r>
        <w:rPr>
          <w:rFonts w:asciiTheme="majorBidi" w:hAnsiTheme="majorBidi" w:cstheme="majorBidi"/>
          <w:sz w:val="24"/>
          <w:szCs w:val="24"/>
        </w:rPr>
        <w:t xml:space="preserve"> </w:t>
      </w:r>
      <w:r w:rsidRPr="001627CB">
        <w:rPr>
          <w:rFonts w:asciiTheme="majorBidi" w:hAnsiTheme="majorBidi" w:cstheme="majorBidi"/>
          <w:sz w:val="24"/>
          <w:szCs w:val="24"/>
        </w:rPr>
        <w:t xml:space="preserve">De plus, il y aura également une résistance de mode commun d'entrée, </w:t>
      </w:r>
      <w:proofErr w:type="spellStart"/>
      <w:r w:rsidRPr="001627CB">
        <w:rPr>
          <w:rFonts w:asciiTheme="majorBidi" w:hAnsiTheme="majorBidi" w:cstheme="majorBidi"/>
          <w:sz w:val="24"/>
          <w:szCs w:val="24"/>
        </w:rPr>
        <w:t>R</w:t>
      </w:r>
      <w:r w:rsidRPr="001627CB">
        <w:rPr>
          <w:rFonts w:asciiTheme="majorBidi" w:hAnsiTheme="majorBidi" w:cstheme="majorBidi"/>
          <w:sz w:val="24"/>
          <w:szCs w:val="24"/>
          <w:vertAlign w:val="subscript"/>
        </w:rPr>
        <w:t>icm</w:t>
      </w:r>
      <w:proofErr w:type="spellEnd"/>
      <w:r w:rsidRPr="001627CB">
        <w:rPr>
          <w:rFonts w:asciiTheme="majorBidi" w:hAnsiTheme="majorBidi" w:cstheme="majorBidi"/>
          <w:sz w:val="24"/>
          <w:szCs w:val="24"/>
        </w:rPr>
        <w:t>. Étant donné que l'entrée du comparateur est généralement différentielle, la plage de mode commun d'entrée est également importante.</w:t>
      </w:r>
      <w:r>
        <w:rPr>
          <w:rFonts w:asciiTheme="majorBidi" w:hAnsiTheme="majorBidi" w:cstheme="majorBidi"/>
          <w:sz w:val="24"/>
          <w:szCs w:val="24"/>
        </w:rPr>
        <w:t xml:space="preserve"> </w:t>
      </w:r>
      <w:r w:rsidRPr="003810FF">
        <w:rPr>
          <w:rFonts w:asciiTheme="majorBidi" w:hAnsiTheme="majorBidi" w:cstheme="majorBidi"/>
          <w:sz w:val="24"/>
          <w:szCs w:val="24"/>
        </w:rPr>
        <w:t xml:space="preserve">L'ICMR </w:t>
      </w:r>
      <w:r>
        <w:rPr>
          <w:rFonts w:asciiTheme="majorBidi" w:hAnsiTheme="majorBidi" w:cstheme="majorBidi"/>
          <w:sz w:val="24"/>
          <w:szCs w:val="24"/>
        </w:rPr>
        <w:t>d’</w:t>
      </w:r>
      <w:r w:rsidRPr="003810FF">
        <w:rPr>
          <w:rFonts w:asciiTheme="majorBidi" w:hAnsiTheme="majorBidi" w:cstheme="majorBidi"/>
          <w:sz w:val="24"/>
          <w:szCs w:val="24"/>
        </w:rPr>
        <w:t xml:space="preserve">un comparateur serait </w:t>
      </w:r>
      <w:r>
        <w:rPr>
          <w:rFonts w:asciiTheme="majorBidi" w:hAnsiTheme="majorBidi" w:cstheme="majorBidi"/>
          <w:sz w:val="24"/>
          <w:szCs w:val="24"/>
        </w:rPr>
        <w:t xml:space="preserve">la </w:t>
      </w:r>
      <w:r w:rsidRPr="003810FF">
        <w:rPr>
          <w:rFonts w:asciiTheme="majorBidi" w:hAnsiTheme="majorBidi" w:cstheme="majorBidi"/>
          <w:sz w:val="24"/>
          <w:szCs w:val="24"/>
        </w:rPr>
        <w:t>plage de tension de mode commun d'entrée sur laquelle le comparateur fonctionne normalement.</w:t>
      </w:r>
      <w:r w:rsidRPr="003810FF">
        <w:t xml:space="preserve"> </w:t>
      </w:r>
      <w:r w:rsidRPr="003810FF">
        <w:rPr>
          <w:rFonts w:asciiTheme="majorBidi" w:hAnsiTheme="majorBidi" w:cstheme="majorBidi"/>
          <w:sz w:val="24"/>
          <w:szCs w:val="24"/>
        </w:rPr>
        <w:t>Cette plage de mode commun d'entrée est généralement la plage où tous les transistors du comparateur restent en saturation</w:t>
      </w:r>
      <w:r>
        <w:rPr>
          <w:rFonts w:asciiTheme="majorBidi" w:hAnsiTheme="majorBidi" w:cstheme="majorBidi"/>
          <w:sz w:val="24"/>
          <w:szCs w:val="24"/>
        </w:rPr>
        <w:t xml:space="preserve">. </w:t>
      </w:r>
      <w:r w:rsidRPr="003810FF">
        <w:rPr>
          <w:rFonts w:asciiTheme="majorBidi" w:hAnsiTheme="majorBidi" w:cstheme="majorBidi"/>
          <w:sz w:val="24"/>
          <w:szCs w:val="24"/>
        </w:rPr>
        <w:t>Même si le comparateur n'est pas conçu pour fonctionner dans la région de transition entre les deux états de sortie binaires, le bruit est toujours important pour le comparateur.</w:t>
      </w:r>
      <w:r>
        <w:rPr>
          <w:rFonts w:asciiTheme="majorBidi" w:hAnsiTheme="majorBidi" w:cstheme="majorBidi"/>
          <w:sz w:val="24"/>
          <w:szCs w:val="24"/>
        </w:rPr>
        <w:t xml:space="preserve"> </w:t>
      </w:r>
      <w:r w:rsidRPr="00E32235">
        <w:rPr>
          <w:rFonts w:asciiTheme="majorBidi" w:hAnsiTheme="majorBidi" w:cstheme="majorBidi"/>
          <w:sz w:val="24"/>
          <w:szCs w:val="24"/>
        </w:rPr>
        <w:t>Le bruit d'un comparateur est modélisé comme si le comparateur était polarisé dans la région de transition des caractéristiques de transfert de tension. Le bruit entraînera une incertitude dans la région de transition, comme le montre la figure 2.4. L'incertitude dans la région de transition entraînera une gigue ou un bruit de phase dans les circuits où le comparateur est utilisé.</w:t>
      </w:r>
    </w:p>
    <w:p w:rsidR="0060124D" w:rsidRDefault="0060124D" w:rsidP="0060124D">
      <w:pPr>
        <w:spacing w:line="360" w:lineRule="auto"/>
        <w:jc w:val="center"/>
        <w:rPr>
          <w:rFonts w:asciiTheme="majorBidi" w:hAnsiTheme="majorBidi" w:cstheme="majorBidi"/>
          <w:sz w:val="24"/>
          <w:szCs w:val="24"/>
        </w:rPr>
      </w:pPr>
      <w:r>
        <w:rPr>
          <w:noProof/>
          <w:lang w:eastAsia="fr-FR"/>
        </w:rPr>
        <w:drawing>
          <wp:inline distT="0" distB="0" distL="0" distR="0" wp14:anchorId="6A3BC093" wp14:editId="1157B1BB">
            <wp:extent cx="2215050" cy="1416050"/>
            <wp:effectExtent l="0" t="0" r="0" b="0"/>
            <wp:docPr id="703" name="Pictur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2215050" cy="1416050"/>
                    </a:xfrm>
                    <a:prstGeom prst="rect">
                      <a:avLst/>
                    </a:prstGeom>
                  </pic:spPr>
                </pic:pic>
              </a:graphicData>
            </a:graphic>
          </wp:inline>
        </w:drawing>
      </w:r>
    </w:p>
    <w:p w:rsidR="0060124D" w:rsidRDefault="0060124D" w:rsidP="0060124D">
      <w:pPr>
        <w:spacing w:line="360" w:lineRule="auto"/>
        <w:jc w:val="center"/>
        <w:rPr>
          <w:rFonts w:asciiTheme="majorBidi" w:hAnsiTheme="majorBidi" w:cstheme="majorBidi"/>
          <w:sz w:val="18"/>
          <w:szCs w:val="18"/>
        </w:rPr>
      </w:pPr>
      <w:r>
        <w:rPr>
          <w:rFonts w:asciiTheme="majorBidi" w:hAnsiTheme="majorBidi" w:cstheme="majorBidi"/>
          <w:sz w:val="18"/>
          <w:szCs w:val="18"/>
        </w:rPr>
        <w:t xml:space="preserve">Figure 33 : </w:t>
      </w:r>
      <w:r w:rsidRPr="00E32235">
        <w:rPr>
          <w:rFonts w:asciiTheme="majorBidi" w:hAnsiTheme="majorBidi" w:cstheme="majorBidi"/>
          <w:sz w:val="18"/>
          <w:szCs w:val="18"/>
        </w:rPr>
        <w:t>Courbe de transfert d'un comparateur incluant la tension de décalage d'entrée et le bruit</w:t>
      </w:r>
    </w:p>
    <w:p w:rsidR="0060124D" w:rsidRPr="00CC4E63" w:rsidRDefault="0060124D" w:rsidP="0060124D">
      <w:pPr>
        <w:spacing w:line="360" w:lineRule="auto"/>
        <w:ind w:left="284"/>
        <w:rPr>
          <w:rFonts w:asciiTheme="majorBidi" w:hAnsiTheme="majorBidi" w:cstheme="majorBidi"/>
          <w:b/>
          <w:bCs/>
          <w:sz w:val="28"/>
          <w:szCs w:val="28"/>
        </w:rPr>
      </w:pPr>
      <w:r>
        <w:rPr>
          <w:rFonts w:asciiTheme="majorBidi" w:hAnsiTheme="majorBidi" w:cstheme="majorBidi"/>
          <w:b/>
          <w:bCs/>
          <w:sz w:val="28"/>
          <w:szCs w:val="28"/>
        </w:rPr>
        <w:t>1-2-</w:t>
      </w:r>
      <w:r w:rsidRPr="00CC4E63">
        <w:rPr>
          <w:rFonts w:asciiTheme="majorBidi" w:hAnsiTheme="majorBidi" w:cstheme="majorBidi"/>
          <w:b/>
          <w:bCs/>
          <w:sz w:val="28"/>
          <w:szCs w:val="28"/>
        </w:rPr>
        <w:t xml:space="preserve">3. Caractéristiques dynamiques </w:t>
      </w:r>
    </w:p>
    <w:p w:rsidR="0060124D" w:rsidRDefault="0060124D" w:rsidP="0060124D">
      <w:pPr>
        <w:pStyle w:val="Paragraphedeliste"/>
        <w:spacing w:line="360" w:lineRule="auto"/>
        <w:ind w:left="0"/>
        <w:rPr>
          <w:rFonts w:asciiTheme="majorBidi" w:hAnsiTheme="majorBidi" w:cstheme="majorBidi"/>
          <w:sz w:val="24"/>
          <w:szCs w:val="24"/>
        </w:rPr>
      </w:pPr>
      <w:r w:rsidRPr="009E415C">
        <w:rPr>
          <w:rFonts w:asciiTheme="majorBidi" w:hAnsiTheme="majorBidi" w:cstheme="majorBidi"/>
          <w:sz w:val="24"/>
          <w:szCs w:val="24"/>
        </w:rPr>
        <w:t>Les caractéristiques dynamiques du comparateur comprennent la vitesse ou le temps de propagation.</w:t>
      </w:r>
    </w:p>
    <w:p w:rsidR="0060124D" w:rsidRPr="00CC4E63" w:rsidRDefault="0060124D" w:rsidP="0060124D">
      <w:pPr>
        <w:pStyle w:val="Paragraphedeliste"/>
        <w:numPr>
          <w:ilvl w:val="2"/>
          <w:numId w:val="28"/>
        </w:numPr>
        <w:spacing w:line="360" w:lineRule="auto"/>
        <w:rPr>
          <w:rFonts w:asciiTheme="majorBidi" w:hAnsiTheme="majorBidi" w:cstheme="majorBidi"/>
          <w:b/>
          <w:bCs/>
          <w:sz w:val="28"/>
          <w:szCs w:val="28"/>
        </w:rPr>
      </w:pPr>
      <w:r w:rsidRPr="00CC4E63">
        <w:rPr>
          <w:rFonts w:asciiTheme="majorBidi" w:hAnsiTheme="majorBidi" w:cstheme="majorBidi"/>
          <w:b/>
          <w:bCs/>
          <w:sz w:val="28"/>
          <w:szCs w:val="28"/>
        </w:rPr>
        <w:t xml:space="preserve"> Délai de propagation</w:t>
      </w:r>
    </w:p>
    <w:p w:rsidR="0060124D" w:rsidRDefault="0060124D" w:rsidP="0060124D">
      <w:pPr>
        <w:pStyle w:val="Paragraphedeliste"/>
        <w:spacing w:line="360" w:lineRule="auto"/>
        <w:ind w:left="0"/>
        <w:jc w:val="both"/>
        <w:rPr>
          <w:rFonts w:asciiTheme="majorBidi" w:hAnsiTheme="majorBidi" w:cstheme="majorBidi"/>
          <w:sz w:val="24"/>
          <w:szCs w:val="24"/>
        </w:rPr>
      </w:pPr>
      <w:r w:rsidRPr="009E415C">
        <w:rPr>
          <w:rFonts w:asciiTheme="majorBidi" w:hAnsiTheme="majorBidi" w:cstheme="majorBidi"/>
          <w:sz w:val="24"/>
          <w:szCs w:val="24"/>
        </w:rPr>
        <w:t>C'est un paramètre très important puisqu'il s'agit souvent de la limitation de vitesse dans le taux de conversion d'un convertisseur ADC. Le délai de propagation peut être défini comme la vitesse à laquelle l'amplificateur répond avec l'entrée appliquée. En termes simples, le délai de propagation est le délai entre la sortie et l'entrée. Le temps de retard de propagation sera valable pour les sorties positives ou négatives du comparateur. La Figure 2.5 montre les caractéristiques du temps de propagation du comparateur. Il peut être calculé comme</w:t>
      </w:r>
      <w:r>
        <w:rPr>
          <w:rFonts w:asciiTheme="majorBidi" w:hAnsiTheme="majorBidi" w:cstheme="majorBidi"/>
          <w:sz w:val="24"/>
          <w:szCs w:val="24"/>
        </w:rPr>
        <w:t> :</w:t>
      </w:r>
    </w:p>
    <w:p w:rsidR="0060124D" w:rsidRDefault="0060124D" w:rsidP="0060124D">
      <w:pPr>
        <w:pStyle w:val="Paragraphedeliste"/>
        <w:spacing w:line="360" w:lineRule="auto"/>
        <w:ind w:left="0"/>
        <w:jc w:val="both"/>
        <w:rPr>
          <w:rFonts w:asciiTheme="majorBidi" w:hAnsiTheme="majorBidi" w:cstheme="majorBidi"/>
          <w:sz w:val="24"/>
          <w:szCs w:val="24"/>
        </w:rPr>
      </w:pPr>
    </w:p>
    <w:p w:rsidR="0060124D" w:rsidRDefault="0060124D" w:rsidP="0060124D">
      <w:pPr>
        <w:pStyle w:val="Paragraphedeliste"/>
        <w:spacing w:line="360" w:lineRule="auto"/>
        <w:ind w:left="0"/>
        <w:jc w:val="center"/>
        <w:rPr>
          <w:rFonts w:asciiTheme="majorBidi" w:hAnsiTheme="majorBidi" w:cstheme="majorBidi"/>
          <w:b/>
          <w:bCs/>
          <w:sz w:val="24"/>
          <w:szCs w:val="24"/>
        </w:rPr>
      </w:pPr>
      <w:r>
        <w:rPr>
          <w:rFonts w:asciiTheme="majorBidi" w:hAnsiTheme="majorBidi" w:cstheme="majorBidi"/>
          <w:b/>
          <w:bCs/>
          <w:sz w:val="24"/>
          <w:szCs w:val="24"/>
        </w:rPr>
        <w:lastRenderedPageBreak/>
        <w:t>Temps de r</w:t>
      </w:r>
      <w:r w:rsidRPr="009D0B96">
        <w:rPr>
          <w:rFonts w:asciiTheme="majorBidi" w:hAnsiTheme="majorBidi" w:cstheme="majorBidi"/>
          <w:b/>
          <w:bCs/>
          <w:sz w:val="24"/>
          <w:szCs w:val="24"/>
        </w:rPr>
        <w:t>etard de propagation = (temps de retard de propagation ascendant + temps de retard de propagation descendant) /2</w:t>
      </w:r>
    </w:p>
    <w:p w:rsidR="0060124D" w:rsidRDefault="0060124D" w:rsidP="0060124D">
      <w:pPr>
        <w:pStyle w:val="Paragraphedeliste"/>
        <w:spacing w:line="360" w:lineRule="auto"/>
        <w:ind w:left="0"/>
        <w:jc w:val="center"/>
        <w:rPr>
          <w:rFonts w:asciiTheme="majorBidi" w:hAnsiTheme="majorBidi" w:cstheme="majorBidi"/>
          <w:b/>
          <w:bCs/>
          <w:sz w:val="24"/>
          <w:szCs w:val="24"/>
        </w:rPr>
      </w:pPr>
    </w:p>
    <w:p w:rsidR="0060124D" w:rsidRDefault="0060124D" w:rsidP="0060124D">
      <w:pPr>
        <w:pStyle w:val="Paragraphedeliste"/>
        <w:spacing w:line="360" w:lineRule="auto"/>
        <w:ind w:left="0"/>
        <w:jc w:val="both"/>
        <w:rPr>
          <w:rFonts w:asciiTheme="majorBidi" w:hAnsiTheme="majorBidi" w:cstheme="majorBidi"/>
          <w:sz w:val="24"/>
          <w:szCs w:val="24"/>
        </w:rPr>
      </w:pPr>
      <w:r w:rsidRPr="009D0B96">
        <w:rPr>
          <w:rFonts w:asciiTheme="majorBidi" w:hAnsiTheme="majorBidi" w:cstheme="majorBidi"/>
          <w:sz w:val="24"/>
          <w:szCs w:val="24"/>
        </w:rPr>
        <w:t xml:space="preserve">Le temps de retard de propagation dans les comparateurs varie généralement en fonction de l'amplitude de l'entrée. Une entrée plus grande entraînera un temps de retard plus petit. Il existe une limite supérieure à laquelle une nouvelle augmentation de la tension d'entrée n'affectera plus le retard. Ce mode de fonctionnement est appelé </w:t>
      </w:r>
      <w:r>
        <w:rPr>
          <w:rFonts w:asciiTheme="majorBidi" w:hAnsiTheme="majorBidi" w:cstheme="majorBidi"/>
          <w:sz w:val="24"/>
          <w:szCs w:val="24"/>
        </w:rPr>
        <w:t xml:space="preserve">vitesse de balayage. </w:t>
      </w:r>
      <w:r w:rsidRPr="009D0B96">
        <w:rPr>
          <w:rFonts w:asciiTheme="majorBidi" w:hAnsiTheme="majorBidi" w:cstheme="majorBidi"/>
          <w:sz w:val="24"/>
          <w:szCs w:val="24"/>
        </w:rPr>
        <w:t>L</w:t>
      </w:r>
      <w:r>
        <w:rPr>
          <w:rFonts w:asciiTheme="majorBidi" w:hAnsiTheme="majorBidi" w:cstheme="majorBidi"/>
          <w:sz w:val="24"/>
          <w:szCs w:val="24"/>
        </w:rPr>
        <w:t>a vitesse</w:t>
      </w:r>
      <w:r w:rsidRPr="009D0B96">
        <w:rPr>
          <w:rFonts w:asciiTheme="majorBidi" w:hAnsiTheme="majorBidi" w:cstheme="majorBidi"/>
          <w:sz w:val="24"/>
          <w:szCs w:val="24"/>
        </w:rPr>
        <w:t xml:space="preserve"> de balayage peut être définie comme la </w:t>
      </w:r>
      <w:r>
        <w:rPr>
          <w:rFonts w:asciiTheme="majorBidi" w:hAnsiTheme="majorBidi" w:cstheme="majorBidi"/>
          <w:sz w:val="24"/>
          <w:szCs w:val="24"/>
        </w:rPr>
        <w:t>vitesse</w:t>
      </w:r>
      <w:r w:rsidRPr="009D0B96">
        <w:rPr>
          <w:rFonts w:asciiTheme="majorBidi" w:hAnsiTheme="majorBidi" w:cstheme="majorBidi"/>
          <w:sz w:val="24"/>
          <w:szCs w:val="24"/>
        </w:rPr>
        <w:t xml:space="preserve"> de variation de la tension de sortie par rapport au temps.</w:t>
      </w:r>
    </w:p>
    <w:p w:rsidR="0060124D" w:rsidRDefault="0060124D" w:rsidP="0060124D">
      <w:pPr>
        <w:pStyle w:val="Paragraphedeliste"/>
        <w:spacing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SR=</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0</m:t>
            </m:r>
          </m:sub>
        </m:sSub>
        <m:r>
          <w:rPr>
            <w:rFonts w:ascii="Cambria Math" w:hAnsi="Cambria Math" w:cstheme="majorBidi"/>
            <w:sz w:val="24"/>
            <w:szCs w:val="24"/>
          </w:rPr>
          <m:t>/dt</m:t>
        </m:r>
      </m:oMath>
      <w:r w:rsidRPr="009432A6">
        <w:rPr>
          <w:rFonts w:asciiTheme="majorBidi" w:hAnsiTheme="majorBidi" w:cstheme="majorBidi"/>
          <w:sz w:val="24"/>
          <w:szCs w:val="24"/>
        </w:rPr>
        <w:t xml:space="preserve">                                                         (3)</w:t>
      </w:r>
    </w:p>
    <w:p w:rsidR="0060124D" w:rsidRPr="009D0B96" w:rsidRDefault="0060124D" w:rsidP="0060124D">
      <w:pPr>
        <w:pStyle w:val="Paragraphedeliste"/>
        <w:spacing w:line="360" w:lineRule="auto"/>
        <w:ind w:left="0"/>
        <w:jc w:val="both"/>
        <w:rPr>
          <w:rFonts w:asciiTheme="majorBidi" w:hAnsiTheme="majorBidi" w:cstheme="majorBidi"/>
          <w:sz w:val="24"/>
          <w:szCs w:val="24"/>
        </w:rPr>
      </w:pPr>
    </w:p>
    <w:p w:rsidR="0060124D" w:rsidRDefault="0060124D" w:rsidP="0060124D">
      <w:pPr>
        <w:pStyle w:val="Paragraphedeliste"/>
        <w:spacing w:line="360" w:lineRule="auto"/>
        <w:ind w:left="0"/>
        <w:jc w:val="center"/>
        <w:rPr>
          <w:rFonts w:asciiTheme="majorBidi" w:hAnsiTheme="majorBidi" w:cstheme="majorBidi"/>
          <w:b/>
          <w:bCs/>
          <w:sz w:val="24"/>
          <w:szCs w:val="24"/>
        </w:rPr>
      </w:pPr>
      <w:r>
        <w:rPr>
          <w:noProof/>
        </w:rPr>
        <w:drawing>
          <wp:inline distT="0" distB="0" distL="0" distR="0" wp14:anchorId="6C49FCBE" wp14:editId="6D71EC7F">
            <wp:extent cx="3200400" cy="24841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BEBA8EAE-BF5A-486C-A8C5-ECC9F3942E4B}">
                          <a14:imgProps xmlns:a14="http://schemas.microsoft.com/office/drawing/2010/main">
                            <a14:imgLayer r:embed="rId59">
                              <a14:imgEffect>
                                <a14:sharpenSoften amount="50000"/>
                              </a14:imgEffect>
                              <a14:imgEffect>
                                <a14:saturation sat="400000"/>
                              </a14:imgEffect>
                            </a14:imgLayer>
                          </a14:imgProps>
                        </a:ext>
                      </a:extLst>
                    </a:blip>
                    <a:stretch>
                      <a:fillRect/>
                    </a:stretch>
                  </pic:blipFill>
                  <pic:spPr>
                    <a:xfrm>
                      <a:off x="0" y="0"/>
                      <a:ext cx="3213605" cy="2494370"/>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sidRPr="001F19DC">
        <w:rPr>
          <w:rFonts w:asciiTheme="majorBidi" w:hAnsiTheme="majorBidi" w:cstheme="majorBidi"/>
          <w:sz w:val="18"/>
          <w:szCs w:val="18"/>
        </w:rPr>
        <w:t xml:space="preserve">Figure </w:t>
      </w:r>
      <w:r>
        <w:rPr>
          <w:rFonts w:asciiTheme="majorBidi" w:hAnsiTheme="majorBidi" w:cstheme="majorBidi"/>
          <w:sz w:val="18"/>
          <w:szCs w:val="18"/>
        </w:rPr>
        <w:t>34</w:t>
      </w:r>
      <w:r w:rsidRPr="001F19DC">
        <w:rPr>
          <w:rFonts w:asciiTheme="majorBidi" w:hAnsiTheme="majorBidi" w:cstheme="majorBidi"/>
          <w:sz w:val="18"/>
          <w:szCs w:val="18"/>
        </w:rPr>
        <w:t>: Temps de retard de propagation du comparateur</w:t>
      </w:r>
    </w:p>
    <w:p w:rsidR="0060124D" w:rsidRPr="001F19DC" w:rsidRDefault="0060124D" w:rsidP="0060124D">
      <w:pPr>
        <w:pStyle w:val="Paragraphedeliste"/>
        <w:spacing w:line="360" w:lineRule="auto"/>
        <w:ind w:left="0"/>
        <w:jc w:val="both"/>
        <w:rPr>
          <w:rFonts w:asciiTheme="majorBidi" w:hAnsiTheme="majorBidi" w:cstheme="majorBidi"/>
          <w:sz w:val="24"/>
          <w:szCs w:val="24"/>
        </w:rPr>
      </w:pPr>
    </w:p>
    <w:p w:rsidR="0060124D" w:rsidRDefault="0060124D" w:rsidP="0060124D">
      <w:pPr>
        <w:pStyle w:val="Paragraphedeliste"/>
        <w:spacing w:line="360" w:lineRule="auto"/>
        <w:ind w:left="0"/>
        <w:jc w:val="both"/>
        <w:rPr>
          <w:rFonts w:asciiTheme="majorBidi" w:hAnsiTheme="majorBidi" w:cstheme="majorBidi"/>
          <w:sz w:val="24"/>
          <w:szCs w:val="24"/>
        </w:rPr>
      </w:pPr>
      <w:r w:rsidRPr="001F19DC">
        <w:rPr>
          <w:rFonts w:asciiTheme="majorBidi" w:hAnsiTheme="majorBidi" w:cstheme="majorBidi"/>
          <w:sz w:val="24"/>
          <w:szCs w:val="24"/>
        </w:rPr>
        <w:t>Si la vitesse de montée ou de descente d'un comparateur devient importante, la dynamique peut être limitée</w:t>
      </w:r>
      <w:r>
        <w:rPr>
          <w:rFonts w:asciiTheme="majorBidi" w:hAnsiTheme="majorBidi" w:cstheme="majorBidi"/>
          <w:sz w:val="24"/>
          <w:szCs w:val="24"/>
        </w:rPr>
        <w:t xml:space="preserve"> par la vitesse de balayage. La vitesse </w:t>
      </w:r>
      <w:r w:rsidRPr="001F19DC">
        <w:rPr>
          <w:rFonts w:asciiTheme="majorBidi" w:hAnsiTheme="majorBidi" w:cstheme="majorBidi"/>
          <w:sz w:val="24"/>
          <w:szCs w:val="24"/>
        </w:rPr>
        <w:t>de balayage vient de la relation,</w:t>
      </w:r>
    </w:p>
    <w:p w:rsidR="0060124D" w:rsidRPr="009432A6" w:rsidRDefault="0060124D" w:rsidP="0060124D">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I=C dV/dt</m:t>
        </m:r>
      </m:oMath>
      <w:r>
        <w:rPr>
          <w:rFonts w:asciiTheme="majorBidi" w:hAnsiTheme="majorBidi" w:cstheme="majorBidi"/>
          <w:sz w:val="24"/>
          <w:szCs w:val="24"/>
        </w:rPr>
        <w:t xml:space="preserve">                                                           (4)</w:t>
      </w:r>
    </w:p>
    <w:p w:rsidR="0060124D" w:rsidRDefault="0060124D" w:rsidP="0060124D">
      <w:pPr>
        <w:pStyle w:val="Paragraphedeliste"/>
        <w:spacing w:line="360" w:lineRule="auto"/>
        <w:ind w:left="0"/>
        <w:rPr>
          <w:rFonts w:asciiTheme="majorBidi" w:hAnsiTheme="majorBidi" w:cstheme="majorBidi"/>
          <w:sz w:val="24"/>
          <w:szCs w:val="24"/>
        </w:rPr>
      </w:pPr>
      <w:r w:rsidRPr="009432A6">
        <w:rPr>
          <w:rFonts w:asciiTheme="majorBidi" w:hAnsiTheme="majorBidi" w:cstheme="majorBidi"/>
          <w:sz w:val="24"/>
          <w:szCs w:val="24"/>
        </w:rPr>
        <w:t>Où I est le courant à travers un condensateur et V est la tension à ses bornes. Si le courant devient limité, alors l</w:t>
      </w:r>
      <w:r>
        <w:rPr>
          <w:rFonts w:asciiTheme="majorBidi" w:hAnsiTheme="majorBidi" w:cstheme="majorBidi"/>
          <w:sz w:val="24"/>
          <w:szCs w:val="24"/>
        </w:rPr>
        <w:t>a</w:t>
      </w:r>
      <w:r w:rsidRPr="009432A6">
        <w:rPr>
          <w:rFonts w:asciiTheme="majorBidi" w:hAnsiTheme="majorBidi" w:cstheme="majorBidi"/>
          <w:sz w:val="24"/>
          <w:szCs w:val="24"/>
        </w:rPr>
        <w:t xml:space="preserve"> </w:t>
      </w:r>
      <w:r>
        <w:rPr>
          <w:rFonts w:asciiTheme="majorBidi" w:hAnsiTheme="majorBidi" w:cstheme="majorBidi"/>
          <w:sz w:val="24"/>
          <w:szCs w:val="24"/>
        </w:rPr>
        <w:t>vitesse</w:t>
      </w:r>
      <w:r w:rsidRPr="009432A6">
        <w:rPr>
          <w:rFonts w:asciiTheme="majorBidi" w:hAnsiTheme="majorBidi" w:cstheme="majorBidi"/>
          <w:sz w:val="24"/>
          <w:szCs w:val="24"/>
        </w:rPr>
        <w:t xml:space="preserve"> de tension devient limitée. Par conséquent, pour un comparateur à vitesse de balayage limitée, nous avons,</w:t>
      </w:r>
    </w:p>
    <w:p w:rsidR="0060124D" w:rsidRDefault="0060124D" w:rsidP="0060124D">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t_p=∆T=∆V/SR  (</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OH</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OL</m:t>
            </m:r>
          </m:sub>
        </m:sSub>
        <m:r>
          <w:rPr>
            <w:rFonts w:ascii="Cambria Math" w:hAnsi="Cambria Math" w:cstheme="majorBidi"/>
            <w:sz w:val="24"/>
            <w:szCs w:val="24"/>
          </w:rPr>
          <m:t xml:space="preserve">)/(2.SR)  </m:t>
        </m:r>
      </m:oMath>
      <w:r w:rsidRPr="009432A6">
        <w:rPr>
          <w:rFonts w:asciiTheme="majorBidi" w:hAnsiTheme="majorBidi" w:cstheme="majorBidi"/>
          <w:sz w:val="24"/>
          <w:szCs w:val="24"/>
        </w:rPr>
        <w:t xml:space="preserve"> </w:t>
      </w:r>
      <w:r>
        <w:rPr>
          <w:rFonts w:asciiTheme="majorBidi" w:hAnsiTheme="majorBidi" w:cstheme="majorBidi"/>
          <w:sz w:val="24"/>
          <w:szCs w:val="24"/>
        </w:rPr>
        <w:t xml:space="preserve">                                          (5)</w:t>
      </w:r>
    </w:p>
    <w:p w:rsidR="0060124D" w:rsidRPr="00FA3000" w:rsidRDefault="0060124D" w:rsidP="0060124D">
      <w:pPr>
        <w:pStyle w:val="Paragraphedeliste"/>
        <w:spacing w:line="360" w:lineRule="auto"/>
        <w:ind w:left="0"/>
        <w:jc w:val="center"/>
        <w:rPr>
          <w:rFonts w:asciiTheme="majorBidi" w:hAnsiTheme="majorBidi" w:cstheme="majorBidi"/>
          <w:sz w:val="24"/>
          <w:szCs w:val="24"/>
        </w:rPr>
      </w:pPr>
    </w:p>
    <w:p w:rsidR="0060124D" w:rsidRDefault="0060124D" w:rsidP="0060124D">
      <w:pPr>
        <w:pStyle w:val="Paragraphedeliste"/>
        <w:spacing w:line="360" w:lineRule="auto"/>
        <w:ind w:left="0"/>
        <w:rPr>
          <w:rFonts w:asciiTheme="majorBidi" w:hAnsiTheme="majorBidi" w:cstheme="majorBidi"/>
        </w:rPr>
      </w:pPr>
      <w:r>
        <w:rPr>
          <w:rFonts w:asciiTheme="majorBidi" w:hAnsiTheme="majorBidi" w:cstheme="majorBidi"/>
        </w:rPr>
        <w:t>Où est la vitesse de balayage (</w:t>
      </w:r>
      <w:proofErr w:type="spellStart"/>
      <w:r>
        <w:rPr>
          <w:rFonts w:asciiTheme="majorBidi" w:hAnsiTheme="majorBidi" w:cstheme="majorBidi"/>
        </w:rPr>
        <w:t>slew</w:t>
      </w:r>
      <w:proofErr w:type="spellEnd"/>
      <w:r>
        <w:rPr>
          <w:rFonts w:asciiTheme="majorBidi" w:hAnsiTheme="majorBidi" w:cstheme="majorBidi"/>
        </w:rPr>
        <w:t xml:space="preserve"> rate en anglais).</w:t>
      </w:r>
    </w:p>
    <w:p w:rsidR="0060124D" w:rsidRPr="00CC4E63" w:rsidRDefault="0060124D" w:rsidP="0060124D">
      <w:pPr>
        <w:tabs>
          <w:tab w:val="left" w:pos="284"/>
        </w:tabs>
        <w:spacing w:line="360" w:lineRule="auto"/>
        <w:jc w:val="both"/>
        <w:rPr>
          <w:rFonts w:asciiTheme="majorBidi" w:hAnsiTheme="majorBidi"/>
          <w:b/>
          <w:bCs/>
          <w:sz w:val="28"/>
          <w:szCs w:val="28"/>
        </w:rPr>
      </w:pPr>
      <w:r>
        <w:rPr>
          <w:rFonts w:asciiTheme="majorBidi" w:hAnsiTheme="majorBidi"/>
          <w:b/>
          <w:bCs/>
          <w:sz w:val="28"/>
          <w:szCs w:val="28"/>
        </w:rPr>
        <w:lastRenderedPageBreak/>
        <w:t>2-</w:t>
      </w:r>
      <w:r w:rsidRPr="00CC4E63">
        <w:rPr>
          <w:rFonts w:asciiTheme="majorBidi" w:hAnsiTheme="majorBidi"/>
          <w:b/>
          <w:bCs/>
          <w:sz w:val="28"/>
          <w:szCs w:val="28"/>
        </w:rPr>
        <w:t>Applications du comparateur :</w:t>
      </w:r>
    </w:p>
    <w:p w:rsidR="0060124D" w:rsidRPr="00FA3000"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2-</w:t>
      </w:r>
      <w:r w:rsidRPr="00FA3000">
        <w:rPr>
          <w:rFonts w:asciiTheme="majorBidi" w:hAnsiTheme="majorBidi"/>
          <w:b/>
          <w:bCs/>
          <w:sz w:val="28"/>
          <w:szCs w:val="28"/>
        </w:rPr>
        <w:t>.1- Détecteurs de nullité :</w:t>
      </w:r>
    </w:p>
    <w:p w:rsidR="0060124D" w:rsidRPr="00527CE4" w:rsidRDefault="0060124D" w:rsidP="0060124D">
      <w:pPr>
        <w:pStyle w:val="Citation"/>
        <w:spacing w:line="360" w:lineRule="auto"/>
        <w:jc w:val="both"/>
        <w:rPr>
          <w:rFonts w:asciiTheme="majorBidi" w:hAnsiTheme="majorBidi"/>
          <w:i w:val="0"/>
          <w:iCs w:val="0"/>
          <w:sz w:val="24"/>
          <w:szCs w:val="24"/>
        </w:rPr>
      </w:pPr>
      <w:r w:rsidRPr="00527CE4">
        <w:rPr>
          <w:rFonts w:asciiTheme="majorBidi" w:hAnsiTheme="majorBidi"/>
          <w:i w:val="0"/>
          <w:iCs w:val="0"/>
          <w:sz w:val="24"/>
          <w:szCs w:val="24"/>
        </w:rPr>
        <w:t xml:space="preserve">    Un détecteur de nullité a pour fonction d'identifier quand une valeur donnée est nulle. Les comparateurs peuvent être un type d'amplificateur pour les mesures de comparaison de valeurs nulles. Il est l'équivalent d'un amplificateur à très haut gain avec des entrées bien équilibrées et des limites de sortie contrôlées.</w:t>
      </w:r>
    </w:p>
    <w:p w:rsidR="0060124D" w:rsidRPr="00FA3000"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 xml:space="preserve">2-.2- </w:t>
      </w:r>
      <w:r w:rsidRPr="00FA3000">
        <w:rPr>
          <w:rFonts w:asciiTheme="majorBidi" w:hAnsiTheme="majorBidi"/>
          <w:b/>
          <w:bCs/>
          <w:sz w:val="28"/>
          <w:szCs w:val="28"/>
        </w:rPr>
        <w:t>Détecteurs de passage à zéro :</w:t>
      </w:r>
    </w:p>
    <w:p w:rsidR="0060124D" w:rsidRPr="00F31093" w:rsidRDefault="0060124D" w:rsidP="0060124D">
      <w:pPr>
        <w:pStyle w:val="Citation"/>
        <w:spacing w:line="360" w:lineRule="auto"/>
        <w:jc w:val="both"/>
        <w:rPr>
          <w:rFonts w:asciiTheme="majorBidi" w:hAnsiTheme="majorBidi"/>
          <w:i w:val="0"/>
          <w:iCs w:val="0"/>
          <w:sz w:val="24"/>
          <w:szCs w:val="24"/>
        </w:rPr>
      </w:pPr>
      <w:r w:rsidRPr="00527CE4">
        <w:rPr>
          <w:rFonts w:asciiTheme="majorBidi" w:hAnsiTheme="majorBidi"/>
          <w:i w:val="0"/>
          <w:iCs w:val="0"/>
          <w:sz w:val="24"/>
          <w:szCs w:val="24"/>
        </w:rPr>
        <w:t>Pour ce type de détecteur, un comparateur détecte chaque fois qu'une impulsion alternative change de polarité. La sortie du comparateur change d'état chaque fois que l'impulsion change de polarité. C’est-à-dire que la sortie est HI (high) pour une impulsion positive et LO (</w:t>
      </w:r>
      <w:proofErr w:type="spellStart"/>
      <w:r w:rsidRPr="00527CE4">
        <w:rPr>
          <w:rFonts w:asciiTheme="majorBidi" w:hAnsiTheme="majorBidi"/>
          <w:i w:val="0"/>
          <w:iCs w:val="0"/>
          <w:sz w:val="24"/>
          <w:szCs w:val="24"/>
        </w:rPr>
        <w:t>low</w:t>
      </w:r>
      <w:proofErr w:type="spellEnd"/>
      <w:r w:rsidRPr="00527CE4">
        <w:rPr>
          <w:rFonts w:asciiTheme="majorBidi" w:hAnsiTheme="majorBidi"/>
          <w:i w:val="0"/>
          <w:iCs w:val="0"/>
          <w:sz w:val="24"/>
          <w:szCs w:val="24"/>
        </w:rPr>
        <w:t>) pour une impulsion négative. Le comparateur amplifie et élève au carré le signal d'ent</w:t>
      </w:r>
      <w:r>
        <w:rPr>
          <w:rFonts w:asciiTheme="majorBidi" w:hAnsiTheme="majorBidi"/>
          <w:i w:val="0"/>
          <w:iCs w:val="0"/>
          <w:sz w:val="24"/>
          <w:szCs w:val="24"/>
        </w:rPr>
        <w:t xml:space="preserve">rée. </w:t>
      </w:r>
    </w:p>
    <w:p w:rsidR="0060124D" w:rsidRPr="00FA3000"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2-</w:t>
      </w:r>
      <w:r w:rsidRPr="00FA3000">
        <w:rPr>
          <w:rFonts w:asciiTheme="majorBidi" w:hAnsiTheme="majorBidi"/>
          <w:b/>
          <w:bCs/>
          <w:sz w:val="28"/>
          <w:szCs w:val="28"/>
        </w:rPr>
        <w:t>.3- Oscillateur de relaxation</w:t>
      </w:r>
    </w:p>
    <w:p w:rsidR="0060124D" w:rsidRPr="00527CE4" w:rsidRDefault="0060124D" w:rsidP="0060124D">
      <w:pPr>
        <w:pStyle w:val="Citation"/>
        <w:spacing w:line="360" w:lineRule="auto"/>
        <w:jc w:val="both"/>
        <w:rPr>
          <w:rFonts w:asciiTheme="majorBidi" w:hAnsiTheme="majorBidi"/>
          <w:i w:val="0"/>
          <w:iCs w:val="0"/>
          <w:sz w:val="24"/>
          <w:szCs w:val="24"/>
        </w:rPr>
      </w:pPr>
      <w:r w:rsidRPr="00527CE4">
        <w:rPr>
          <w:rFonts w:asciiTheme="majorBidi" w:hAnsiTheme="majorBidi"/>
          <w:i w:val="0"/>
          <w:iCs w:val="0"/>
          <w:sz w:val="24"/>
          <w:szCs w:val="24"/>
        </w:rPr>
        <w:t xml:space="preserve">      Un comparateur peut être utilisé pour construire un oscillateur de relaxation. Il utilise une rétroaction positive et négative. La rétroaction positive est une configuration de type trigger de Schmitt. Seul, le déclencheur est un multivibrateur bistable. Cependant, la rétroaction négative lente ajoutée au déclencheur par le circuit RC fait osciller le circuit automatiquement</w:t>
      </w:r>
    </w:p>
    <w:p w:rsidR="0060124D" w:rsidRPr="00FA3000"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2-</w:t>
      </w:r>
      <w:r w:rsidRPr="00FA3000">
        <w:rPr>
          <w:rFonts w:asciiTheme="majorBidi" w:hAnsiTheme="majorBidi"/>
          <w:b/>
          <w:bCs/>
          <w:sz w:val="28"/>
          <w:szCs w:val="28"/>
        </w:rPr>
        <w:t>.4 -Décalage de niveau :</w:t>
      </w:r>
    </w:p>
    <w:p w:rsidR="0060124D" w:rsidRDefault="0060124D" w:rsidP="0060124D">
      <w:pPr>
        <w:pStyle w:val="Citation"/>
        <w:spacing w:line="360" w:lineRule="auto"/>
        <w:jc w:val="both"/>
        <w:rPr>
          <w:rFonts w:asciiTheme="majorBidi" w:hAnsiTheme="majorBidi"/>
          <w:i w:val="0"/>
          <w:iCs w:val="0"/>
          <w:sz w:val="24"/>
          <w:szCs w:val="24"/>
        </w:rPr>
      </w:pPr>
      <w:r w:rsidRPr="00527CE4">
        <w:rPr>
          <w:rFonts w:asciiTheme="majorBidi" w:hAnsiTheme="majorBidi"/>
          <w:i w:val="0"/>
          <w:iCs w:val="0"/>
          <w:sz w:val="24"/>
          <w:szCs w:val="24"/>
        </w:rPr>
        <w:t xml:space="preserve">      Ce circuit ne nécessite qu'un seul comparateur avec une sortie à drain ouvert comme dans le LM393, TLV3011 ou MAX9028. Le circuit offre une grande flexibilité dans le choix des tensions à traduire en utilisant une tension d'excursion haute appropriée. Il permet également la conversion d'une logique bipolaire ±5V à une logique unipolaire 3V en utilisant un comparateur comme le MAX972.</w:t>
      </w:r>
    </w:p>
    <w:p w:rsidR="0060124D" w:rsidRPr="00CB2D51"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2-</w:t>
      </w:r>
      <w:r w:rsidRPr="00CB2D51">
        <w:rPr>
          <w:rFonts w:asciiTheme="majorBidi" w:hAnsiTheme="majorBidi"/>
          <w:b/>
          <w:bCs/>
          <w:sz w:val="28"/>
          <w:szCs w:val="28"/>
        </w:rPr>
        <w:t>.5- Convertisseurs analogique-numérique :</w:t>
      </w:r>
    </w:p>
    <w:p w:rsidR="0060124D" w:rsidRPr="006A25DC" w:rsidRDefault="0060124D" w:rsidP="0060124D">
      <w:pPr>
        <w:pStyle w:val="Citation"/>
        <w:spacing w:line="360" w:lineRule="auto"/>
        <w:jc w:val="both"/>
        <w:rPr>
          <w:rFonts w:asciiTheme="majorBidi" w:hAnsiTheme="majorBidi"/>
          <w:i w:val="0"/>
          <w:iCs w:val="0"/>
          <w:sz w:val="24"/>
          <w:szCs w:val="24"/>
        </w:rPr>
      </w:pPr>
      <w:r w:rsidRPr="00527CE4">
        <w:rPr>
          <w:rFonts w:asciiTheme="majorBidi" w:hAnsiTheme="majorBidi"/>
          <w:i w:val="0"/>
          <w:iCs w:val="0"/>
          <w:sz w:val="24"/>
          <w:szCs w:val="24"/>
        </w:rPr>
        <w:t xml:space="preserve">      Lorsqu'un comparateur a pour fonction de dire si une tension d'entrée est supérieure ou inférieure à un seuil donné, il effectue essentiellement une quantification sur 1 bit</w:t>
      </w:r>
      <w:proofErr w:type="gramStart"/>
      <w:r w:rsidRPr="00527CE4">
        <w:rPr>
          <w:rFonts w:asciiTheme="majorBidi" w:hAnsiTheme="majorBidi"/>
          <w:i w:val="0"/>
          <w:iCs w:val="0"/>
          <w:sz w:val="24"/>
          <w:szCs w:val="24"/>
        </w:rPr>
        <w:t>..</w:t>
      </w:r>
      <w:proofErr w:type="gramEnd"/>
      <w:r w:rsidRPr="00527CE4">
        <w:rPr>
          <w:rFonts w:asciiTheme="majorBidi" w:hAnsiTheme="majorBidi"/>
          <w:i w:val="0"/>
          <w:iCs w:val="0"/>
          <w:sz w:val="24"/>
          <w:szCs w:val="24"/>
        </w:rPr>
        <w:t xml:space="preserve"> Cette fonction est utilisée dans presque tous les convertisseurs analogiques-numériques (tels que les </w:t>
      </w:r>
      <w:r w:rsidRPr="00527CE4">
        <w:rPr>
          <w:rFonts w:asciiTheme="majorBidi" w:hAnsiTheme="majorBidi"/>
          <w:i w:val="0"/>
          <w:iCs w:val="0"/>
          <w:sz w:val="24"/>
          <w:szCs w:val="24"/>
        </w:rPr>
        <w:lastRenderedPageBreak/>
        <w:t>convertisseurs flash, pipeline, à approximation successive, delta-sigma, etc.) en combinaison avec d'autres dispositifs pour obtenir</w:t>
      </w:r>
      <w:r>
        <w:rPr>
          <w:rFonts w:asciiTheme="majorBidi" w:hAnsiTheme="majorBidi"/>
          <w:i w:val="0"/>
          <w:iCs w:val="0"/>
          <w:sz w:val="24"/>
          <w:szCs w:val="24"/>
        </w:rPr>
        <w:t xml:space="preserve"> une quantification multi-bits.</w:t>
      </w:r>
    </w:p>
    <w:p w:rsidR="0060124D" w:rsidRPr="00FA3000"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3</w:t>
      </w:r>
      <w:r w:rsidRPr="00FA3000">
        <w:rPr>
          <w:rFonts w:asciiTheme="majorBidi" w:hAnsiTheme="majorBidi"/>
          <w:b/>
          <w:bCs/>
          <w:sz w:val="28"/>
          <w:szCs w:val="28"/>
        </w:rPr>
        <w:t>-</w:t>
      </w:r>
      <w:r>
        <w:rPr>
          <w:rFonts w:asciiTheme="majorBidi" w:hAnsiTheme="majorBidi"/>
          <w:b/>
          <w:bCs/>
          <w:sz w:val="28"/>
          <w:szCs w:val="28"/>
        </w:rPr>
        <w:t xml:space="preserve"> </w:t>
      </w:r>
      <w:r w:rsidRPr="00FA3000">
        <w:rPr>
          <w:rFonts w:asciiTheme="majorBidi" w:hAnsiTheme="majorBidi"/>
          <w:b/>
          <w:bCs/>
          <w:sz w:val="28"/>
          <w:szCs w:val="28"/>
        </w:rPr>
        <w:t>Comparateur de tension :</w:t>
      </w:r>
    </w:p>
    <w:p w:rsidR="0060124D" w:rsidRPr="00527CE4" w:rsidRDefault="0060124D" w:rsidP="0060124D">
      <w:pPr>
        <w:pStyle w:val="Citation"/>
        <w:spacing w:line="360" w:lineRule="auto"/>
        <w:jc w:val="both"/>
        <w:rPr>
          <w:rFonts w:asciiTheme="majorBidi" w:hAnsiTheme="majorBidi"/>
          <w:i w:val="0"/>
          <w:iCs w:val="0"/>
          <w:sz w:val="20"/>
          <w:szCs w:val="20"/>
        </w:rPr>
      </w:pPr>
      <w:r w:rsidRPr="00527CE4">
        <w:rPr>
          <w:rFonts w:asciiTheme="majorBidi" w:hAnsiTheme="majorBidi"/>
          <w:i w:val="0"/>
          <w:iCs w:val="0"/>
          <w:sz w:val="24"/>
          <w:szCs w:val="24"/>
        </w:rPr>
        <w:t xml:space="preserve">    Un comparateur compare les tensions aux entrées + et -. Si l'entrée + est à une tension plus supérieure à celle de l'entrée -, la sortie du comparateur est élevée. Si l'entrée - est à une tension plus élevée que l'entrée supérieure à celle de l'entrée +, la sortie du comparateur est faible.</w:t>
      </w:r>
    </w:p>
    <w:p w:rsidR="0060124D" w:rsidRPr="00FA3000" w:rsidRDefault="0060124D" w:rsidP="0060124D">
      <w:pPr>
        <w:spacing w:line="360" w:lineRule="auto"/>
        <w:jc w:val="both"/>
        <w:rPr>
          <w:rFonts w:asciiTheme="majorBidi" w:hAnsiTheme="majorBidi"/>
          <w:b/>
          <w:bCs/>
          <w:sz w:val="28"/>
          <w:szCs w:val="28"/>
        </w:rPr>
      </w:pPr>
      <w:r>
        <w:rPr>
          <w:rFonts w:asciiTheme="majorBidi" w:hAnsiTheme="majorBidi"/>
          <w:b/>
          <w:bCs/>
          <w:sz w:val="28"/>
          <w:szCs w:val="28"/>
        </w:rPr>
        <w:t>3-</w:t>
      </w:r>
      <w:r w:rsidRPr="00FA3000">
        <w:rPr>
          <w:rFonts w:asciiTheme="majorBidi" w:hAnsiTheme="majorBidi"/>
          <w:b/>
          <w:bCs/>
          <w:sz w:val="28"/>
          <w:szCs w:val="28"/>
        </w:rPr>
        <w:t>.1 -Plage de tension d'entrée</w:t>
      </w:r>
    </w:p>
    <w:p w:rsidR="0060124D" w:rsidRPr="00527CE4" w:rsidRDefault="0060124D" w:rsidP="0060124D">
      <w:pPr>
        <w:pStyle w:val="Citation"/>
        <w:spacing w:line="360" w:lineRule="auto"/>
        <w:jc w:val="both"/>
        <w:rPr>
          <w:rFonts w:asciiTheme="majorBidi" w:hAnsiTheme="majorBidi"/>
          <w:i w:val="0"/>
          <w:iCs w:val="0"/>
          <w:sz w:val="24"/>
          <w:szCs w:val="24"/>
        </w:rPr>
      </w:pPr>
      <w:r w:rsidRPr="00527CE4">
        <w:rPr>
          <w:rFonts w:asciiTheme="majorBidi" w:hAnsiTheme="majorBidi"/>
          <w:i w:val="0"/>
          <w:iCs w:val="0"/>
          <w:sz w:val="24"/>
          <w:szCs w:val="24"/>
        </w:rPr>
        <w:t xml:space="preserve">      Les tensions d'entrée doivent rester dans les limites spécifiées par le fabricant. Les premiers comparateurs intégrés, comme la famille LM111, et certains comparateurs à haute vitesse famille LM119, requièrent des plages de tension d'entrée plus basses que les tensions d'alimentation (±15 V vs. 36V).</w:t>
      </w:r>
    </w:p>
    <w:p w:rsidR="0060124D" w:rsidRPr="00695A7E" w:rsidRDefault="0060124D" w:rsidP="0060124D">
      <w:pPr>
        <w:pStyle w:val="Citation"/>
        <w:spacing w:line="360" w:lineRule="auto"/>
        <w:jc w:val="both"/>
        <w:rPr>
          <w:rFonts w:asciiTheme="majorBidi" w:hAnsiTheme="majorBidi"/>
          <w:i w:val="0"/>
          <w:iCs w:val="0"/>
          <w:sz w:val="20"/>
          <w:szCs w:val="20"/>
        </w:rPr>
      </w:pPr>
      <w:r w:rsidRPr="00527CE4">
        <w:rPr>
          <w:rFonts w:asciiTheme="majorBidi" w:hAnsiTheme="majorBidi"/>
          <w:i w:val="0"/>
          <w:iCs w:val="0"/>
          <w:sz w:val="24"/>
          <w:szCs w:val="24"/>
        </w:rPr>
        <w:t xml:space="preserve">      Les comparateurs rail-rail autorisent n'importe quelle tension d'entrée dans les limites famille LM119, Lorsqu'ils sont alimentés par une alimentation bipolaire (double rail) ou, lorsqu'ils sont alimentés par une alimentation unipolaire TTL/CMOS</w:t>
      </w:r>
    </w:p>
    <w:p w:rsidR="0060124D" w:rsidRDefault="0060124D" w:rsidP="0060124D">
      <w:pPr>
        <w:spacing w:line="360" w:lineRule="auto"/>
        <w:rPr>
          <w:rFonts w:asciiTheme="majorBidi" w:hAnsiTheme="majorBidi" w:cstheme="majorBidi"/>
          <w:b/>
          <w:bCs/>
          <w:sz w:val="28"/>
          <w:szCs w:val="28"/>
        </w:rPr>
      </w:pPr>
      <w:r>
        <w:rPr>
          <w:rFonts w:asciiTheme="majorBidi" w:hAnsiTheme="majorBidi" w:cstheme="majorBidi"/>
          <w:b/>
          <w:bCs/>
          <w:sz w:val="28"/>
          <w:szCs w:val="28"/>
        </w:rPr>
        <w:t>3-</w:t>
      </w:r>
      <w:r w:rsidRPr="00695A7E">
        <w:rPr>
          <w:rFonts w:asciiTheme="majorBidi" w:hAnsiTheme="majorBidi" w:cstheme="majorBidi"/>
          <w:b/>
          <w:bCs/>
          <w:sz w:val="28"/>
          <w:szCs w:val="28"/>
        </w:rPr>
        <w:t> 2. Comparateur rail-to-rail :</w:t>
      </w:r>
    </w:p>
    <w:p w:rsidR="0060124D" w:rsidRPr="00B3239F" w:rsidRDefault="0060124D" w:rsidP="0060124D">
      <w:pPr>
        <w:spacing w:line="360" w:lineRule="auto"/>
        <w:jc w:val="both"/>
        <w:rPr>
          <w:rFonts w:asciiTheme="majorBidi" w:hAnsiTheme="majorBidi" w:cstheme="majorBidi"/>
          <w:sz w:val="28"/>
          <w:szCs w:val="28"/>
        </w:rPr>
      </w:pPr>
      <w:r>
        <w:rPr>
          <w:rFonts w:asciiTheme="majorBidi" w:hAnsiTheme="majorBidi" w:cstheme="majorBidi"/>
          <w:sz w:val="24"/>
          <w:szCs w:val="24"/>
        </w:rPr>
        <w:t xml:space="preserve">       </w:t>
      </w:r>
      <w:r w:rsidRPr="002A44C7">
        <w:rPr>
          <w:rFonts w:asciiTheme="majorBidi" w:hAnsiTheme="majorBidi" w:cstheme="majorBidi"/>
          <w:sz w:val="24"/>
          <w:szCs w:val="24"/>
        </w:rPr>
        <w:t>Ce type de comparateur est constitué de trois étages</w:t>
      </w:r>
      <w:r>
        <w:rPr>
          <w:rFonts w:asciiTheme="majorBidi" w:hAnsiTheme="majorBidi" w:cstheme="majorBidi"/>
          <w:sz w:val="24"/>
          <w:szCs w:val="24"/>
        </w:rPr>
        <w:t xml:space="preserve"> : un étage d’entrée préamplificateur, un étage de décision (ou rétroaction positive), et un étage de sortie tampon ou buffer, comme représenté dans la figure ci-dessous (3.7). </w:t>
      </w:r>
      <w:r w:rsidRPr="004D6E2C">
        <w:rPr>
          <w:rFonts w:asciiTheme="majorBidi" w:hAnsiTheme="majorBidi" w:cstheme="majorBidi"/>
          <w:sz w:val="24"/>
          <w:szCs w:val="24"/>
        </w:rPr>
        <w:t>L'étage de préampli amplifie le signal d'entrée pour améliorer la sensibilité du comparateur</w:t>
      </w:r>
      <w:r>
        <w:rPr>
          <w:rFonts w:asciiTheme="majorBidi" w:hAnsiTheme="majorBidi" w:cstheme="majorBidi"/>
          <w:sz w:val="24"/>
          <w:szCs w:val="24"/>
        </w:rPr>
        <w:t>, (</w:t>
      </w:r>
      <w:r w:rsidRPr="004D6E2C">
        <w:rPr>
          <w:rFonts w:asciiTheme="majorBidi" w:hAnsiTheme="majorBidi" w:cstheme="majorBidi"/>
          <w:sz w:val="24"/>
          <w:szCs w:val="24"/>
        </w:rPr>
        <w:t>c'est-à-dire qu'il augmente le signal d'entrée minimum avec lequel le comparateur peut prendre une décision</w:t>
      </w:r>
      <w:r>
        <w:rPr>
          <w:rFonts w:asciiTheme="majorBidi" w:hAnsiTheme="majorBidi" w:cstheme="majorBidi"/>
          <w:sz w:val="24"/>
          <w:szCs w:val="24"/>
        </w:rPr>
        <w:t xml:space="preserve">) et </w:t>
      </w:r>
      <w:r w:rsidRPr="00B3239F">
        <w:rPr>
          <w:rFonts w:asciiTheme="majorBidi" w:hAnsiTheme="majorBidi" w:cstheme="majorBidi"/>
          <w:sz w:val="24"/>
          <w:szCs w:val="24"/>
        </w:rPr>
        <w:t>isole l'entrée du comparateur du bruit de commutation provenant de l'étage de rétroaction positive, c'est-à-dire l'effet de bruit de retour.</w:t>
      </w:r>
      <w:r>
        <w:rPr>
          <w:rFonts w:asciiTheme="majorBidi" w:hAnsiTheme="majorBidi" w:cstheme="majorBidi"/>
          <w:sz w:val="24"/>
          <w:szCs w:val="24"/>
        </w:rPr>
        <w:t xml:space="preserve"> </w:t>
      </w:r>
      <w:r w:rsidRPr="00B3239F">
        <w:rPr>
          <w:rFonts w:asciiTheme="majorBidi" w:hAnsiTheme="majorBidi" w:cstheme="majorBidi"/>
          <w:sz w:val="24"/>
          <w:szCs w:val="24"/>
        </w:rPr>
        <w:t>L'étage de rétroaction positive est utilisé pour déterminer lequel des signaux d'entrée est le plus grand</w:t>
      </w:r>
      <w:r>
        <w:rPr>
          <w:rFonts w:asciiTheme="majorBidi" w:hAnsiTheme="majorBidi" w:cstheme="majorBidi"/>
          <w:sz w:val="24"/>
          <w:szCs w:val="24"/>
        </w:rPr>
        <w:t xml:space="preserve">. </w:t>
      </w:r>
      <w:r w:rsidRPr="00B3239F">
        <w:rPr>
          <w:rFonts w:asciiTheme="majorBidi" w:hAnsiTheme="majorBidi" w:cstheme="majorBidi"/>
          <w:sz w:val="24"/>
          <w:szCs w:val="24"/>
        </w:rPr>
        <w:t>Le tampon de sortie amplifie ces informations et délivre un signal numérique</w:t>
      </w:r>
      <w:r>
        <w:rPr>
          <w:rFonts w:asciiTheme="majorBidi" w:hAnsiTheme="majorBidi" w:cstheme="majorBidi"/>
          <w:sz w:val="24"/>
          <w:szCs w:val="24"/>
        </w:rPr>
        <w:t>. (3)</w:t>
      </w:r>
    </w:p>
    <w:p w:rsidR="0060124D" w:rsidRPr="002A44C7" w:rsidRDefault="0060124D" w:rsidP="0060124D">
      <w:pPr>
        <w:spacing w:line="360" w:lineRule="auto"/>
        <w:jc w:val="center"/>
        <w:rPr>
          <w:rFonts w:asciiTheme="majorBidi" w:hAnsiTheme="majorBidi" w:cstheme="majorBidi"/>
          <w:sz w:val="28"/>
          <w:szCs w:val="28"/>
        </w:rPr>
      </w:pPr>
      <w:r>
        <w:rPr>
          <w:noProof/>
          <w:lang w:eastAsia="fr-FR"/>
        </w:rPr>
        <w:lastRenderedPageBreak/>
        <w:drawing>
          <wp:inline distT="0" distB="0" distL="0" distR="0" wp14:anchorId="468ABE7F" wp14:editId="53BAD970">
            <wp:extent cx="4438891" cy="121944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4445794" cy="1221341"/>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Figure 35 </w:t>
      </w:r>
      <w:proofErr w:type="gramStart"/>
      <w:r>
        <w:rPr>
          <w:rFonts w:asciiTheme="majorBidi" w:hAnsiTheme="majorBidi" w:cstheme="majorBidi"/>
          <w:sz w:val="18"/>
          <w:szCs w:val="18"/>
        </w:rPr>
        <w:t>:  Schéma</w:t>
      </w:r>
      <w:proofErr w:type="gramEnd"/>
      <w:r>
        <w:rPr>
          <w:rFonts w:asciiTheme="majorBidi" w:hAnsiTheme="majorBidi" w:cstheme="majorBidi"/>
          <w:sz w:val="18"/>
          <w:szCs w:val="18"/>
        </w:rPr>
        <w:t xml:space="preserve"> fonctionnel d’un comparateur rail-to-rail </w:t>
      </w:r>
    </w:p>
    <w:p w:rsidR="0060124D" w:rsidRDefault="0060124D" w:rsidP="0060124D">
      <w:pPr>
        <w:pStyle w:val="Paragraphedeliste"/>
        <w:spacing w:line="360" w:lineRule="auto"/>
        <w:ind w:left="0"/>
        <w:rPr>
          <w:rFonts w:asciiTheme="majorBidi" w:hAnsiTheme="majorBidi" w:cstheme="majorBidi"/>
          <w:sz w:val="24"/>
          <w:szCs w:val="24"/>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t>3-</w:t>
      </w:r>
      <w:r w:rsidRPr="00A8246B">
        <w:rPr>
          <w:rFonts w:asciiTheme="majorBidi" w:hAnsiTheme="majorBidi" w:cstheme="majorBidi"/>
          <w:b/>
          <w:bCs/>
          <w:sz w:val="28"/>
          <w:szCs w:val="28"/>
        </w:rPr>
        <w:t>.2 .1 préamplificateur</w:t>
      </w:r>
      <w:r>
        <w:rPr>
          <w:rFonts w:asciiTheme="majorBidi" w:hAnsiTheme="majorBidi" w:cstheme="majorBidi"/>
          <w:b/>
          <w:bCs/>
          <w:sz w:val="28"/>
          <w:szCs w:val="28"/>
        </w:rPr>
        <w:t> :</w:t>
      </w:r>
    </w:p>
    <w:p w:rsidR="0060124D" w:rsidRDefault="0060124D" w:rsidP="0060124D">
      <w:pPr>
        <w:pStyle w:val="Paragraphedeliste"/>
        <w:spacing w:line="360" w:lineRule="auto"/>
        <w:ind w:left="0"/>
        <w:jc w:val="both"/>
        <w:rPr>
          <w:rFonts w:asciiTheme="majorBidi" w:hAnsiTheme="majorBidi" w:cstheme="majorBidi"/>
          <w:sz w:val="24"/>
          <w:szCs w:val="24"/>
        </w:rPr>
      </w:pPr>
      <w:r w:rsidRPr="00A8246B">
        <w:rPr>
          <w:rFonts w:asciiTheme="majorBidi" w:hAnsiTheme="majorBidi" w:cstheme="majorBidi"/>
          <w:sz w:val="24"/>
          <w:szCs w:val="24"/>
        </w:rPr>
        <w:t>Ce circuit est un amplificateur différentiel dont le pull-up peut être une charge de résistance ou une charge active</w:t>
      </w:r>
      <w:r>
        <w:rPr>
          <w:rFonts w:asciiTheme="majorBidi" w:hAnsiTheme="majorBidi" w:cstheme="majorBidi"/>
          <w:sz w:val="24"/>
          <w:szCs w:val="24"/>
        </w:rPr>
        <w:t xml:space="preserve">. On utilise dans nos comparateurs deux circuits de préamplificateur complémentaire </w:t>
      </w:r>
      <w:r w:rsidRPr="00FA2E81">
        <w:rPr>
          <w:rFonts w:asciiTheme="majorBidi" w:hAnsiTheme="majorBidi" w:cstheme="majorBidi"/>
          <w:b/>
          <w:bCs/>
          <w:sz w:val="24"/>
          <w:szCs w:val="24"/>
        </w:rPr>
        <w:t>NMOS</w:t>
      </w:r>
      <w:r>
        <w:rPr>
          <w:rFonts w:asciiTheme="majorBidi" w:hAnsiTheme="majorBidi" w:cstheme="majorBidi"/>
          <w:sz w:val="24"/>
          <w:szCs w:val="24"/>
        </w:rPr>
        <w:t xml:space="preserve"> et </w:t>
      </w:r>
      <w:r w:rsidRPr="00FA2E81">
        <w:rPr>
          <w:rFonts w:asciiTheme="majorBidi" w:hAnsiTheme="majorBidi" w:cstheme="majorBidi"/>
          <w:b/>
          <w:bCs/>
          <w:sz w:val="24"/>
          <w:szCs w:val="24"/>
        </w:rPr>
        <w:t>PMOS</w:t>
      </w:r>
      <w:r>
        <w:rPr>
          <w:rFonts w:asciiTheme="majorBidi" w:hAnsiTheme="majorBidi" w:cstheme="majorBidi"/>
          <w:sz w:val="24"/>
          <w:szCs w:val="24"/>
        </w:rPr>
        <w:t xml:space="preserve"> </w:t>
      </w:r>
      <w:r w:rsidRPr="00FA2E81">
        <w:rPr>
          <w:rFonts w:asciiTheme="majorBidi" w:hAnsiTheme="majorBidi" w:cstheme="majorBidi"/>
          <w:sz w:val="24"/>
          <w:szCs w:val="24"/>
        </w:rPr>
        <w:t xml:space="preserve">pour assurer une plage de mode d'entrée commune </w:t>
      </w:r>
      <w:r w:rsidRPr="00FA2E81">
        <w:rPr>
          <w:rFonts w:asciiTheme="majorBidi" w:hAnsiTheme="majorBidi" w:cstheme="majorBidi"/>
          <w:b/>
          <w:bCs/>
          <w:sz w:val="24"/>
          <w:szCs w:val="24"/>
        </w:rPr>
        <w:t>rail à rail</w:t>
      </w:r>
      <w:r>
        <w:rPr>
          <w:rFonts w:asciiTheme="majorBidi" w:hAnsiTheme="majorBidi" w:cstheme="majorBidi"/>
          <w:sz w:val="24"/>
          <w:szCs w:val="24"/>
        </w:rPr>
        <w:t xml:space="preserve">. </w:t>
      </w:r>
      <w:r w:rsidRPr="00A8246B">
        <w:rPr>
          <w:rFonts w:asciiTheme="majorBidi" w:hAnsiTheme="majorBidi" w:cstheme="majorBidi"/>
          <w:sz w:val="24"/>
          <w:szCs w:val="24"/>
        </w:rPr>
        <w:t>Dans de nombreuses technologies CMOS, il est difficile de fabriquer des résistances avec des valeurs étroitement contrôlées ou une taille physique raisonnable [1]. Par conséquent, il est souhaitable de remplacer la résistance par un transistor MOS. Un MOSFET peut fonctionner comme une résistance si sa grille et son drain sont en court-circuit.</w:t>
      </w:r>
    </w:p>
    <w:p w:rsidR="0060124D" w:rsidRDefault="0060124D" w:rsidP="0060124D">
      <w:pPr>
        <w:pStyle w:val="Paragraphedeliste"/>
        <w:spacing w:line="360" w:lineRule="auto"/>
        <w:ind w:left="0"/>
        <w:jc w:val="center"/>
        <w:rPr>
          <w:rFonts w:asciiTheme="majorBidi" w:hAnsiTheme="majorBidi" w:cstheme="majorBidi"/>
          <w:sz w:val="24"/>
          <w:szCs w:val="24"/>
        </w:rPr>
      </w:pPr>
      <w:r>
        <w:rPr>
          <w:noProof/>
        </w:rPr>
        <w:drawing>
          <wp:inline distT="0" distB="0" distL="0" distR="0" wp14:anchorId="42348C95" wp14:editId="7502035F">
            <wp:extent cx="2580642" cy="2968906"/>
            <wp:effectExtent l="0" t="0" r="0" b="3175"/>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2580494" cy="2968736"/>
                    </a:xfrm>
                    <a:prstGeom prst="rect">
                      <a:avLst/>
                    </a:prstGeom>
                  </pic:spPr>
                </pic:pic>
              </a:graphicData>
            </a:graphic>
          </wp:inline>
        </w:drawing>
      </w:r>
    </w:p>
    <w:p w:rsidR="0060124D" w:rsidRPr="00A8246B" w:rsidRDefault="0060124D" w:rsidP="0060124D">
      <w:pPr>
        <w:pStyle w:val="Paragraphedeliste"/>
        <w:spacing w:line="360" w:lineRule="auto"/>
        <w:ind w:left="0"/>
        <w:jc w:val="center"/>
        <w:rPr>
          <w:rFonts w:asciiTheme="majorBidi" w:hAnsiTheme="majorBidi" w:cstheme="majorBidi"/>
          <w:sz w:val="18"/>
          <w:szCs w:val="18"/>
        </w:rPr>
      </w:pPr>
      <w:r w:rsidRPr="00A8246B">
        <w:rPr>
          <w:rFonts w:asciiTheme="majorBidi" w:hAnsiTheme="majorBidi" w:cstheme="majorBidi"/>
          <w:sz w:val="18"/>
          <w:szCs w:val="18"/>
        </w:rPr>
        <w:t>Figure</w:t>
      </w:r>
      <w:r>
        <w:rPr>
          <w:rFonts w:asciiTheme="majorBidi" w:hAnsiTheme="majorBidi" w:cstheme="majorBidi"/>
          <w:sz w:val="18"/>
          <w:szCs w:val="18"/>
        </w:rPr>
        <w:t xml:space="preserve"> 36 : </w:t>
      </w:r>
      <w:proofErr w:type="gramStart"/>
      <w:r>
        <w:rPr>
          <w:rFonts w:asciiTheme="majorBidi" w:hAnsiTheme="majorBidi" w:cstheme="majorBidi"/>
          <w:sz w:val="18"/>
          <w:szCs w:val="18"/>
        </w:rPr>
        <w:t>,s</w:t>
      </w:r>
      <w:r w:rsidRPr="00A8246B">
        <w:rPr>
          <w:rFonts w:asciiTheme="majorBidi" w:hAnsiTheme="majorBidi" w:cstheme="majorBidi"/>
          <w:sz w:val="18"/>
          <w:szCs w:val="18"/>
        </w:rPr>
        <w:t>chéma</w:t>
      </w:r>
      <w:proofErr w:type="gramEnd"/>
      <w:r w:rsidRPr="00A8246B">
        <w:rPr>
          <w:rFonts w:asciiTheme="majorBidi" w:hAnsiTheme="majorBidi" w:cstheme="majorBidi"/>
          <w:sz w:val="18"/>
          <w:szCs w:val="18"/>
        </w:rPr>
        <w:t xml:space="preserve"> du préamplificateur </w:t>
      </w: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tabs>
          <w:tab w:val="left" w:pos="355"/>
        </w:tabs>
        <w:spacing w:line="360" w:lineRule="auto"/>
        <w:ind w:left="0"/>
        <w:jc w:val="both"/>
        <w:rPr>
          <w:rFonts w:asciiTheme="majorBidi" w:hAnsiTheme="majorBidi" w:cstheme="majorBidi"/>
          <w:sz w:val="24"/>
          <w:szCs w:val="24"/>
        </w:rPr>
      </w:pPr>
      <w:r w:rsidRPr="00A8246B">
        <w:rPr>
          <w:rFonts w:asciiTheme="majorBidi" w:hAnsiTheme="majorBidi" w:cstheme="majorBidi"/>
          <w:sz w:val="24"/>
          <w:szCs w:val="24"/>
        </w:rPr>
        <w:t xml:space="preserve">La conception du préamplificateur doit être faite de telle manière que la tension d'entrée de verrouillage souhaitée soit atteinte en un temps minimum. Cela signifie que la bande passante doit être aussi large que possible. On sait que la bande passante de gain d'un amplificateur est </w:t>
      </w:r>
      <w:r w:rsidRPr="00A8246B">
        <w:rPr>
          <w:rFonts w:asciiTheme="majorBidi" w:hAnsiTheme="majorBidi" w:cstheme="majorBidi"/>
          <w:sz w:val="24"/>
          <w:szCs w:val="24"/>
        </w:rPr>
        <w:lastRenderedPageBreak/>
        <w:t>normalement constante. Les préamplificateurs à faible gain doivent faire un compromis entre une bande passante élevée et un gain suffisant.</w:t>
      </w: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t>3-</w:t>
      </w:r>
      <w:r w:rsidRPr="00A8246B">
        <w:rPr>
          <w:rFonts w:asciiTheme="majorBidi" w:hAnsiTheme="majorBidi" w:cstheme="majorBidi"/>
          <w:b/>
          <w:bCs/>
          <w:sz w:val="28"/>
          <w:szCs w:val="28"/>
        </w:rPr>
        <w:t>.2 .</w:t>
      </w:r>
      <w:r>
        <w:rPr>
          <w:rFonts w:asciiTheme="majorBidi" w:hAnsiTheme="majorBidi" w:cstheme="majorBidi"/>
          <w:b/>
          <w:bCs/>
          <w:sz w:val="28"/>
          <w:szCs w:val="28"/>
        </w:rPr>
        <w:t>2</w:t>
      </w:r>
      <w:r w:rsidRPr="00A8246B">
        <w:rPr>
          <w:rFonts w:asciiTheme="majorBidi" w:hAnsiTheme="majorBidi" w:cstheme="majorBidi"/>
          <w:b/>
          <w:bCs/>
          <w:sz w:val="28"/>
          <w:szCs w:val="28"/>
        </w:rPr>
        <w:t xml:space="preserve"> </w:t>
      </w:r>
      <w:r>
        <w:rPr>
          <w:rFonts w:asciiTheme="majorBidi" w:hAnsiTheme="majorBidi" w:cstheme="majorBidi"/>
          <w:b/>
          <w:bCs/>
          <w:sz w:val="28"/>
          <w:szCs w:val="28"/>
        </w:rPr>
        <w:t>Circuit de décision :</w:t>
      </w:r>
    </w:p>
    <w:p w:rsidR="0060124D" w:rsidRDefault="0060124D" w:rsidP="0060124D">
      <w:pPr>
        <w:pStyle w:val="Paragraphedeliste"/>
        <w:spacing w:line="360" w:lineRule="auto"/>
        <w:ind w:left="0"/>
        <w:jc w:val="both"/>
        <w:rPr>
          <w:rFonts w:asciiTheme="majorBidi" w:hAnsiTheme="majorBidi" w:cstheme="majorBidi"/>
          <w:sz w:val="24"/>
          <w:szCs w:val="24"/>
        </w:rPr>
      </w:pPr>
      <w:r w:rsidRPr="00621EE7">
        <w:rPr>
          <w:rFonts w:asciiTheme="majorBidi" w:hAnsiTheme="majorBidi" w:cstheme="majorBidi"/>
          <w:sz w:val="24"/>
          <w:szCs w:val="24"/>
        </w:rPr>
        <w:t>Le circuit de décision est le cœur du comparateur et doit être capable de discriminer les signaux de niveau mV.</w:t>
      </w:r>
      <w:r w:rsidRPr="00A33128">
        <w:t xml:space="preserve"> </w:t>
      </w:r>
      <w:r w:rsidRPr="00A33128">
        <w:rPr>
          <w:rFonts w:asciiTheme="majorBidi" w:hAnsiTheme="majorBidi" w:cstheme="majorBidi"/>
          <w:sz w:val="24"/>
          <w:szCs w:val="24"/>
        </w:rPr>
        <w:t>Il est aussi appelé verrou</w:t>
      </w:r>
      <w:r>
        <w:rPr>
          <w:rFonts w:asciiTheme="majorBidi" w:hAnsiTheme="majorBidi" w:cstheme="majorBidi"/>
          <w:sz w:val="24"/>
          <w:szCs w:val="24"/>
        </w:rPr>
        <w:t xml:space="preserve">. </w:t>
      </w:r>
      <w:r w:rsidRPr="00A33128">
        <w:rPr>
          <w:rFonts w:asciiTheme="majorBidi" w:hAnsiTheme="majorBidi" w:cstheme="majorBidi"/>
          <w:sz w:val="24"/>
          <w:szCs w:val="24"/>
        </w:rPr>
        <w:t xml:space="preserve">La forme la plus simple d'un </w:t>
      </w:r>
      <w:r>
        <w:rPr>
          <w:rFonts w:asciiTheme="majorBidi" w:hAnsiTheme="majorBidi" w:cstheme="majorBidi"/>
          <w:sz w:val="24"/>
          <w:szCs w:val="24"/>
        </w:rPr>
        <w:t>verrou</w:t>
      </w:r>
      <w:r w:rsidRPr="00A33128">
        <w:rPr>
          <w:rFonts w:asciiTheme="majorBidi" w:hAnsiTheme="majorBidi" w:cstheme="majorBidi"/>
          <w:sz w:val="24"/>
          <w:szCs w:val="24"/>
        </w:rPr>
        <w:t xml:space="preserve"> est illustrée à la figure</w:t>
      </w:r>
      <w:r>
        <w:rPr>
          <w:rFonts w:asciiTheme="majorBidi" w:hAnsiTheme="majorBidi" w:cstheme="majorBidi"/>
          <w:sz w:val="24"/>
          <w:szCs w:val="24"/>
        </w:rPr>
        <w:t xml:space="preserve"> 3. , </w:t>
      </w:r>
      <w:r w:rsidRPr="00A33128">
        <w:rPr>
          <w:rFonts w:asciiTheme="majorBidi" w:hAnsiTheme="majorBidi" w:cstheme="majorBidi"/>
          <w:sz w:val="24"/>
          <w:szCs w:val="24"/>
        </w:rPr>
        <w:t>et se compose de deux transistors NMOS à couplage croisé.</w:t>
      </w:r>
      <w:r w:rsidRPr="00A33128">
        <w:t xml:space="preserve"> </w:t>
      </w:r>
      <w:r w:rsidRPr="00A33128">
        <w:rPr>
          <w:rFonts w:asciiTheme="majorBidi" w:hAnsiTheme="majorBidi" w:cstheme="majorBidi"/>
          <w:sz w:val="24"/>
          <w:szCs w:val="24"/>
        </w:rPr>
        <w:t>Les sources de courant sont utilisées pour identifier les courants continus dans les transistors.</w:t>
      </w:r>
      <w:r>
        <w:rPr>
          <w:rFonts w:asciiTheme="majorBidi" w:hAnsiTheme="majorBidi" w:cstheme="majorBidi"/>
          <w:sz w:val="24"/>
          <w:szCs w:val="24"/>
        </w:rPr>
        <w:t xml:space="preserve"> </w:t>
      </w:r>
      <w:r w:rsidRPr="00A33128">
        <w:rPr>
          <w:rFonts w:asciiTheme="majorBidi" w:hAnsiTheme="majorBidi" w:cstheme="majorBidi"/>
          <w:sz w:val="24"/>
          <w:szCs w:val="24"/>
        </w:rPr>
        <w:t>Le circuit utilise une rétroaction positive de la connexion de grille croisée de M9 et M10 pour augmenter le gain de l'élément de décision.</w:t>
      </w:r>
      <w:r>
        <w:rPr>
          <w:rFonts w:asciiTheme="majorBidi" w:hAnsiTheme="majorBidi" w:cstheme="majorBidi"/>
          <w:sz w:val="24"/>
          <w:szCs w:val="24"/>
        </w:rPr>
        <w:t xml:space="preserve"> </w:t>
      </w:r>
      <w:r w:rsidRPr="00A33128">
        <w:rPr>
          <w:rFonts w:asciiTheme="majorBidi" w:hAnsiTheme="majorBidi" w:cstheme="majorBidi"/>
          <w:sz w:val="24"/>
          <w:szCs w:val="24"/>
        </w:rPr>
        <w:t>Normalement, le verrou a deux modes de fonctionnement. Le premier mode désactive la rétroaction positive et applique le signal d'entrée aux bornes désignées comme V</w:t>
      </w:r>
      <w:r w:rsidRPr="00A33128">
        <w:rPr>
          <w:rFonts w:asciiTheme="majorBidi" w:hAnsiTheme="majorBidi" w:cstheme="majorBidi"/>
          <w:sz w:val="24"/>
          <w:szCs w:val="24"/>
          <w:vertAlign w:val="subscript"/>
        </w:rPr>
        <w:t>O+</w:t>
      </w:r>
      <w:r w:rsidRPr="00A33128">
        <w:rPr>
          <w:rFonts w:asciiTheme="majorBidi" w:hAnsiTheme="majorBidi" w:cstheme="majorBidi"/>
          <w:sz w:val="24"/>
          <w:szCs w:val="24"/>
        </w:rPr>
        <w:t xml:space="preserve"> et V</w:t>
      </w:r>
      <w:r w:rsidRPr="00A33128">
        <w:rPr>
          <w:rFonts w:asciiTheme="majorBidi" w:hAnsiTheme="majorBidi" w:cstheme="majorBidi"/>
          <w:sz w:val="24"/>
          <w:szCs w:val="24"/>
          <w:vertAlign w:val="subscript"/>
        </w:rPr>
        <w:t>O-</w:t>
      </w:r>
      <w:r w:rsidRPr="00A33128">
        <w:rPr>
          <w:rFonts w:asciiTheme="majorBidi" w:hAnsiTheme="majorBidi" w:cstheme="majorBidi"/>
          <w:sz w:val="24"/>
          <w:szCs w:val="24"/>
        </w:rPr>
        <w:t>.</w:t>
      </w:r>
      <w:r>
        <w:rPr>
          <w:rFonts w:asciiTheme="majorBidi" w:hAnsiTheme="majorBidi" w:cstheme="majorBidi"/>
          <w:sz w:val="24"/>
          <w:szCs w:val="24"/>
        </w:rPr>
        <w:t xml:space="preserve"> Le deuxième mode, </w:t>
      </w:r>
      <w:r w:rsidRPr="00A33128">
        <w:rPr>
          <w:rFonts w:asciiTheme="majorBidi" w:hAnsiTheme="majorBidi" w:cstheme="majorBidi"/>
          <w:sz w:val="24"/>
          <w:szCs w:val="24"/>
        </w:rPr>
        <w:t>active le verrouillage et en fonction des valeurs relatives de V</w:t>
      </w:r>
      <w:r w:rsidRPr="00A33128">
        <w:rPr>
          <w:rFonts w:asciiTheme="majorBidi" w:hAnsiTheme="majorBidi" w:cstheme="majorBidi"/>
          <w:sz w:val="24"/>
          <w:szCs w:val="24"/>
          <w:vertAlign w:val="subscript"/>
        </w:rPr>
        <w:t>O+</w:t>
      </w:r>
      <w:r w:rsidRPr="00A33128">
        <w:rPr>
          <w:rFonts w:asciiTheme="majorBidi" w:hAnsiTheme="majorBidi" w:cstheme="majorBidi"/>
          <w:sz w:val="24"/>
          <w:szCs w:val="24"/>
        </w:rPr>
        <w:t xml:space="preserve"> et V</w:t>
      </w:r>
      <w:r w:rsidRPr="00A33128">
        <w:rPr>
          <w:rFonts w:asciiTheme="majorBidi" w:hAnsiTheme="majorBidi" w:cstheme="majorBidi"/>
          <w:sz w:val="24"/>
          <w:szCs w:val="24"/>
          <w:vertAlign w:val="subscript"/>
        </w:rPr>
        <w:t>O-</w:t>
      </w:r>
      <w:r w:rsidRPr="00A33128">
        <w:rPr>
          <w:rFonts w:asciiTheme="majorBidi" w:hAnsiTheme="majorBidi" w:cstheme="majorBidi"/>
          <w:sz w:val="24"/>
          <w:szCs w:val="24"/>
        </w:rPr>
        <w:t>, l'une des sorties passera à l'état haut et l'autre à l'état bas.</w:t>
      </w:r>
    </w:p>
    <w:p w:rsidR="0060124D" w:rsidRDefault="0060124D" w:rsidP="0060124D">
      <w:pPr>
        <w:pStyle w:val="Paragraphedeliste"/>
        <w:spacing w:line="360" w:lineRule="auto"/>
        <w:ind w:left="0"/>
        <w:jc w:val="center"/>
        <w:rPr>
          <w:rFonts w:asciiTheme="majorBidi" w:hAnsiTheme="majorBidi" w:cstheme="majorBidi"/>
          <w:sz w:val="24"/>
          <w:szCs w:val="24"/>
        </w:rPr>
      </w:pPr>
      <w:r>
        <w:rPr>
          <w:noProof/>
        </w:rPr>
        <w:drawing>
          <wp:inline distT="0" distB="0" distL="0" distR="0" wp14:anchorId="69484C25" wp14:editId="159E1238">
            <wp:extent cx="2661849" cy="2804160"/>
            <wp:effectExtent l="0" t="0" r="5715"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2666334" cy="2808884"/>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sidRPr="00A33128">
        <w:rPr>
          <w:rFonts w:asciiTheme="majorBidi" w:hAnsiTheme="majorBidi" w:cstheme="majorBidi"/>
          <w:sz w:val="18"/>
          <w:szCs w:val="18"/>
        </w:rPr>
        <w:t>Figure</w:t>
      </w:r>
      <w:r>
        <w:rPr>
          <w:rFonts w:asciiTheme="majorBidi" w:hAnsiTheme="majorBidi" w:cstheme="majorBidi"/>
          <w:sz w:val="18"/>
          <w:szCs w:val="18"/>
        </w:rPr>
        <w:t xml:space="preserve"> 37 :  </w:t>
      </w:r>
      <w:r w:rsidRPr="00A33128">
        <w:rPr>
          <w:rFonts w:asciiTheme="majorBidi" w:hAnsiTheme="majorBidi" w:cstheme="majorBidi"/>
          <w:sz w:val="18"/>
          <w:szCs w:val="18"/>
        </w:rPr>
        <w:t xml:space="preserve"> Circuit de décision </w:t>
      </w:r>
    </w:p>
    <w:p w:rsidR="0060124D" w:rsidRDefault="0060124D" w:rsidP="0060124D">
      <w:pPr>
        <w:pStyle w:val="Paragraphedeliste"/>
        <w:spacing w:line="360" w:lineRule="auto"/>
        <w:ind w:left="0"/>
        <w:rPr>
          <w:rFonts w:asciiTheme="majorBidi" w:hAnsiTheme="majorBidi" w:cstheme="majorBidi"/>
          <w:sz w:val="24"/>
          <w:szCs w:val="24"/>
        </w:rPr>
      </w:pPr>
    </w:p>
    <w:p w:rsidR="0060124D" w:rsidRDefault="0060124D" w:rsidP="0060124D">
      <w:pPr>
        <w:pStyle w:val="Paragraphedeliste"/>
        <w:spacing w:line="360" w:lineRule="auto"/>
        <w:ind w:left="0"/>
        <w:rPr>
          <w:rFonts w:asciiTheme="majorBidi" w:hAnsiTheme="majorBidi" w:cstheme="majorBidi"/>
          <w:sz w:val="24"/>
          <w:szCs w:val="24"/>
        </w:rPr>
      </w:pPr>
    </w:p>
    <w:p w:rsidR="0060124D" w:rsidRPr="00A33128" w:rsidRDefault="0060124D" w:rsidP="0060124D">
      <w:pPr>
        <w:pStyle w:val="Paragraphedeliste"/>
        <w:spacing w:line="360" w:lineRule="auto"/>
        <w:ind w:left="0"/>
        <w:rPr>
          <w:rFonts w:asciiTheme="majorBidi" w:hAnsiTheme="majorBidi" w:cstheme="majorBidi"/>
          <w:sz w:val="24"/>
          <w:szCs w:val="24"/>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t>3-</w:t>
      </w:r>
      <w:r w:rsidRPr="00A8246B">
        <w:rPr>
          <w:rFonts w:asciiTheme="majorBidi" w:hAnsiTheme="majorBidi" w:cstheme="majorBidi"/>
          <w:b/>
          <w:bCs/>
          <w:sz w:val="28"/>
          <w:szCs w:val="28"/>
        </w:rPr>
        <w:t>.2 .</w:t>
      </w:r>
      <w:r>
        <w:rPr>
          <w:rFonts w:asciiTheme="majorBidi" w:hAnsiTheme="majorBidi" w:cstheme="majorBidi"/>
          <w:b/>
          <w:bCs/>
          <w:sz w:val="28"/>
          <w:szCs w:val="28"/>
        </w:rPr>
        <w:t>3</w:t>
      </w:r>
      <w:r w:rsidRPr="00A8246B">
        <w:rPr>
          <w:rFonts w:asciiTheme="majorBidi" w:hAnsiTheme="majorBidi" w:cstheme="majorBidi"/>
          <w:b/>
          <w:bCs/>
          <w:sz w:val="28"/>
          <w:szCs w:val="28"/>
        </w:rPr>
        <w:t xml:space="preserve"> </w:t>
      </w:r>
      <w:r>
        <w:rPr>
          <w:rFonts w:asciiTheme="majorBidi" w:hAnsiTheme="majorBidi" w:cstheme="majorBidi"/>
          <w:b/>
          <w:bCs/>
          <w:sz w:val="28"/>
          <w:szCs w:val="28"/>
        </w:rPr>
        <w:t>Tampon de sortie:</w:t>
      </w:r>
    </w:p>
    <w:p w:rsidR="0060124D" w:rsidRDefault="0060124D" w:rsidP="0060124D">
      <w:pPr>
        <w:pStyle w:val="Paragraphedeliste"/>
        <w:spacing w:line="360" w:lineRule="auto"/>
        <w:ind w:left="0"/>
        <w:jc w:val="both"/>
        <w:rPr>
          <w:rFonts w:asciiTheme="majorBidi" w:hAnsiTheme="majorBidi" w:cstheme="majorBidi"/>
          <w:sz w:val="24"/>
          <w:szCs w:val="24"/>
        </w:rPr>
      </w:pPr>
      <w:r w:rsidRPr="00A33128">
        <w:rPr>
          <w:rFonts w:asciiTheme="majorBidi" w:hAnsiTheme="majorBidi" w:cstheme="majorBidi"/>
          <w:sz w:val="24"/>
          <w:szCs w:val="24"/>
        </w:rPr>
        <w:t>Le dernier composant de notre conception de comparateur est le tampon de sortie</w:t>
      </w:r>
      <w:r>
        <w:rPr>
          <w:rFonts w:asciiTheme="majorBidi" w:hAnsiTheme="majorBidi" w:cstheme="majorBidi"/>
          <w:sz w:val="24"/>
          <w:szCs w:val="24"/>
        </w:rPr>
        <w:t xml:space="preserve">. </w:t>
      </w:r>
      <w:r w:rsidRPr="00A33128">
        <w:rPr>
          <w:rFonts w:asciiTheme="majorBidi" w:hAnsiTheme="majorBidi" w:cstheme="majorBidi"/>
          <w:sz w:val="24"/>
          <w:szCs w:val="24"/>
        </w:rPr>
        <w:t>Le but principal du tampon de sortie est de convertir la sortie du circuit de décision en un signal logique</w:t>
      </w:r>
      <w:r>
        <w:rPr>
          <w:rFonts w:asciiTheme="majorBidi" w:hAnsiTheme="majorBidi" w:cstheme="majorBidi"/>
          <w:sz w:val="24"/>
          <w:szCs w:val="24"/>
        </w:rPr>
        <w:t xml:space="preserve">, (c’est-à-dire 0 et VDD). </w:t>
      </w:r>
      <w:r w:rsidRPr="00685511">
        <w:rPr>
          <w:rFonts w:asciiTheme="majorBidi" w:hAnsiTheme="majorBidi" w:cstheme="majorBidi"/>
          <w:sz w:val="24"/>
          <w:szCs w:val="24"/>
        </w:rPr>
        <w:t xml:space="preserve">Le tampon de sortie doit accepter un signal d'entrée </w:t>
      </w:r>
      <w:r w:rsidRPr="00685511">
        <w:rPr>
          <w:rFonts w:asciiTheme="majorBidi" w:hAnsiTheme="majorBidi" w:cstheme="majorBidi"/>
          <w:sz w:val="24"/>
          <w:szCs w:val="24"/>
        </w:rPr>
        <w:lastRenderedPageBreak/>
        <w:t>différentiel.</w:t>
      </w:r>
      <w:r>
        <w:rPr>
          <w:rFonts w:asciiTheme="majorBidi" w:hAnsiTheme="majorBidi" w:cstheme="majorBidi"/>
          <w:sz w:val="24"/>
          <w:szCs w:val="24"/>
        </w:rPr>
        <w:t xml:space="preserve"> </w:t>
      </w:r>
      <w:r w:rsidRPr="00685511">
        <w:rPr>
          <w:rFonts w:asciiTheme="majorBidi" w:hAnsiTheme="majorBidi" w:cstheme="majorBidi"/>
          <w:sz w:val="24"/>
          <w:szCs w:val="24"/>
        </w:rPr>
        <w:t>Pour une conception simple du tampon de sortie, nous pouvons utiliser l'amplificateur différentiel auto-polarisé</w:t>
      </w:r>
      <w:r>
        <w:rPr>
          <w:rFonts w:asciiTheme="majorBidi" w:hAnsiTheme="majorBidi" w:cstheme="majorBidi"/>
          <w:sz w:val="24"/>
          <w:szCs w:val="24"/>
        </w:rPr>
        <w:t xml:space="preserve"> (4). </w:t>
      </w:r>
      <w:r w:rsidRPr="00685511">
        <w:rPr>
          <w:rFonts w:asciiTheme="majorBidi" w:hAnsiTheme="majorBidi" w:cstheme="majorBidi"/>
          <w:sz w:val="24"/>
          <w:szCs w:val="24"/>
        </w:rPr>
        <w:t>La configuration du circuit de cet amplificateur diffère de celles des configurations d'amplificateur différentiel CMOS conventionnelles de deux manières importantes :</w:t>
      </w:r>
    </w:p>
    <w:p w:rsidR="0060124D" w:rsidRDefault="0060124D" w:rsidP="0060124D">
      <w:pPr>
        <w:pStyle w:val="Paragraphedeliste"/>
        <w:numPr>
          <w:ilvl w:val="0"/>
          <w:numId w:val="25"/>
        </w:numPr>
        <w:spacing w:line="360" w:lineRule="auto"/>
        <w:jc w:val="both"/>
        <w:rPr>
          <w:rFonts w:asciiTheme="majorBidi" w:hAnsiTheme="majorBidi" w:cstheme="majorBidi"/>
          <w:sz w:val="24"/>
          <w:szCs w:val="24"/>
        </w:rPr>
      </w:pPr>
      <w:r w:rsidRPr="00685511">
        <w:rPr>
          <w:rFonts w:asciiTheme="majorBidi" w:hAnsiTheme="majorBidi" w:cstheme="majorBidi"/>
          <w:sz w:val="24"/>
          <w:szCs w:val="24"/>
        </w:rPr>
        <w:t>Les amplificateurs sont complètement complémentaires, c'est-à-dire que chaque dispositif de type n fonctionne en mode push-pull avec un dispositif de type p correspondant.</w:t>
      </w:r>
    </w:p>
    <w:p w:rsidR="0060124D" w:rsidRDefault="0060124D" w:rsidP="0060124D">
      <w:pPr>
        <w:pStyle w:val="Paragraphedeliste"/>
        <w:numPr>
          <w:ilvl w:val="0"/>
          <w:numId w:val="25"/>
        </w:numPr>
        <w:spacing w:line="360" w:lineRule="auto"/>
        <w:jc w:val="both"/>
        <w:rPr>
          <w:rFonts w:asciiTheme="majorBidi" w:hAnsiTheme="majorBidi" w:cstheme="majorBidi"/>
          <w:sz w:val="24"/>
          <w:szCs w:val="24"/>
        </w:rPr>
      </w:pPr>
      <w:r w:rsidRPr="00685511">
        <w:rPr>
          <w:rFonts w:asciiTheme="majorBidi" w:hAnsiTheme="majorBidi" w:cstheme="majorBidi"/>
          <w:sz w:val="24"/>
          <w:szCs w:val="24"/>
        </w:rPr>
        <w:t>Les amplificateurs sont auto-polarisés par rétroaction négative</w:t>
      </w:r>
      <w:r>
        <w:rPr>
          <w:rFonts w:asciiTheme="majorBidi" w:hAnsiTheme="majorBidi" w:cstheme="majorBidi"/>
          <w:sz w:val="24"/>
          <w:szCs w:val="24"/>
        </w:rPr>
        <w:t>.</w:t>
      </w:r>
    </w:p>
    <w:p w:rsidR="0060124D" w:rsidRDefault="0060124D" w:rsidP="0060124D">
      <w:pPr>
        <w:spacing w:line="360" w:lineRule="auto"/>
        <w:jc w:val="both"/>
        <w:rPr>
          <w:rFonts w:asciiTheme="majorBidi" w:hAnsiTheme="majorBidi" w:cstheme="majorBidi"/>
          <w:sz w:val="24"/>
          <w:szCs w:val="24"/>
        </w:rPr>
      </w:pPr>
      <w:r w:rsidRPr="00685511">
        <w:rPr>
          <w:rFonts w:asciiTheme="majorBidi" w:hAnsiTheme="majorBidi" w:cstheme="majorBidi"/>
          <w:sz w:val="24"/>
          <w:szCs w:val="24"/>
        </w:rPr>
        <w:t>Ces deux différences dans les configurations des amplificateurs se traduisent par plusieurs améliorations de performances :</w:t>
      </w:r>
    </w:p>
    <w:p w:rsidR="0060124D" w:rsidRDefault="0060124D" w:rsidP="0060124D">
      <w:pPr>
        <w:pStyle w:val="Paragraphedeliste"/>
        <w:numPr>
          <w:ilvl w:val="0"/>
          <w:numId w:val="26"/>
        </w:numPr>
        <w:spacing w:line="360" w:lineRule="auto"/>
        <w:jc w:val="both"/>
        <w:rPr>
          <w:rFonts w:asciiTheme="majorBidi" w:hAnsiTheme="majorBidi" w:cstheme="majorBidi"/>
          <w:sz w:val="24"/>
          <w:szCs w:val="24"/>
        </w:rPr>
      </w:pPr>
      <w:r w:rsidRPr="00685511">
        <w:rPr>
          <w:rFonts w:asciiTheme="majorBidi" w:hAnsiTheme="majorBidi" w:cstheme="majorBidi"/>
          <w:sz w:val="24"/>
          <w:szCs w:val="24"/>
        </w:rPr>
        <w:t>Moins de sensibilité de la polarisation de la région active aux variations de traitement, de température et d'approvisionnement.</w:t>
      </w:r>
    </w:p>
    <w:p w:rsidR="0060124D" w:rsidRDefault="0060124D" w:rsidP="0060124D">
      <w:pPr>
        <w:pStyle w:val="Paragraphedeliste"/>
        <w:numPr>
          <w:ilvl w:val="0"/>
          <w:numId w:val="26"/>
        </w:numPr>
        <w:spacing w:line="360" w:lineRule="auto"/>
        <w:jc w:val="both"/>
        <w:rPr>
          <w:rFonts w:asciiTheme="majorBidi" w:hAnsiTheme="majorBidi" w:cstheme="majorBidi"/>
          <w:sz w:val="24"/>
          <w:szCs w:val="24"/>
        </w:rPr>
      </w:pPr>
      <w:r w:rsidRPr="00685511">
        <w:rPr>
          <w:rFonts w:asciiTheme="majorBidi" w:hAnsiTheme="majorBidi" w:cstheme="majorBidi"/>
          <w:sz w:val="24"/>
          <w:szCs w:val="24"/>
        </w:rPr>
        <w:t>Capacité de fournir des courants de commutation nettement supérieurs au courant de polarisation de repos.</w:t>
      </w:r>
    </w:p>
    <w:p w:rsidR="0060124D" w:rsidRPr="00685511" w:rsidRDefault="0060124D" w:rsidP="0060124D">
      <w:pPr>
        <w:spacing w:line="360" w:lineRule="auto"/>
        <w:jc w:val="center"/>
        <w:rPr>
          <w:rFonts w:asciiTheme="majorBidi" w:hAnsiTheme="majorBidi" w:cstheme="majorBidi"/>
          <w:sz w:val="24"/>
          <w:szCs w:val="24"/>
        </w:rPr>
      </w:pPr>
      <w:r>
        <w:rPr>
          <w:noProof/>
          <w:lang w:eastAsia="fr-FR"/>
        </w:rPr>
        <w:drawing>
          <wp:inline distT="0" distB="0" distL="0" distR="0" wp14:anchorId="6C2D9B99" wp14:editId="2CB731B2">
            <wp:extent cx="3399614" cy="2514600"/>
            <wp:effectExtent l="0" t="0" r="0"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3405734" cy="2519127"/>
                    </a:xfrm>
                    <a:prstGeom prst="rect">
                      <a:avLst/>
                    </a:prstGeom>
                  </pic:spPr>
                </pic:pic>
              </a:graphicData>
            </a:graphic>
          </wp:inline>
        </w:drawing>
      </w:r>
    </w:p>
    <w:p w:rsidR="0060124D" w:rsidRDefault="0060124D" w:rsidP="0060124D">
      <w:pPr>
        <w:pStyle w:val="Paragraphedeliste"/>
        <w:tabs>
          <w:tab w:val="left" w:pos="355"/>
        </w:tabs>
        <w:spacing w:line="360" w:lineRule="auto"/>
        <w:ind w:left="0"/>
        <w:jc w:val="center"/>
        <w:rPr>
          <w:rFonts w:asciiTheme="majorBidi" w:hAnsiTheme="majorBidi" w:cstheme="majorBidi"/>
          <w:sz w:val="18"/>
          <w:szCs w:val="18"/>
        </w:rPr>
      </w:pPr>
      <w:r>
        <w:rPr>
          <w:rFonts w:asciiTheme="majorBidi" w:hAnsiTheme="majorBidi" w:cstheme="majorBidi"/>
          <w:sz w:val="18"/>
          <w:szCs w:val="18"/>
        </w:rPr>
        <w:t>Figure 38 </w:t>
      </w:r>
      <w:proofErr w:type="gramStart"/>
      <w:r>
        <w:rPr>
          <w:rFonts w:asciiTheme="majorBidi" w:hAnsiTheme="majorBidi" w:cstheme="majorBidi"/>
          <w:sz w:val="18"/>
          <w:szCs w:val="18"/>
        </w:rPr>
        <w:t>:  Circuit</w:t>
      </w:r>
      <w:proofErr w:type="gramEnd"/>
      <w:r>
        <w:rPr>
          <w:rFonts w:asciiTheme="majorBidi" w:hAnsiTheme="majorBidi" w:cstheme="majorBidi"/>
          <w:sz w:val="18"/>
          <w:szCs w:val="18"/>
        </w:rPr>
        <w:t xml:space="preserve"> de Tampon</w:t>
      </w: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t>4-</w:t>
      </w:r>
      <w:r w:rsidRPr="004458D6">
        <w:rPr>
          <w:rFonts w:asciiTheme="majorBidi" w:hAnsiTheme="majorBidi" w:cstheme="majorBidi"/>
          <w:b/>
          <w:bCs/>
          <w:sz w:val="28"/>
          <w:szCs w:val="28"/>
        </w:rPr>
        <w:t xml:space="preserve"> </w:t>
      </w:r>
      <w:proofErr w:type="spellStart"/>
      <w:r w:rsidRPr="004458D6">
        <w:rPr>
          <w:rFonts w:asciiTheme="majorBidi" w:hAnsiTheme="majorBidi" w:cstheme="majorBidi"/>
          <w:b/>
          <w:bCs/>
          <w:sz w:val="28"/>
          <w:szCs w:val="28"/>
        </w:rPr>
        <w:t>Layout</w:t>
      </w:r>
      <w:proofErr w:type="spellEnd"/>
      <w:r w:rsidRPr="004458D6">
        <w:rPr>
          <w:rFonts w:asciiTheme="majorBidi" w:hAnsiTheme="majorBidi" w:cstheme="majorBidi"/>
          <w:b/>
          <w:bCs/>
          <w:sz w:val="28"/>
          <w:szCs w:val="28"/>
        </w:rPr>
        <w:t xml:space="preserve"> et Discutions</w:t>
      </w:r>
      <w:r>
        <w:rPr>
          <w:rFonts w:asciiTheme="majorBidi" w:hAnsiTheme="majorBidi" w:cstheme="majorBidi"/>
          <w:b/>
          <w:bCs/>
          <w:sz w:val="28"/>
          <w:szCs w:val="28"/>
        </w:rPr>
        <w:t> :</w:t>
      </w:r>
    </w:p>
    <w:p w:rsidR="0060124D" w:rsidRDefault="0060124D" w:rsidP="0060124D">
      <w:pPr>
        <w:pStyle w:val="Paragraphedeliste"/>
        <w:spacing w:line="360" w:lineRule="auto"/>
        <w:ind w:left="0"/>
        <w:rPr>
          <w:rFonts w:asciiTheme="majorBidi" w:hAnsiTheme="majorBidi" w:cstheme="majorBidi"/>
          <w:sz w:val="24"/>
          <w:szCs w:val="24"/>
        </w:rPr>
      </w:pPr>
      <w:r w:rsidRPr="004458D6">
        <w:rPr>
          <w:rFonts w:asciiTheme="majorBidi" w:hAnsiTheme="majorBidi" w:cstheme="majorBidi"/>
          <w:sz w:val="24"/>
          <w:szCs w:val="24"/>
        </w:rPr>
        <w:t xml:space="preserve">Dans cette </w:t>
      </w:r>
      <w:r>
        <w:rPr>
          <w:rFonts w:asciiTheme="majorBidi" w:hAnsiTheme="majorBidi" w:cstheme="majorBidi"/>
          <w:sz w:val="24"/>
          <w:szCs w:val="24"/>
        </w:rPr>
        <w:t xml:space="preserve">partie on va présenter les différents circuits et </w:t>
      </w:r>
      <w:proofErr w:type="spellStart"/>
      <w:r>
        <w:rPr>
          <w:rFonts w:asciiTheme="majorBidi" w:hAnsiTheme="majorBidi" w:cstheme="majorBidi"/>
          <w:sz w:val="24"/>
          <w:szCs w:val="24"/>
        </w:rPr>
        <w:t>Layouts</w:t>
      </w:r>
      <w:proofErr w:type="spellEnd"/>
      <w:r>
        <w:rPr>
          <w:rFonts w:asciiTheme="majorBidi" w:hAnsiTheme="majorBidi" w:cstheme="majorBidi"/>
          <w:sz w:val="24"/>
          <w:szCs w:val="24"/>
        </w:rPr>
        <w:t xml:space="preserve"> du comparateur rail-to-rail. </w:t>
      </w:r>
    </w:p>
    <w:p w:rsidR="0060124D" w:rsidRDefault="0060124D" w:rsidP="0060124D">
      <w:pPr>
        <w:pStyle w:val="Paragraphedeliste"/>
        <w:spacing w:line="360" w:lineRule="auto"/>
        <w:ind w:left="0"/>
        <w:rPr>
          <w:rFonts w:asciiTheme="majorBidi" w:hAnsiTheme="majorBidi" w:cstheme="majorBidi"/>
          <w:sz w:val="24"/>
          <w:szCs w:val="24"/>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lastRenderedPageBreak/>
        <w:t>4-</w:t>
      </w:r>
      <w:r w:rsidRPr="00FA2E81">
        <w:rPr>
          <w:rFonts w:asciiTheme="majorBidi" w:hAnsiTheme="majorBidi" w:cstheme="majorBidi"/>
          <w:b/>
          <w:bCs/>
          <w:sz w:val="28"/>
          <w:szCs w:val="28"/>
        </w:rPr>
        <w:t xml:space="preserve">.1.  Circuit et </w:t>
      </w:r>
      <w:proofErr w:type="spellStart"/>
      <w:r w:rsidRPr="00FA2E81">
        <w:rPr>
          <w:rFonts w:asciiTheme="majorBidi" w:hAnsiTheme="majorBidi" w:cstheme="majorBidi"/>
          <w:b/>
          <w:bCs/>
          <w:sz w:val="28"/>
          <w:szCs w:val="28"/>
        </w:rPr>
        <w:t>Layout</w:t>
      </w:r>
      <w:proofErr w:type="spellEnd"/>
      <w:r w:rsidRPr="00FA2E81">
        <w:rPr>
          <w:rFonts w:asciiTheme="majorBidi" w:hAnsiTheme="majorBidi" w:cstheme="majorBidi"/>
          <w:b/>
          <w:bCs/>
          <w:sz w:val="28"/>
          <w:szCs w:val="28"/>
        </w:rPr>
        <w:t xml:space="preserve"> du préamplificateur</w:t>
      </w:r>
      <w:r>
        <w:rPr>
          <w:rFonts w:asciiTheme="majorBidi" w:hAnsiTheme="majorBidi" w:cstheme="majorBidi"/>
          <w:b/>
          <w:bCs/>
          <w:sz w:val="28"/>
          <w:szCs w:val="28"/>
        </w:rPr>
        <w:t> :</w:t>
      </w:r>
    </w:p>
    <w:p w:rsidR="0060124D" w:rsidRDefault="0060124D" w:rsidP="0060124D">
      <w:pPr>
        <w:pStyle w:val="Paragraphedeliste"/>
        <w:spacing w:line="360" w:lineRule="auto"/>
        <w:ind w:left="0"/>
        <w:rPr>
          <w:rFonts w:asciiTheme="majorBidi" w:hAnsiTheme="majorBidi" w:cstheme="majorBidi"/>
          <w:sz w:val="24"/>
          <w:szCs w:val="24"/>
        </w:rPr>
      </w:pPr>
      <w:r>
        <w:rPr>
          <w:rFonts w:asciiTheme="majorBidi" w:hAnsiTheme="majorBidi" w:cstheme="majorBidi"/>
          <w:sz w:val="24"/>
          <w:szCs w:val="24"/>
        </w:rPr>
        <w:t xml:space="preserve">Les deux circuits de préamplificateur NMOS et PMOS sont représentés dans les figures suivantes : </w:t>
      </w:r>
    </w:p>
    <w:p w:rsidR="0060124D" w:rsidRDefault="0060124D" w:rsidP="0060124D">
      <w:pPr>
        <w:pStyle w:val="Paragraphedeliste"/>
        <w:spacing w:line="360" w:lineRule="auto"/>
        <w:ind w:left="0"/>
        <w:rPr>
          <w:rFonts w:asciiTheme="majorBidi" w:hAnsiTheme="majorBidi" w:cstheme="majorBidi"/>
          <w:sz w:val="24"/>
          <w:szCs w:val="24"/>
        </w:rPr>
      </w:pPr>
    </w:p>
    <w:p w:rsidR="0060124D" w:rsidRDefault="0060124D" w:rsidP="0060124D">
      <w:pPr>
        <w:pStyle w:val="Paragraphedeliste"/>
        <w:spacing w:line="360" w:lineRule="auto"/>
        <w:ind w:left="0"/>
        <w:jc w:val="center"/>
        <w:rPr>
          <w:rFonts w:asciiTheme="majorBidi" w:hAnsiTheme="majorBidi" w:cstheme="majorBidi"/>
          <w:sz w:val="24"/>
          <w:szCs w:val="24"/>
        </w:rPr>
      </w:pPr>
      <w:r>
        <w:rPr>
          <w:noProof/>
        </w:rPr>
        <w:drawing>
          <wp:inline distT="0" distB="0" distL="0" distR="0" wp14:anchorId="0AFA4FE9" wp14:editId="3FD853BE">
            <wp:extent cx="4233600" cy="2520000"/>
            <wp:effectExtent l="0" t="0" r="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biLevel thresh="50000"/>
                    </a:blip>
                    <a:stretch>
                      <a:fillRect/>
                    </a:stretch>
                  </pic:blipFill>
                  <pic:spPr>
                    <a:xfrm>
                      <a:off x="0" y="0"/>
                      <a:ext cx="4233600" cy="2520000"/>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b/>
          <w:bCs/>
          <w:sz w:val="28"/>
          <w:szCs w:val="28"/>
        </w:rPr>
      </w:pPr>
      <w:r>
        <w:rPr>
          <w:noProof/>
        </w:rPr>
        <w:drawing>
          <wp:inline distT="0" distB="0" distL="0" distR="0" wp14:anchorId="69117F68" wp14:editId="5F519B63">
            <wp:extent cx="4300661" cy="2520000"/>
            <wp:effectExtent l="0" t="0" r="5080"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biLevel thresh="50000"/>
                    </a:blip>
                    <a:stretch>
                      <a:fillRect/>
                    </a:stretch>
                  </pic:blipFill>
                  <pic:spPr>
                    <a:xfrm>
                      <a:off x="0" y="0"/>
                      <a:ext cx="4300661" cy="2520000"/>
                    </a:xfrm>
                    <a:prstGeom prst="rect">
                      <a:avLst/>
                    </a:prstGeom>
                  </pic:spPr>
                </pic:pic>
              </a:graphicData>
            </a:graphic>
          </wp:inline>
        </w:drawing>
      </w:r>
    </w:p>
    <w:p w:rsidR="0060124D" w:rsidRDefault="0060124D" w:rsidP="0060124D">
      <w:pPr>
        <w:jc w:val="center"/>
        <w:rPr>
          <w:sz w:val="18"/>
          <w:szCs w:val="18"/>
          <w:lang w:eastAsia="fr-FR"/>
        </w:rPr>
      </w:pPr>
      <w:r w:rsidRPr="00FA2E81">
        <w:rPr>
          <w:sz w:val="18"/>
          <w:szCs w:val="18"/>
          <w:lang w:eastAsia="fr-FR"/>
        </w:rPr>
        <w:t>Figure</w:t>
      </w:r>
      <w:r>
        <w:rPr>
          <w:sz w:val="18"/>
          <w:szCs w:val="18"/>
          <w:lang w:eastAsia="fr-FR"/>
        </w:rPr>
        <w:t xml:space="preserve"> 39 </w:t>
      </w:r>
      <w:proofErr w:type="gramStart"/>
      <w:r>
        <w:rPr>
          <w:sz w:val="18"/>
          <w:szCs w:val="18"/>
          <w:lang w:eastAsia="fr-FR"/>
        </w:rPr>
        <w:t xml:space="preserve">: </w:t>
      </w:r>
      <w:r w:rsidRPr="00FA2E81">
        <w:rPr>
          <w:sz w:val="18"/>
          <w:szCs w:val="18"/>
          <w:lang w:eastAsia="fr-FR"/>
        </w:rPr>
        <w:t xml:space="preserve"> </w:t>
      </w:r>
      <w:r>
        <w:rPr>
          <w:sz w:val="18"/>
          <w:szCs w:val="18"/>
          <w:lang w:eastAsia="fr-FR"/>
        </w:rPr>
        <w:t>Les</w:t>
      </w:r>
      <w:proofErr w:type="gramEnd"/>
      <w:r>
        <w:rPr>
          <w:sz w:val="18"/>
          <w:szCs w:val="18"/>
          <w:lang w:eastAsia="fr-FR"/>
        </w:rPr>
        <w:t xml:space="preserve"> deux circuits du préamplificateur NMOS  (bas) et PMOS (haut)</w:t>
      </w:r>
      <w:r w:rsidRPr="00FA2E81">
        <w:rPr>
          <w:sz w:val="18"/>
          <w:szCs w:val="18"/>
          <w:lang w:eastAsia="fr-FR"/>
        </w:rPr>
        <w:t xml:space="preserve"> </w:t>
      </w:r>
    </w:p>
    <w:p w:rsidR="0060124D" w:rsidRPr="00B3708E" w:rsidRDefault="0060124D" w:rsidP="0060124D">
      <w:pPr>
        <w:jc w:val="center"/>
        <w:rPr>
          <w:sz w:val="18"/>
          <w:szCs w:val="18"/>
          <w:lang w:eastAsia="fr-FR"/>
        </w:rPr>
      </w:pPr>
    </w:p>
    <w:p w:rsidR="0060124D" w:rsidRDefault="0060124D" w:rsidP="0060124D">
      <w:pPr>
        <w:rPr>
          <w:sz w:val="24"/>
          <w:szCs w:val="24"/>
          <w:lang w:eastAsia="fr-FR"/>
        </w:rPr>
      </w:pPr>
      <w:r w:rsidRPr="00B3708E">
        <w:rPr>
          <w:sz w:val="24"/>
          <w:szCs w:val="24"/>
          <w:lang w:eastAsia="fr-FR"/>
        </w:rPr>
        <w:t>Ces deux</w:t>
      </w:r>
      <w:r>
        <w:rPr>
          <w:sz w:val="24"/>
          <w:szCs w:val="24"/>
          <w:lang w:eastAsia="fr-FR"/>
        </w:rPr>
        <w:t xml:space="preserve"> circuit complémentaire est utilisés pour assurer la plage d’entrée rail-to-rail de notre comparateur. Le deux </w:t>
      </w:r>
      <w:proofErr w:type="spellStart"/>
      <w:r>
        <w:rPr>
          <w:sz w:val="24"/>
          <w:szCs w:val="24"/>
          <w:lang w:eastAsia="fr-FR"/>
        </w:rPr>
        <w:t>Layouts</w:t>
      </w:r>
      <w:proofErr w:type="spellEnd"/>
      <w:r>
        <w:rPr>
          <w:sz w:val="24"/>
          <w:szCs w:val="24"/>
          <w:lang w:eastAsia="fr-FR"/>
        </w:rPr>
        <w:t xml:space="preserve"> de ces circuits sont donnes par la figure 3. </w:t>
      </w:r>
    </w:p>
    <w:p w:rsidR="0060124D" w:rsidRDefault="0060124D" w:rsidP="0060124D">
      <w:pPr>
        <w:rPr>
          <w:sz w:val="24"/>
          <w:szCs w:val="24"/>
          <w:lang w:eastAsia="fr-FR"/>
        </w:rPr>
      </w:pPr>
    </w:p>
    <w:p w:rsidR="0060124D" w:rsidRDefault="0060124D" w:rsidP="0060124D">
      <w:pPr>
        <w:rPr>
          <w:sz w:val="24"/>
          <w:szCs w:val="24"/>
          <w:lang w:eastAsia="fr-FR"/>
        </w:rPr>
      </w:pPr>
    </w:p>
    <w:p w:rsidR="0060124D" w:rsidRDefault="0060124D" w:rsidP="0060124D">
      <w:pPr>
        <w:jc w:val="center"/>
        <w:rPr>
          <w:sz w:val="24"/>
          <w:szCs w:val="24"/>
          <w:lang w:eastAsia="fr-FR"/>
        </w:rPr>
      </w:pPr>
      <w:r>
        <w:rPr>
          <w:noProof/>
          <w:sz w:val="24"/>
          <w:szCs w:val="24"/>
          <w:lang w:eastAsia="fr-FR"/>
        </w:rPr>
        <w:lastRenderedPageBreak/>
        <w:drawing>
          <wp:inline distT="0" distB="0" distL="0" distR="0" wp14:anchorId="58C3004D" wp14:editId="4BEF73EC">
            <wp:extent cx="4772400" cy="1944000"/>
            <wp:effectExtent l="0" t="0" r="0" b="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irN.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772400" cy="1944000"/>
                    </a:xfrm>
                    <a:prstGeom prst="rect">
                      <a:avLst/>
                    </a:prstGeom>
                  </pic:spPr>
                </pic:pic>
              </a:graphicData>
            </a:graphic>
          </wp:inline>
        </w:drawing>
      </w:r>
    </w:p>
    <w:p w:rsidR="0060124D" w:rsidRDefault="0060124D" w:rsidP="0060124D">
      <w:pPr>
        <w:jc w:val="center"/>
        <w:rPr>
          <w:sz w:val="24"/>
          <w:szCs w:val="24"/>
          <w:lang w:eastAsia="fr-FR"/>
        </w:rPr>
      </w:pPr>
    </w:p>
    <w:p w:rsidR="0060124D" w:rsidRDefault="0060124D" w:rsidP="0060124D">
      <w:pPr>
        <w:jc w:val="center"/>
        <w:rPr>
          <w:sz w:val="24"/>
          <w:szCs w:val="24"/>
          <w:lang w:eastAsia="fr-FR"/>
        </w:rPr>
      </w:pPr>
    </w:p>
    <w:p w:rsidR="0060124D" w:rsidRDefault="0060124D" w:rsidP="0060124D">
      <w:pPr>
        <w:jc w:val="center"/>
        <w:rPr>
          <w:sz w:val="24"/>
          <w:szCs w:val="24"/>
          <w:lang w:eastAsia="fr-FR"/>
        </w:rPr>
      </w:pPr>
      <w:r>
        <w:rPr>
          <w:noProof/>
          <w:sz w:val="24"/>
          <w:szCs w:val="24"/>
          <w:lang w:eastAsia="fr-FR"/>
        </w:rPr>
        <w:drawing>
          <wp:inline distT="0" distB="0" distL="0" distR="0" wp14:anchorId="3C3EF86E" wp14:editId="56CD69AE">
            <wp:extent cx="4606154" cy="2412000"/>
            <wp:effectExtent l="0" t="0" r="4445" b="762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irP.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606154" cy="2412000"/>
                    </a:xfrm>
                    <a:prstGeom prst="rect">
                      <a:avLst/>
                    </a:prstGeom>
                  </pic:spPr>
                </pic:pic>
              </a:graphicData>
            </a:graphic>
          </wp:inline>
        </w:drawing>
      </w:r>
    </w:p>
    <w:p w:rsidR="0060124D" w:rsidRDefault="0060124D" w:rsidP="0060124D">
      <w:pPr>
        <w:jc w:val="center"/>
        <w:rPr>
          <w:sz w:val="18"/>
          <w:szCs w:val="18"/>
          <w:lang w:eastAsia="fr-FR"/>
        </w:rPr>
      </w:pPr>
      <w:r>
        <w:rPr>
          <w:sz w:val="18"/>
          <w:szCs w:val="18"/>
          <w:lang w:eastAsia="fr-FR"/>
        </w:rPr>
        <w:t>Figure 40 </w:t>
      </w:r>
      <w:proofErr w:type="gramStart"/>
      <w:r>
        <w:rPr>
          <w:sz w:val="18"/>
          <w:szCs w:val="18"/>
          <w:lang w:eastAsia="fr-FR"/>
        </w:rPr>
        <w:t>:  Les</w:t>
      </w:r>
      <w:proofErr w:type="gramEnd"/>
      <w:r>
        <w:rPr>
          <w:sz w:val="18"/>
          <w:szCs w:val="18"/>
          <w:lang w:eastAsia="fr-FR"/>
        </w:rPr>
        <w:t xml:space="preserve"> deux </w:t>
      </w:r>
      <w:proofErr w:type="spellStart"/>
      <w:r>
        <w:rPr>
          <w:sz w:val="18"/>
          <w:szCs w:val="18"/>
          <w:lang w:eastAsia="fr-FR"/>
        </w:rPr>
        <w:t>Layouts</w:t>
      </w:r>
      <w:proofErr w:type="spellEnd"/>
      <w:r>
        <w:rPr>
          <w:sz w:val="18"/>
          <w:szCs w:val="18"/>
          <w:lang w:eastAsia="fr-FR"/>
        </w:rPr>
        <w:t xml:space="preserve"> des préamplificateurs NMOS (bas) et PMOS (bas)</w:t>
      </w:r>
    </w:p>
    <w:p w:rsidR="0060124D" w:rsidRDefault="0060124D" w:rsidP="0060124D">
      <w:pPr>
        <w:pStyle w:val="Paragraphedeliste"/>
        <w:spacing w:line="360" w:lineRule="auto"/>
        <w:ind w:left="0"/>
        <w:rPr>
          <w:rFonts w:eastAsiaTheme="minorHAnsi"/>
          <w:sz w:val="18"/>
          <w:szCs w:val="18"/>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t>4-</w:t>
      </w:r>
      <w:r w:rsidRPr="00FA2E81">
        <w:rPr>
          <w:rFonts w:asciiTheme="majorBidi" w:hAnsiTheme="majorBidi" w:cstheme="majorBidi"/>
          <w:b/>
          <w:bCs/>
          <w:sz w:val="28"/>
          <w:szCs w:val="28"/>
        </w:rPr>
        <w:t>.</w:t>
      </w:r>
      <w:r>
        <w:rPr>
          <w:rFonts w:asciiTheme="majorBidi" w:hAnsiTheme="majorBidi" w:cstheme="majorBidi"/>
          <w:b/>
          <w:bCs/>
          <w:sz w:val="28"/>
          <w:szCs w:val="28"/>
        </w:rPr>
        <w:t>2</w:t>
      </w:r>
      <w:r w:rsidRPr="00FA2E81">
        <w:rPr>
          <w:rFonts w:asciiTheme="majorBidi" w:hAnsiTheme="majorBidi" w:cstheme="majorBidi"/>
          <w:b/>
          <w:bCs/>
          <w:sz w:val="28"/>
          <w:szCs w:val="28"/>
        </w:rPr>
        <w:t xml:space="preserve">.  Circuit et </w:t>
      </w:r>
      <w:proofErr w:type="spellStart"/>
      <w:r w:rsidRPr="00FA2E81">
        <w:rPr>
          <w:rFonts w:asciiTheme="majorBidi" w:hAnsiTheme="majorBidi" w:cstheme="majorBidi"/>
          <w:b/>
          <w:bCs/>
          <w:sz w:val="28"/>
          <w:szCs w:val="28"/>
        </w:rPr>
        <w:t>Layout</w:t>
      </w:r>
      <w:proofErr w:type="spellEnd"/>
      <w:r w:rsidRPr="00FA2E81">
        <w:rPr>
          <w:rFonts w:asciiTheme="majorBidi" w:hAnsiTheme="majorBidi" w:cstheme="majorBidi"/>
          <w:b/>
          <w:bCs/>
          <w:sz w:val="28"/>
          <w:szCs w:val="28"/>
        </w:rPr>
        <w:t xml:space="preserve"> du </w:t>
      </w:r>
      <w:r>
        <w:rPr>
          <w:rFonts w:asciiTheme="majorBidi" w:hAnsiTheme="majorBidi" w:cstheme="majorBidi"/>
          <w:b/>
          <w:bCs/>
          <w:sz w:val="28"/>
          <w:szCs w:val="28"/>
        </w:rPr>
        <w:t>circuit de décision :</w:t>
      </w:r>
    </w:p>
    <w:p w:rsidR="0060124D" w:rsidRDefault="0060124D" w:rsidP="0060124D">
      <w:pPr>
        <w:pStyle w:val="Paragraphedeliste"/>
        <w:spacing w:line="360" w:lineRule="auto"/>
        <w:ind w:left="0"/>
        <w:rPr>
          <w:rFonts w:asciiTheme="majorBidi" w:hAnsiTheme="majorBidi" w:cstheme="majorBidi"/>
          <w:b/>
          <w:bCs/>
          <w:sz w:val="28"/>
          <w:szCs w:val="28"/>
        </w:rPr>
      </w:pPr>
    </w:p>
    <w:p w:rsidR="0060124D" w:rsidRDefault="0060124D" w:rsidP="0060124D">
      <w:pPr>
        <w:pStyle w:val="Paragraphedeliste"/>
        <w:spacing w:line="360" w:lineRule="auto"/>
        <w:ind w:left="0"/>
        <w:jc w:val="both"/>
        <w:rPr>
          <w:rFonts w:asciiTheme="majorBidi" w:hAnsiTheme="majorBidi" w:cstheme="majorBidi"/>
          <w:sz w:val="24"/>
          <w:szCs w:val="24"/>
        </w:rPr>
      </w:pPr>
      <w:r w:rsidRPr="00FA6D21">
        <w:rPr>
          <w:rFonts w:asciiTheme="majorBidi" w:hAnsiTheme="majorBidi" w:cstheme="majorBidi"/>
          <w:sz w:val="24"/>
          <w:szCs w:val="24"/>
        </w:rPr>
        <w:t>L</w:t>
      </w:r>
      <w:r>
        <w:rPr>
          <w:rFonts w:asciiTheme="majorBidi" w:hAnsiTheme="majorBidi" w:cstheme="majorBidi"/>
          <w:sz w:val="24"/>
          <w:szCs w:val="24"/>
        </w:rPr>
        <w:t xml:space="preserve">es figures 3 représentent les circuits du cœur du comparateur rail-to-rail, qui sont les circuits de la décision NMOS et PMOS, qui peuvent différencier entre les deux sorties issues du préamplificateur, c’est-à-dire déterminer </w:t>
      </w:r>
      <w:r w:rsidRPr="00B3239F">
        <w:rPr>
          <w:rFonts w:asciiTheme="majorBidi" w:hAnsiTheme="majorBidi" w:cstheme="majorBidi"/>
          <w:sz w:val="24"/>
          <w:szCs w:val="24"/>
        </w:rPr>
        <w:t>lequel des signaux d'entrée est le plus grand</w:t>
      </w:r>
      <w:r>
        <w:rPr>
          <w:rFonts w:asciiTheme="majorBidi" w:hAnsiTheme="majorBidi" w:cstheme="majorBidi"/>
          <w:sz w:val="24"/>
          <w:szCs w:val="24"/>
        </w:rPr>
        <w:t>. Les sorties de ce circuit va directement vers le circuit tampon.</w:t>
      </w:r>
    </w:p>
    <w:p w:rsidR="0060124D" w:rsidRDefault="0060124D" w:rsidP="0060124D">
      <w:pPr>
        <w:pStyle w:val="Paragraphedeliste"/>
        <w:spacing w:line="360" w:lineRule="auto"/>
        <w:ind w:left="0"/>
        <w:jc w:val="both"/>
        <w:rPr>
          <w:rFonts w:asciiTheme="majorBidi" w:hAnsiTheme="majorBidi" w:cstheme="majorBidi"/>
          <w:sz w:val="24"/>
          <w:szCs w:val="24"/>
        </w:rPr>
      </w:pPr>
      <w:r>
        <w:rPr>
          <w:noProof/>
        </w:rPr>
        <w:lastRenderedPageBreak/>
        <w:drawing>
          <wp:inline distT="0" distB="0" distL="0" distR="0" wp14:anchorId="215C0A42" wp14:editId="63025BD8">
            <wp:extent cx="2345448" cy="2471194"/>
            <wp:effectExtent l="0" t="0" r="0" b="5715"/>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biLevel thresh="50000"/>
                      <a:extLst>
                        <a:ext uri="{BEBA8EAE-BF5A-486C-A8C5-ECC9F3942E4B}">
                          <a14:imgProps xmlns:a14="http://schemas.microsoft.com/office/drawing/2010/main">
                            <a14:imgLayer r:embed="rId69">
                              <a14:imgEffect>
                                <a14:sharpenSoften amount="50000"/>
                              </a14:imgEffect>
                              <a14:imgEffect>
                                <a14:saturation sat="400000"/>
                              </a14:imgEffect>
                            </a14:imgLayer>
                          </a14:imgProps>
                        </a:ext>
                      </a:extLst>
                    </a:blip>
                    <a:stretch>
                      <a:fillRect/>
                    </a:stretch>
                  </pic:blipFill>
                  <pic:spPr>
                    <a:xfrm>
                      <a:off x="0" y="0"/>
                      <a:ext cx="2345186" cy="2470918"/>
                    </a:xfrm>
                    <a:prstGeom prst="rect">
                      <a:avLst/>
                    </a:prstGeom>
                  </pic:spPr>
                </pic:pic>
              </a:graphicData>
            </a:graphic>
          </wp:inline>
        </w:drawing>
      </w:r>
      <w:r w:rsidRPr="002E6FD6">
        <w:rPr>
          <w:noProof/>
        </w:rPr>
        <w:t xml:space="preserve"> </w:t>
      </w:r>
      <w:r>
        <w:rPr>
          <w:noProof/>
        </w:rPr>
        <w:drawing>
          <wp:inline distT="0" distB="0" distL="0" distR="0" wp14:anchorId="6C8A4D73" wp14:editId="10CA28C5">
            <wp:extent cx="2844800" cy="2470150"/>
            <wp:effectExtent l="0" t="0" r="0" b="635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biLevel thresh="75000"/>
                      <a:extLst>
                        <a:ext uri="{BEBA8EAE-BF5A-486C-A8C5-ECC9F3942E4B}">
                          <a14:imgProps xmlns:a14="http://schemas.microsoft.com/office/drawing/2010/main">
                            <a14:imgLayer r:embed="rId71">
                              <a14:imgEffect>
                                <a14:sharpenSoften amount="50000"/>
                              </a14:imgEffect>
                              <a14:imgEffect>
                                <a14:saturation sat="400000"/>
                              </a14:imgEffect>
                              <a14:imgEffect>
                                <a14:brightnessContrast bright="40000" contrast="-40000"/>
                              </a14:imgEffect>
                            </a14:imgLayer>
                          </a14:imgProps>
                        </a:ext>
                      </a:extLst>
                    </a:blip>
                    <a:stretch>
                      <a:fillRect/>
                    </a:stretch>
                  </pic:blipFill>
                  <pic:spPr>
                    <a:xfrm>
                      <a:off x="0" y="0"/>
                      <a:ext cx="2844800" cy="2470150"/>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Figure 41 </w:t>
      </w:r>
      <w:proofErr w:type="gramStart"/>
      <w:r>
        <w:rPr>
          <w:rFonts w:asciiTheme="majorBidi" w:hAnsiTheme="majorBidi" w:cstheme="majorBidi"/>
          <w:sz w:val="18"/>
          <w:szCs w:val="18"/>
        </w:rPr>
        <w:t>:  Les</w:t>
      </w:r>
      <w:proofErr w:type="gramEnd"/>
      <w:r>
        <w:rPr>
          <w:rFonts w:asciiTheme="majorBidi" w:hAnsiTheme="majorBidi" w:cstheme="majorBidi"/>
          <w:sz w:val="18"/>
          <w:szCs w:val="18"/>
        </w:rPr>
        <w:t xml:space="preserve"> deux circuits de décision NMOS (gauche) et PMOS (droite).</w:t>
      </w:r>
    </w:p>
    <w:p w:rsidR="0060124D" w:rsidRPr="00674083"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noProof/>
          <w:sz w:val="18"/>
          <w:szCs w:val="18"/>
        </w:rPr>
        <w:drawing>
          <wp:inline distT="0" distB="0" distL="0" distR="0" wp14:anchorId="368AC7F0" wp14:editId="052508C6">
            <wp:extent cx="3819023" cy="2268000"/>
            <wp:effectExtent l="0" t="0" r="0"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tchN.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819023" cy="2268000"/>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24"/>
          <w:szCs w:val="24"/>
        </w:rPr>
      </w:pPr>
      <w:r>
        <w:rPr>
          <w:rFonts w:asciiTheme="majorBidi" w:hAnsiTheme="majorBidi" w:cstheme="majorBidi"/>
          <w:noProof/>
          <w:sz w:val="18"/>
          <w:szCs w:val="18"/>
        </w:rPr>
        <w:drawing>
          <wp:inline distT="0" distB="0" distL="0" distR="0" wp14:anchorId="78CE4B73" wp14:editId="1D316B79">
            <wp:extent cx="3985166" cy="2520000"/>
            <wp:effectExtent l="0" t="0" r="0" b="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tchNMOS.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985166" cy="2520000"/>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 xml:space="preserve">Figure 42 : </w:t>
      </w:r>
      <w:proofErr w:type="spellStart"/>
      <w:r>
        <w:rPr>
          <w:rFonts w:asciiTheme="majorBidi" w:hAnsiTheme="majorBidi" w:cstheme="majorBidi"/>
          <w:sz w:val="18"/>
          <w:szCs w:val="18"/>
        </w:rPr>
        <w:t>Layouts</w:t>
      </w:r>
      <w:proofErr w:type="spellEnd"/>
      <w:r>
        <w:rPr>
          <w:rFonts w:asciiTheme="majorBidi" w:hAnsiTheme="majorBidi" w:cstheme="majorBidi"/>
          <w:sz w:val="18"/>
          <w:szCs w:val="18"/>
        </w:rPr>
        <w:t xml:space="preserve"> pour les deux circuits de décision NMOS (Haut) et PMOS (Bas).</w:t>
      </w: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t>4-</w:t>
      </w:r>
      <w:r w:rsidRPr="00FA2E81">
        <w:rPr>
          <w:rFonts w:asciiTheme="majorBidi" w:hAnsiTheme="majorBidi" w:cstheme="majorBidi"/>
          <w:b/>
          <w:bCs/>
          <w:sz w:val="28"/>
          <w:szCs w:val="28"/>
        </w:rPr>
        <w:t>.</w:t>
      </w:r>
      <w:r>
        <w:rPr>
          <w:rFonts w:asciiTheme="majorBidi" w:hAnsiTheme="majorBidi" w:cstheme="majorBidi"/>
          <w:b/>
          <w:bCs/>
          <w:sz w:val="28"/>
          <w:szCs w:val="28"/>
        </w:rPr>
        <w:t>3</w:t>
      </w:r>
      <w:r w:rsidRPr="00FA2E81">
        <w:rPr>
          <w:rFonts w:asciiTheme="majorBidi" w:hAnsiTheme="majorBidi" w:cstheme="majorBidi"/>
          <w:b/>
          <w:bCs/>
          <w:sz w:val="28"/>
          <w:szCs w:val="28"/>
        </w:rPr>
        <w:t xml:space="preserve">.  Circuit et </w:t>
      </w:r>
      <w:proofErr w:type="spellStart"/>
      <w:r w:rsidRPr="00FA2E81">
        <w:rPr>
          <w:rFonts w:asciiTheme="majorBidi" w:hAnsiTheme="majorBidi" w:cstheme="majorBidi"/>
          <w:b/>
          <w:bCs/>
          <w:sz w:val="28"/>
          <w:szCs w:val="28"/>
        </w:rPr>
        <w:t>Layout</w:t>
      </w:r>
      <w:proofErr w:type="spellEnd"/>
      <w:r w:rsidRPr="00FA2E81">
        <w:rPr>
          <w:rFonts w:asciiTheme="majorBidi" w:hAnsiTheme="majorBidi" w:cstheme="majorBidi"/>
          <w:b/>
          <w:bCs/>
          <w:sz w:val="28"/>
          <w:szCs w:val="28"/>
        </w:rPr>
        <w:t xml:space="preserve"> du </w:t>
      </w:r>
      <w:r>
        <w:rPr>
          <w:rFonts w:asciiTheme="majorBidi" w:hAnsiTheme="majorBidi" w:cstheme="majorBidi"/>
          <w:b/>
          <w:bCs/>
          <w:sz w:val="28"/>
          <w:szCs w:val="28"/>
        </w:rPr>
        <w:t>circuit de Tampon (Buffer) :</w:t>
      </w:r>
    </w:p>
    <w:p w:rsidR="0060124D" w:rsidRDefault="0060124D" w:rsidP="0060124D">
      <w:pPr>
        <w:pStyle w:val="Paragraphedeliste"/>
        <w:spacing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Les figures 3.15 et 3.16 représentent respectivement le circuit et le </w:t>
      </w:r>
      <w:proofErr w:type="spellStart"/>
      <w:r>
        <w:rPr>
          <w:rFonts w:asciiTheme="majorBidi" w:hAnsiTheme="majorBidi" w:cstheme="majorBidi"/>
          <w:sz w:val="24"/>
          <w:szCs w:val="24"/>
        </w:rPr>
        <w:t>Layout</w:t>
      </w:r>
      <w:proofErr w:type="spellEnd"/>
      <w:r>
        <w:rPr>
          <w:rFonts w:asciiTheme="majorBidi" w:hAnsiTheme="majorBidi" w:cstheme="majorBidi"/>
          <w:sz w:val="24"/>
          <w:szCs w:val="24"/>
        </w:rPr>
        <w:t xml:space="preserve"> du Tampon (Buffer). </w:t>
      </w:r>
    </w:p>
    <w:p w:rsidR="0060124D" w:rsidRDefault="0060124D" w:rsidP="0060124D">
      <w:pPr>
        <w:pStyle w:val="Paragraphedeliste"/>
        <w:spacing w:line="360" w:lineRule="auto"/>
        <w:ind w:left="0"/>
        <w:jc w:val="center"/>
        <w:rPr>
          <w:rFonts w:asciiTheme="majorBidi" w:hAnsiTheme="majorBidi" w:cstheme="majorBidi"/>
          <w:sz w:val="24"/>
          <w:szCs w:val="24"/>
        </w:rPr>
      </w:pPr>
      <w:r>
        <w:rPr>
          <w:noProof/>
        </w:rPr>
        <w:drawing>
          <wp:inline distT="0" distB="0" distL="0" distR="0" wp14:anchorId="0BF4BBA1" wp14:editId="46CECB95">
            <wp:extent cx="3358204" cy="3302000"/>
            <wp:effectExtent l="0" t="0" r="0" b="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biLevel thresh="50000"/>
                      <a:extLst>
                        <a:ext uri="{BEBA8EAE-BF5A-486C-A8C5-ECC9F3942E4B}">
                          <a14:imgProps xmlns:a14="http://schemas.microsoft.com/office/drawing/2010/main">
                            <a14:imgLayer r:embed="rId75">
                              <a14:imgEffect>
                                <a14:sharpenSoften amount="50000"/>
                              </a14:imgEffect>
                            </a14:imgLayer>
                          </a14:imgProps>
                        </a:ext>
                      </a:extLst>
                    </a:blip>
                    <a:stretch>
                      <a:fillRect/>
                    </a:stretch>
                  </pic:blipFill>
                  <pic:spPr>
                    <a:xfrm>
                      <a:off x="0" y="0"/>
                      <a:ext cx="3358204" cy="3302000"/>
                    </a:xfrm>
                    <a:prstGeom prst="rect">
                      <a:avLst/>
                    </a:prstGeom>
                  </pic:spPr>
                </pic:pic>
              </a:graphicData>
            </a:graphic>
          </wp:inline>
        </w:drawing>
      </w:r>
    </w:p>
    <w:p w:rsidR="0060124D" w:rsidRPr="004215FA"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Figure 43 : Circuit du Tampon (Buffer)</w:t>
      </w:r>
    </w:p>
    <w:p w:rsidR="0060124D" w:rsidRPr="004215FA" w:rsidRDefault="0060124D" w:rsidP="0060124D">
      <w:pPr>
        <w:pStyle w:val="Paragraphedeliste"/>
        <w:spacing w:line="360" w:lineRule="auto"/>
        <w:ind w:left="0"/>
        <w:jc w:val="center"/>
        <w:rPr>
          <w:rFonts w:asciiTheme="majorBidi" w:hAnsiTheme="majorBidi" w:cstheme="majorBidi"/>
          <w:sz w:val="24"/>
          <w:szCs w:val="24"/>
        </w:rPr>
      </w:pPr>
      <w:r>
        <w:rPr>
          <w:noProof/>
        </w:rPr>
        <w:drawing>
          <wp:inline distT="0" distB="0" distL="0" distR="0" wp14:anchorId="0664E089" wp14:editId="67068D3B">
            <wp:extent cx="4563473" cy="2876550"/>
            <wp:effectExtent l="0" t="0" r="8890" b="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4566207" cy="2878274"/>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 xml:space="preserve">Figure 44 : </w:t>
      </w:r>
      <w:proofErr w:type="spellStart"/>
      <w:r>
        <w:rPr>
          <w:rFonts w:asciiTheme="majorBidi" w:hAnsiTheme="majorBidi" w:cstheme="majorBidi"/>
          <w:sz w:val="18"/>
          <w:szCs w:val="18"/>
        </w:rPr>
        <w:t>Layout</w:t>
      </w:r>
      <w:proofErr w:type="spellEnd"/>
      <w:r>
        <w:rPr>
          <w:rFonts w:asciiTheme="majorBidi" w:hAnsiTheme="majorBidi" w:cstheme="majorBidi"/>
          <w:sz w:val="18"/>
          <w:szCs w:val="18"/>
        </w:rPr>
        <w:t xml:space="preserve"> du circuit Tampon (Buffer).</w:t>
      </w: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rPr>
          <w:rFonts w:asciiTheme="majorBidi" w:hAnsiTheme="majorBidi" w:cstheme="majorBidi"/>
          <w:b/>
          <w:bCs/>
          <w:sz w:val="28"/>
          <w:szCs w:val="28"/>
        </w:rPr>
      </w:pPr>
      <w:r>
        <w:rPr>
          <w:rFonts w:asciiTheme="majorBidi" w:hAnsiTheme="majorBidi" w:cstheme="majorBidi"/>
          <w:b/>
          <w:bCs/>
          <w:sz w:val="28"/>
          <w:szCs w:val="28"/>
        </w:rPr>
        <w:lastRenderedPageBreak/>
        <w:t>4-</w:t>
      </w:r>
      <w:r w:rsidRPr="00FA2E81">
        <w:rPr>
          <w:rFonts w:asciiTheme="majorBidi" w:hAnsiTheme="majorBidi" w:cstheme="majorBidi"/>
          <w:b/>
          <w:bCs/>
          <w:sz w:val="28"/>
          <w:szCs w:val="28"/>
        </w:rPr>
        <w:t>.</w:t>
      </w:r>
      <w:r>
        <w:rPr>
          <w:rFonts w:asciiTheme="majorBidi" w:hAnsiTheme="majorBidi" w:cstheme="majorBidi"/>
          <w:b/>
          <w:bCs/>
          <w:sz w:val="28"/>
          <w:szCs w:val="28"/>
        </w:rPr>
        <w:t>4</w:t>
      </w:r>
      <w:r w:rsidRPr="00FA2E81">
        <w:rPr>
          <w:rFonts w:asciiTheme="majorBidi" w:hAnsiTheme="majorBidi" w:cstheme="majorBidi"/>
          <w:b/>
          <w:bCs/>
          <w:sz w:val="28"/>
          <w:szCs w:val="28"/>
        </w:rPr>
        <w:t xml:space="preserve">.  </w:t>
      </w:r>
      <w:r>
        <w:rPr>
          <w:rFonts w:asciiTheme="majorBidi" w:hAnsiTheme="majorBidi" w:cstheme="majorBidi"/>
          <w:b/>
          <w:bCs/>
          <w:sz w:val="28"/>
          <w:szCs w:val="28"/>
        </w:rPr>
        <w:t xml:space="preserve">Circuit et </w:t>
      </w:r>
      <w:proofErr w:type="spellStart"/>
      <w:r>
        <w:rPr>
          <w:rFonts w:asciiTheme="majorBidi" w:hAnsiTheme="majorBidi" w:cstheme="majorBidi"/>
          <w:b/>
          <w:bCs/>
          <w:sz w:val="28"/>
          <w:szCs w:val="28"/>
        </w:rPr>
        <w:t>Layout</w:t>
      </w:r>
      <w:proofErr w:type="spellEnd"/>
      <w:r>
        <w:rPr>
          <w:rFonts w:asciiTheme="majorBidi" w:hAnsiTheme="majorBidi" w:cstheme="majorBidi"/>
          <w:b/>
          <w:bCs/>
          <w:sz w:val="28"/>
          <w:szCs w:val="28"/>
        </w:rPr>
        <w:t xml:space="preserve"> complet du comparateur rail-to-rail :</w:t>
      </w:r>
    </w:p>
    <w:p w:rsidR="0060124D" w:rsidRDefault="0060124D" w:rsidP="0060124D">
      <w:pPr>
        <w:pStyle w:val="Paragraphedeliste"/>
        <w:spacing w:line="360" w:lineRule="auto"/>
        <w:ind w:left="0"/>
        <w:jc w:val="both"/>
        <w:rPr>
          <w:rFonts w:asciiTheme="majorBidi" w:hAnsiTheme="majorBidi" w:cstheme="majorBidi"/>
          <w:sz w:val="24"/>
          <w:szCs w:val="24"/>
        </w:rPr>
      </w:pPr>
      <w:r w:rsidRPr="004215FA">
        <w:rPr>
          <w:rFonts w:asciiTheme="majorBidi" w:hAnsiTheme="majorBidi" w:cstheme="majorBidi"/>
          <w:sz w:val="24"/>
          <w:szCs w:val="24"/>
        </w:rPr>
        <w:t xml:space="preserve">La figure </w:t>
      </w:r>
      <w:r>
        <w:rPr>
          <w:rFonts w:asciiTheme="majorBidi" w:hAnsiTheme="majorBidi" w:cstheme="majorBidi"/>
          <w:sz w:val="24"/>
          <w:szCs w:val="24"/>
        </w:rPr>
        <w:t xml:space="preserve">3.17 et 3.18 représentent respectivement le circuit et </w:t>
      </w:r>
      <w:proofErr w:type="spellStart"/>
      <w:r>
        <w:rPr>
          <w:rFonts w:asciiTheme="majorBidi" w:hAnsiTheme="majorBidi" w:cstheme="majorBidi"/>
          <w:sz w:val="24"/>
          <w:szCs w:val="24"/>
        </w:rPr>
        <w:t>Layout</w:t>
      </w:r>
      <w:proofErr w:type="spellEnd"/>
      <w:r>
        <w:rPr>
          <w:rFonts w:asciiTheme="majorBidi" w:hAnsiTheme="majorBidi" w:cstheme="majorBidi"/>
          <w:sz w:val="24"/>
          <w:szCs w:val="24"/>
        </w:rPr>
        <w:t xml:space="preserve"> complet du comparateur rail-to-rail. </w:t>
      </w:r>
    </w:p>
    <w:p w:rsidR="0060124D" w:rsidRPr="004215FA" w:rsidRDefault="0060124D" w:rsidP="0060124D">
      <w:pPr>
        <w:pStyle w:val="Paragraphedeliste"/>
        <w:spacing w:line="360" w:lineRule="auto"/>
        <w:ind w:left="0"/>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016509BF" wp14:editId="1C339ACA">
            <wp:extent cx="4742373" cy="3175000"/>
            <wp:effectExtent l="0" t="0" r="1270" b="635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éma NPMOS comparateur.PNG"/>
                    <pic:cNvPicPr/>
                  </pic:nvPicPr>
                  <pic:blipFill>
                    <a:blip r:embed="rId77" cstate="print">
                      <a:biLevel thresh="50000"/>
                      <a:extLst>
                        <a:ext uri="{BEBA8EAE-BF5A-486C-A8C5-ECC9F3942E4B}">
                          <a14:imgProps xmlns:a14="http://schemas.microsoft.com/office/drawing/2010/main">
                            <a14:imgLayer r:embed="rId78">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4744717" cy="3176570"/>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 xml:space="preserve">Figure 45 : circuit complet du comparateur rail-to-rail. </w:t>
      </w:r>
    </w:p>
    <w:p w:rsidR="0060124D" w:rsidRDefault="0060124D" w:rsidP="0060124D">
      <w:pPr>
        <w:pStyle w:val="Paragraphedeliste"/>
        <w:spacing w:line="360" w:lineRule="auto"/>
        <w:ind w:left="0"/>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noProof/>
          <w:sz w:val="18"/>
          <w:szCs w:val="18"/>
        </w:rPr>
        <w:drawing>
          <wp:inline distT="0" distB="0" distL="0" distR="0" wp14:anchorId="02C5E5EB" wp14:editId="7D121FA1">
            <wp:extent cx="5760085" cy="2275205"/>
            <wp:effectExtent l="0" t="0" r="0" b="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il-to-rail comparateur.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760085" cy="2275205"/>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r w:rsidRPr="000E182D">
        <w:rPr>
          <w:rFonts w:asciiTheme="majorBidi" w:hAnsiTheme="majorBidi" w:cstheme="majorBidi"/>
          <w:sz w:val="18"/>
          <w:szCs w:val="18"/>
        </w:rPr>
        <w:t>Figure</w:t>
      </w:r>
      <w:r>
        <w:rPr>
          <w:rFonts w:asciiTheme="majorBidi" w:hAnsiTheme="majorBidi" w:cstheme="majorBidi"/>
          <w:sz w:val="18"/>
          <w:szCs w:val="18"/>
        </w:rPr>
        <w:t xml:space="preserve"> 46 : </w:t>
      </w:r>
      <w:proofErr w:type="spellStart"/>
      <w:r>
        <w:rPr>
          <w:rFonts w:asciiTheme="majorBidi" w:hAnsiTheme="majorBidi" w:cstheme="majorBidi"/>
          <w:sz w:val="18"/>
          <w:szCs w:val="18"/>
        </w:rPr>
        <w:t>Layout</w:t>
      </w:r>
      <w:proofErr w:type="spellEnd"/>
      <w:r>
        <w:rPr>
          <w:rFonts w:asciiTheme="majorBidi" w:hAnsiTheme="majorBidi" w:cstheme="majorBidi"/>
          <w:sz w:val="18"/>
          <w:szCs w:val="18"/>
        </w:rPr>
        <w:t xml:space="preserve"> complet du comparateur rail-to-rail.</w:t>
      </w:r>
    </w:p>
    <w:p w:rsidR="0060124D" w:rsidRPr="00946A73" w:rsidRDefault="0060124D" w:rsidP="0060124D">
      <w:pPr>
        <w:pStyle w:val="Paragraphedeliste"/>
        <w:spacing w:line="360" w:lineRule="auto"/>
        <w:ind w:left="0"/>
        <w:jc w:val="center"/>
        <w:rPr>
          <w:noProof/>
        </w:rPr>
      </w:pPr>
    </w:p>
    <w:p w:rsidR="0060124D" w:rsidRPr="00322991" w:rsidRDefault="0060124D" w:rsidP="0060124D">
      <w:pPr>
        <w:pStyle w:val="Paragraphedeliste"/>
        <w:spacing w:line="360" w:lineRule="auto"/>
        <w:ind w:left="0"/>
        <w:jc w:val="both"/>
        <w:rPr>
          <w:rFonts w:asciiTheme="majorBidi" w:hAnsiTheme="majorBidi" w:cstheme="majorBidi"/>
          <w:noProof/>
          <w:sz w:val="24"/>
          <w:szCs w:val="24"/>
        </w:rPr>
      </w:pPr>
      <w:r w:rsidRPr="00322991">
        <w:rPr>
          <w:rFonts w:asciiTheme="majorBidi" w:hAnsiTheme="majorBidi" w:cstheme="majorBidi"/>
          <w:noProof/>
          <w:sz w:val="24"/>
          <w:szCs w:val="24"/>
        </w:rPr>
        <w:t>La figure 3</w:t>
      </w:r>
      <w:r>
        <w:rPr>
          <w:rFonts w:asciiTheme="majorBidi" w:hAnsiTheme="majorBidi" w:cstheme="majorBidi"/>
          <w:noProof/>
          <w:sz w:val="24"/>
          <w:szCs w:val="24"/>
        </w:rPr>
        <w:t xml:space="preserve">. 19 montre les deux coubes, l’une est l’entrée du comparateur qui est une entrée sinusoidale (Vin) est à l’ordre de quelques mV, et l’autre est la sortie sous forme numérique. Si l’entrée du comparateur (Vin) est positive et superieur à la tension de référence </w:t>
      </w:r>
      <w:r>
        <w:rPr>
          <w:rFonts w:asciiTheme="majorBidi" w:hAnsiTheme="majorBidi" w:cstheme="majorBidi"/>
          <w:noProof/>
          <w:sz w:val="24"/>
          <w:szCs w:val="24"/>
        </w:rPr>
        <w:lastRenderedPageBreak/>
        <w:t xml:space="preserve">(Vref=1mV) la sortie du comparateur vaut VDD (c’est-à-dire 1 logique). Lorsque l’entrée (Vin) est négative et biensur inferieur de la tension de référence (Vref) la sortie du comparateur vaut 0 (c’est-à-dire 0 logique). On remarque que ce comparateur exploite toute la plage d’entrée de la tension d’alimentation 1.2 V et 0V c’est-à-dire de rail 0V à rail 1.2.     </w:t>
      </w:r>
      <w:r w:rsidRPr="00322991">
        <w:rPr>
          <w:rFonts w:asciiTheme="majorBidi" w:hAnsiTheme="majorBidi" w:cstheme="majorBidi"/>
          <w:noProof/>
          <w:sz w:val="24"/>
          <w:szCs w:val="24"/>
        </w:rPr>
        <w:t xml:space="preserve"> </w:t>
      </w:r>
      <w:r>
        <w:rPr>
          <w:rFonts w:asciiTheme="majorBidi" w:hAnsiTheme="majorBidi" w:cstheme="majorBidi"/>
          <w:noProof/>
          <w:sz w:val="24"/>
          <w:szCs w:val="24"/>
        </w:rPr>
        <w:t xml:space="preserve"> </w:t>
      </w:r>
    </w:p>
    <w:p w:rsidR="0060124D" w:rsidRPr="00322991" w:rsidRDefault="0060124D" w:rsidP="0060124D">
      <w:pPr>
        <w:pStyle w:val="Paragraphedeliste"/>
        <w:spacing w:line="360" w:lineRule="auto"/>
        <w:ind w:left="0"/>
        <w:jc w:val="center"/>
        <w:rPr>
          <w:noProof/>
        </w:rPr>
      </w:pPr>
    </w:p>
    <w:p w:rsidR="0060124D" w:rsidRPr="00322991" w:rsidRDefault="0060124D" w:rsidP="0060124D">
      <w:pPr>
        <w:pStyle w:val="Paragraphedeliste"/>
        <w:spacing w:line="360" w:lineRule="auto"/>
        <w:ind w:left="0"/>
        <w:jc w:val="center"/>
        <w:rPr>
          <w:noProof/>
        </w:rPr>
      </w:pPr>
    </w:p>
    <w:p w:rsidR="0060124D" w:rsidRPr="000E182D" w:rsidRDefault="0060124D" w:rsidP="0060124D">
      <w:pPr>
        <w:pStyle w:val="Paragraphedeliste"/>
        <w:spacing w:line="360" w:lineRule="auto"/>
        <w:ind w:left="0"/>
        <w:jc w:val="center"/>
        <w:rPr>
          <w:rFonts w:asciiTheme="majorBidi" w:hAnsiTheme="majorBidi" w:cstheme="majorBidi"/>
          <w:sz w:val="18"/>
          <w:szCs w:val="18"/>
        </w:rPr>
      </w:pPr>
      <w:r w:rsidRPr="00662455">
        <w:rPr>
          <w:noProof/>
          <w:sz w:val="24"/>
          <w:szCs w:val="24"/>
        </w:rPr>
        <w:drawing>
          <wp:inline distT="0" distB="0" distL="0" distR="0" wp14:anchorId="3B544EFA" wp14:editId="2C6699C6">
            <wp:extent cx="5760085" cy="1794898"/>
            <wp:effectExtent l="0" t="0" r="0" b="0"/>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extLst>
                        <a:ext uri="{BEBA8EAE-BF5A-486C-A8C5-ECC9F3942E4B}">
                          <a14:imgProps xmlns:a14="http://schemas.microsoft.com/office/drawing/2010/main">
                            <a14:imgLayer r:embed="rId81">
                              <a14:imgEffect>
                                <a14:sharpenSoften amount="50000"/>
                              </a14:imgEffect>
                              <a14:imgEffect>
                                <a14:saturation sat="0"/>
                              </a14:imgEffect>
                            </a14:imgLayer>
                          </a14:imgProps>
                        </a:ext>
                      </a:extLst>
                    </a:blip>
                    <a:stretch>
                      <a:fillRect/>
                    </a:stretch>
                  </pic:blipFill>
                  <pic:spPr>
                    <a:xfrm>
                      <a:off x="0" y="0"/>
                      <a:ext cx="5760085" cy="1794898"/>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noProof/>
        </w:rPr>
        <w:drawing>
          <wp:inline distT="0" distB="0" distL="0" distR="0" wp14:anchorId="7726094F" wp14:editId="09400760">
            <wp:extent cx="5760085" cy="1398073"/>
            <wp:effectExtent l="0" t="0" r="0" b="0"/>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5760085" cy="1398073"/>
                    </a:xfrm>
                    <a:prstGeom prst="rect">
                      <a:avLst/>
                    </a:prstGeom>
                  </pic:spPr>
                </pic:pic>
              </a:graphicData>
            </a:graphic>
          </wp:inline>
        </w:drawing>
      </w:r>
    </w:p>
    <w:p w:rsidR="0060124D" w:rsidRDefault="0060124D" w:rsidP="0060124D">
      <w:pPr>
        <w:pStyle w:val="Paragraphedeliste"/>
        <w:spacing w:line="360" w:lineRule="auto"/>
        <w:ind w:left="0"/>
        <w:jc w:val="center"/>
        <w:rPr>
          <w:rFonts w:asciiTheme="majorBidi" w:hAnsiTheme="majorBidi" w:cstheme="majorBidi"/>
          <w:sz w:val="18"/>
          <w:szCs w:val="18"/>
        </w:rPr>
      </w:pPr>
      <w:r>
        <w:rPr>
          <w:rFonts w:asciiTheme="majorBidi" w:hAnsiTheme="majorBidi" w:cstheme="majorBidi"/>
          <w:sz w:val="18"/>
          <w:szCs w:val="18"/>
        </w:rPr>
        <w:t>Figure 47 </w:t>
      </w:r>
      <w:proofErr w:type="gramStart"/>
      <w:r>
        <w:rPr>
          <w:rFonts w:asciiTheme="majorBidi" w:hAnsiTheme="majorBidi" w:cstheme="majorBidi"/>
          <w:sz w:val="18"/>
          <w:szCs w:val="18"/>
        </w:rPr>
        <w:t>:  forme</w:t>
      </w:r>
      <w:proofErr w:type="gramEnd"/>
      <w:r>
        <w:rPr>
          <w:rFonts w:asciiTheme="majorBidi" w:hAnsiTheme="majorBidi" w:cstheme="majorBidi"/>
          <w:sz w:val="18"/>
          <w:szCs w:val="18"/>
        </w:rPr>
        <w:t xml:space="preserve"> des signaux d’entrée et de sortie du comparateur rail-to-rail. </w:t>
      </w:r>
    </w:p>
    <w:p w:rsidR="0060124D" w:rsidRDefault="0060124D" w:rsidP="0060124D">
      <w:pPr>
        <w:pStyle w:val="Paragraphedeliste"/>
        <w:spacing w:line="360" w:lineRule="auto"/>
        <w:ind w:left="0"/>
        <w:rPr>
          <w:rFonts w:asciiTheme="majorBidi" w:hAnsiTheme="majorBidi" w:cstheme="majorBidi"/>
          <w:sz w:val="20"/>
          <w:szCs w:val="20"/>
        </w:rPr>
      </w:pPr>
    </w:p>
    <w:p w:rsidR="0060124D" w:rsidRDefault="0060124D" w:rsidP="0060124D">
      <w:pPr>
        <w:pStyle w:val="Paragraphedeliste"/>
        <w:spacing w:line="360" w:lineRule="auto"/>
        <w:ind w:left="0"/>
        <w:rPr>
          <w:rFonts w:asciiTheme="majorBidi" w:hAnsiTheme="majorBidi" w:cstheme="majorBidi"/>
          <w:sz w:val="20"/>
          <w:szCs w:val="20"/>
        </w:rPr>
      </w:pPr>
    </w:p>
    <w:p w:rsidR="0060124D" w:rsidRPr="00E365AB" w:rsidRDefault="0060124D" w:rsidP="0060124D">
      <w:pPr>
        <w:pStyle w:val="Paragraphedeliste"/>
        <w:spacing w:line="360" w:lineRule="auto"/>
        <w:ind w:left="0"/>
        <w:rPr>
          <w:rFonts w:asciiTheme="majorBidi" w:hAnsiTheme="majorBidi" w:cstheme="majorBidi"/>
          <w:b/>
          <w:bCs/>
          <w:sz w:val="24"/>
          <w:szCs w:val="24"/>
        </w:rPr>
      </w:pPr>
      <w:r>
        <w:rPr>
          <w:rFonts w:asciiTheme="majorBidi" w:hAnsiTheme="majorBidi" w:cstheme="majorBidi"/>
          <w:b/>
          <w:bCs/>
          <w:sz w:val="24"/>
          <w:szCs w:val="24"/>
        </w:rPr>
        <w:t>5-</w:t>
      </w:r>
      <w:r w:rsidRPr="00E365AB">
        <w:rPr>
          <w:rFonts w:asciiTheme="majorBidi" w:hAnsiTheme="majorBidi" w:cstheme="majorBidi"/>
          <w:b/>
          <w:bCs/>
          <w:sz w:val="24"/>
          <w:szCs w:val="24"/>
        </w:rPr>
        <w:t xml:space="preserve"> Conclusion</w:t>
      </w:r>
    </w:p>
    <w:p w:rsidR="0060124D" w:rsidRPr="00674083" w:rsidRDefault="0060124D" w:rsidP="0060124D">
      <w:pPr>
        <w:pStyle w:val="Paragraphedeliste"/>
        <w:spacing w:line="360" w:lineRule="auto"/>
        <w:ind w:left="0"/>
        <w:jc w:val="both"/>
        <w:rPr>
          <w:rFonts w:asciiTheme="majorBidi" w:hAnsiTheme="majorBidi" w:cstheme="majorBidi"/>
          <w:sz w:val="24"/>
          <w:szCs w:val="24"/>
        </w:rPr>
      </w:pPr>
      <w:r>
        <w:rPr>
          <w:rFonts w:asciiTheme="majorBidi" w:hAnsiTheme="majorBidi" w:cstheme="majorBidi"/>
          <w:sz w:val="24"/>
          <w:szCs w:val="24"/>
        </w:rPr>
        <w:t>Dans ce chapitre, on a présenté tous les blocs nécessaires pour concevoir ce comparateur. Tels que les deux circuits de préamplificateurs NMOS et PMOS, le circuit de décision ou circuit rétroaction positive, et le circuit Tampon ou buffer. On a également dessiné les masques (</w:t>
      </w:r>
      <w:proofErr w:type="spellStart"/>
      <w:r>
        <w:rPr>
          <w:rFonts w:asciiTheme="majorBidi" w:hAnsiTheme="majorBidi" w:cstheme="majorBidi"/>
          <w:sz w:val="24"/>
          <w:szCs w:val="24"/>
        </w:rPr>
        <w:t>Layouts</w:t>
      </w:r>
      <w:proofErr w:type="spellEnd"/>
      <w:r>
        <w:rPr>
          <w:rFonts w:asciiTheme="majorBidi" w:hAnsiTheme="majorBidi" w:cstheme="majorBidi"/>
          <w:sz w:val="24"/>
          <w:szCs w:val="24"/>
        </w:rPr>
        <w:t xml:space="preserve">) pour chaque cloc constituant ce comparateur. Après tout ça on fait la simulation qui a montré le bon fonctionnement du comparateur et qui confirme que ce comparateur est de type rail-to-rail c’est-à-dire sa sortie est oscille entre les deux tensions d’alimentation VDD et VSS.          </w:t>
      </w:r>
    </w:p>
    <w:p w:rsidR="0060124D" w:rsidRPr="00FA6D21" w:rsidRDefault="0060124D" w:rsidP="0060124D">
      <w:pPr>
        <w:pStyle w:val="Paragraphedeliste"/>
        <w:tabs>
          <w:tab w:val="left" w:pos="447"/>
        </w:tabs>
        <w:spacing w:line="360" w:lineRule="auto"/>
        <w:ind w:left="0"/>
        <w:rPr>
          <w:rFonts w:asciiTheme="majorBidi" w:hAnsiTheme="majorBidi" w:cstheme="majorBidi"/>
          <w:sz w:val="28"/>
          <w:szCs w:val="28"/>
        </w:rPr>
      </w:pP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pStyle w:val="Paragraphedeliste"/>
        <w:spacing w:line="360" w:lineRule="auto"/>
        <w:ind w:left="0"/>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b/>
          <w:bCs/>
          <w:sz w:val="28"/>
          <w:szCs w:val="28"/>
        </w:rPr>
      </w:pPr>
      <w:r w:rsidRPr="006A428C">
        <w:rPr>
          <w:rFonts w:asciiTheme="majorBidi" w:hAnsiTheme="majorBidi" w:cstheme="majorBidi"/>
          <w:b/>
          <w:bCs/>
          <w:sz w:val="28"/>
          <w:szCs w:val="28"/>
        </w:rPr>
        <w:lastRenderedPageBreak/>
        <w:t>Conclusion générale</w:t>
      </w:r>
    </w:p>
    <w:p w:rsidR="0060124D" w:rsidRPr="006A428C" w:rsidRDefault="0060124D" w:rsidP="0060124D">
      <w:pPr>
        <w:spacing w:line="360" w:lineRule="auto"/>
        <w:jc w:val="center"/>
        <w:rPr>
          <w:rFonts w:asciiTheme="majorBidi" w:hAnsiTheme="majorBidi" w:cstheme="majorBidi"/>
          <w:b/>
          <w:bCs/>
          <w:sz w:val="28"/>
          <w:szCs w:val="28"/>
        </w:rPr>
      </w:pPr>
    </w:p>
    <w:p w:rsidR="0060124D" w:rsidRDefault="0060124D" w:rsidP="0060124D">
      <w:pPr>
        <w:spacing w:line="480" w:lineRule="auto"/>
        <w:jc w:val="both"/>
        <w:rPr>
          <w:rFonts w:asciiTheme="majorBidi" w:eastAsia="Times New Roman" w:hAnsiTheme="majorBidi" w:cstheme="majorBidi"/>
          <w:color w:val="000000"/>
          <w:sz w:val="24"/>
          <w:szCs w:val="24"/>
        </w:rPr>
      </w:pPr>
      <w:r w:rsidRPr="00602432">
        <w:rPr>
          <w:rFonts w:asciiTheme="majorBidi" w:eastAsia="Times New Roman" w:hAnsiTheme="majorBidi" w:cstheme="majorBidi"/>
          <w:color w:val="000000"/>
          <w:sz w:val="24"/>
          <w:szCs w:val="24"/>
        </w:rPr>
        <w:t>Un comparateur CMOS avec une plage d’entrée rail-to-rail le plus utilisé dans les convertisseurs analogique-numériques (ADC) qui nécessitent la haute vitesse de propagation comme le convertisseur pipeline, flas</w:t>
      </w:r>
      <w:r>
        <w:rPr>
          <w:rFonts w:asciiTheme="majorBidi" w:eastAsia="Times New Roman" w:hAnsiTheme="majorBidi" w:cstheme="majorBidi"/>
          <w:color w:val="000000"/>
          <w:sz w:val="24"/>
          <w:szCs w:val="24"/>
        </w:rPr>
        <w:t xml:space="preserve">h, est présenté dans ce travail. Ce type de comparateur exploite toutes les tensions possible de rail VDD (1.2 V) jusqu’au rail </w:t>
      </w:r>
      <w:proofErr w:type="spellStart"/>
      <w:r>
        <w:rPr>
          <w:rFonts w:asciiTheme="majorBidi" w:eastAsia="Times New Roman" w:hAnsiTheme="majorBidi" w:cstheme="majorBidi"/>
          <w:color w:val="000000"/>
          <w:sz w:val="24"/>
          <w:szCs w:val="24"/>
        </w:rPr>
        <w:t>Vss</w:t>
      </w:r>
      <w:proofErr w:type="spellEnd"/>
      <w:r>
        <w:rPr>
          <w:rFonts w:asciiTheme="majorBidi" w:eastAsia="Times New Roman" w:hAnsiTheme="majorBidi" w:cstheme="majorBidi"/>
          <w:color w:val="000000"/>
          <w:sz w:val="24"/>
          <w:szCs w:val="24"/>
        </w:rPr>
        <w:t xml:space="preserve"> (0V). </w:t>
      </w:r>
    </w:p>
    <w:p w:rsidR="0060124D" w:rsidRDefault="0060124D" w:rsidP="0060124D">
      <w:pPr>
        <w:spacing w:line="48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Les simulations ont été faites en utilisant le logiciel LT-</w:t>
      </w:r>
      <w:proofErr w:type="spellStart"/>
      <w:r>
        <w:rPr>
          <w:rFonts w:asciiTheme="majorBidi" w:eastAsia="Times New Roman" w:hAnsiTheme="majorBidi" w:cstheme="majorBidi"/>
          <w:color w:val="000000"/>
          <w:sz w:val="24"/>
          <w:szCs w:val="24"/>
        </w:rPr>
        <w:t>spice</w:t>
      </w:r>
      <w:proofErr w:type="spellEnd"/>
      <w:r>
        <w:rPr>
          <w:rFonts w:asciiTheme="majorBidi" w:eastAsia="Times New Roman" w:hAnsiTheme="majorBidi" w:cstheme="majorBidi"/>
          <w:color w:val="000000"/>
          <w:sz w:val="24"/>
          <w:szCs w:val="24"/>
        </w:rPr>
        <w:t xml:space="preserve">, et des </w:t>
      </w:r>
      <w:proofErr w:type="spellStart"/>
      <w:r>
        <w:rPr>
          <w:rFonts w:asciiTheme="majorBidi" w:eastAsia="Times New Roman" w:hAnsiTheme="majorBidi" w:cstheme="majorBidi"/>
          <w:color w:val="000000"/>
          <w:sz w:val="24"/>
          <w:szCs w:val="24"/>
        </w:rPr>
        <w:t>Layouts</w:t>
      </w:r>
      <w:proofErr w:type="spellEnd"/>
      <w:r>
        <w:rPr>
          <w:rFonts w:asciiTheme="majorBidi" w:eastAsia="Times New Roman" w:hAnsiTheme="majorBidi" w:cstheme="majorBidi"/>
          <w:color w:val="000000"/>
          <w:sz w:val="24"/>
          <w:szCs w:val="24"/>
        </w:rPr>
        <w:t xml:space="preserve"> ont été réalisés en utilisant le logiciel </w:t>
      </w:r>
      <w:proofErr w:type="spellStart"/>
      <w:r>
        <w:rPr>
          <w:rFonts w:asciiTheme="majorBidi" w:eastAsia="Times New Roman" w:hAnsiTheme="majorBidi" w:cstheme="majorBidi"/>
          <w:color w:val="000000"/>
          <w:sz w:val="24"/>
          <w:szCs w:val="24"/>
        </w:rPr>
        <w:t>Microwind</w:t>
      </w:r>
      <w:proofErr w:type="spellEnd"/>
      <w:r>
        <w:rPr>
          <w:rFonts w:asciiTheme="majorBidi" w:eastAsia="Times New Roman" w:hAnsiTheme="majorBidi" w:cstheme="majorBidi"/>
          <w:color w:val="000000"/>
          <w:sz w:val="24"/>
          <w:szCs w:val="24"/>
        </w:rPr>
        <w:t xml:space="preserve"> en technologie 100nm. </w:t>
      </w:r>
    </w:p>
    <w:p w:rsidR="0060124D" w:rsidRDefault="0060124D" w:rsidP="0060124D">
      <w:pPr>
        <w:spacing w:line="48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Dans le chapitre, les technologies MOS et CMOS ont été présenté, qui nous ont permis de bien comprendre comment les utiliser pour concevoir un tel dispositif. </w:t>
      </w:r>
    </w:p>
    <w:p w:rsidR="0060124D" w:rsidRDefault="0060124D" w:rsidP="0060124D">
      <w:pPr>
        <w:spacing w:line="480" w:lineRule="auto"/>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Dans le chapitre 2, des généralités sur les amplificateurs opérationnels et leurs types ont été présentés </w:t>
      </w:r>
    </w:p>
    <w:p w:rsidR="0060124D" w:rsidRPr="006A428C" w:rsidRDefault="0060124D" w:rsidP="0060124D">
      <w:pPr>
        <w:spacing w:line="480" w:lineRule="auto"/>
        <w:jc w:val="both"/>
        <w:rPr>
          <w:rFonts w:asciiTheme="majorBidi" w:hAnsiTheme="majorBidi" w:cstheme="majorBidi"/>
          <w:sz w:val="24"/>
          <w:szCs w:val="24"/>
        </w:rPr>
      </w:pPr>
      <w:r>
        <w:rPr>
          <w:rFonts w:asciiTheme="majorBidi" w:eastAsia="Times New Roman" w:hAnsiTheme="majorBidi" w:cstheme="majorBidi"/>
          <w:color w:val="000000"/>
          <w:sz w:val="24"/>
          <w:szCs w:val="24"/>
        </w:rPr>
        <w:t xml:space="preserve">Dans le chapitre  3, des simulations et des </w:t>
      </w:r>
      <w:proofErr w:type="spellStart"/>
      <w:r>
        <w:rPr>
          <w:rFonts w:asciiTheme="majorBidi" w:eastAsia="Times New Roman" w:hAnsiTheme="majorBidi" w:cstheme="majorBidi"/>
          <w:color w:val="000000"/>
          <w:sz w:val="24"/>
          <w:szCs w:val="24"/>
        </w:rPr>
        <w:t>Layouts</w:t>
      </w:r>
      <w:proofErr w:type="spellEnd"/>
      <w:r>
        <w:rPr>
          <w:rFonts w:asciiTheme="majorBidi" w:eastAsia="Times New Roman" w:hAnsiTheme="majorBidi" w:cstheme="majorBidi"/>
          <w:color w:val="000000"/>
          <w:sz w:val="24"/>
          <w:szCs w:val="24"/>
        </w:rPr>
        <w:t xml:space="preserve"> du comparateurs rail-to-rail ont été réalisé, et qui nous ont permis à apprendre et à comprendre le fonctionnent de ce type du comparateur, et surtout les </w:t>
      </w:r>
      <w:proofErr w:type="spellStart"/>
      <w:r>
        <w:rPr>
          <w:rFonts w:asciiTheme="majorBidi" w:eastAsia="Times New Roman" w:hAnsiTheme="majorBidi" w:cstheme="majorBidi"/>
          <w:color w:val="000000"/>
          <w:sz w:val="24"/>
          <w:szCs w:val="24"/>
        </w:rPr>
        <w:t>Layouts</w:t>
      </w:r>
      <w:proofErr w:type="spellEnd"/>
      <w:r>
        <w:rPr>
          <w:rFonts w:asciiTheme="majorBidi" w:eastAsia="Times New Roman" w:hAnsiTheme="majorBidi" w:cstheme="majorBidi"/>
          <w:color w:val="000000"/>
          <w:sz w:val="24"/>
          <w:szCs w:val="24"/>
        </w:rPr>
        <w:t xml:space="preserve"> réalisé en utilisant le </w:t>
      </w:r>
      <w:proofErr w:type="spellStart"/>
      <w:r>
        <w:rPr>
          <w:rFonts w:asciiTheme="majorBidi" w:eastAsia="Times New Roman" w:hAnsiTheme="majorBidi" w:cstheme="majorBidi"/>
          <w:color w:val="000000"/>
          <w:sz w:val="24"/>
          <w:szCs w:val="24"/>
        </w:rPr>
        <w:t>Microwind</w:t>
      </w:r>
      <w:proofErr w:type="spellEnd"/>
      <w:r>
        <w:rPr>
          <w:rFonts w:asciiTheme="majorBidi" w:eastAsia="Times New Roman" w:hAnsiTheme="majorBidi" w:cstheme="majorBidi"/>
          <w:color w:val="000000"/>
          <w:sz w:val="24"/>
          <w:szCs w:val="24"/>
        </w:rPr>
        <w:t>, c’est-à-dire les différents dessins de masques (</w:t>
      </w:r>
      <w:proofErr w:type="spellStart"/>
      <w:r>
        <w:rPr>
          <w:rFonts w:asciiTheme="majorBidi" w:eastAsia="Times New Roman" w:hAnsiTheme="majorBidi" w:cstheme="majorBidi"/>
          <w:color w:val="000000"/>
          <w:sz w:val="24"/>
          <w:szCs w:val="24"/>
        </w:rPr>
        <w:t>Layouts</w:t>
      </w:r>
      <w:proofErr w:type="spellEnd"/>
      <w:r>
        <w:rPr>
          <w:rFonts w:asciiTheme="majorBidi" w:eastAsia="Times New Roman" w:hAnsiTheme="majorBidi" w:cstheme="majorBidi"/>
          <w:color w:val="000000"/>
          <w:sz w:val="24"/>
          <w:szCs w:val="24"/>
        </w:rPr>
        <w:t xml:space="preserve">) de chaque bloc du comparateur. Puisque à partir de ces dessins de masques, la fabrication des comparateurs peut être commencée.      </w:t>
      </w:r>
    </w:p>
    <w:p w:rsidR="0060124D" w:rsidRDefault="0060124D" w:rsidP="0060124D">
      <w:pPr>
        <w:spacing w:line="360" w:lineRule="auto"/>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sz w:val="18"/>
          <w:szCs w:val="18"/>
        </w:rPr>
      </w:pPr>
    </w:p>
    <w:p w:rsidR="0060124D" w:rsidRDefault="0060124D" w:rsidP="0060124D">
      <w:pPr>
        <w:spacing w:line="360" w:lineRule="auto"/>
        <w:jc w:val="center"/>
        <w:rPr>
          <w:rFonts w:asciiTheme="majorBidi" w:hAnsiTheme="majorBidi" w:cstheme="majorBidi"/>
          <w:sz w:val="18"/>
          <w:szCs w:val="18"/>
        </w:rPr>
      </w:pPr>
    </w:p>
    <w:p w:rsidR="0060124D" w:rsidRPr="007A11F2" w:rsidRDefault="0060124D" w:rsidP="0060124D">
      <w:pPr>
        <w:spacing w:line="360" w:lineRule="auto"/>
        <w:jc w:val="center"/>
        <w:rPr>
          <w:rStyle w:val="fontstyle01"/>
          <w:b/>
          <w:bCs/>
          <w:sz w:val="26"/>
          <w:szCs w:val="28"/>
          <w:lang w:val="en-US"/>
        </w:rPr>
      </w:pPr>
      <w:proofErr w:type="spellStart"/>
      <w:r w:rsidRPr="007A11F2">
        <w:rPr>
          <w:rStyle w:val="fontstyle01"/>
          <w:b/>
          <w:bCs/>
          <w:sz w:val="26"/>
          <w:szCs w:val="28"/>
          <w:lang w:val="en-US"/>
        </w:rPr>
        <w:lastRenderedPageBreak/>
        <w:t>R</w:t>
      </w:r>
      <w:r>
        <w:rPr>
          <w:rStyle w:val="fontstyle01"/>
          <w:b/>
          <w:bCs/>
          <w:sz w:val="26"/>
          <w:szCs w:val="28"/>
          <w:lang w:val="en-US"/>
        </w:rPr>
        <w:t>é</w:t>
      </w:r>
      <w:r w:rsidRPr="007A11F2">
        <w:rPr>
          <w:rStyle w:val="fontstyle01"/>
          <w:b/>
          <w:bCs/>
          <w:sz w:val="26"/>
          <w:szCs w:val="28"/>
          <w:lang w:val="en-US"/>
        </w:rPr>
        <w:t>ferences</w:t>
      </w:r>
      <w:proofErr w:type="spellEnd"/>
      <w:r w:rsidRPr="007A11F2">
        <w:rPr>
          <w:rStyle w:val="fontstyle01"/>
          <w:b/>
          <w:bCs/>
          <w:sz w:val="26"/>
          <w:szCs w:val="28"/>
          <w:lang w:val="en-US"/>
        </w:rPr>
        <w:t xml:space="preserve"> </w:t>
      </w:r>
      <w:proofErr w:type="spellStart"/>
      <w:r w:rsidRPr="007A11F2">
        <w:rPr>
          <w:rStyle w:val="fontstyle01"/>
          <w:b/>
          <w:bCs/>
          <w:sz w:val="26"/>
          <w:szCs w:val="28"/>
          <w:lang w:val="en-US"/>
        </w:rPr>
        <w:t>bibliographiques</w:t>
      </w:r>
      <w:proofErr w:type="spellEnd"/>
      <w:r w:rsidRPr="007A11F2">
        <w:rPr>
          <w:rStyle w:val="fontstyle01"/>
          <w:b/>
          <w:bCs/>
          <w:sz w:val="26"/>
          <w:szCs w:val="28"/>
          <w:lang w:val="en-US"/>
        </w:rPr>
        <w:t xml:space="preserve"> </w:t>
      </w:r>
    </w:p>
    <w:p w:rsidR="0060124D" w:rsidRPr="007A11F2" w:rsidRDefault="0060124D" w:rsidP="0060124D">
      <w:pPr>
        <w:spacing w:line="360" w:lineRule="auto"/>
        <w:jc w:val="both"/>
        <w:rPr>
          <w:rFonts w:asciiTheme="majorBidi" w:hAnsiTheme="majorBidi" w:cstheme="majorBidi"/>
          <w:sz w:val="18"/>
          <w:szCs w:val="18"/>
          <w:lang w:val="en-US"/>
        </w:rPr>
      </w:pPr>
      <w:r w:rsidRPr="007A11F2">
        <w:rPr>
          <w:rStyle w:val="fontstyle01"/>
          <w:lang w:val="en-US"/>
        </w:rPr>
        <w:t xml:space="preserve">[1] </w:t>
      </w:r>
      <w:proofErr w:type="spellStart"/>
      <w:r w:rsidRPr="007A11F2">
        <w:rPr>
          <w:rStyle w:val="fontstyle01"/>
          <w:lang w:val="en-US"/>
        </w:rPr>
        <w:t>Behzad</w:t>
      </w:r>
      <w:proofErr w:type="spellEnd"/>
      <w:r w:rsidRPr="007A11F2">
        <w:rPr>
          <w:rStyle w:val="fontstyle01"/>
          <w:lang w:val="en-US"/>
        </w:rPr>
        <w:t xml:space="preserve"> </w:t>
      </w:r>
      <w:proofErr w:type="spellStart"/>
      <w:r w:rsidRPr="007A11F2">
        <w:rPr>
          <w:rStyle w:val="fontstyle01"/>
          <w:lang w:val="en-US"/>
        </w:rPr>
        <w:t>Razavi</w:t>
      </w:r>
      <w:proofErr w:type="spellEnd"/>
      <w:r w:rsidRPr="007A11F2">
        <w:rPr>
          <w:rStyle w:val="fontstyle01"/>
          <w:lang w:val="en-US"/>
        </w:rPr>
        <w:t>, “Design of Analog CMOS Integrated Circuits,” Tata McGraw-Hill, Inc.</w:t>
      </w:r>
      <w:proofErr w:type="gramStart"/>
      <w:r w:rsidRPr="007A11F2">
        <w:rPr>
          <w:rStyle w:val="fontstyle01"/>
          <w:lang w:val="en-US"/>
        </w:rPr>
        <w:t>,</w:t>
      </w:r>
      <w:proofErr w:type="gramEnd"/>
      <w:r w:rsidRPr="007A11F2">
        <w:rPr>
          <w:rFonts w:ascii="TimesNewRomanPSMT" w:hAnsi="TimesNewRomanPSMT"/>
          <w:color w:val="000000"/>
          <w:lang w:val="en-US"/>
        </w:rPr>
        <w:br/>
      </w:r>
      <w:r w:rsidRPr="007A11F2">
        <w:rPr>
          <w:rStyle w:val="fontstyle01"/>
          <w:lang w:val="en-US"/>
        </w:rPr>
        <w:t>2002.</w:t>
      </w:r>
      <w:r w:rsidRPr="007A11F2">
        <w:rPr>
          <w:rFonts w:ascii="TimesNewRomanPSMT" w:hAnsi="TimesNewRomanPSMT"/>
          <w:color w:val="000000"/>
          <w:lang w:val="en-US"/>
        </w:rPr>
        <w:br/>
      </w:r>
      <w:r w:rsidRPr="007A11F2">
        <w:rPr>
          <w:rStyle w:val="fontstyle01"/>
          <w:lang w:val="en-US"/>
        </w:rPr>
        <w:t xml:space="preserve">[2] </w:t>
      </w:r>
      <w:proofErr w:type="spellStart"/>
      <w:r w:rsidRPr="007A11F2">
        <w:rPr>
          <w:rStyle w:val="fontstyle01"/>
          <w:lang w:val="en-US"/>
        </w:rPr>
        <w:t>HeungJun</w:t>
      </w:r>
      <w:proofErr w:type="spellEnd"/>
      <w:r w:rsidRPr="007A11F2">
        <w:rPr>
          <w:rStyle w:val="fontstyle01"/>
          <w:lang w:val="en-US"/>
        </w:rPr>
        <w:t xml:space="preserve"> Jeon Yong-Bin Kim, “A CMOS Low-power Low-offset and High-speed Fully</w:t>
      </w:r>
      <w:r w:rsidRPr="007A11F2">
        <w:rPr>
          <w:rFonts w:ascii="TimesNewRomanPSMT" w:hAnsi="TimesNewRomanPSMT"/>
          <w:color w:val="000000"/>
          <w:lang w:val="en-US"/>
        </w:rPr>
        <w:br/>
      </w:r>
      <w:r w:rsidRPr="007A11F2">
        <w:rPr>
          <w:rStyle w:val="fontstyle01"/>
          <w:lang w:val="en-US"/>
        </w:rPr>
        <w:t>Dynamic Latched Comparator,” IEEE International SOC Conference, pp. 285, September</w:t>
      </w:r>
      <w:r w:rsidRPr="007A11F2">
        <w:rPr>
          <w:rFonts w:ascii="TimesNewRomanPSMT" w:hAnsi="TimesNewRomanPSMT"/>
          <w:color w:val="000000"/>
          <w:lang w:val="en-US"/>
        </w:rPr>
        <w:br/>
      </w:r>
      <w:r w:rsidRPr="007A11F2">
        <w:rPr>
          <w:rStyle w:val="fontstyle01"/>
          <w:lang w:val="en-US"/>
        </w:rPr>
        <w:t>2010.</w:t>
      </w:r>
      <w:r w:rsidRPr="007A11F2">
        <w:rPr>
          <w:rFonts w:ascii="TimesNewRomanPSMT" w:hAnsi="TimesNewRomanPSMT"/>
          <w:color w:val="000000"/>
          <w:lang w:val="en-US"/>
        </w:rPr>
        <w:br/>
      </w:r>
      <w:r w:rsidRPr="007A11F2">
        <w:rPr>
          <w:rStyle w:val="fontstyle01"/>
          <w:lang w:val="en-US"/>
        </w:rPr>
        <w:t xml:space="preserve">[3] Philip E. Allen and Douglas R. </w:t>
      </w:r>
      <w:proofErr w:type="spellStart"/>
      <w:r w:rsidRPr="007A11F2">
        <w:rPr>
          <w:rStyle w:val="fontstyle01"/>
          <w:lang w:val="en-US"/>
        </w:rPr>
        <w:t>Holberg</w:t>
      </w:r>
      <w:proofErr w:type="spellEnd"/>
      <w:r w:rsidRPr="007A11F2">
        <w:rPr>
          <w:rStyle w:val="fontstyle01"/>
          <w:lang w:val="en-US"/>
        </w:rPr>
        <w:t>, “CMOS Analog Circuit Design,” 2</w:t>
      </w:r>
      <w:r w:rsidRPr="007A11F2">
        <w:rPr>
          <w:rStyle w:val="fontstyle01"/>
          <w:sz w:val="16"/>
          <w:szCs w:val="16"/>
          <w:lang w:val="en-US"/>
        </w:rPr>
        <w:t xml:space="preserve">nd </w:t>
      </w:r>
      <w:r w:rsidRPr="007A11F2">
        <w:rPr>
          <w:rStyle w:val="fontstyle01"/>
          <w:lang w:val="en-US"/>
        </w:rPr>
        <w:t>Edition</w:t>
      </w:r>
      <w:proofErr w:type="gramStart"/>
      <w:r w:rsidRPr="007A11F2">
        <w:rPr>
          <w:rStyle w:val="fontstyle01"/>
          <w:lang w:val="en-US"/>
        </w:rPr>
        <w:t>,</w:t>
      </w:r>
      <w:proofErr w:type="gramEnd"/>
      <w:r w:rsidRPr="007A11F2">
        <w:rPr>
          <w:rFonts w:ascii="TimesNewRomanPSMT" w:hAnsi="TimesNewRomanPSMT"/>
          <w:color w:val="000000"/>
          <w:lang w:val="en-US"/>
        </w:rPr>
        <w:br/>
      </w:r>
      <w:r w:rsidRPr="007A11F2">
        <w:rPr>
          <w:rStyle w:val="fontstyle01"/>
          <w:lang w:val="en-US"/>
        </w:rPr>
        <w:t>Oxford University Press, First Indian Edition, 2010.</w:t>
      </w:r>
      <w:r w:rsidRPr="007A11F2">
        <w:rPr>
          <w:rFonts w:ascii="TimesNewRomanPSMT" w:hAnsi="TimesNewRomanPSMT"/>
          <w:color w:val="000000"/>
          <w:lang w:val="en-US"/>
        </w:rPr>
        <w:br/>
      </w:r>
      <w:proofErr w:type="gramStart"/>
      <w:r w:rsidRPr="007A11F2">
        <w:rPr>
          <w:rStyle w:val="fontstyle01"/>
          <w:lang w:val="en-US"/>
        </w:rPr>
        <w:t>[4] R. Jacob Baker, Harry W. Li, David E. Boyce, “CMOS Circuit Design, Layout, and</w:t>
      </w:r>
      <w:r w:rsidRPr="007A11F2">
        <w:rPr>
          <w:rFonts w:ascii="TimesNewRomanPSMT" w:hAnsi="TimesNewRomanPSMT"/>
          <w:color w:val="000000"/>
          <w:lang w:val="en-US"/>
        </w:rPr>
        <w:br/>
      </w:r>
      <w:r w:rsidRPr="007A11F2">
        <w:rPr>
          <w:rStyle w:val="fontstyle01"/>
          <w:lang w:val="en-US"/>
        </w:rPr>
        <w:t>Simulation,” 2</w:t>
      </w:r>
      <w:r w:rsidRPr="007A11F2">
        <w:rPr>
          <w:rStyle w:val="fontstyle01"/>
          <w:sz w:val="16"/>
          <w:szCs w:val="16"/>
          <w:lang w:val="en-US"/>
        </w:rPr>
        <w:t xml:space="preserve">nd </w:t>
      </w:r>
      <w:r w:rsidRPr="007A11F2">
        <w:rPr>
          <w:rStyle w:val="fontstyle01"/>
          <w:lang w:val="en-US"/>
        </w:rPr>
        <w:t>Edition, IEEE Press Series on Microelectronic Systems, John Wiley &amp;</w:t>
      </w:r>
      <w:r w:rsidRPr="007A11F2">
        <w:rPr>
          <w:rFonts w:ascii="TimesNewRomanPSMT" w:hAnsi="TimesNewRomanPSMT"/>
          <w:color w:val="000000"/>
          <w:lang w:val="en-US"/>
        </w:rPr>
        <w:br/>
      </w:r>
      <w:r w:rsidRPr="007A11F2">
        <w:rPr>
          <w:rStyle w:val="fontstyle01"/>
          <w:lang w:val="en-US"/>
        </w:rPr>
        <w:t>Sons, Inc., 2002.</w:t>
      </w:r>
      <w:proofErr w:type="gramEnd"/>
      <w:r w:rsidRPr="007A11F2">
        <w:rPr>
          <w:rFonts w:ascii="TimesNewRomanPSMT" w:hAnsi="TimesNewRomanPSMT"/>
          <w:color w:val="000000"/>
          <w:lang w:val="en-US"/>
        </w:rPr>
        <w:br/>
      </w:r>
      <w:proofErr w:type="gramStart"/>
      <w:r w:rsidRPr="007A11F2">
        <w:rPr>
          <w:rStyle w:val="fontstyle01"/>
          <w:lang w:val="en-US"/>
        </w:rPr>
        <w:t>[5] R. Jacob Baker, Harry W. Li, David E. Boyce, “CMOS Circuit Design, Layout, and</w:t>
      </w:r>
      <w:r w:rsidRPr="007A11F2">
        <w:rPr>
          <w:rFonts w:ascii="TimesNewRomanPSMT" w:hAnsi="TimesNewRomanPSMT"/>
          <w:color w:val="000000"/>
          <w:lang w:val="en-US"/>
        </w:rPr>
        <w:br/>
      </w:r>
      <w:r w:rsidRPr="007A11F2">
        <w:rPr>
          <w:rStyle w:val="fontstyle01"/>
          <w:lang w:val="en-US"/>
        </w:rPr>
        <w:t>Simulation,” 3</w:t>
      </w:r>
      <w:r w:rsidRPr="007A11F2">
        <w:rPr>
          <w:rStyle w:val="fontstyle01"/>
          <w:sz w:val="16"/>
          <w:szCs w:val="16"/>
          <w:lang w:val="en-US"/>
        </w:rPr>
        <w:t xml:space="preserve">rd </w:t>
      </w:r>
      <w:r w:rsidRPr="007A11F2">
        <w:rPr>
          <w:rStyle w:val="fontstyle01"/>
          <w:lang w:val="en-US"/>
        </w:rPr>
        <w:t>Edition, IEEE Press Series on Microelectronic Systems, John Wiley &amp;</w:t>
      </w:r>
      <w:r w:rsidRPr="007A11F2">
        <w:rPr>
          <w:rFonts w:ascii="TimesNewRomanPSMT" w:hAnsi="TimesNewRomanPSMT"/>
          <w:color w:val="000000"/>
          <w:lang w:val="en-US"/>
        </w:rPr>
        <w:br/>
      </w:r>
      <w:r w:rsidRPr="007A11F2">
        <w:rPr>
          <w:rStyle w:val="fontstyle01"/>
          <w:lang w:val="en-US"/>
        </w:rPr>
        <w:t>Sons, Inc., 2010.</w:t>
      </w:r>
      <w:proofErr w:type="gramEnd"/>
      <w:r w:rsidRPr="007A11F2">
        <w:rPr>
          <w:rFonts w:ascii="TimesNewRomanPSMT" w:hAnsi="TimesNewRomanPSMT"/>
          <w:color w:val="000000"/>
          <w:lang w:val="en-US"/>
        </w:rPr>
        <w:br/>
      </w:r>
      <w:proofErr w:type="gramStart"/>
      <w:r w:rsidRPr="007A11F2">
        <w:rPr>
          <w:rStyle w:val="fontstyle01"/>
          <w:lang w:val="en-US"/>
        </w:rPr>
        <w:t xml:space="preserve">[6] </w:t>
      </w:r>
      <w:proofErr w:type="spellStart"/>
      <w:r w:rsidRPr="007A11F2">
        <w:rPr>
          <w:rStyle w:val="fontstyle01"/>
          <w:lang w:val="en-US"/>
        </w:rPr>
        <w:t>Roubik</w:t>
      </w:r>
      <w:proofErr w:type="spellEnd"/>
      <w:r w:rsidRPr="007A11F2">
        <w:rPr>
          <w:rStyle w:val="fontstyle01"/>
          <w:lang w:val="en-US"/>
        </w:rPr>
        <w:t xml:space="preserve"> Gregorian, “Introduction to CMOS Op-Amps and Comparators,” John Wiley &amp;</w:t>
      </w:r>
      <w:r w:rsidRPr="007A11F2">
        <w:rPr>
          <w:rFonts w:ascii="TimesNewRomanPSMT" w:hAnsi="TimesNewRomanPSMT"/>
          <w:color w:val="000000"/>
          <w:lang w:val="en-US"/>
        </w:rPr>
        <w:br/>
      </w:r>
      <w:r w:rsidRPr="007A11F2">
        <w:rPr>
          <w:rStyle w:val="fontstyle01"/>
          <w:lang w:val="en-US"/>
        </w:rPr>
        <w:t>Sons, Inc., 1999.</w:t>
      </w:r>
      <w:proofErr w:type="gramEnd"/>
      <w:r w:rsidRPr="007A11F2">
        <w:rPr>
          <w:rFonts w:ascii="TimesNewRomanPSMT" w:hAnsi="TimesNewRomanPSMT"/>
          <w:color w:val="000000"/>
          <w:lang w:val="en-US"/>
        </w:rPr>
        <w:br/>
      </w:r>
      <w:proofErr w:type="gramStart"/>
      <w:r w:rsidRPr="007A11F2">
        <w:rPr>
          <w:rStyle w:val="fontstyle01"/>
          <w:lang w:val="en-US"/>
        </w:rPr>
        <w:t xml:space="preserve">[7] Marcel J.M. </w:t>
      </w:r>
      <w:proofErr w:type="spellStart"/>
      <w:r w:rsidRPr="007A11F2">
        <w:rPr>
          <w:rStyle w:val="fontstyle01"/>
          <w:lang w:val="en-US"/>
        </w:rPr>
        <w:t>Pelgrom</w:t>
      </w:r>
      <w:proofErr w:type="spellEnd"/>
      <w:r w:rsidRPr="007A11F2">
        <w:rPr>
          <w:rStyle w:val="fontstyle01"/>
          <w:lang w:val="en-US"/>
        </w:rPr>
        <w:t>, “Analog to Digital Converter,” Springer Edition, 2010.</w:t>
      </w:r>
      <w:proofErr w:type="gramEnd"/>
      <w:r w:rsidRPr="007A11F2">
        <w:rPr>
          <w:rFonts w:ascii="TimesNewRomanPSMT" w:hAnsi="TimesNewRomanPSMT"/>
          <w:color w:val="000000"/>
          <w:lang w:val="en-US"/>
        </w:rPr>
        <w:br/>
      </w:r>
      <w:r w:rsidRPr="007A11F2">
        <w:rPr>
          <w:rStyle w:val="fontstyle01"/>
          <w:lang w:val="en-US"/>
        </w:rPr>
        <w:t xml:space="preserve">[8] </w:t>
      </w:r>
      <w:proofErr w:type="spellStart"/>
      <w:r w:rsidRPr="007A11F2">
        <w:rPr>
          <w:rStyle w:val="fontstyle01"/>
          <w:lang w:val="en-US"/>
        </w:rPr>
        <w:t>Bazes</w:t>
      </w:r>
      <w:proofErr w:type="spellEnd"/>
      <w:r w:rsidRPr="007A11F2">
        <w:rPr>
          <w:rStyle w:val="fontstyle01"/>
          <w:lang w:val="en-US"/>
        </w:rPr>
        <w:t>, M., “Two Novel Fully Complementary Self-biased CMOS Differential Amplifiers,”</w:t>
      </w:r>
      <w:r w:rsidRPr="007A11F2">
        <w:rPr>
          <w:rFonts w:ascii="TimesNewRomanPSMT" w:hAnsi="TimesNewRomanPSMT"/>
          <w:color w:val="000000"/>
          <w:lang w:val="en-US"/>
        </w:rPr>
        <w:br/>
      </w:r>
      <w:r w:rsidRPr="007A11F2">
        <w:rPr>
          <w:rStyle w:val="fontstyle01"/>
          <w:lang w:val="en-US"/>
        </w:rPr>
        <w:t>IEEE Journal of Solid-State Circuits, Vol. 26, No.2, pp. 165, February 1991.</w:t>
      </w:r>
      <w:r w:rsidRPr="007A11F2">
        <w:rPr>
          <w:rFonts w:ascii="TimesNewRomanPSMT" w:hAnsi="TimesNewRomanPSMT"/>
          <w:color w:val="000000"/>
          <w:lang w:val="en-US"/>
        </w:rPr>
        <w:br/>
      </w:r>
      <w:r w:rsidRPr="007A11F2">
        <w:rPr>
          <w:rStyle w:val="fontstyle01"/>
          <w:lang w:val="en-US"/>
        </w:rPr>
        <w:t xml:space="preserve">[9] N. </w:t>
      </w:r>
      <w:proofErr w:type="spellStart"/>
      <w:r w:rsidRPr="007A11F2">
        <w:rPr>
          <w:rStyle w:val="fontstyle01"/>
          <w:lang w:val="en-US"/>
        </w:rPr>
        <w:t>Stefanou</w:t>
      </w:r>
      <w:proofErr w:type="spellEnd"/>
      <w:r w:rsidRPr="007A11F2">
        <w:rPr>
          <w:rStyle w:val="fontstyle01"/>
          <w:lang w:val="en-US"/>
        </w:rPr>
        <w:t xml:space="preserve">, Sameer R. </w:t>
      </w:r>
      <w:proofErr w:type="spellStart"/>
      <w:r w:rsidRPr="007A11F2">
        <w:rPr>
          <w:rStyle w:val="fontstyle01"/>
          <w:lang w:val="en-US"/>
        </w:rPr>
        <w:t>Sonkusale</w:t>
      </w:r>
      <w:proofErr w:type="spellEnd"/>
      <w:r w:rsidRPr="007A11F2">
        <w:rPr>
          <w:rStyle w:val="fontstyle01"/>
          <w:lang w:val="en-US"/>
        </w:rPr>
        <w:t>, “An Average Low Offset Comparator for 1.25 GS/s ADC</w:t>
      </w:r>
      <w:r w:rsidRPr="007A11F2">
        <w:rPr>
          <w:rFonts w:ascii="TimesNewRomanPSMT" w:hAnsi="TimesNewRomanPSMT"/>
          <w:color w:val="000000"/>
          <w:lang w:val="en-US"/>
        </w:rPr>
        <w:br/>
      </w:r>
      <w:r w:rsidRPr="007A11F2">
        <w:rPr>
          <w:rStyle w:val="fontstyle01"/>
          <w:lang w:val="en-US"/>
        </w:rPr>
        <w:t>in 0.18</w:t>
      </w:r>
      <w:r>
        <w:rPr>
          <w:rStyle w:val="fontstyle01"/>
        </w:rPr>
        <w:t>μ</w:t>
      </w:r>
      <w:r w:rsidRPr="007A11F2">
        <w:rPr>
          <w:rStyle w:val="fontstyle01"/>
          <w:lang w:val="en-US"/>
        </w:rPr>
        <w:t>m CMOS,” IEEE International Conference on Electronics, Circuits and Systems, pp</w:t>
      </w:r>
      <w:proofErr w:type="gramStart"/>
      <w:r w:rsidRPr="007A11F2">
        <w:rPr>
          <w:rStyle w:val="fontstyle01"/>
          <w:lang w:val="en-US"/>
        </w:rPr>
        <w:t>.</w:t>
      </w:r>
      <w:proofErr w:type="gramEnd"/>
      <w:r w:rsidRPr="007A11F2">
        <w:rPr>
          <w:rFonts w:ascii="TimesNewRomanPSMT" w:hAnsi="TimesNewRomanPSMT"/>
          <w:color w:val="000000"/>
          <w:lang w:val="en-US"/>
        </w:rPr>
        <w:br/>
      </w:r>
      <w:r w:rsidRPr="007A11F2">
        <w:rPr>
          <w:rStyle w:val="fontstyle01"/>
          <w:lang w:val="en-US"/>
        </w:rPr>
        <w:t>246, December 2004.</w:t>
      </w:r>
      <w:r w:rsidRPr="007A11F2">
        <w:rPr>
          <w:rFonts w:ascii="TimesNewRomanPSMT" w:hAnsi="TimesNewRomanPSMT"/>
          <w:color w:val="000000"/>
          <w:lang w:val="en-US"/>
        </w:rPr>
        <w:br/>
      </w:r>
      <w:r w:rsidRPr="007A11F2">
        <w:rPr>
          <w:rStyle w:val="fontstyle01"/>
          <w:lang w:val="en-US"/>
        </w:rPr>
        <w:t xml:space="preserve">[10] </w:t>
      </w:r>
      <w:proofErr w:type="spellStart"/>
      <w:r w:rsidRPr="007A11F2">
        <w:rPr>
          <w:rStyle w:val="fontstyle01"/>
          <w:lang w:val="en-US"/>
        </w:rPr>
        <w:t>Bao-ni</w:t>
      </w:r>
      <w:proofErr w:type="spellEnd"/>
      <w:r w:rsidRPr="007A11F2">
        <w:rPr>
          <w:rStyle w:val="fontstyle01"/>
          <w:lang w:val="en-US"/>
        </w:rPr>
        <w:t xml:space="preserve"> Han Yin-tang Yang Zhang-</w:t>
      </w:r>
      <w:proofErr w:type="spellStart"/>
      <w:r w:rsidRPr="007A11F2">
        <w:rPr>
          <w:rStyle w:val="fontstyle01"/>
          <w:lang w:val="en-US"/>
        </w:rPr>
        <w:t>ming</w:t>
      </w:r>
      <w:proofErr w:type="spellEnd"/>
      <w:r w:rsidRPr="007A11F2">
        <w:rPr>
          <w:rStyle w:val="fontstyle01"/>
          <w:lang w:val="en-US"/>
        </w:rPr>
        <w:t xml:space="preserve"> Zhu, “A Novel 1.25 GS/s </w:t>
      </w:r>
      <w:proofErr w:type="spellStart"/>
      <w:r w:rsidRPr="007A11F2">
        <w:rPr>
          <w:rStyle w:val="fontstyle01"/>
          <w:lang w:val="en-US"/>
        </w:rPr>
        <w:t>Ultra High-speed</w:t>
      </w:r>
      <w:proofErr w:type="spellEnd"/>
      <w:r w:rsidRPr="007A11F2">
        <w:rPr>
          <w:rFonts w:ascii="TimesNewRomanPSMT" w:hAnsi="TimesNewRomanPSMT"/>
          <w:color w:val="000000"/>
          <w:lang w:val="en-US"/>
        </w:rPr>
        <w:br/>
      </w:r>
      <w:r w:rsidRPr="007A11F2">
        <w:rPr>
          <w:rStyle w:val="fontstyle01"/>
          <w:lang w:val="en-US"/>
        </w:rPr>
        <w:t>Comparator in 0.18</w:t>
      </w:r>
      <w:r>
        <w:rPr>
          <w:rStyle w:val="fontstyle01"/>
        </w:rPr>
        <w:t>μ</w:t>
      </w:r>
      <w:r w:rsidRPr="007A11F2">
        <w:rPr>
          <w:rStyle w:val="fontstyle01"/>
          <w:lang w:val="en-US"/>
        </w:rPr>
        <w:t>m CMOS,” IEEE International Conference on Solid-State and</w:t>
      </w:r>
      <w:r w:rsidRPr="007A11F2">
        <w:rPr>
          <w:rFonts w:ascii="TimesNewRomanPSMT" w:hAnsi="TimesNewRomanPSMT"/>
          <w:color w:val="000000"/>
          <w:lang w:val="en-US"/>
        </w:rPr>
        <w:br/>
      </w:r>
      <w:r w:rsidRPr="007A11F2">
        <w:rPr>
          <w:rStyle w:val="fontstyle01"/>
          <w:lang w:val="en-US"/>
        </w:rPr>
        <w:t>Integrated-Circuit Technology, pp. 1957, October 2008.</w:t>
      </w:r>
      <w:r w:rsidRPr="007A11F2">
        <w:rPr>
          <w:rFonts w:ascii="TimesNewRomanPSMT" w:hAnsi="TimesNewRomanPSMT"/>
          <w:color w:val="000000"/>
          <w:lang w:val="en-US"/>
        </w:rPr>
        <w:br/>
      </w:r>
      <w:r w:rsidRPr="007A11F2">
        <w:rPr>
          <w:rStyle w:val="fontstyle01"/>
          <w:lang w:val="en-US"/>
        </w:rPr>
        <w:t xml:space="preserve">[11] G. M. Yin, F. </w:t>
      </w:r>
      <w:proofErr w:type="spellStart"/>
      <w:r w:rsidRPr="007A11F2">
        <w:rPr>
          <w:rStyle w:val="fontstyle01"/>
          <w:lang w:val="en-US"/>
        </w:rPr>
        <w:t>Op’t</w:t>
      </w:r>
      <w:proofErr w:type="spellEnd"/>
      <w:r w:rsidRPr="007A11F2">
        <w:rPr>
          <w:rStyle w:val="fontstyle01"/>
          <w:lang w:val="en-US"/>
        </w:rPr>
        <w:t xml:space="preserve"> </w:t>
      </w:r>
      <w:proofErr w:type="spellStart"/>
      <w:r w:rsidRPr="007A11F2">
        <w:rPr>
          <w:rStyle w:val="fontstyle01"/>
          <w:lang w:val="en-US"/>
        </w:rPr>
        <w:t>Eynde</w:t>
      </w:r>
      <w:proofErr w:type="spellEnd"/>
      <w:r w:rsidRPr="007A11F2">
        <w:rPr>
          <w:rStyle w:val="fontstyle01"/>
          <w:lang w:val="en-US"/>
        </w:rPr>
        <w:t xml:space="preserve">, and W. </w:t>
      </w:r>
      <w:proofErr w:type="spellStart"/>
      <w:r w:rsidRPr="007A11F2">
        <w:rPr>
          <w:rStyle w:val="fontstyle01"/>
          <w:lang w:val="en-US"/>
        </w:rPr>
        <w:t>Sansen</w:t>
      </w:r>
      <w:proofErr w:type="spellEnd"/>
      <w:r w:rsidRPr="007A11F2">
        <w:rPr>
          <w:rStyle w:val="fontstyle01"/>
          <w:lang w:val="en-US"/>
        </w:rPr>
        <w:t>, “A High-Speed CMOS Comparator with 8-Bit</w:t>
      </w:r>
      <w:r w:rsidRPr="007A11F2">
        <w:rPr>
          <w:rFonts w:ascii="TimesNewRomanPSMT" w:hAnsi="TimesNewRomanPSMT"/>
          <w:color w:val="000000"/>
          <w:lang w:val="en-US"/>
        </w:rPr>
        <w:br/>
      </w:r>
      <w:r w:rsidRPr="007A11F2">
        <w:rPr>
          <w:rStyle w:val="fontstyle01"/>
          <w:lang w:val="en-US"/>
        </w:rPr>
        <w:t>Resolution,” IEEE Journal of Solid-State Circuits, Vol. 27, pp. 208 - 211, February</w:t>
      </w:r>
      <w:r>
        <w:rPr>
          <w:rStyle w:val="fontstyle01"/>
          <w:lang w:val="en-US"/>
        </w:rPr>
        <w:t xml:space="preserve"> 1992</w:t>
      </w:r>
    </w:p>
    <w:p w:rsidR="0060124D" w:rsidRPr="007A11F2" w:rsidRDefault="0060124D" w:rsidP="0060124D">
      <w:pPr>
        <w:spacing w:line="360" w:lineRule="auto"/>
        <w:jc w:val="center"/>
        <w:rPr>
          <w:rFonts w:asciiTheme="majorBidi" w:hAnsiTheme="majorBidi" w:cstheme="majorBidi"/>
          <w:sz w:val="18"/>
          <w:szCs w:val="18"/>
          <w:lang w:val="en-US"/>
        </w:rPr>
      </w:pPr>
    </w:p>
    <w:p w:rsidR="0006168D" w:rsidRPr="0060124D" w:rsidRDefault="0006168D" w:rsidP="0060124D">
      <w:pPr>
        <w:bidi/>
        <w:spacing w:after="200" w:line="480" w:lineRule="auto"/>
        <w:jc w:val="both"/>
        <w:rPr>
          <w:lang w:val="en-US" w:bidi="ar-DZ"/>
        </w:rPr>
      </w:pPr>
    </w:p>
    <w:sectPr w:rsidR="0006168D" w:rsidRPr="0060124D" w:rsidSect="0060124D">
      <w:headerReference w:type="default" r:id="rId83"/>
      <w:footerReference w:type="default" r:id="rId84"/>
      <w:headerReference w:type="first" r:id="rId85"/>
      <w:footerReference w:type="first" r:id="rId86"/>
      <w:pgSz w:w="11906" w:h="16838"/>
      <w:pgMar w:top="1985" w:right="1134"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9B" w:rsidRDefault="0080289B" w:rsidP="00DC7C4B">
      <w:pPr>
        <w:spacing w:after="0" w:line="240" w:lineRule="auto"/>
      </w:pPr>
      <w:r>
        <w:separator/>
      </w:r>
    </w:p>
  </w:endnote>
  <w:endnote w:type="continuationSeparator" w:id="0">
    <w:p w:rsidR="0080289B" w:rsidRDefault="0080289B" w:rsidP="00DC7C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TimesNewRomanPSMT">
    <w:altName w:val="Times New Roman"/>
    <w:panose1 w:val="00000000000000000000"/>
    <w:charset w:val="00"/>
    <w:family w:val="roman"/>
    <w:notTrueType/>
    <w:pitch w:val="default"/>
  </w:font>
  <w:font w:name="Traditional Arabic">
    <w:panose1 w:val="02020603050405020304"/>
    <w:charset w:val="00"/>
    <w:family w:val="roman"/>
    <w:pitch w:val="variable"/>
    <w:sig w:usb0="00002003" w:usb1="80000000" w:usb2="00000008" w:usb3="00000000" w:csb0="00000041" w:csb1="00000000"/>
  </w:font>
  <w:font w:name="MCS Tholoth S_U normal.">
    <w:altName w:val="Times New Roman"/>
    <w:charset w:val="B2"/>
    <w:family w:val="auto"/>
    <w:pitch w:val="variable"/>
    <w:sig w:usb0="00002000" w:usb1="00000000" w:usb2="00000000" w:usb3="00000000" w:csb0="00000040" w:csb1="00000000"/>
  </w:font>
  <w:font w:name="TimesNewRomanPS-BoldM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884" w:rsidRPr="008C3D9A" w:rsidRDefault="008C5884" w:rsidP="0006168D">
    <w:pPr>
      <w:tabs>
        <w:tab w:val="center" w:pos="4153"/>
        <w:tab w:val="right" w:pos="8306"/>
      </w:tabs>
      <w:spacing w:after="0" w:line="240" w:lineRule="auto"/>
      <w:ind w:hanging="851"/>
      <w:rPr>
        <w:rFonts w:eastAsia="Times New Roman"/>
        <w:sz w:val="18"/>
        <w:szCs w:val="18"/>
        <w:lang w:eastAsia="fr-FR"/>
      </w:rPr>
    </w:pPr>
    <w:r w:rsidRPr="008C3D9A">
      <w:rPr>
        <w:rFonts w:eastAsia="Times New Roman"/>
        <w:noProof/>
        <w:lang w:eastAsia="fr-FR"/>
      </w:rPr>
      <mc:AlternateContent>
        <mc:Choice Requires="wps">
          <w:drawing>
            <wp:anchor distT="0" distB="0" distL="114300" distR="114300" simplePos="0" relativeHeight="251659264" behindDoc="0" locked="0" layoutInCell="1" allowOverlap="1" wp14:anchorId="4F498E61" wp14:editId="53E7F33B">
              <wp:simplePos x="0" y="0"/>
              <wp:positionH relativeFrom="column">
                <wp:posOffset>430530</wp:posOffset>
              </wp:positionH>
              <wp:positionV relativeFrom="paragraph">
                <wp:posOffset>24130</wp:posOffset>
              </wp:positionV>
              <wp:extent cx="4762500" cy="0"/>
              <wp:effectExtent l="0" t="0" r="19050" b="19050"/>
              <wp:wrapNone/>
              <wp:docPr id="677"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straightConnector1">
                        <a:avLst/>
                      </a:prstGeom>
                      <a:noFill/>
                      <a:ln w="15875" cmpd="sng">
                        <a:solidFill>
                          <a:srgbClr val="5B9BD5">
                            <a:lumMod val="100000"/>
                            <a:lumOff val="0"/>
                          </a:srgb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33.9pt;margin-top:1.9pt;width:3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" strokecolor="#5b9bd5" strokeweight="1.25pt">
              <v:shadow color="#868686"/>
            </v:shape>
          </w:pict>
        </mc:Fallback>
      </mc:AlternateContent>
    </w:r>
    <w:r w:rsidRPr="008C3D9A">
      <w:rPr>
        <w:rFonts w:eastAsia="Times New Roman"/>
        <w:lang w:eastAsia="fr-FR"/>
      </w:rPr>
      <w:t xml:space="preserve">* </w:t>
    </w:r>
    <w:r w:rsidRPr="008C3D9A">
      <w:rPr>
        <w:rFonts w:eastAsia="Times New Roman"/>
        <w:sz w:val="18"/>
        <w:szCs w:val="18"/>
        <w:lang w:eastAsia="fr-FR"/>
      </w:rPr>
      <w:t>Conformément à :</w:t>
    </w:r>
  </w:p>
  <w:p w:rsidR="008C5884" w:rsidRPr="008C3D9A" w:rsidRDefault="008C5884" w:rsidP="004613CD">
    <w:pPr>
      <w:numPr>
        <w:ilvl w:val="0"/>
        <w:numId w:val="2"/>
      </w:numPr>
      <w:tabs>
        <w:tab w:val="center" w:pos="4153"/>
        <w:tab w:val="right" w:pos="8306"/>
      </w:tabs>
      <w:spacing w:after="0" w:line="240" w:lineRule="auto"/>
      <w:ind w:left="-567" w:right="-426" w:hanging="284"/>
      <w:jc w:val="both"/>
      <w:rPr>
        <w:rFonts w:eastAsia="Times New Roman"/>
        <w:sz w:val="18"/>
        <w:szCs w:val="18"/>
        <w:lang w:eastAsia="fr-FR"/>
      </w:rPr>
    </w:pPr>
    <w:r w:rsidRPr="008C3D9A">
      <w:rPr>
        <w:rFonts w:eastAsia="Times New Roman"/>
        <w:sz w:val="18"/>
        <w:szCs w:val="18"/>
        <w:lang w:eastAsia="fr-FR"/>
      </w:rPr>
      <w:t>L’arrêté n°055 du 21 janvier 2021 Fixant dispositions exceptionnelles autorisées en matière d'organisation et gestion pédagogique, de l'évaluation et de la progression des étudiants, durant la période COVID-19 au titre de l’année universitaire 2020-2021 ;</w:t>
    </w:r>
  </w:p>
  <w:p w:rsidR="008C5884" w:rsidRPr="008C3D9A" w:rsidRDefault="008C5884" w:rsidP="004613CD">
    <w:pPr>
      <w:numPr>
        <w:ilvl w:val="0"/>
        <w:numId w:val="2"/>
      </w:numPr>
      <w:tabs>
        <w:tab w:val="center" w:pos="4153"/>
        <w:tab w:val="right" w:pos="8306"/>
      </w:tabs>
      <w:spacing w:after="0" w:line="240" w:lineRule="auto"/>
      <w:ind w:left="-567" w:right="-426" w:hanging="284"/>
      <w:jc w:val="both"/>
      <w:rPr>
        <w:rFonts w:eastAsia="Times New Roman"/>
        <w:sz w:val="18"/>
        <w:szCs w:val="18"/>
        <w:lang w:eastAsia="fr-FR"/>
      </w:rPr>
    </w:pPr>
    <w:r w:rsidRPr="008C3D9A">
      <w:rPr>
        <w:rFonts w:eastAsia="Times New Roman"/>
        <w:sz w:val="18"/>
        <w:szCs w:val="18"/>
        <w:lang w:eastAsia="fr-FR"/>
      </w:rPr>
      <w:t>Procès-verbal de la réunion de l’équipe du domaine des Sciences et Technologies du mois de Mai 2021.</w:t>
    </w:r>
  </w:p>
  <w:p w:rsidR="008C5884" w:rsidRDefault="008C5884" w:rsidP="0006168D">
    <w:pPr>
      <w:pStyle w:val="Pieddepage"/>
    </w:pPr>
  </w:p>
  <w:p w:rsidR="008C5884" w:rsidRDefault="008C588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884" w:rsidRDefault="008C5884"/>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884" w:rsidRDefault="008C5884">
    <w:pPr>
      <w:pStyle w:val="Pieddepage"/>
      <w:jc w:val="center"/>
      <w:rPr>
        <w:caps/>
        <w:color w:val="5B9BD5" w:themeColor="accent1"/>
      </w:rPr>
    </w:pPr>
    <w:r>
      <w:rPr>
        <w:caps/>
        <w:color w:val="5B9BD5" w:themeColor="accent1"/>
      </w:rPr>
      <w:fldChar w:fldCharType="begin"/>
    </w:r>
    <w:r>
      <w:rPr>
        <w:caps/>
        <w:color w:val="5B9BD5" w:themeColor="accent1"/>
      </w:rPr>
      <w:instrText>PAGE   \* MERGEFORMAT</w:instrText>
    </w:r>
    <w:r>
      <w:rPr>
        <w:caps/>
        <w:color w:val="5B9BD5" w:themeColor="accent1"/>
      </w:rPr>
      <w:fldChar w:fldCharType="separate"/>
    </w:r>
    <w:r>
      <w:rPr>
        <w:caps/>
        <w:noProof/>
        <w:color w:val="5B9BD5" w:themeColor="accent1"/>
      </w:rPr>
      <w:t>7</w:t>
    </w:r>
    <w:r>
      <w:rPr>
        <w:caps/>
        <w:color w:val="5B9BD5" w:themeColor="accent1"/>
      </w:rPr>
      <w:fldChar w:fldCharType="end"/>
    </w:r>
  </w:p>
  <w:p w:rsidR="008C5884" w:rsidRDefault="008C5884">
    <w:pPr>
      <w:pStyle w:val="Pieddepage"/>
    </w:pPr>
  </w:p>
  <w:p w:rsidR="008C5884" w:rsidRDefault="008C588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9B" w:rsidRDefault="0080289B" w:rsidP="00DC7C4B">
      <w:pPr>
        <w:spacing w:after="0" w:line="240" w:lineRule="auto"/>
      </w:pPr>
      <w:r>
        <w:separator/>
      </w:r>
    </w:p>
  </w:footnote>
  <w:footnote w:type="continuationSeparator" w:id="0">
    <w:p w:rsidR="0080289B" w:rsidRDefault="0080289B" w:rsidP="00DC7C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884" w:rsidRPr="00382EE5" w:rsidRDefault="008C5884" w:rsidP="0006168D">
    <w:pPr>
      <w:pStyle w:val="En-tte"/>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5884" w:rsidRPr="0006168D" w:rsidRDefault="008C5884" w:rsidP="0006168D">
    <w:pPr>
      <w:pStyle w:val="En-tte"/>
      <w:jc w:val="center"/>
      <w:rPr>
        <w:rFonts w:asciiTheme="majorBidi" w:hAnsiTheme="majorBidi" w:cstheme="majorBidi"/>
        <w:b/>
        <w:bCs/>
        <w:sz w:val="28"/>
        <w:szCs w:val="2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alias w:val="Titre"/>
      <w:id w:val="-1032107685"/>
      <w:showingPlcHdr/>
      <w:dataBinding w:prefixMappings="xmlns:ns0='http://schemas.openxmlformats.org/package/2006/metadata/core-properties' xmlns:ns1='http://purl.org/dc/elements/1.1/'" w:xpath="/ns0:coreProperties[1]/ns1:title[1]" w:storeItemID="{6C3C8BC8-F283-45AE-878A-BAB7291924A1}"/>
      <w:text/>
    </w:sdtPr>
    <w:sdtEndPr/>
    <w:sdtContent>
      <w:p w:rsidR="008C5884" w:rsidRDefault="008C5884">
        <w:pPr>
          <w:pStyle w:val="En-tte"/>
          <w:pBdr>
            <w:between w:val="single" w:sz="4" w:space="1" w:color="5B9BD5" w:themeColor="accent1"/>
          </w:pBdr>
          <w:spacing w:line="276" w:lineRule="auto"/>
          <w:jc w:val="center"/>
        </w:pPr>
        <w:r>
          <w:t xml:space="preserve">     </w:t>
        </w:r>
      </w:p>
    </w:sdtContent>
  </w:sdt>
  <w:sdt>
    <w:sdtPr>
      <w:alias w:val="Date"/>
      <w:id w:val="-2042584405"/>
      <w:showingPlcHdr/>
      <w:dataBinding w:prefixMappings="xmlns:ns0='http://schemas.microsoft.com/office/2006/coverPageProps'" w:xpath="/ns0:CoverPageProperties[1]/ns0:PublishDate[1]" w:storeItemID="{55AF091B-3C7A-41E3-B477-F2FDAA23CFDA}"/>
      <w:date>
        <w:dateFormat w:val="d MMMM yyyy"/>
        <w:lid w:val="fr-FR"/>
        <w:storeMappedDataAs w:val="dateTime"/>
        <w:calendar w:val="gregorian"/>
      </w:date>
    </w:sdtPr>
    <w:sdtEndPr/>
    <w:sdtContent>
      <w:p w:rsidR="008C5884" w:rsidRDefault="008C5884">
        <w:pPr>
          <w:pStyle w:val="En-tte"/>
          <w:pBdr>
            <w:between w:val="single" w:sz="4" w:space="1" w:color="5B9BD5" w:themeColor="accent1"/>
          </w:pBdr>
          <w:spacing w:line="276" w:lineRule="auto"/>
          <w:jc w:val="center"/>
        </w:pPr>
        <w:r>
          <w:t>[Sélectionnez la date]</w:t>
        </w:r>
      </w:p>
    </w:sdtContent>
  </w:sdt>
  <w:p w:rsidR="008C5884" w:rsidRDefault="008C5884">
    <w:pPr>
      <w:pStyle w:val="En-tte"/>
    </w:pPr>
  </w:p>
  <w:p w:rsidR="008C5884" w:rsidRDefault="008C588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hybridMultilevel"/>
    <w:tmpl w:val="3804823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7"/>
    <w:multiLevelType w:val="hybridMultilevel"/>
    <w:tmpl w:val="77465F0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8"/>
    <w:multiLevelType w:val="hybridMultilevel"/>
    <w:tmpl w:val="7724C67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9"/>
    <w:multiLevelType w:val="hybridMultilevel"/>
    <w:tmpl w:val="5C482A96"/>
    <w:lvl w:ilvl="0" w:tplc="FFFFFFFF">
      <w:start w:val="1"/>
      <w:numFmt w:val="bullet"/>
      <w:lvlText w:val="à"/>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A"/>
    <w:multiLevelType w:val="hybridMultilevel"/>
    <w:tmpl w:val="2463B9E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B"/>
    <w:multiLevelType w:val="hybridMultilevel"/>
    <w:tmpl w:val="5E884AD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C"/>
    <w:multiLevelType w:val="hybridMultilevel"/>
    <w:tmpl w:val="51EAD36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D"/>
    <w:multiLevelType w:val="hybridMultilevel"/>
    <w:tmpl w:val="2D51779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12"/>
    <w:multiLevelType w:val="hybridMultilevel"/>
    <w:tmpl w:val="8F204996"/>
    <w:lvl w:ilvl="0" w:tplc="FFFFFFFF">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none"/>
      <w:lvlText w:val=""/>
      <w:lvlJc w:val="left"/>
      <w:pPr>
        <w:tabs>
          <w:tab w:val="num" w:pos="360"/>
        </w:tabs>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9">
    <w:nsid w:val="01414218"/>
    <w:multiLevelType w:val="multilevel"/>
    <w:tmpl w:val="04C67B74"/>
    <w:lvl w:ilvl="0">
      <w:start w:val="1"/>
      <w:numFmt w:val="decimal"/>
      <w:lvlText w:val="%1"/>
      <w:lvlJc w:val="left"/>
      <w:pPr>
        <w:ind w:left="544" w:hanging="432"/>
      </w:pPr>
      <w:rPr>
        <w:rFonts w:ascii="Cambria" w:eastAsia="Cambria" w:hAnsi="Cambria" w:cs="Cambria" w:hint="default"/>
        <w:b w:val="0"/>
        <w:bCs w:val="0"/>
        <w:i w:val="0"/>
        <w:iCs w:val="0"/>
        <w:color w:val="231F20"/>
        <w:w w:val="92"/>
        <w:sz w:val="28"/>
        <w:szCs w:val="28"/>
        <w:lang w:val="fr-FR" w:eastAsia="en-US" w:bidi="ar-SA"/>
      </w:rPr>
    </w:lvl>
    <w:lvl w:ilvl="1">
      <w:start w:val="1"/>
      <w:numFmt w:val="decimal"/>
      <w:lvlText w:val="%1.%2"/>
      <w:lvlJc w:val="left"/>
      <w:pPr>
        <w:ind w:left="652" w:hanging="540"/>
      </w:pPr>
      <w:rPr>
        <w:rFonts w:ascii="Cambria" w:eastAsia="Cambria" w:hAnsi="Cambria" w:cs="Cambria" w:hint="default"/>
        <w:b w:val="0"/>
        <w:bCs w:val="0"/>
        <w:i w:val="0"/>
        <w:iCs w:val="0"/>
        <w:color w:val="231F20"/>
        <w:w w:val="89"/>
        <w:sz w:val="24"/>
        <w:szCs w:val="24"/>
        <w:lang w:val="fr-FR" w:eastAsia="en-US" w:bidi="ar-SA"/>
      </w:rPr>
    </w:lvl>
    <w:lvl w:ilvl="2">
      <w:start w:val="1"/>
      <w:numFmt w:val="decimal"/>
      <w:lvlText w:val="%1.%2.%3"/>
      <w:lvlJc w:val="left"/>
      <w:pPr>
        <w:ind w:left="712" w:hanging="600"/>
      </w:pPr>
      <w:rPr>
        <w:rFonts w:ascii="Cambria" w:eastAsia="Cambria" w:hAnsi="Cambria" w:cs="Cambria" w:hint="default"/>
        <w:b w:val="0"/>
        <w:bCs w:val="0"/>
        <w:i w:val="0"/>
        <w:iCs w:val="0"/>
        <w:color w:val="231F20"/>
        <w:spacing w:val="0"/>
        <w:w w:val="89"/>
        <w:sz w:val="20"/>
        <w:szCs w:val="20"/>
        <w:lang w:val="fr-FR" w:eastAsia="en-US" w:bidi="ar-SA"/>
      </w:rPr>
    </w:lvl>
    <w:lvl w:ilvl="3">
      <w:start w:val="1"/>
      <w:numFmt w:val="decimal"/>
      <w:lvlText w:val="%4."/>
      <w:lvlJc w:val="left"/>
      <w:pPr>
        <w:ind w:left="712" w:hanging="250"/>
      </w:pPr>
      <w:rPr>
        <w:rFonts w:ascii="Times New Roman" w:eastAsia="Times New Roman" w:hAnsi="Times New Roman" w:cs="Times New Roman" w:hint="default"/>
        <w:b w:val="0"/>
        <w:bCs w:val="0"/>
        <w:i w:val="0"/>
        <w:iCs w:val="0"/>
        <w:color w:val="231F20"/>
        <w:spacing w:val="0"/>
        <w:w w:val="99"/>
        <w:sz w:val="20"/>
        <w:szCs w:val="20"/>
        <w:lang w:val="fr-FR" w:eastAsia="en-US" w:bidi="ar-SA"/>
      </w:rPr>
    </w:lvl>
    <w:lvl w:ilvl="4">
      <w:numFmt w:val="bullet"/>
      <w:lvlText w:val="•"/>
      <w:lvlJc w:val="left"/>
      <w:pPr>
        <w:ind w:left="3180" w:hanging="250"/>
      </w:pPr>
      <w:rPr>
        <w:rFonts w:hint="default"/>
        <w:lang w:val="fr-FR" w:eastAsia="en-US" w:bidi="ar-SA"/>
      </w:rPr>
    </w:lvl>
    <w:lvl w:ilvl="5">
      <w:numFmt w:val="bullet"/>
      <w:lvlText w:val="•"/>
      <w:lvlJc w:val="left"/>
      <w:pPr>
        <w:ind w:left="4410" w:hanging="250"/>
      </w:pPr>
      <w:rPr>
        <w:rFonts w:hint="default"/>
        <w:lang w:val="fr-FR" w:eastAsia="en-US" w:bidi="ar-SA"/>
      </w:rPr>
    </w:lvl>
    <w:lvl w:ilvl="6">
      <w:numFmt w:val="bullet"/>
      <w:lvlText w:val="•"/>
      <w:lvlJc w:val="left"/>
      <w:pPr>
        <w:ind w:left="5640" w:hanging="250"/>
      </w:pPr>
      <w:rPr>
        <w:rFonts w:hint="default"/>
        <w:lang w:val="fr-FR" w:eastAsia="en-US" w:bidi="ar-SA"/>
      </w:rPr>
    </w:lvl>
    <w:lvl w:ilvl="7">
      <w:numFmt w:val="bullet"/>
      <w:lvlText w:val="•"/>
      <w:lvlJc w:val="left"/>
      <w:pPr>
        <w:ind w:left="6870" w:hanging="250"/>
      </w:pPr>
      <w:rPr>
        <w:rFonts w:hint="default"/>
        <w:lang w:val="fr-FR" w:eastAsia="en-US" w:bidi="ar-SA"/>
      </w:rPr>
    </w:lvl>
    <w:lvl w:ilvl="8">
      <w:numFmt w:val="bullet"/>
      <w:lvlText w:val="•"/>
      <w:lvlJc w:val="left"/>
      <w:pPr>
        <w:ind w:left="8100" w:hanging="250"/>
      </w:pPr>
      <w:rPr>
        <w:rFonts w:hint="default"/>
        <w:lang w:val="fr-FR" w:eastAsia="en-US" w:bidi="ar-SA"/>
      </w:rPr>
    </w:lvl>
  </w:abstractNum>
  <w:abstractNum w:abstractNumId="10">
    <w:nsid w:val="09BD3F43"/>
    <w:multiLevelType w:val="hybridMultilevel"/>
    <w:tmpl w:val="5504F036"/>
    <w:lvl w:ilvl="0" w:tplc="6E203052">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8F320E"/>
    <w:multiLevelType w:val="hybridMultilevel"/>
    <w:tmpl w:val="CD443E0A"/>
    <w:lvl w:ilvl="0" w:tplc="4F84F9E0">
      <w:start w:val="1"/>
      <w:numFmt w:val="lowerLetter"/>
      <w:lvlText w:val="%1-"/>
      <w:lvlJc w:val="left"/>
      <w:pPr>
        <w:ind w:left="720" w:hanging="360"/>
      </w:pPr>
      <w:rPr>
        <w:rFonts w:hint="default"/>
        <w:color w:val="000000" w:themeColor="text1"/>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B1F36B1"/>
    <w:multiLevelType w:val="hybridMultilevel"/>
    <w:tmpl w:val="C430FE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1D47D13"/>
    <w:multiLevelType w:val="hybridMultilevel"/>
    <w:tmpl w:val="7930A77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2CF28C1"/>
    <w:multiLevelType w:val="multilevel"/>
    <w:tmpl w:val="1AE2D264"/>
    <w:lvl w:ilvl="0">
      <w:start w:val="1"/>
      <w:numFmt w:val="upperRoman"/>
      <w:lvlText w:val="%1"/>
      <w:lvlJc w:val="left"/>
      <w:pPr>
        <w:ind w:left="1153" w:hanging="472"/>
      </w:pPr>
      <w:rPr>
        <w:rFonts w:hint="default"/>
        <w:lang w:val="fr-FR" w:eastAsia="en-US" w:bidi="ar-SA"/>
      </w:rPr>
    </w:lvl>
    <w:lvl w:ilvl="1">
      <w:start w:val="1"/>
      <w:numFmt w:val="decimal"/>
      <w:lvlText w:val="%1.%2"/>
      <w:lvlJc w:val="left"/>
      <w:pPr>
        <w:ind w:left="1153" w:hanging="472"/>
      </w:pPr>
      <w:rPr>
        <w:rFonts w:ascii="Times New Roman" w:eastAsia="Times New Roman" w:hAnsi="Times New Roman" w:cs="Times New Roman" w:hint="default"/>
        <w:b w:val="0"/>
        <w:bCs w:val="0"/>
        <w:i w:val="0"/>
        <w:iCs w:val="0"/>
        <w:spacing w:val="-3"/>
        <w:w w:val="100"/>
        <w:sz w:val="36"/>
        <w:szCs w:val="36"/>
        <w:lang w:val="fr-FR" w:eastAsia="en-US" w:bidi="ar-SA"/>
      </w:rPr>
    </w:lvl>
    <w:lvl w:ilvl="2">
      <w:start w:val="1"/>
      <w:numFmt w:val="decimal"/>
      <w:lvlText w:val="%1.%2.%3"/>
      <w:lvlJc w:val="left"/>
      <w:pPr>
        <w:ind w:left="1293" w:hanging="612"/>
      </w:pPr>
      <w:rPr>
        <w:rFonts w:ascii="Arial" w:eastAsia="Arial" w:hAnsi="Arial" w:cs="Arial" w:hint="default"/>
        <w:b/>
        <w:bCs/>
        <w:i/>
        <w:iCs/>
        <w:spacing w:val="-2"/>
        <w:w w:val="99"/>
        <w:sz w:val="28"/>
        <w:szCs w:val="28"/>
        <w:lang w:val="fr-FR" w:eastAsia="en-US" w:bidi="ar-SA"/>
      </w:rPr>
    </w:lvl>
    <w:lvl w:ilvl="3">
      <w:numFmt w:val="bullet"/>
      <w:lvlText w:val="•"/>
      <w:lvlJc w:val="left"/>
      <w:pPr>
        <w:ind w:left="3228" w:hanging="612"/>
      </w:pPr>
      <w:rPr>
        <w:rFonts w:hint="default"/>
        <w:lang w:val="fr-FR" w:eastAsia="en-US" w:bidi="ar-SA"/>
      </w:rPr>
    </w:lvl>
    <w:lvl w:ilvl="4">
      <w:numFmt w:val="bullet"/>
      <w:lvlText w:val="•"/>
      <w:lvlJc w:val="left"/>
      <w:pPr>
        <w:ind w:left="4193" w:hanging="612"/>
      </w:pPr>
      <w:rPr>
        <w:rFonts w:hint="default"/>
        <w:lang w:val="fr-FR" w:eastAsia="en-US" w:bidi="ar-SA"/>
      </w:rPr>
    </w:lvl>
    <w:lvl w:ilvl="5">
      <w:numFmt w:val="bullet"/>
      <w:lvlText w:val="•"/>
      <w:lvlJc w:val="left"/>
      <w:pPr>
        <w:ind w:left="5157" w:hanging="612"/>
      </w:pPr>
      <w:rPr>
        <w:rFonts w:hint="default"/>
        <w:lang w:val="fr-FR" w:eastAsia="en-US" w:bidi="ar-SA"/>
      </w:rPr>
    </w:lvl>
    <w:lvl w:ilvl="6">
      <w:numFmt w:val="bullet"/>
      <w:lvlText w:val="•"/>
      <w:lvlJc w:val="left"/>
      <w:pPr>
        <w:ind w:left="6122" w:hanging="612"/>
      </w:pPr>
      <w:rPr>
        <w:rFonts w:hint="default"/>
        <w:lang w:val="fr-FR" w:eastAsia="en-US" w:bidi="ar-SA"/>
      </w:rPr>
    </w:lvl>
    <w:lvl w:ilvl="7">
      <w:numFmt w:val="bullet"/>
      <w:lvlText w:val="•"/>
      <w:lvlJc w:val="left"/>
      <w:pPr>
        <w:ind w:left="7086" w:hanging="612"/>
      </w:pPr>
      <w:rPr>
        <w:rFonts w:hint="default"/>
        <w:lang w:val="fr-FR" w:eastAsia="en-US" w:bidi="ar-SA"/>
      </w:rPr>
    </w:lvl>
    <w:lvl w:ilvl="8">
      <w:numFmt w:val="bullet"/>
      <w:lvlText w:val="•"/>
      <w:lvlJc w:val="left"/>
      <w:pPr>
        <w:ind w:left="8051" w:hanging="612"/>
      </w:pPr>
      <w:rPr>
        <w:rFonts w:hint="default"/>
        <w:lang w:val="fr-FR" w:eastAsia="en-US" w:bidi="ar-SA"/>
      </w:rPr>
    </w:lvl>
  </w:abstractNum>
  <w:abstractNum w:abstractNumId="15">
    <w:nsid w:val="2BC26D60"/>
    <w:multiLevelType w:val="hybridMultilevel"/>
    <w:tmpl w:val="77B03552"/>
    <w:lvl w:ilvl="0" w:tplc="A9E8972E">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82812DF"/>
    <w:multiLevelType w:val="hybridMultilevel"/>
    <w:tmpl w:val="75D4A2B0"/>
    <w:lvl w:ilvl="0" w:tplc="3D5C4B18">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C246909"/>
    <w:multiLevelType w:val="hybridMultilevel"/>
    <w:tmpl w:val="89A86E54"/>
    <w:lvl w:ilvl="0" w:tplc="F4506166">
      <w:start w:val="1"/>
      <w:numFmt w:val="upperRoman"/>
      <w:lvlText w:val="%1."/>
      <w:lvlJc w:val="left"/>
      <w:pPr>
        <w:ind w:left="111" w:hanging="111"/>
      </w:pPr>
      <w:rPr>
        <w:rFonts w:ascii="Times New Roman" w:eastAsia="Times New Roman" w:hAnsi="Times New Roman" w:cs="Times New Roman" w:hint="default"/>
        <w:b w:val="0"/>
        <w:bCs w:val="0"/>
        <w:i/>
        <w:iCs/>
        <w:w w:val="104"/>
        <w:sz w:val="16"/>
        <w:szCs w:val="16"/>
        <w:lang w:val="en-US" w:eastAsia="en-US" w:bidi="ar-SA"/>
      </w:rPr>
    </w:lvl>
    <w:lvl w:ilvl="1" w:tplc="04CEA334">
      <w:numFmt w:val="bullet"/>
      <w:lvlText w:val="•"/>
      <w:lvlJc w:val="left"/>
      <w:pPr>
        <w:ind w:left="635" w:hanging="111"/>
      </w:pPr>
      <w:rPr>
        <w:rFonts w:hint="default"/>
        <w:lang w:val="en-US" w:eastAsia="en-US" w:bidi="ar-SA"/>
      </w:rPr>
    </w:lvl>
    <w:lvl w:ilvl="2" w:tplc="973A3904">
      <w:numFmt w:val="bullet"/>
      <w:lvlText w:val="•"/>
      <w:lvlJc w:val="left"/>
      <w:pPr>
        <w:ind w:left="1152" w:hanging="111"/>
      </w:pPr>
      <w:rPr>
        <w:rFonts w:hint="default"/>
        <w:lang w:val="en-US" w:eastAsia="en-US" w:bidi="ar-SA"/>
      </w:rPr>
    </w:lvl>
    <w:lvl w:ilvl="3" w:tplc="DC7E53F4">
      <w:numFmt w:val="bullet"/>
      <w:lvlText w:val="•"/>
      <w:lvlJc w:val="left"/>
      <w:pPr>
        <w:ind w:left="1669" w:hanging="111"/>
      </w:pPr>
      <w:rPr>
        <w:rFonts w:hint="default"/>
        <w:lang w:val="en-US" w:eastAsia="en-US" w:bidi="ar-SA"/>
      </w:rPr>
    </w:lvl>
    <w:lvl w:ilvl="4" w:tplc="317E15C0">
      <w:numFmt w:val="bullet"/>
      <w:lvlText w:val="•"/>
      <w:lvlJc w:val="left"/>
      <w:pPr>
        <w:ind w:left="2187" w:hanging="111"/>
      </w:pPr>
      <w:rPr>
        <w:rFonts w:hint="default"/>
        <w:lang w:val="en-US" w:eastAsia="en-US" w:bidi="ar-SA"/>
      </w:rPr>
    </w:lvl>
    <w:lvl w:ilvl="5" w:tplc="AACE5178">
      <w:numFmt w:val="bullet"/>
      <w:lvlText w:val="•"/>
      <w:lvlJc w:val="left"/>
      <w:pPr>
        <w:ind w:left="2704" w:hanging="111"/>
      </w:pPr>
      <w:rPr>
        <w:rFonts w:hint="default"/>
        <w:lang w:val="en-US" w:eastAsia="en-US" w:bidi="ar-SA"/>
      </w:rPr>
    </w:lvl>
    <w:lvl w:ilvl="6" w:tplc="C36C94A4">
      <w:numFmt w:val="bullet"/>
      <w:lvlText w:val="•"/>
      <w:lvlJc w:val="left"/>
      <w:pPr>
        <w:ind w:left="3221" w:hanging="111"/>
      </w:pPr>
      <w:rPr>
        <w:rFonts w:hint="default"/>
        <w:lang w:val="en-US" w:eastAsia="en-US" w:bidi="ar-SA"/>
      </w:rPr>
    </w:lvl>
    <w:lvl w:ilvl="7" w:tplc="C518B19C">
      <w:numFmt w:val="bullet"/>
      <w:lvlText w:val="•"/>
      <w:lvlJc w:val="left"/>
      <w:pPr>
        <w:ind w:left="3739" w:hanging="111"/>
      </w:pPr>
      <w:rPr>
        <w:rFonts w:hint="default"/>
        <w:lang w:val="en-US" w:eastAsia="en-US" w:bidi="ar-SA"/>
      </w:rPr>
    </w:lvl>
    <w:lvl w:ilvl="8" w:tplc="336AD93E">
      <w:numFmt w:val="bullet"/>
      <w:lvlText w:val="•"/>
      <w:lvlJc w:val="left"/>
      <w:pPr>
        <w:ind w:left="4256" w:hanging="111"/>
      </w:pPr>
      <w:rPr>
        <w:rFonts w:hint="default"/>
        <w:lang w:val="en-US" w:eastAsia="en-US" w:bidi="ar-SA"/>
      </w:rPr>
    </w:lvl>
  </w:abstractNum>
  <w:abstractNum w:abstractNumId="18">
    <w:nsid w:val="3CAC5678"/>
    <w:multiLevelType w:val="multilevel"/>
    <w:tmpl w:val="08F275A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E767362"/>
    <w:multiLevelType w:val="hybridMultilevel"/>
    <w:tmpl w:val="EB6AD492"/>
    <w:lvl w:ilvl="0" w:tplc="DC369DFA">
      <w:start w:val="13"/>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1CD201A"/>
    <w:multiLevelType w:val="hybridMultilevel"/>
    <w:tmpl w:val="75581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48B44FD"/>
    <w:multiLevelType w:val="hybridMultilevel"/>
    <w:tmpl w:val="68306F98"/>
    <w:lvl w:ilvl="0" w:tplc="040C0001">
      <w:start w:val="1"/>
      <w:numFmt w:val="bullet"/>
      <w:lvlText w:val=""/>
      <w:lvlJc w:val="left"/>
      <w:pPr>
        <w:ind w:left="720" w:hanging="360"/>
      </w:pPr>
      <w:rPr>
        <w:rFonts w:ascii="Symbol" w:hAnsi="Symbol" w:hint="default"/>
        <w:b w:val="0"/>
        <w:bCs/>
        <w:sz w:val="14"/>
        <w:szCs w:val="1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7720365"/>
    <w:multiLevelType w:val="hybridMultilevel"/>
    <w:tmpl w:val="CA269C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7FD3011"/>
    <w:multiLevelType w:val="multilevel"/>
    <w:tmpl w:val="6E5E84AC"/>
    <w:lvl w:ilvl="0">
      <w:start w:val="1"/>
      <w:numFmt w:val="decimal"/>
      <w:lvlText w:val="%1"/>
      <w:lvlJc w:val="left"/>
      <w:pPr>
        <w:ind w:left="630" w:hanging="630"/>
      </w:pPr>
      <w:rPr>
        <w:rFonts w:hint="default"/>
      </w:rPr>
    </w:lvl>
    <w:lvl w:ilvl="1">
      <w:start w:val="2"/>
      <w:numFmt w:val="decimal"/>
      <w:lvlText w:val="%1-%2"/>
      <w:lvlJc w:val="left"/>
      <w:pPr>
        <w:ind w:left="862" w:hanging="720"/>
      </w:pPr>
      <w:rPr>
        <w:rFonts w:hint="default"/>
      </w:rPr>
    </w:lvl>
    <w:lvl w:ilvl="2">
      <w:start w:val="4"/>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4">
    <w:nsid w:val="6C4F5521"/>
    <w:multiLevelType w:val="multilevel"/>
    <w:tmpl w:val="3440F428"/>
    <w:lvl w:ilvl="0">
      <w:start w:val="1"/>
      <w:numFmt w:val="decimal"/>
      <w:lvlText w:val="%1"/>
      <w:lvlJc w:val="left"/>
      <w:pPr>
        <w:ind w:left="495" w:hanging="495"/>
      </w:pPr>
      <w:rPr>
        <w:rFonts w:hint="default"/>
      </w:rPr>
    </w:lvl>
    <w:lvl w:ilvl="1">
      <w:start w:val="2"/>
      <w:numFmt w:val="decimal"/>
      <w:lvlText w:val="%1-%2"/>
      <w:lvlJc w:val="left"/>
      <w:pPr>
        <w:ind w:left="637" w:hanging="49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5">
    <w:nsid w:val="78EE0615"/>
    <w:multiLevelType w:val="hybridMultilevel"/>
    <w:tmpl w:val="0F88513A"/>
    <w:lvl w:ilvl="0" w:tplc="EF3C5FAE">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CB50BC4"/>
    <w:multiLevelType w:val="hybridMultilevel"/>
    <w:tmpl w:val="A5228F4E"/>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920FF14">
      <w:start w:val="2"/>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90AE0568">
      <w:start w:val="1"/>
      <w:numFmt w:val="decimal"/>
      <w:lvlText w:val="%7."/>
      <w:lvlJc w:val="left"/>
      <w:pPr>
        <w:ind w:left="5040" w:hanging="36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D2721DD"/>
    <w:multiLevelType w:val="hybridMultilevel"/>
    <w:tmpl w:val="BEEC0C52"/>
    <w:lvl w:ilvl="0" w:tplc="0FE4F746">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D65580A"/>
    <w:multiLevelType w:val="hybridMultilevel"/>
    <w:tmpl w:val="68783682"/>
    <w:lvl w:ilvl="0" w:tplc="D42637D2">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9"/>
  </w:num>
  <w:num w:numId="3">
    <w:abstractNumId w:val="13"/>
  </w:num>
  <w:num w:numId="4">
    <w:abstractNumId w:val="18"/>
  </w:num>
  <w:num w:numId="5">
    <w:abstractNumId w:val="11"/>
  </w:num>
  <w:num w:numId="6">
    <w:abstractNumId w:val="9"/>
  </w:num>
  <w:num w:numId="7">
    <w:abstractNumId w:val="17"/>
  </w:num>
  <w:num w:numId="8">
    <w:abstractNumId w:val="14"/>
  </w:num>
  <w:num w:numId="9">
    <w:abstractNumId w:val="0"/>
  </w:num>
  <w:num w:numId="10">
    <w:abstractNumId w:val="1"/>
  </w:num>
  <w:num w:numId="11">
    <w:abstractNumId w:val="2"/>
  </w:num>
  <w:num w:numId="12">
    <w:abstractNumId w:val="3"/>
  </w:num>
  <w:num w:numId="13">
    <w:abstractNumId w:val="4"/>
  </w:num>
  <w:num w:numId="14">
    <w:abstractNumId w:val="5"/>
  </w:num>
  <w:num w:numId="15">
    <w:abstractNumId w:val="6"/>
  </w:num>
  <w:num w:numId="16">
    <w:abstractNumId w:val="7"/>
  </w:num>
  <w:num w:numId="17">
    <w:abstractNumId w:val="8"/>
  </w:num>
  <w:num w:numId="18">
    <w:abstractNumId w:val="26"/>
  </w:num>
  <w:num w:numId="19">
    <w:abstractNumId w:val="27"/>
  </w:num>
  <w:num w:numId="20">
    <w:abstractNumId w:val="25"/>
  </w:num>
  <w:num w:numId="21">
    <w:abstractNumId w:val="28"/>
  </w:num>
  <w:num w:numId="22">
    <w:abstractNumId w:val="15"/>
  </w:num>
  <w:num w:numId="23">
    <w:abstractNumId w:val="16"/>
  </w:num>
  <w:num w:numId="24">
    <w:abstractNumId w:val="10"/>
  </w:num>
  <w:num w:numId="25">
    <w:abstractNumId w:val="22"/>
  </w:num>
  <w:num w:numId="26">
    <w:abstractNumId w:val="20"/>
  </w:num>
  <w:num w:numId="27">
    <w:abstractNumId w:val="12"/>
  </w:num>
  <w:num w:numId="28">
    <w:abstractNumId w:val="23"/>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439F"/>
    <w:rsid w:val="00007D32"/>
    <w:rsid w:val="000155F2"/>
    <w:rsid w:val="00017A14"/>
    <w:rsid w:val="00031E30"/>
    <w:rsid w:val="00042F60"/>
    <w:rsid w:val="00045E6F"/>
    <w:rsid w:val="00054106"/>
    <w:rsid w:val="0006168D"/>
    <w:rsid w:val="00085B09"/>
    <w:rsid w:val="000A5295"/>
    <w:rsid w:val="000A6219"/>
    <w:rsid w:val="000E182D"/>
    <w:rsid w:val="000F71B0"/>
    <w:rsid w:val="001208BE"/>
    <w:rsid w:val="001924A0"/>
    <w:rsid w:val="001B621F"/>
    <w:rsid w:val="001D6CF5"/>
    <w:rsid w:val="001F7078"/>
    <w:rsid w:val="00287845"/>
    <w:rsid w:val="002A44C7"/>
    <w:rsid w:val="002E6FD6"/>
    <w:rsid w:val="002F1E25"/>
    <w:rsid w:val="00301E61"/>
    <w:rsid w:val="00322991"/>
    <w:rsid w:val="00330FC4"/>
    <w:rsid w:val="00332C97"/>
    <w:rsid w:val="003346E2"/>
    <w:rsid w:val="003369AC"/>
    <w:rsid w:val="00367A3B"/>
    <w:rsid w:val="003F224C"/>
    <w:rsid w:val="004215FA"/>
    <w:rsid w:val="004458D6"/>
    <w:rsid w:val="004613CD"/>
    <w:rsid w:val="00473970"/>
    <w:rsid w:val="004D4A0B"/>
    <w:rsid w:val="004D6E2C"/>
    <w:rsid w:val="004E102D"/>
    <w:rsid w:val="004E4653"/>
    <w:rsid w:val="004E7D3F"/>
    <w:rsid w:val="00501DDE"/>
    <w:rsid w:val="00512F58"/>
    <w:rsid w:val="00514752"/>
    <w:rsid w:val="005205F3"/>
    <w:rsid w:val="005319AF"/>
    <w:rsid w:val="005B240B"/>
    <w:rsid w:val="005F3C5F"/>
    <w:rsid w:val="0060124D"/>
    <w:rsid w:val="00602432"/>
    <w:rsid w:val="00621EE7"/>
    <w:rsid w:val="00652958"/>
    <w:rsid w:val="00662455"/>
    <w:rsid w:val="006640BD"/>
    <w:rsid w:val="00672E71"/>
    <w:rsid w:val="00674083"/>
    <w:rsid w:val="00685511"/>
    <w:rsid w:val="00695A7E"/>
    <w:rsid w:val="006A0F10"/>
    <w:rsid w:val="006A25DC"/>
    <w:rsid w:val="006A428C"/>
    <w:rsid w:val="006C31B7"/>
    <w:rsid w:val="006D771E"/>
    <w:rsid w:val="007361FB"/>
    <w:rsid w:val="00761D6B"/>
    <w:rsid w:val="00767738"/>
    <w:rsid w:val="0077769E"/>
    <w:rsid w:val="007A11F2"/>
    <w:rsid w:val="007E40B2"/>
    <w:rsid w:val="007F0327"/>
    <w:rsid w:val="0080289B"/>
    <w:rsid w:val="00812E54"/>
    <w:rsid w:val="00833755"/>
    <w:rsid w:val="00872FF4"/>
    <w:rsid w:val="008C5884"/>
    <w:rsid w:val="008D5F9E"/>
    <w:rsid w:val="009028AE"/>
    <w:rsid w:val="00930A69"/>
    <w:rsid w:val="00937E7B"/>
    <w:rsid w:val="00942659"/>
    <w:rsid w:val="00946A73"/>
    <w:rsid w:val="009A262B"/>
    <w:rsid w:val="00A259DC"/>
    <w:rsid w:val="00A261ED"/>
    <w:rsid w:val="00A33128"/>
    <w:rsid w:val="00A45EC9"/>
    <w:rsid w:val="00A7598E"/>
    <w:rsid w:val="00A8246B"/>
    <w:rsid w:val="00A96A9A"/>
    <w:rsid w:val="00AD439F"/>
    <w:rsid w:val="00B075B6"/>
    <w:rsid w:val="00B119BD"/>
    <w:rsid w:val="00B3239F"/>
    <w:rsid w:val="00B32A3A"/>
    <w:rsid w:val="00B3708E"/>
    <w:rsid w:val="00B71DD2"/>
    <w:rsid w:val="00BB3577"/>
    <w:rsid w:val="00BD1F82"/>
    <w:rsid w:val="00BE25EE"/>
    <w:rsid w:val="00C0171E"/>
    <w:rsid w:val="00C0387F"/>
    <w:rsid w:val="00C04277"/>
    <w:rsid w:val="00C16942"/>
    <w:rsid w:val="00C20FDF"/>
    <w:rsid w:val="00C321DB"/>
    <w:rsid w:val="00C46F03"/>
    <w:rsid w:val="00C560B2"/>
    <w:rsid w:val="00CA63B4"/>
    <w:rsid w:val="00CB5EBB"/>
    <w:rsid w:val="00CC4E63"/>
    <w:rsid w:val="00CF0966"/>
    <w:rsid w:val="00D435BD"/>
    <w:rsid w:val="00D525E1"/>
    <w:rsid w:val="00D563A3"/>
    <w:rsid w:val="00D6442A"/>
    <w:rsid w:val="00D805D4"/>
    <w:rsid w:val="00D929B5"/>
    <w:rsid w:val="00DA33C1"/>
    <w:rsid w:val="00DB010C"/>
    <w:rsid w:val="00DC7C4B"/>
    <w:rsid w:val="00DD1434"/>
    <w:rsid w:val="00DE1BB4"/>
    <w:rsid w:val="00E365AB"/>
    <w:rsid w:val="00E43C1C"/>
    <w:rsid w:val="00E43D27"/>
    <w:rsid w:val="00E46177"/>
    <w:rsid w:val="00ED479F"/>
    <w:rsid w:val="00EE5B42"/>
    <w:rsid w:val="00F2129A"/>
    <w:rsid w:val="00F2170B"/>
    <w:rsid w:val="00F359F2"/>
    <w:rsid w:val="00F41D13"/>
    <w:rsid w:val="00F659A4"/>
    <w:rsid w:val="00F76774"/>
    <w:rsid w:val="00FA0D7D"/>
    <w:rsid w:val="00FA2E81"/>
    <w:rsid w:val="00FA6D21"/>
    <w:rsid w:val="00FB30D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439F"/>
  </w:style>
  <w:style w:type="paragraph" w:styleId="Titre1">
    <w:name w:val="heading 1"/>
    <w:basedOn w:val="Normal"/>
    <w:next w:val="Normal"/>
    <w:link w:val="Titre1Car"/>
    <w:uiPriority w:val="9"/>
    <w:qFormat/>
    <w:rsid w:val="00761D6B"/>
    <w:pPr>
      <w:keepNext/>
      <w:keepLines/>
      <w:spacing w:before="480" w:after="0"/>
      <w:outlineLvl w:val="0"/>
    </w:pPr>
    <w:rPr>
      <w:caps/>
      <w:color w:val="632423"/>
      <w:spacing w:val="20"/>
      <w:sz w:val="28"/>
      <w:szCs w:val="28"/>
    </w:rPr>
  </w:style>
  <w:style w:type="paragraph" w:styleId="Titre2">
    <w:name w:val="heading 2"/>
    <w:basedOn w:val="Normal"/>
    <w:next w:val="Normal"/>
    <w:link w:val="Titre2Car"/>
    <w:uiPriority w:val="9"/>
    <w:semiHidden/>
    <w:unhideWhenUsed/>
    <w:qFormat/>
    <w:rsid w:val="00761D6B"/>
    <w:pPr>
      <w:keepNext/>
      <w:keepLines/>
      <w:spacing w:before="200" w:after="0"/>
      <w:outlineLvl w:val="1"/>
    </w:pPr>
    <w:rPr>
      <w:caps/>
      <w:color w:val="632423"/>
      <w:spacing w:val="15"/>
      <w:sz w:val="24"/>
      <w:szCs w:val="24"/>
    </w:rPr>
  </w:style>
  <w:style w:type="paragraph" w:styleId="Titre3">
    <w:name w:val="heading 3"/>
    <w:basedOn w:val="Normal"/>
    <w:next w:val="Normal"/>
    <w:link w:val="Titre3Car"/>
    <w:uiPriority w:val="9"/>
    <w:semiHidden/>
    <w:unhideWhenUsed/>
    <w:qFormat/>
    <w:rsid w:val="00761D6B"/>
    <w:pPr>
      <w:keepNext/>
      <w:keepLines/>
      <w:spacing w:before="200" w:after="0"/>
      <w:outlineLvl w:val="2"/>
    </w:pPr>
    <w:rPr>
      <w:caps/>
      <w:color w:val="622423"/>
      <w:sz w:val="24"/>
      <w:szCs w:val="24"/>
    </w:rPr>
  </w:style>
  <w:style w:type="paragraph" w:styleId="Titre4">
    <w:name w:val="heading 4"/>
    <w:basedOn w:val="Normal"/>
    <w:next w:val="Normal"/>
    <w:link w:val="Titre4Car"/>
    <w:uiPriority w:val="9"/>
    <w:semiHidden/>
    <w:unhideWhenUsed/>
    <w:qFormat/>
    <w:rsid w:val="00761D6B"/>
    <w:pPr>
      <w:keepNext/>
      <w:keepLines/>
      <w:spacing w:before="200" w:after="0"/>
      <w:outlineLvl w:val="3"/>
    </w:pPr>
    <w:rPr>
      <w:caps/>
      <w:color w:val="622423"/>
      <w:spacing w:val="10"/>
    </w:rPr>
  </w:style>
  <w:style w:type="paragraph" w:styleId="Titre5">
    <w:name w:val="heading 5"/>
    <w:basedOn w:val="Normal"/>
    <w:next w:val="Normal"/>
    <w:link w:val="Titre5Car"/>
    <w:uiPriority w:val="9"/>
    <w:semiHidden/>
    <w:unhideWhenUsed/>
    <w:qFormat/>
    <w:rsid w:val="00761D6B"/>
    <w:pPr>
      <w:keepNext/>
      <w:keepLines/>
      <w:spacing w:before="200" w:after="0"/>
      <w:outlineLvl w:val="4"/>
    </w:pPr>
    <w:rPr>
      <w:caps/>
      <w:color w:val="622423"/>
      <w:spacing w:val="10"/>
    </w:rPr>
  </w:style>
  <w:style w:type="paragraph" w:styleId="Titre6">
    <w:name w:val="heading 6"/>
    <w:basedOn w:val="Normal"/>
    <w:next w:val="Normal"/>
    <w:link w:val="Titre6Car"/>
    <w:uiPriority w:val="9"/>
    <w:semiHidden/>
    <w:unhideWhenUsed/>
    <w:qFormat/>
    <w:rsid w:val="00761D6B"/>
    <w:pPr>
      <w:keepNext/>
      <w:keepLines/>
      <w:spacing w:before="200" w:after="0"/>
      <w:outlineLvl w:val="5"/>
    </w:pPr>
    <w:rPr>
      <w:caps/>
      <w:color w:val="943634"/>
      <w:spacing w:val="10"/>
    </w:rPr>
  </w:style>
  <w:style w:type="paragraph" w:styleId="Titre7">
    <w:name w:val="heading 7"/>
    <w:basedOn w:val="Normal"/>
    <w:next w:val="Normal"/>
    <w:link w:val="Titre7Car"/>
    <w:uiPriority w:val="9"/>
    <w:semiHidden/>
    <w:unhideWhenUsed/>
    <w:qFormat/>
    <w:rsid w:val="00761D6B"/>
    <w:pPr>
      <w:keepNext/>
      <w:keepLines/>
      <w:spacing w:before="200" w:after="0"/>
      <w:outlineLvl w:val="6"/>
    </w:pPr>
    <w:rPr>
      <w:i/>
      <w:iCs/>
      <w:caps/>
      <w:color w:val="943634"/>
      <w:spacing w:val="10"/>
    </w:rPr>
  </w:style>
  <w:style w:type="paragraph" w:styleId="Titre8">
    <w:name w:val="heading 8"/>
    <w:basedOn w:val="Normal"/>
    <w:next w:val="Normal"/>
    <w:link w:val="Titre8Car"/>
    <w:uiPriority w:val="9"/>
    <w:semiHidden/>
    <w:unhideWhenUsed/>
    <w:qFormat/>
    <w:rsid w:val="00761D6B"/>
    <w:pPr>
      <w:keepNext/>
      <w:keepLines/>
      <w:spacing w:before="200" w:after="0"/>
      <w:outlineLvl w:val="7"/>
    </w:pPr>
    <w:rPr>
      <w:caps/>
      <w:spacing w:val="10"/>
      <w:sz w:val="20"/>
      <w:szCs w:val="20"/>
    </w:rPr>
  </w:style>
  <w:style w:type="paragraph" w:styleId="Titre9">
    <w:name w:val="heading 9"/>
    <w:basedOn w:val="Normal"/>
    <w:next w:val="Normal"/>
    <w:link w:val="Titre9Car"/>
    <w:uiPriority w:val="9"/>
    <w:semiHidden/>
    <w:unhideWhenUsed/>
    <w:qFormat/>
    <w:rsid w:val="00761D6B"/>
    <w:pPr>
      <w:keepNext/>
      <w:keepLines/>
      <w:spacing w:before="200" w:after="0"/>
      <w:outlineLvl w:val="8"/>
    </w:pPr>
    <w:rPr>
      <w:i/>
      <w:iCs/>
      <w:caps/>
      <w:spacing w:val="1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rsid w:val="00AD439F"/>
    <w:rPr>
      <w:rFonts w:eastAsiaTheme="minorEastAsia"/>
      <w:lang w:eastAsia="fr-FR"/>
    </w:rPr>
  </w:style>
  <w:style w:type="paragraph" w:styleId="En-tte">
    <w:name w:val="header"/>
    <w:basedOn w:val="Normal"/>
    <w:link w:val="En-tteCar"/>
    <w:uiPriority w:val="99"/>
    <w:unhideWhenUsed/>
    <w:rsid w:val="00AD439F"/>
    <w:pPr>
      <w:tabs>
        <w:tab w:val="center" w:pos="4153"/>
        <w:tab w:val="right" w:pos="8306"/>
      </w:tabs>
      <w:spacing w:after="0" w:line="240" w:lineRule="auto"/>
    </w:pPr>
    <w:rPr>
      <w:rFonts w:eastAsiaTheme="minorEastAsia"/>
      <w:lang w:eastAsia="fr-FR"/>
    </w:rPr>
  </w:style>
  <w:style w:type="character" w:customStyle="1" w:styleId="En-tteCar1">
    <w:name w:val="En-tête Car1"/>
    <w:basedOn w:val="Policepardfaut"/>
    <w:uiPriority w:val="99"/>
    <w:semiHidden/>
    <w:rsid w:val="00AD439F"/>
  </w:style>
  <w:style w:type="character" w:customStyle="1" w:styleId="PieddepageCar">
    <w:name w:val="Pied de page Car"/>
    <w:basedOn w:val="Policepardfaut"/>
    <w:link w:val="Pieddepage"/>
    <w:uiPriority w:val="99"/>
    <w:rsid w:val="00AD439F"/>
    <w:rPr>
      <w:rFonts w:eastAsiaTheme="minorEastAsia"/>
      <w:lang w:eastAsia="fr-FR"/>
    </w:rPr>
  </w:style>
  <w:style w:type="paragraph" w:styleId="Pieddepage">
    <w:name w:val="footer"/>
    <w:basedOn w:val="Normal"/>
    <w:link w:val="PieddepageCar"/>
    <w:uiPriority w:val="99"/>
    <w:unhideWhenUsed/>
    <w:rsid w:val="00AD439F"/>
    <w:pPr>
      <w:tabs>
        <w:tab w:val="center" w:pos="4153"/>
        <w:tab w:val="right" w:pos="8306"/>
      </w:tabs>
      <w:spacing w:after="0" w:line="240" w:lineRule="auto"/>
    </w:pPr>
    <w:rPr>
      <w:rFonts w:eastAsiaTheme="minorEastAsia"/>
      <w:lang w:eastAsia="fr-FR"/>
    </w:rPr>
  </w:style>
  <w:style w:type="character" w:customStyle="1" w:styleId="PieddepageCar1">
    <w:name w:val="Pied de page Car1"/>
    <w:basedOn w:val="Policepardfaut"/>
    <w:uiPriority w:val="99"/>
    <w:semiHidden/>
    <w:rsid w:val="00AD439F"/>
  </w:style>
  <w:style w:type="paragraph" w:styleId="Paragraphedeliste">
    <w:name w:val="List Paragraph"/>
    <w:basedOn w:val="Normal"/>
    <w:uiPriority w:val="34"/>
    <w:qFormat/>
    <w:rsid w:val="00AD439F"/>
    <w:pPr>
      <w:spacing w:after="200" w:line="276" w:lineRule="auto"/>
      <w:ind w:left="720"/>
      <w:contextualSpacing/>
    </w:pPr>
    <w:rPr>
      <w:rFonts w:eastAsiaTheme="minorEastAsia"/>
      <w:lang w:eastAsia="fr-FR"/>
    </w:rPr>
  </w:style>
  <w:style w:type="character" w:styleId="Lienhypertexte">
    <w:name w:val="Hyperlink"/>
    <w:basedOn w:val="Policepardfaut"/>
    <w:uiPriority w:val="99"/>
    <w:unhideWhenUsed/>
    <w:rsid w:val="00AD439F"/>
    <w:rPr>
      <w:color w:val="0563C1" w:themeColor="hyperlink"/>
      <w:u w:val="single"/>
    </w:rPr>
  </w:style>
  <w:style w:type="table" w:styleId="Grilledutableau">
    <w:name w:val="Table Grid"/>
    <w:basedOn w:val="TableauNormal"/>
    <w:uiPriority w:val="39"/>
    <w:unhideWhenUsed/>
    <w:rsid w:val="00C16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Normal"/>
    <w:next w:val="Normal"/>
    <w:uiPriority w:val="9"/>
    <w:qFormat/>
    <w:rsid w:val="00761D6B"/>
    <w:pPr>
      <w:pBdr>
        <w:bottom w:val="thinThickSmallGap" w:sz="12" w:space="1" w:color="943634"/>
      </w:pBdr>
      <w:spacing w:before="400" w:after="200" w:line="252" w:lineRule="auto"/>
      <w:jc w:val="center"/>
      <w:outlineLvl w:val="0"/>
    </w:pPr>
    <w:rPr>
      <w:rFonts w:ascii="Cambria" w:eastAsia="Times New Roman" w:hAnsi="Cambria" w:cs="Times New Roman"/>
      <w:caps/>
      <w:color w:val="632423"/>
      <w:spacing w:val="20"/>
      <w:sz w:val="28"/>
      <w:szCs w:val="28"/>
    </w:rPr>
  </w:style>
  <w:style w:type="paragraph" w:customStyle="1" w:styleId="Heading21">
    <w:name w:val="Heading 21"/>
    <w:basedOn w:val="Normal"/>
    <w:next w:val="Normal"/>
    <w:uiPriority w:val="9"/>
    <w:semiHidden/>
    <w:unhideWhenUsed/>
    <w:qFormat/>
    <w:rsid w:val="00761D6B"/>
    <w:pPr>
      <w:pBdr>
        <w:bottom w:val="single" w:sz="4" w:space="1" w:color="622423"/>
      </w:pBdr>
      <w:spacing w:before="400" w:after="200" w:line="252" w:lineRule="auto"/>
      <w:jc w:val="center"/>
      <w:outlineLvl w:val="1"/>
    </w:pPr>
    <w:rPr>
      <w:rFonts w:ascii="Cambria" w:eastAsia="Times New Roman" w:hAnsi="Cambria" w:cs="Times New Roman"/>
      <w:caps/>
      <w:color w:val="632423"/>
      <w:spacing w:val="15"/>
      <w:sz w:val="24"/>
      <w:szCs w:val="24"/>
    </w:rPr>
  </w:style>
  <w:style w:type="paragraph" w:customStyle="1" w:styleId="Heading31">
    <w:name w:val="Heading 31"/>
    <w:basedOn w:val="Normal"/>
    <w:next w:val="Normal"/>
    <w:uiPriority w:val="9"/>
    <w:semiHidden/>
    <w:unhideWhenUsed/>
    <w:qFormat/>
    <w:rsid w:val="00761D6B"/>
    <w:pPr>
      <w:pBdr>
        <w:top w:val="dotted" w:sz="4" w:space="1" w:color="622423"/>
        <w:bottom w:val="dotted" w:sz="4" w:space="1" w:color="622423"/>
      </w:pBdr>
      <w:spacing w:before="300" w:after="200" w:line="252" w:lineRule="auto"/>
      <w:jc w:val="center"/>
      <w:outlineLvl w:val="2"/>
    </w:pPr>
    <w:rPr>
      <w:rFonts w:ascii="Cambria" w:eastAsia="Times New Roman" w:hAnsi="Cambria" w:cs="Times New Roman"/>
      <w:caps/>
      <w:color w:val="622423"/>
      <w:sz w:val="24"/>
      <w:szCs w:val="24"/>
    </w:rPr>
  </w:style>
  <w:style w:type="paragraph" w:customStyle="1" w:styleId="Heading41">
    <w:name w:val="Heading 41"/>
    <w:basedOn w:val="Normal"/>
    <w:next w:val="Normal"/>
    <w:uiPriority w:val="9"/>
    <w:semiHidden/>
    <w:unhideWhenUsed/>
    <w:qFormat/>
    <w:rsid w:val="00761D6B"/>
    <w:pPr>
      <w:pBdr>
        <w:bottom w:val="dotted" w:sz="4" w:space="1" w:color="943634"/>
      </w:pBdr>
      <w:spacing w:after="120" w:line="252" w:lineRule="auto"/>
      <w:jc w:val="center"/>
      <w:outlineLvl w:val="3"/>
    </w:pPr>
    <w:rPr>
      <w:rFonts w:ascii="Cambria" w:eastAsia="Times New Roman" w:hAnsi="Cambria" w:cs="Times New Roman"/>
      <w:caps/>
      <w:color w:val="622423"/>
      <w:spacing w:val="10"/>
    </w:rPr>
  </w:style>
  <w:style w:type="paragraph" w:customStyle="1" w:styleId="Heading51">
    <w:name w:val="Heading 51"/>
    <w:basedOn w:val="Normal"/>
    <w:next w:val="Normal"/>
    <w:uiPriority w:val="9"/>
    <w:semiHidden/>
    <w:unhideWhenUsed/>
    <w:qFormat/>
    <w:rsid w:val="00761D6B"/>
    <w:pPr>
      <w:spacing w:before="320" w:after="120" w:line="252" w:lineRule="auto"/>
      <w:jc w:val="center"/>
      <w:outlineLvl w:val="4"/>
    </w:pPr>
    <w:rPr>
      <w:rFonts w:ascii="Cambria" w:eastAsia="Times New Roman" w:hAnsi="Cambria" w:cs="Times New Roman"/>
      <w:caps/>
      <w:color w:val="622423"/>
      <w:spacing w:val="10"/>
    </w:rPr>
  </w:style>
  <w:style w:type="paragraph" w:customStyle="1" w:styleId="Heading61">
    <w:name w:val="Heading 61"/>
    <w:basedOn w:val="Normal"/>
    <w:next w:val="Normal"/>
    <w:uiPriority w:val="9"/>
    <w:semiHidden/>
    <w:unhideWhenUsed/>
    <w:qFormat/>
    <w:rsid w:val="00761D6B"/>
    <w:pPr>
      <w:spacing w:after="120" w:line="252" w:lineRule="auto"/>
      <w:jc w:val="center"/>
      <w:outlineLvl w:val="5"/>
    </w:pPr>
    <w:rPr>
      <w:rFonts w:ascii="Cambria" w:eastAsia="Times New Roman" w:hAnsi="Cambria" w:cs="Times New Roman"/>
      <w:caps/>
      <w:color w:val="943634"/>
      <w:spacing w:val="10"/>
    </w:rPr>
  </w:style>
  <w:style w:type="paragraph" w:customStyle="1" w:styleId="Heading71">
    <w:name w:val="Heading 71"/>
    <w:basedOn w:val="Normal"/>
    <w:next w:val="Normal"/>
    <w:uiPriority w:val="9"/>
    <w:semiHidden/>
    <w:unhideWhenUsed/>
    <w:qFormat/>
    <w:rsid w:val="00761D6B"/>
    <w:pPr>
      <w:spacing w:after="120" w:line="252" w:lineRule="auto"/>
      <w:jc w:val="center"/>
      <w:outlineLvl w:val="6"/>
    </w:pPr>
    <w:rPr>
      <w:rFonts w:ascii="Cambria" w:eastAsia="Times New Roman" w:hAnsi="Cambria" w:cs="Times New Roman"/>
      <w:i/>
      <w:iCs/>
      <w:caps/>
      <w:color w:val="943634"/>
      <w:spacing w:val="10"/>
    </w:rPr>
  </w:style>
  <w:style w:type="paragraph" w:customStyle="1" w:styleId="Heading81">
    <w:name w:val="Heading 81"/>
    <w:basedOn w:val="Normal"/>
    <w:next w:val="Normal"/>
    <w:uiPriority w:val="9"/>
    <w:semiHidden/>
    <w:unhideWhenUsed/>
    <w:qFormat/>
    <w:rsid w:val="00761D6B"/>
    <w:pPr>
      <w:spacing w:after="120" w:line="252" w:lineRule="auto"/>
      <w:jc w:val="center"/>
      <w:outlineLvl w:val="7"/>
    </w:pPr>
    <w:rPr>
      <w:rFonts w:ascii="Cambria" w:eastAsia="Times New Roman" w:hAnsi="Cambria" w:cs="Times New Roman"/>
      <w:caps/>
      <w:spacing w:val="10"/>
      <w:sz w:val="20"/>
      <w:szCs w:val="20"/>
    </w:rPr>
  </w:style>
  <w:style w:type="paragraph" w:customStyle="1" w:styleId="Heading91">
    <w:name w:val="Heading 91"/>
    <w:basedOn w:val="Normal"/>
    <w:next w:val="Normal"/>
    <w:uiPriority w:val="9"/>
    <w:semiHidden/>
    <w:unhideWhenUsed/>
    <w:qFormat/>
    <w:rsid w:val="00761D6B"/>
    <w:pPr>
      <w:spacing w:after="120" w:line="252" w:lineRule="auto"/>
      <w:jc w:val="center"/>
      <w:outlineLvl w:val="8"/>
    </w:pPr>
    <w:rPr>
      <w:rFonts w:ascii="Cambria" w:eastAsia="Times New Roman" w:hAnsi="Cambria" w:cs="Times New Roman"/>
      <w:i/>
      <w:iCs/>
      <w:caps/>
      <w:spacing w:val="10"/>
      <w:sz w:val="20"/>
      <w:szCs w:val="20"/>
    </w:rPr>
  </w:style>
  <w:style w:type="numbering" w:customStyle="1" w:styleId="NoList1">
    <w:name w:val="No List1"/>
    <w:next w:val="Aucuneliste"/>
    <w:uiPriority w:val="99"/>
    <w:semiHidden/>
    <w:unhideWhenUsed/>
    <w:rsid w:val="00761D6B"/>
  </w:style>
  <w:style w:type="character" w:customStyle="1" w:styleId="Titre1Car">
    <w:name w:val="Titre 1 Car"/>
    <w:basedOn w:val="Policepardfaut"/>
    <w:link w:val="Titre1"/>
    <w:uiPriority w:val="9"/>
    <w:rsid w:val="00761D6B"/>
    <w:rPr>
      <w:caps/>
      <w:color w:val="632423"/>
      <w:spacing w:val="20"/>
      <w:sz w:val="28"/>
      <w:szCs w:val="28"/>
    </w:rPr>
  </w:style>
  <w:style w:type="character" w:customStyle="1" w:styleId="Titre2Car">
    <w:name w:val="Titre 2 Car"/>
    <w:basedOn w:val="Policepardfaut"/>
    <w:link w:val="Titre2"/>
    <w:uiPriority w:val="9"/>
    <w:semiHidden/>
    <w:rsid w:val="00761D6B"/>
    <w:rPr>
      <w:caps/>
      <w:color w:val="632423"/>
      <w:spacing w:val="15"/>
      <w:sz w:val="24"/>
      <w:szCs w:val="24"/>
    </w:rPr>
  </w:style>
  <w:style w:type="character" w:customStyle="1" w:styleId="Titre3Car">
    <w:name w:val="Titre 3 Car"/>
    <w:basedOn w:val="Policepardfaut"/>
    <w:link w:val="Titre3"/>
    <w:uiPriority w:val="9"/>
    <w:semiHidden/>
    <w:rsid w:val="00761D6B"/>
    <w:rPr>
      <w:caps/>
      <w:color w:val="622423"/>
      <w:sz w:val="24"/>
      <w:szCs w:val="24"/>
    </w:rPr>
  </w:style>
  <w:style w:type="character" w:customStyle="1" w:styleId="Titre4Car">
    <w:name w:val="Titre 4 Car"/>
    <w:basedOn w:val="Policepardfaut"/>
    <w:link w:val="Titre4"/>
    <w:uiPriority w:val="9"/>
    <w:semiHidden/>
    <w:rsid w:val="00761D6B"/>
    <w:rPr>
      <w:caps/>
      <w:color w:val="622423"/>
      <w:spacing w:val="10"/>
    </w:rPr>
  </w:style>
  <w:style w:type="character" w:customStyle="1" w:styleId="Titre5Car">
    <w:name w:val="Titre 5 Car"/>
    <w:basedOn w:val="Policepardfaut"/>
    <w:link w:val="Titre5"/>
    <w:uiPriority w:val="9"/>
    <w:semiHidden/>
    <w:rsid w:val="00761D6B"/>
    <w:rPr>
      <w:caps/>
      <w:color w:val="622423"/>
      <w:spacing w:val="10"/>
    </w:rPr>
  </w:style>
  <w:style w:type="character" w:customStyle="1" w:styleId="Titre6Car">
    <w:name w:val="Titre 6 Car"/>
    <w:basedOn w:val="Policepardfaut"/>
    <w:link w:val="Titre6"/>
    <w:uiPriority w:val="9"/>
    <w:semiHidden/>
    <w:rsid w:val="00761D6B"/>
    <w:rPr>
      <w:caps/>
      <w:color w:val="943634"/>
      <w:spacing w:val="10"/>
    </w:rPr>
  </w:style>
  <w:style w:type="character" w:customStyle="1" w:styleId="Titre7Car">
    <w:name w:val="Titre 7 Car"/>
    <w:basedOn w:val="Policepardfaut"/>
    <w:link w:val="Titre7"/>
    <w:uiPriority w:val="9"/>
    <w:semiHidden/>
    <w:rsid w:val="00761D6B"/>
    <w:rPr>
      <w:i/>
      <w:iCs/>
      <w:caps/>
      <w:color w:val="943634"/>
      <w:spacing w:val="10"/>
    </w:rPr>
  </w:style>
  <w:style w:type="character" w:customStyle="1" w:styleId="Titre8Car">
    <w:name w:val="Titre 8 Car"/>
    <w:basedOn w:val="Policepardfaut"/>
    <w:link w:val="Titre8"/>
    <w:uiPriority w:val="9"/>
    <w:semiHidden/>
    <w:rsid w:val="00761D6B"/>
    <w:rPr>
      <w:caps/>
      <w:spacing w:val="10"/>
      <w:sz w:val="20"/>
      <w:szCs w:val="20"/>
    </w:rPr>
  </w:style>
  <w:style w:type="character" w:customStyle="1" w:styleId="Titre9Car">
    <w:name w:val="Titre 9 Car"/>
    <w:basedOn w:val="Policepardfaut"/>
    <w:link w:val="Titre9"/>
    <w:uiPriority w:val="9"/>
    <w:semiHidden/>
    <w:rsid w:val="00761D6B"/>
    <w:rPr>
      <w:i/>
      <w:iCs/>
      <w:caps/>
      <w:spacing w:val="10"/>
      <w:sz w:val="20"/>
      <w:szCs w:val="20"/>
    </w:rPr>
  </w:style>
  <w:style w:type="paragraph" w:customStyle="1" w:styleId="Title1">
    <w:name w:val="Title1"/>
    <w:basedOn w:val="Normal"/>
    <w:next w:val="Normal"/>
    <w:uiPriority w:val="10"/>
    <w:qFormat/>
    <w:rsid w:val="00761D6B"/>
    <w:pPr>
      <w:pBdr>
        <w:top w:val="dotted" w:sz="2" w:space="1" w:color="632423"/>
        <w:bottom w:val="dotted" w:sz="2" w:space="6" w:color="632423"/>
      </w:pBdr>
      <w:spacing w:before="500" w:after="300" w:line="240" w:lineRule="auto"/>
      <w:jc w:val="center"/>
    </w:pPr>
    <w:rPr>
      <w:rFonts w:ascii="Cambria" w:eastAsia="Times New Roman" w:hAnsi="Cambria" w:cs="Times New Roman"/>
      <w:caps/>
      <w:color w:val="632423"/>
      <w:spacing w:val="50"/>
      <w:sz w:val="44"/>
      <w:szCs w:val="44"/>
    </w:rPr>
  </w:style>
  <w:style w:type="character" w:customStyle="1" w:styleId="TitreCar">
    <w:name w:val="Titre Car"/>
    <w:basedOn w:val="Policepardfaut"/>
    <w:link w:val="Titre"/>
    <w:uiPriority w:val="10"/>
    <w:rsid w:val="00761D6B"/>
    <w:rPr>
      <w:caps/>
      <w:color w:val="632423"/>
      <w:spacing w:val="50"/>
      <w:sz w:val="44"/>
      <w:szCs w:val="44"/>
    </w:rPr>
  </w:style>
  <w:style w:type="paragraph" w:customStyle="1" w:styleId="Caption1">
    <w:name w:val="Caption1"/>
    <w:basedOn w:val="Normal"/>
    <w:next w:val="Normal"/>
    <w:uiPriority w:val="35"/>
    <w:semiHidden/>
    <w:unhideWhenUsed/>
    <w:qFormat/>
    <w:rsid w:val="00761D6B"/>
    <w:pPr>
      <w:spacing w:after="200" w:line="252" w:lineRule="auto"/>
    </w:pPr>
    <w:rPr>
      <w:rFonts w:ascii="Cambria" w:eastAsia="Times New Roman" w:hAnsi="Cambria" w:cs="Times New Roman"/>
      <w:caps/>
      <w:spacing w:val="10"/>
      <w:sz w:val="18"/>
      <w:szCs w:val="18"/>
    </w:rPr>
  </w:style>
  <w:style w:type="paragraph" w:customStyle="1" w:styleId="Subtitle1">
    <w:name w:val="Subtitle1"/>
    <w:basedOn w:val="Normal"/>
    <w:next w:val="Normal"/>
    <w:uiPriority w:val="11"/>
    <w:qFormat/>
    <w:rsid w:val="00761D6B"/>
    <w:pPr>
      <w:spacing w:after="560" w:line="240" w:lineRule="auto"/>
      <w:jc w:val="center"/>
    </w:pPr>
    <w:rPr>
      <w:rFonts w:ascii="Cambria" w:eastAsia="Times New Roman" w:hAnsi="Cambria" w:cs="Times New Roman"/>
      <w:caps/>
      <w:spacing w:val="20"/>
      <w:sz w:val="18"/>
      <w:szCs w:val="18"/>
    </w:rPr>
  </w:style>
  <w:style w:type="character" w:customStyle="1" w:styleId="Sous-titreCar">
    <w:name w:val="Sous-titre Car"/>
    <w:basedOn w:val="Policepardfaut"/>
    <w:link w:val="Sous-titre"/>
    <w:uiPriority w:val="11"/>
    <w:rsid w:val="00761D6B"/>
    <w:rPr>
      <w:caps/>
      <w:spacing w:val="20"/>
      <w:sz w:val="18"/>
      <w:szCs w:val="18"/>
    </w:rPr>
  </w:style>
  <w:style w:type="character" w:customStyle="1" w:styleId="Strong1">
    <w:name w:val="Strong1"/>
    <w:uiPriority w:val="22"/>
    <w:qFormat/>
    <w:rsid w:val="00761D6B"/>
    <w:rPr>
      <w:b/>
      <w:bCs/>
      <w:color w:val="943634"/>
      <w:spacing w:val="5"/>
    </w:rPr>
  </w:style>
  <w:style w:type="character" w:styleId="Accentuation">
    <w:name w:val="Emphasis"/>
    <w:uiPriority w:val="20"/>
    <w:qFormat/>
    <w:rsid w:val="00761D6B"/>
    <w:rPr>
      <w:caps/>
      <w:spacing w:val="5"/>
      <w:sz w:val="20"/>
      <w:szCs w:val="20"/>
    </w:rPr>
  </w:style>
  <w:style w:type="paragraph" w:customStyle="1" w:styleId="NoSpacing1">
    <w:name w:val="No Spacing1"/>
    <w:basedOn w:val="Normal"/>
    <w:next w:val="Sansinterligne"/>
    <w:link w:val="NoSpacingChar"/>
    <w:uiPriority w:val="1"/>
    <w:qFormat/>
    <w:rsid w:val="00761D6B"/>
    <w:pPr>
      <w:spacing w:after="0" w:line="240" w:lineRule="auto"/>
    </w:pPr>
    <w:rPr>
      <w:rFonts w:ascii="Cambria" w:eastAsia="Times New Roman" w:hAnsi="Cambria" w:cs="Times New Roman"/>
    </w:rPr>
  </w:style>
  <w:style w:type="character" w:customStyle="1" w:styleId="NoSpacingChar">
    <w:name w:val="No Spacing Char"/>
    <w:basedOn w:val="Policepardfaut"/>
    <w:link w:val="NoSpacing1"/>
    <w:uiPriority w:val="1"/>
    <w:rsid w:val="00761D6B"/>
  </w:style>
  <w:style w:type="paragraph" w:customStyle="1" w:styleId="Quote1">
    <w:name w:val="Quote1"/>
    <w:basedOn w:val="Normal"/>
    <w:next w:val="Normal"/>
    <w:uiPriority w:val="29"/>
    <w:qFormat/>
    <w:rsid w:val="00761D6B"/>
    <w:pPr>
      <w:spacing w:after="200" w:line="252" w:lineRule="auto"/>
    </w:pPr>
    <w:rPr>
      <w:rFonts w:ascii="Cambria" w:eastAsia="Times New Roman" w:hAnsi="Cambria" w:cs="Times New Roman"/>
      <w:i/>
      <w:iCs/>
    </w:rPr>
  </w:style>
  <w:style w:type="character" w:customStyle="1" w:styleId="CitationCar">
    <w:name w:val="Citation Car"/>
    <w:basedOn w:val="Policepardfaut"/>
    <w:link w:val="Citation"/>
    <w:uiPriority w:val="29"/>
    <w:rsid w:val="00761D6B"/>
    <w:rPr>
      <w:i/>
      <w:iCs/>
    </w:rPr>
  </w:style>
  <w:style w:type="paragraph" w:customStyle="1" w:styleId="IntenseQuote1">
    <w:name w:val="Intense Quote1"/>
    <w:basedOn w:val="Normal"/>
    <w:next w:val="Normal"/>
    <w:uiPriority w:val="30"/>
    <w:qFormat/>
    <w:rsid w:val="00761D6B"/>
    <w:pPr>
      <w:pBdr>
        <w:top w:val="dotted" w:sz="2" w:space="10" w:color="632423"/>
        <w:bottom w:val="dotted" w:sz="2" w:space="4" w:color="632423"/>
      </w:pBdr>
      <w:spacing w:before="160" w:after="200" w:line="300" w:lineRule="auto"/>
      <w:ind w:left="1440" w:right="1440"/>
    </w:pPr>
    <w:rPr>
      <w:rFonts w:ascii="Cambria" w:eastAsia="Times New Roman" w:hAnsi="Cambria" w:cs="Times New Roman"/>
      <w:caps/>
      <w:color w:val="622423"/>
      <w:spacing w:val="5"/>
      <w:sz w:val="20"/>
      <w:szCs w:val="20"/>
    </w:rPr>
  </w:style>
  <w:style w:type="character" w:customStyle="1" w:styleId="CitationintenseCar">
    <w:name w:val="Citation intense Car"/>
    <w:basedOn w:val="Policepardfaut"/>
    <w:link w:val="Citationintense"/>
    <w:uiPriority w:val="30"/>
    <w:rsid w:val="00761D6B"/>
    <w:rPr>
      <w:caps/>
      <w:color w:val="622423"/>
      <w:spacing w:val="5"/>
      <w:sz w:val="20"/>
      <w:szCs w:val="20"/>
    </w:rPr>
  </w:style>
  <w:style w:type="character" w:styleId="Emphaseple">
    <w:name w:val="Subtle Emphasis"/>
    <w:uiPriority w:val="19"/>
    <w:qFormat/>
    <w:rsid w:val="00761D6B"/>
    <w:rPr>
      <w:i/>
      <w:iCs/>
    </w:rPr>
  </w:style>
  <w:style w:type="character" w:styleId="Emphaseintense">
    <w:name w:val="Intense Emphasis"/>
    <w:uiPriority w:val="21"/>
    <w:qFormat/>
    <w:rsid w:val="00761D6B"/>
    <w:rPr>
      <w:i/>
      <w:iCs/>
      <w:caps/>
      <w:spacing w:val="10"/>
      <w:sz w:val="20"/>
      <w:szCs w:val="20"/>
    </w:rPr>
  </w:style>
  <w:style w:type="character" w:customStyle="1" w:styleId="SubtleReference1">
    <w:name w:val="Subtle Reference1"/>
    <w:basedOn w:val="Policepardfaut"/>
    <w:uiPriority w:val="31"/>
    <w:qFormat/>
    <w:rsid w:val="00761D6B"/>
    <w:rPr>
      <w:rFonts w:ascii="Calibri" w:eastAsia="Times New Roman" w:hAnsi="Calibri" w:cs="Arial"/>
      <w:i/>
      <w:iCs/>
      <w:color w:val="622423"/>
    </w:rPr>
  </w:style>
  <w:style w:type="character" w:customStyle="1" w:styleId="IntenseReference1">
    <w:name w:val="Intense Reference1"/>
    <w:uiPriority w:val="32"/>
    <w:qFormat/>
    <w:rsid w:val="00761D6B"/>
    <w:rPr>
      <w:rFonts w:ascii="Calibri" w:eastAsia="Times New Roman" w:hAnsi="Calibri" w:cs="Arial"/>
      <w:b/>
      <w:bCs/>
      <w:i/>
      <w:iCs/>
      <w:color w:val="622423"/>
    </w:rPr>
  </w:style>
  <w:style w:type="character" w:customStyle="1" w:styleId="BookTitle1">
    <w:name w:val="Book Title1"/>
    <w:uiPriority w:val="33"/>
    <w:qFormat/>
    <w:rsid w:val="00761D6B"/>
    <w:rPr>
      <w:caps/>
      <w:color w:val="622423"/>
      <w:spacing w:val="5"/>
      <w:u w:color="622423"/>
    </w:rPr>
  </w:style>
  <w:style w:type="paragraph" w:customStyle="1" w:styleId="TOCHeading1">
    <w:name w:val="TOC Heading1"/>
    <w:basedOn w:val="Titre1"/>
    <w:next w:val="Normal"/>
    <w:uiPriority w:val="39"/>
    <w:semiHidden/>
    <w:unhideWhenUsed/>
    <w:qFormat/>
    <w:rsid w:val="00761D6B"/>
  </w:style>
  <w:style w:type="paragraph" w:styleId="Corpsdetexte">
    <w:name w:val="Body Text"/>
    <w:basedOn w:val="Normal"/>
    <w:link w:val="CorpsdetexteCar"/>
    <w:uiPriority w:val="1"/>
    <w:qFormat/>
    <w:rsid w:val="00761D6B"/>
    <w:pPr>
      <w:widowControl w:val="0"/>
      <w:autoSpaceDE w:val="0"/>
      <w:autoSpaceDN w:val="0"/>
      <w:spacing w:after="0" w:line="240" w:lineRule="auto"/>
      <w:ind w:left="303" w:firstLine="537"/>
      <w:jc w:val="both"/>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761D6B"/>
    <w:rPr>
      <w:rFonts w:ascii="Times New Roman" w:eastAsia="Times New Roman" w:hAnsi="Times New Roman" w:cs="Times New Roman"/>
      <w:sz w:val="24"/>
      <w:szCs w:val="24"/>
    </w:rPr>
  </w:style>
  <w:style w:type="paragraph" w:customStyle="1" w:styleId="BalloonText1">
    <w:name w:val="Balloon Text1"/>
    <w:basedOn w:val="Normal"/>
    <w:next w:val="Textedebulles"/>
    <w:link w:val="BalloonTextChar"/>
    <w:uiPriority w:val="99"/>
    <w:semiHidden/>
    <w:unhideWhenUsed/>
    <w:rsid w:val="00761D6B"/>
    <w:pPr>
      <w:spacing w:after="0" w:line="240" w:lineRule="auto"/>
    </w:pPr>
    <w:rPr>
      <w:rFonts w:ascii="Tahoma" w:hAnsi="Tahoma" w:cs="Tahoma"/>
      <w:sz w:val="16"/>
      <w:szCs w:val="16"/>
    </w:rPr>
  </w:style>
  <w:style w:type="character" w:customStyle="1" w:styleId="BalloonTextChar">
    <w:name w:val="Balloon Text Char"/>
    <w:basedOn w:val="Policepardfaut"/>
    <w:link w:val="BalloonText1"/>
    <w:uiPriority w:val="99"/>
    <w:semiHidden/>
    <w:rsid w:val="00761D6B"/>
    <w:rPr>
      <w:rFonts w:ascii="Tahoma" w:hAnsi="Tahoma" w:cs="Tahoma"/>
      <w:sz w:val="16"/>
      <w:szCs w:val="16"/>
    </w:rPr>
  </w:style>
  <w:style w:type="character" w:styleId="Textedelespacerserv">
    <w:name w:val="Placeholder Text"/>
    <w:basedOn w:val="Policepardfaut"/>
    <w:uiPriority w:val="99"/>
    <w:semiHidden/>
    <w:rsid w:val="00761D6B"/>
    <w:rPr>
      <w:color w:val="808080"/>
    </w:rPr>
  </w:style>
  <w:style w:type="table" w:customStyle="1" w:styleId="TableGrid1">
    <w:name w:val="Table Grid1"/>
    <w:basedOn w:val="TableauNormal"/>
    <w:next w:val="Grilledutableau"/>
    <w:uiPriority w:val="59"/>
    <w:rsid w:val="00761D6B"/>
    <w:pPr>
      <w:spacing w:after="0" w:line="240" w:lineRule="auto"/>
    </w:pPr>
    <w:rPr>
      <w:rFonts w:ascii="Cambria" w:eastAsia="Times New Roman" w:hAnsi="Cambr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1">
    <w:name w:val="Heading 1 Char1"/>
    <w:basedOn w:val="Policepardfaut"/>
    <w:uiPriority w:val="9"/>
    <w:rsid w:val="00761D6B"/>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basedOn w:val="Policepardfaut"/>
    <w:uiPriority w:val="9"/>
    <w:semiHidden/>
    <w:rsid w:val="00761D6B"/>
    <w:rPr>
      <w:rFonts w:asciiTheme="majorHAnsi" w:eastAsiaTheme="majorEastAsia" w:hAnsiTheme="majorHAnsi" w:cstheme="majorBidi"/>
      <w:b/>
      <w:bCs/>
      <w:color w:val="5B9BD5" w:themeColor="accent1"/>
      <w:sz w:val="26"/>
      <w:szCs w:val="26"/>
    </w:rPr>
  </w:style>
  <w:style w:type="character" w:customStyle="1" w:styleId="Heading3Char1">
    <w:name w:val="Heading 3 Char1"/>
    <w:basedOn w:val="Policepardfaut"/>
    <w:uiPriority w:val="9"/>
    <w:semiHidden/>
    <w:rsid w:val="00761D6B"/>
    <w:rPr>
      <w:rFonts w:asciiTheme="majorHAnsi" w:eastAsiaTheme="majorEastAsia" w:hAnsiTheme="majorHAnsi" w:cstheme="majorBidi"/>
      <w:b/>
      <w:bCs/>
      <w:color w:val="5B9BD5" w:themeColor="accent1"/>
    </w:rPr>
  </w:style>
  <w:style w:type="character" w:customStyle="1" w:styleId="Heading4Char1">
    <w:name w:val="Heading 4 Char1"/>
    <w:basedOn w:val="Policepardfaut"/>
    <w:uiPriority w:val="9"/>
    <w:semiHidden/>
    <w:rsid w:val="00761D6B"/>
    <w:rPr>
      <w:rFonts w:asciiTheme="majorHAnsi" w:eastAsiaTheme="majorEastAsia" w:hAnsiTheme="majorHAnsi" w:cstheme="majorBidi"/>
      <w:b/>
      <w:bCs/>
      <w:i/>
      <w:iCs/>
      <w:color w:val="5B9BD5" w:themeColor="accent1"/>
    </w:rPr>
  </w:style>
  <w:style w:type="character" w:customStyle="1" w:styleId="Heading5Char1">
    <w:name w:val="Heading 5 Char1"/>
    <w:basedOn w:val="Policepardfaut"/>
    <w:uiPriority w:val="9"/>
    <w:semiHidden/>
    <w:rsid w:val="00761D6B"/>
    <w:rPr>
      <w:rFonts w:asciiTheme="majorHAnsi" w:eastAsiaTheme="majorEastAsia" w:hAnsiTheme="majorHAnsi" w:cstheme="majorBidi"/>
      <w:color w:val="1F4D78" w:themeColor="accent1" w:themeShade="7F"/>
    </w:rPr>
  </w:style>
  <w:style w:type="character" w:customStyle="1" w:styleId="Heading6Char1">
    <w:name w:val="Heading 6 Char1"/>
    <w:basedOn w:val="Policepardfaut"/>
    <w:uiPriority w:val="9"/>
    <w:semiHidden/>
    <w:rsid w:val="00761D6B"/>
    <w:rPr>
      <w:rFonts w:asciiTheme="majorHAnsi" w:eastAsiaTheme="majorEastAsia" w:hAnsiTheme="majorHAnsi" w:cstheme="majorBidi"/>
      <w:i/>
      <w:iCs/>
      <w:color w:val="1F4D78" w:themeColor="accent1" w:themeShade="7F"/>
    </w:rPr>
  </w:style>
  <w:style w:type="character" w:customStyle="1" w:styleId="Heading7Char1">
    <w:name w:val="Heading 7 Char1"/>
    <w:basedOn w:val="Policepardfaut"/>
    <w:uiPriority w:val="9"/>
    <w:semiHidden/>
    <w:rsid w:val="00761D6B"/>
    <w:rPr>
      <w:rFonts w:asciiTheme="majorHAnsi" w:eastAsiaTheme="majorEastAsia" w:hAnsiTheme="majorHAnsi" w:cstheme="majorBidi"/>
      <w:i/>
      <w:iCs/>
      <w:color w:val="404040" w:themeColor="text1" w:themeTint="BF"/>
    </w:rPr>
  </w:style>
  <w:style w:type="character" w:customStyle="1" w:styleId="Heading8Char1">
    <w:name w:val="Heading 8 Char1"/>
    <w:basedOn w:val="Policepardfaut"/>
    <w:uiPriority w:val="9"/>
    <w:semiHidden/>
    <w:rsid w:val="00761D6B"/>
    <w:rPr>
      <w:rFonts w:asciiTheme="majorHAnsi" w:eastAsiaTheme="majorEastAsia" w:hAnsiTheme="majorHAnsi" w:cstheme="majorBidi"/>
      <w:color w:val="404040" w:themeColor="text1" w:themeTint="BF"/>
      <w:sz w:val="20"/>
      <w:szCs w:val="20"/>
    </w:rPr>
  </w:style>
  <w:style w:type="character" w:customStyle="1" w:styleId="Heading9Char1">
    <w:name w:val="Heading 9 Char1"/>
    <w:basedOn w:val="Policepardfaut"/>
    <w:uiPriority w:val="9"/>
    <w:semiHidden/>
    <w:rsid w:val="00761D6B"/>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rsid w:val="00761D6B"/>
    <w:pPr>
      <w:pBdr>
        <w:bottom w:val="single" w:sz="8" w:space="4" w:color="5B9BD5" w:themeColor="accent1"/>
      </w:pBdr>
      <w:spacing w:after="300" w:line="240" w:lineRule="auto"/>
      <w:contextualSpacing/>
    </w:pPr>
    <w:rPr>
      <w:caps/>
      <w:color w:val="632423"/>
      <w:spacing w:val="50"/>
      <w:sz w:val="44"/>
      <w:szCs w:val="44"/>
    </w:rPr>
  </w:style>
  <w:style w:type="character" w:customStyle="1" w:styleId="TitleChar1">
    <w:name w:val="Title Char1"/>
    <w:basedOn w:val="Policepardfaut"/>
    <w:uiPriority w:val="10"/>
    <w:rsid w:val="00761D6B"/>
    <w:rPr>
      <w:rFonts w:asciiTheme="majorHAnsi" w:eastAsiaTheme="majorEastAsia" w:hAnsiTheme="majorHAnsi" w:cstheme="majorBidi"/>
      <w:color w:val="323E4F" w:themeColor="text2" w:themeShade="BF"/>
      <w:spacing w:val="5"/>
      <w:kern w:val="28"/>
      <w:sz w:val="52"/>
      <w:szCs w:val="52"/>
    </w:rPr>
  </w:style>
  <w:style w:type="paragraph" w:styleId="Sous-titre">
    <w:name w:val="Subtitle"/>
    <w:basedOn w:val="Normal"/>
    <w:next w:val="Normal"/>
    <w:link w:val="Sous-titreCar"/>
    <w:uiPriority w:val="11"/>
    <w:qFormat/>
    <w:rsid w:val="00761D6B"/>
    <w:pPr>
      <w:numPr>
        <w:ilvl w:val="1"/>
      </w:numPr>
    </w:pPr>
    <w:rPr>
      <w:caps/>
      <w:spacing w:val="20"/>
      <w:sz w:val="18"/>
      <w:szCs w:val="18"/>
    </w:rPr>
  </w:style>
  <w:style w:type="character" w:customStyle="1" w:styleId="SubtitleChar1">
    <w:name w:val="Subtitle Char1"/>
    <w:basedOn w:val="Policepardfaut"/>
    <w:uiPriority w:val="11"/>
    <w:rsid w:val="00761D6B"/>
    <w:rPr>
      <w:rFonts w:asciiTheme="majorHAnsi" w:eastAsiaTheme="majorEastAsia" w:hAnsiTheme="majorHAnsi" w:cstheme="majorBidi"/>
      <w:i/>
      <w:iCs/>
      <w:color w:val="5B9BD5" w:themeColor="accent1"/>
      <w:spacing w:val="15"/>
      <w:sz w:val="24"/>
      <w:szCs w:val="24"/>
    </w:rPr>
  </w:style>
  <w:style w:type="character" w:styleId="lev">
    <w:name w:val="Strong"/>
    <w:basedOn w:val="Policepardfaut"/>
    <w:uiPriority w:val="22"/>
    <w:qFormat/>
    <w:rsid w:val="00761D6B"/>
    <w:rPr>
      <w:b/>
      <w:bCs/>
    </w:rPr>
  </w:style>
  <w:style w:type="paragraph" w:styleId="Sansinterligne">
    <w:name w:val="No Spacing"/>
    <w:uiPriority w:val="1"/>
    <w:qFormat/>
    <w:rsid w:val="00761D6B"/>
    <w:pPr>
      <w:spacing w:after="0" w:line="240" w:lineRule="auto"/>
    </w:pPr>
  </w:style>
  <w:style w:type="paragraph" w:styleId="Citation">
    <w:name w:val="Quote"/>
    <w:basedOn w:val="Normal"/>
    <w:next w:val="Normal"/>
    <w:link w:val="CitationCar"/>
    <w:uiPriority w:val="29"/>
    <w:qFormat/>
    <w:rsid w:val="00761D6B"/>
    <w:rPr>
      <w:i/>
      <w:iCs/>
    </w:rPr>
  </w:style>
  <w:style w:type="character" w:customStyle="1" w:styleId="QuoteChar1">
    <w:name w:val="Quote Char1"/>
    <w:basedOn w:val="Policepardfaut"/>
    <w:uiPriority w:val="29"/>
    <w:rsid w:val="00761D6B"/>
    <w:rPr>
      <w:i/>
      <w:iCs/>
      <w:color w:val="000000" w:themeColor="text1"/>
    </w:rPr>
  </w:style>
  <w:style w:type="paragraph" w:styleId="Citationintense">
    <w:name w:val="Intense Quote"/>
    <w:basedOn w:val="Normal"/>
    <w:next w:val="Normal"/>
    <w:link w:val="CitationintenseCar"/>
    <w:uiPriority w:val="30"/>
    <w:qFormat/>
    <w:rsid w:val="00761D6B"/>
    <w:pPr>
      <w:pBdr>
        <w:bottom w:val="single" w:sz="4" w:space="4" w:color="5B9BD5" w:themeColor="accent1"/>
      </w:pBdr>
      <w:spacing w:before="200" w:after="280"/>
      <w:ind w:left="936" w:right="936"/>
    </w:pPr>
    <w:rPr>
      <w:caps/>
      <w:color w:val="622423"/>
      <w:spacing w:val="5"/>
      <w:sz w:val="20"/>
      <w:szCs w:val="20"/>
    </w:rPr>
  </w:style>
  <w:style w:type="character" w:customStyle="1" w:styleId="IntenseQuoteChar1">
    <w:name w:val="Intense Quote Char1"/>
    <w:basedOn w:val="Policepardfaut"/>
    <w:uiPriority w:val="30"/>
    <w:rsid w:val="00761D6B"/>
    <w:rPr>
      <w:b/>
      <w:bCs/>
      <w:i/>
      <w:iCs/>
      <w:color w:val="5B9BD5" w:themeColor="accent1"/>
    </w:rPr>
  </w:style>
  <w:style w:type="character" w:styleId="Rfrenceple">
    <w:name w:val="Subtle Reference"/>
    <w:basedOn w:val="Policepardfaut"/>
    <w:uiPriority w:val="31"/>
    <w:qFormat/>
    <w:rsid w:val="00761D6B"/>
    <w:rPr>
      <w:smallCaps/>
      <w:color w:val="ED7D31" w:themeColor="accent2"/>
      <w:u w:val="single"/>
    </w:rPr>
  </w:style>
  <w:style w:type="character" w:styleId="Rfrenceintense">
    <w:name w:val="Intense Reference"/>
    <w:basedOn w:val="Policepardfaut"/>
    <w:uiPriority w:val="32"/>
    <w:qFormat/>
    <w:rsid w:val="00761D6B"/>
    <w:rPr>
      <w:b/>
      <w:bCs/>
      <w:smallCaps/>
      <w:color w:val="ED7D31" w:themeColor="accent2"/>
      <w:spacing w:val="5"/>
      <w:u w:val="single"/>
    </w:rPr>
  </w:style>
  <w:style w:type="character" w:styleId="Titredulivre">
    <w:name w:val="Book Title"/>
    <w:basedOn w:val="Policepardfaut"/>
    <w:uiPriority w:val="33"/>
    <w:qFormat/>
    <w:rsid w:val="00761D6B"/>
    <w:rPr>
      <w:b/>
      <w:bCs/>
      <w:smallCaps/>
      <w:spacing w:val="5"/>
    </w:rPr>
  </w:style>
  <w:style w:type="paragraph" w:styleId="Textedebulles">
    <w:name w:val="Balloon Text"/>
    <w:basedOn w:val="Normal"/>
    <w:link w:val="TextedebullesCar"/>
    <w:uiPriority w:val="99"/>
    <w:semiHidden/>
    <w:unhideWhenUsed/>
    <w:rsid w:val="00761D6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61D6B"/>
    <w:rPr>
      <w:rFonts w:ascii="Tahoma" w:hAnsi="Tahoma" w:cs="Tahoma"/>
      <w:sz w:val="16"/>
      <w:szCs w:val="16"/>
    </w:rPr>
  </w:style>
  <w:style w:type="character" w:customStyle="1" w:styleId="fontstyle01">
    <w:name w:val="fontstyle01"/>
    <w:basedOn w:val="Policepardfaut"/>
    <w:rsid w:val="00B3239F"/>
    <w:rPr>
      <w:rFonts w:ascii="TimesNewRomanPSMT" w:hAnsi="TimesNewRomanPSMT" w:hint="default"/>
      <w:b w:val="0"/>
      <w:bCs w:val="0"/>
      <w:i w:val="0"/>
      <w:iCs w:val="0"/>
      <w:color w:val="000000"/>
      <w:sz w:val="24"/>
      <w:szCs w:val="24"/>
    </w:rPr>
  </w:style>
  <w:style w:type="character" w:customStyle="1" w:styleId="fontstyle21">
    <w:name w:val="fontstyle21"/>
    <w:basedOn w:val="Policepardfaut"/>
    <w:rsid w:val="004E4653"/>
    <w:rPr>
      <w:rFonts w:ascii="TimesNewRomanPSMT" w:hAnsi="TimesNewRomanPSMT" w:hint="default"/>
      <w:b w:val="0"/>
      <w:bCs w:val="0"/>
      <w:i w:val="0"/>
      <w:iCs w:val="0"/>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439F"/>
  </w:style>
  <w:style w:type="paragraph" w:styleId="Titre1">
    <w:name w:val="heading 1"/>
    <w:basedOn w:val="Normal"/>
    <w:next w:val="Normal"/>
    <w:link w:val="Titre1Car"/>
    <w:uiPriority w:val="9"/>
    <w:qFormat/>
    <w:rsid w:val="00761D6B"/>
    <w:pPr>
      <w:keepNext/>
      <w:keepLines/>
      <w:spacing w:before="480" w:after="0"/>
      <w:outlineLvl w:val="0"/>
    </w:pPr>
    <w:rPr>
      <w:caps/>
      <w:color w:val="632423"/>
      <w:spacing w:val="20"/>
      <w:sz w:val="28"/>
      <w:szCs w:val="28"/>
    </w:rPr>
  </w:style>
  <w:style w:type="paragraph" w:styleId="Titre2">
    <w:name w:val="heading 2"/>
    <w:basedOn w:val="Normal"/>
    <w:next w:val="Normal"/>
    <w:link w:val="Titre2Car"/>
    <w:uiPriority w:val="9"/>
    <w:semiHidden/>
    <w:unhideWhenUsed/>
    <w:qFormat/>
    <w:rsid w:val="00761D6B"/>
    <w:pPr>
      <w:keepNext/>
      <w:keepLines/>
      <w:spacing w:before="200" w:after="0"/>
      <w:outlineLvl w:val="1"/>
    </w:pPr>
    <w:rPr>
      <w:caps/>
      <w:color w:val="632423"/>
      <w:spacing w:val="15"/>
      <w:sz w:val="24"/>
      <w:szCs w:val="24"/>
    </w:rPr>
  </w:style>
  <w:style w:type="paragraph" w:styleId="Titre3">
    <w:name w:val="heading 3"/>
    <w:basedOn w:val="Normal"/>
    <w:next w:val="Normal"/>
    <w:link w:val="Titre3Car"/>
    <w:uiPriority w:val="9"/>
    <w:semiHidden/>
    <w:unhideWhenUsed/>
    <w:qFormat/>
    <w:rsid w:val="00761D6B"/>
    <w:pPr>
      <w:keepNext/>
      <w:keepLines/>
      <w:spacing w:before="200" w:after="0"/>
      <w:outlineLvl w:val="2"/>
    </w:pPr>
    <w:rPr>
      <w:caps/>
      <w:color w:val="622423"/>
      <w:sz w:val="24"/>
      <w:szCs w:val="24"/>
    </w:rPr>
  </w:style>
  <w:style w:type="paragraph" w:styleId="Titre4">
    <w:name w:val="heading 4"/>
    <w:basedOn w:val="Normal"/>
    <w:next w:val="Normal"/>
    <w:link w:val="Titre4Car"/>
    <w:uiPriority w:val="9"/>
    <w:semiHidden/>
    <w:unhideWhenUsed/>
    <w:qFormat/>
    <w:rsid w:val="00761D6B"/>
    <w:pPr>
      <w:keepNext/>
      <w:keepLines/>
      <w:spacing w:before="200" w:after="0"/>
      <w:outlineLvl w:val="3"/>
    </w:pPr>
    <w:rPr>
      <w:caps/>
      <w:color w:val="622423"/>
      <w:spacing w:val="10"/>
    </w:rPr>
  </w:style>
  <w:style w:type="paragraph" w:styleId="Titre5">
    <w:name w:val="heading 5"/>
    <w:basedOn w:val="Normal"/>
    <w:next w:val="Normal"/>
    <w:link w:val="Titre5Car"/>
    <w:uiPriority w:val="9"/>
    <w:semiHidden/>
    <w:unhideWhenUsed/>
    <w:qFormat/>
    <w:rsid w:val="00761D6B"/>
    <w:pPr>
      <w:keepNext/>
      <w:keepLines/>
      <w:spacing w:before="200" w:after="0"/>
      <w:outlineLvl w:val="4"/>
    </w:pPr>
    <w:rPr>
      <w:caps/>
      <w:color w:val="622423"/>
      <w:spacing w:val="10"/>
    </w:rPr>
  </w:style>
  <w:style w:type="paragraph" w:styleId="Titre6">
    <w:name w:val="heading 6"/>
    <w:basedOn w:val="Normal"/>
    <w:next w:val="Normal"/>
    <w:link w:val="Titre6Car"/>
    <w:uiPriority w:val="9"/>
    <w:semiHidden/>
    <w:unhideWhenUsed/>
    <w:qFormat/>
    <w:rsid w:val="00761D6B"/>
    <w:pPr>
      <w:keepNext/>
      <w:keepLines/>
      <w:spacing w:before="200" w:after="0"/>
      <w:outlineLvl w:val="5"/>
    </w:pPr>
    <w:rPr>
      <w:caps/>
      <w:color w:val="943634"/>
      <w:spacing w:val="10"/>
    </w:rPr>
  </w:style>
  <w:style w:type="paragraph" w:styleId="Titre7">
    <w:name w:val="heading 7"/>
    <w:basedOn w:val="Normal"/>
    <w:next w:val="Normal"/>
    <w:link w:val="Titre7Car"/>
    <w:uiPriority w:val="9"/>
    <w:semiHidden/>
    <w:unhideWhenUsed/>
    <w:qFormat/>
    <w:rsid w:val="00761D6B"/>
    <w:pPr>
      <w:keepNext/>
      <w:keepLines/>
      <w:spacing w:before="200" w:after="0"/>
      <w:outlineLvl w:val="6"/>
    </w:pPr>
    <w:rPr>
      <w:i/>
      <w:iCs/>
      <w:caps/>
      <w:color w:val="943634"/>
      <w:spacing w:val="10"/>
    </w:rPr>
  </w:style>
  <w:style w:type="paragraph" w:styleId="Titre8">
    <w:name w:val="heading 8"/>
    <w:basedOn w:val="Normal"/>
    <w:next w:val="Normal"/>
    <w:link w:val="Titre8Car"/>
    <w:uiPriority w:val="9"/>
    <w:semiHidden/>
    <w:unhideWhenUsed/>
    <w:qFormat/>
    <w:rsid w:val="00761D6B"/>
    <w:pPr>
      <w:keepNext/>
      <w:keepLines/>
      <w:spacing w:before="200" w:after="0"/>
      <w:outlineLvl w:val="7"/>
    </w:pPr>
    <w:rPr>
      <w:caps/>
      <w:spacing w:val="10"/>
      <w:sz w:val="20"/>
      <w:szCs w:val="20"/>
    </w:rPr>
  </w:style>
  <w:style w:type="paragraph" w:styleId="Titre9">
    <w:name w:val="heading 9"/>
    <w:basedOn w:val="Normal"/>
    <w:next w:val="Normal"/>
    <w:link w:val="Titre9Car"/>
    <w:uiPriority w:val="9"/>
    <w:semiHidden/>
    <w:unhideWhenUsed/>
    <w:qFormat/>
    <w:rsid w:val="00761D6B"/>
    <w:pPr>
      <w:keepNext/>
      <w:keepLines/>
      <w:spacing w:before="200" w:after="0"/>
      <w:outlineLvl w:val="8"/>
    </w:pPr>
    <w:rPr>
      <w:i/>
      <w:iCs/>
      <w:caps/>
      <w:spacing w:val="1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rsid w:val="00AD439F"/>
    <w:rPr>
      <w:rFonts w:eastAsiaTheme="minorEastAsia"/>
      <w:lang w:eastAsia="fr-FR"/>
    </w:rPr>
  </w:style>
  <w:style w:type="paragraph" w:styleId="En-tte">
    <w:name w:val="header"/>
    <w:basedOn w:val="Normal"/>
    <w:link w:val="En-tteCar"/>
    <w:uiPriority w:val="99"/>
    <w:unhideWhenUsed/>
    <w:rsid w:val="00AD439F"/>
    <w:pPr>
      <w:tabs>
        <w:tab w:val="center" w:pos="4153"/>
        <w:tab w:val="right" w:pos="8306"/>
      </w:tabs>
      <w:spacing w:after="0" w:line="240" w:lineRule="auto"/>
    </w:pPr>
    <w:rPr>
      <w:rFonts w:eastAsiaTheme="minorEastAsia"/>
      <w:lang w:eastAsia="fr-FR"/>
    </w:rPr>
  </w:style>
  <w:style w:type="character" w:customStyle="1" w:styleId="En-tteCar1">
    <w:name w:val="En-tête Car1"/>
    <w:basedOn w:val="Policepardfaut"/>
    <w:uiPriority w:val="99"/>
    <w:semiHidden/>
    <w:rsid w:val="00AD439F"/>
  </w:style>
  <w:style w:type="character" w:customStyle="1" w:styleId="PieddepageCar">
    <w:name w:val="Pied de page Car"/>
    <w:basedOn w:val="Policepardfaut"/>
    <w:link w:val="Pieddepage"/>
    <w:uiPriority w:val="99"/>
    <w:rsid w:val="00AD439F"/>
    <w:rPr>
      <w:rFonts w:eastAsiaTheme="minorEastAsia"/>
      <w:lang w:eastAsia="fr-FR"/>
    </w:rPr>
  </w:style>
  <w:style w:type="paragraph" w:styleId="Pieddepage">
    <w:name w:val="footer"/>
    <w:basedOn w:val="Normal"/>
    <w:link w:val="PieddepageCar"/>
    <w:uiPriority w:val="99"/>
    <w:unhideWhenUsed/>
    <w:rsid w:val="00AD439F"/>
    <w:pPr>
      <w:tabs>
        <w:tab w:val="center" w:pos="4153"/>
        <w:tab w:val="right" w:pos="8306"/>
      </w:tabs>
      <w:spacing w:after="0" w:line="240" w:lineRule="auto"/>
    </w:pPr>
    <w:rPr>
      <w:rFonts w:eastAsiaTheme="minorEastAsia"/>
      <w:lang w:eastAsia="fr-FR"/>
    </w:rPr>
  </w:style>
  <w:style w:type="character" w:customStyle="1" w:styleId="PieddepageCar1">
    <w:name w:val="Pied de page Car1"/>
    <w:basedOn w:val="Policepardfaut"/>
    <w:uiPriority w:val="99"/>
    <w:semiHidden/>
    <w:rsid w:val="00AD439F"/>
  </w:style>
  <w:style w:type="paragraph" w:styleId="Paragraphedeliste">
    <w:name w:val="List Paragraph"/>
    <w:basedOn w:val="Normal"/>
    <w:uiPriority w:val="34"/>
    <w:qFormat/>
    <w:rsid w:val="00AD439F"/>
    <w:pPr>
      <w:spacing w:after="200" w:line="276" w:lineRule="auto"/>
      <w:ind w:left="720"/>
      <w:contextualSpacing/>
    </w:pPr>
    <w:rPr>
      <w:rFonts w:eastAsiaTheme="minorEastAsia"/>
      <w:lang w:eastAsia="fr-FR"/>
    </w:rPr>
  </w:style>
  <w:style w:type="character" w:styleId="Lienhypertexte">
    <w:name w:val="Hyperlink"/>
    <w:basedOn w:val="Policepardfaut"/>
    <w:uiPriority w:val="99"/>
    <w:unhideWhenUsed/>
    <w:rsid w:val="00AD439F"/>
    <w:rPr>
      <w:color w:val="0563C1" w:themeColor="hyperlink"/>
      <w:u w:val="single"/>
    </w:rPr>
  </w:style>
  <w:style w:type="table" w:styleId="Grilledutableau">
    <w:name w:val="Table Grid"/>
    <w:basedOn w:val="TableauNormal"/>
    <w:uiPriority w:val="39"/>
    <w:unhideWhenUsed/>
    <w:rsid w:val="00C16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Normal"/>
    <w:next w:val="Normal"/>
    <w:uiPriority w:val="9"/>
    <w:qFormat/>
    <w:rsid w:val="00761D6B"/>
    <w:pPr>
      <w:pBdr>
        <w:bottom w:val="thinThickSmallGap" w:sz="12" w:space="1" w:color="943634"/>
      </w:pBdr>
      <w:spacing w:before="400" w:after="200" w:line="252" w:lineRule="auto"/>
      <w:jc w:val="center"/>
      <w:outlineLvl w:val="0"/>
    </w:pPr>
    <w:rPr>
      <w:rFonts w:ascii="Cambria" w:eastAsia="Times New Roman" w:hAnsi="Cambria" w:cs="Times New Roman"/>
      <w:caps/>
      <w:color w:val="632423"/>
      <w:spacing w:val="20"/>
      <w:sz w:val="28"/>
      <w:szCs w:val="28"/>
    </w:rPr>
  </w:style>
  <w:style w:type="paragraph" w:customStyle="1" w:styleId="Heading21">
    <w:name w:val="Heading 21"/>
    <w:basedOn w:val="Normal"/>
    <w:next w:val="Normal"/>
    <w:uiPriority w:val="9"/>
    <w:semiHidden/>
    <w:unhideWhenUsed/>
    <w:qFormat/>
    <w:rsid w:val="00761D6B"/>
    <w:pPr>
      <w:pBdr>
        <w:bottom w:val="single" w:sz="4" w:space="1" w:color="622423"/>
      </w:pBdr>
      <w:spacing w:before="400" w:after="200" w:line="252" w:lineRule="auto"/>
      <w:jc w:val="center"/>
      <w:outlineLvl w:val="1"/>
    </w:pPr>
    <w:rPr>
      <w:rFonts w:ascii="Cambria" w:eastAsia="Times New Roman" w:hAnsi="Cambria" w:cs="Times New Roman"/>
      <w:caps/>
      <w:color w:val="632423"/>
      <w:spacing w:val="15"/>
      <w:sz w:val="24"/>
      <w:szCs w:val="24"/>
    </w:rPr>
  </w:style>
  <w:style w:type="paragraph" w:customStyle="1" w:styleId="Heading31">
    <w:name w:val="Heading 31"/>
    <w:basedOn w:val="Normal"/>
    <w:next w:val="Normal"/>
    <w:uiPriority w:val="9"/>
    <w:semiHidden/>
    <w:unhideWhenUsed/>
    <w:qFormat/>
    <w:rsid w:val="00761D6B"/>
    <w:pPr>
      <w:pBdr>
        <w:top w:val="dotted" w:sz="4" w:space="1" w:color="622423"/>
        <w:bottom w:val="dotted" w:sz="4" w:space="1" w:color="622423"/>
      </w:pBdr>
      <w:spacing w:before="300" w:after="200" w:line="252" w:lineRule="auto"/>
      <w:jc w:val="center"/>
      <w:outlineLvl w:val="2"/>
    </w:pPr>
    <w:rPr>
      <w:rFonts w:ascii="Cambria" w:eastAsia="Times New Roman" w:hAnsi="Cambria" w:cs="Times New Roman"/>
      <w:caps/>
      <w:color w:val="622423"/>
      <w:sz w:val="24"/>
      <w:szCs w:val="24"/>
    </w:rPr>
  </w:style>
  <w:style w:type="paragraph" w:customStyle="1" w:styleId="Heading41">
    <w:name w:val="Heading 41"/>
    <w:basedOn w:val="Normal"/>
    <w:next w:val="Normal"/>
    <w:uiPriority w:val="9"/>
    <w:semiHidden/>
    <w:unhideWhenUsed/>
    <w:qFormat/>
    <w:rsid w:val="00761D6B"/>
    <w:pPr>
      <w:pBdr>
        <w:bottom w:val="dotted" w:sz="4" w:space="1" w:color="943634"/>
      </w:pBdr>
      <w:spacing w:after="120" w:line="252" w:lineRule="auto"/>
      <w:jc w:val="center"/>
      <w:outlineLvl w:val="3"/>
    </w:pPr>
    <w:rPr>
      <w:rFonts w:ascii="Cambria" w:eastAsia="Times New Roman" w:hAnsi="Cambria" w:cs="Times New Roman"/>
      <w:caps/>
      <w:color w:val="622423"/>
      <w:spacing w:val="10"/>
    </w:rPr>
  </w:style>
  <w:style w:type="paragraph" w:customStyle="1" w:styleId="Heading51">
    <w:name w:val="Heading 51"/>
    <w:basedOn w:val="Normal"/>
    <w:next w:val="Normal"/>
    <w:uiPriority w:val="9"/>
    <w:semiHidden/>
    <w:unhideWhenUsed/>
    <w:qFormat/>
    <w:rsid w:val="00761D6B"/>
    <w:pPr>
      <w:spacing w:before="320" w:after="120" w:line="252" w:lineRule="auto"/>
      <w:jc w:val="center"/>
      <w:outlineLvl w:val="4"/>
    </w:pPr>
    <w:rPr>
      <w:rFonts w:ascii="Cambria" w:eastAsia="Times New Roman" w:hAnsi="Cambria" w:cs="Times New Roman"/>
      <w:caps/>
      <w:color w:val="622423"/>
      <w:spacing w:val="10"/>
    </w:rPr>
  </w:style>
  <w:style w:type="paragraph" w:customStyle="1" w:styleId="Heading61">
    <w:name w:val="Heading 61"/>
    <w:basedOn w:val="Normal"/>
    <w:next w:val="Normal"/>
    <w:uiPriority w:val="9"/>
    <w:semiHidden/>
    <w:unhideWhenUsed/>
    <w:qFormat/>
    <w:rsid w:val="00761D6B"/>
    <w:pPr>
      <w:spacing w:after="120" w:line="252" w:lineRule="auto"/>
      <w:jc w:val="center"/>
      <w:outlineLvl w:val="5"/>
    </w:pPr>
    <w:rPr>
      <w:rFonts w:ascii="Cambria" w:eastAsia="Times New Roman" w:hAnsi="Cambria" w:cs="Times New Roman"/>
      <w:caps/>
      <w:color w:val="943634"/>
      <w:spacing w:val="10"/>
    </w:rPr>
  </w:style>
  <w:style w:type="paragraph" w:customStyle="1" w:styleId="Heading71">
    <w:name w:val="Heading 71"/>
    <w:basedOn w:val="Normal"/>
    <w:next w:val="Normal"/>
    <w:uiPriority w:val="9"/>
    <w:semiHidden/>
    <w:unhideWhenUsed/>
    <w:qFormat/>
    <w:rsid w:val="00761D6B"/>
    <w:pPr>
      <w:spacing w:after="120" w:line="252" w:lineRule="auto"/>
      <w:jc w:val="center"/>
      <w:outlineLvl w:val="6"/>
    </w:pPr>
    <w:rPr>
      <w:rFonts w:ascii="Cambria" w:eastAsia="Times New Roman" w:hAnsi="Cambria" w:cs="Times New Roman"/>
      <w:i/>
      <w:iCs/>
      <w:caps/>
      <w:color w:val="943634"/>
      <w:spacing w:val="10"/>
    </w:rPr>
  </w:style>
  <w:style w:type="paragraph" w:customStyle="1" w:styleId="Heading81">
    <w:name w:val="Heading 81"/>
    <w:basedOn w:val="Normal"/>
    <w:next w:val="Normal"/>
    <w:uiPriority w:val="9"/>
    <w:semiHidden/>
    <w:unhideWhenUsed/>
    <w:qFormat/>
    <w:rsid w:val="00761D6B"/>
    <w:pPr>
      <w:spacing w:after="120" w:line="252" w:lineRule="auto"/>
      <w:jc w:val="center"/>
      <w:outlineLvl w:val="7"/>
    </w:pPr>
    <w:rPr>
      <w:rFonts w:ascii="Cambria" w:eastAsia="Times New Roman" w:hAnsi="Cambria" w:cs="Times New Roman"/>
      <w:caps/>
      <w:spacing w:val="10"/>
      <w:sz w:val="20"/>
      <w:szCs w:val="20"/>
    </w:rPr>
  </w:style>
  <w:style w:type="paragraph" w:customStyle="1" w:styleId="Heading91">
    <w:name w:val="Heading 91"/>
    <w:basedOn w:val="Normal"/>
    <w:next w:val="Normal"/>
    <w:uiPriority w:val="9"/>
    <w:semiHidden/>
    <w:unhideWhenUsed/>
    <w:qFormat/>
    <w:rsid w:val="00761D6B"/>
    <w:pPr>
      <w:spacing w:after="120" w:line="252" w:lineRule="auto"/>
      <w:jc w:val="center"/>
      <w:outlineLvl w:val="8"/>
    </w:pPr>
    <w:rPr>
      <w:rFonts w:ascii="Cambria" w:eastAsia="Times New Roman" w:hAnsi="Cambria" w:cs="Times New Roman"/>
      <w:i/>
      <w:iCs/>
      <w:caps/>
      <w:spacing w:val="10"/>
      <w:sz w:val="20"/>
      <w:szCs w:val="20"/>
    </w:rPr>
  </w:style>
  <w:style w:type="numbering" w:customStyle="1" w:styleId="NoList1">
    <w:name w:val="No List1"/>
    <w:next w:val="Aucuneliste"/>
    <w:uiPriority w:val="99"/>
    <w:semiHidden/>
    <w:unhideWhenUsed/>
    <w:rsid w:val="00761D6B"/>
  </w:style>
  <w:style w:type="character" w:customStyle="1" w:styleId="Titre1Car">
    <w:name w:val="Titre 1 Car"/>
    <w:basedOn w:val="Policepardfaut"/>
    <w:link w:val="Titre1"/>
    <w:uiPriority w:val="9"/>
    <w:rsid w:val="00761D6B"/>
    <w:rPr>
      <w:caps/>
      <w:color w:val="632423"/>
      <w:spacing w:val="20"/>
      <w:sz w:val="28"/>
      <w:szCs w:val="28"/>
    </w:rPr>
  </w:style>
  <w:style w:type="character" w:customStyle="1" w:styleId="Titre2Car">
    <w:name w:val="Titre 2 Car"/>
    <w:basedOn w:val="Policepardfaut"/>
    <w:link w:val="Titre2"/>
    <w:uiPriority w:val="9"/>
    <w:semiHidden/>
    <w:rsid w:val="00761D6B"/>
    <w:rPr>
      <w:caps/>
      <w:color w:val="632423"/>
      <w:spacing w:val="15"/>
      <w:sz w:val="24"/>
      <w:szCs w:val="24"/>
    </w:rPr>
  </w:style>
  <w:style w:type="character" w:customStyle="1" w:styleId="Titre3Car">
    <w:name w:val="Titre 3 Car"/>
    <w:basedOn w:val="Policepardfaut"/>
    <w:link w:val="Titre3"/>
    <w:uiPriority w:val="9"/>
    <w:semiHidden/>
    <w:rsid w:val="00761D6B"/>
    <w:rPr>
      <w:caps/>
      <w:color w:val="622423"/>
      <w:sz w:val="24"/>
      <w:szCs w:val="24"/>
    </w:rPr>
  </w:style>
  <w:style w:type="character" w:customStyle="1" w:styleId="Titre4Car">
    <w:name w:val="Titre 4 Car"/>
    <w:basedOn w:val="Policepardfaut"/>
    <w:link w:val="Titre4"/>
    <w:uiPriority w:val="9"/>
    <w:semiHidden/>
    <w:rsid w:val="00761D6B"/>
    <w:rPr>
      <w:caps/>
      <w:color w:val="622423"/>
      <w:spacing w:val="10"/>
    </w:rPr>
  </w:style>
  <w:style w:type="character" w:customStyle="1" w:styleId="Titre5Car">
    <w:name w:val="Titre 5 Car"/>
    <w:basedOn w:val="Policepardfaut"/>
    <w:link w:val="Titre5"/>
    <w:uiPriority w:val="9"/>
    <w:semiHidden/>
    <w:rsid w:val="00761D6B"/>
    <w:rPr>
      <w:caps/>
      <w:color w:val="622423"/>
      <w:spacing w:val="10"/>
    </w:rPr>
  </w:style>
  <w:style w:type="character" w:customStyle="1" w:styleId="Titre6Car">
    <w:name w:val="Titre 6 Car"/>
    <w:basedOn w:val="Policepardfaut"/>
    <w:link w:val="Titre6"/>
    <w:uiPriority w:val="9"/>
    <w:semiHidden/>
    <w:rsid w:val="00761D6B"/>
    <w:rPr>
      <w:caps/>
      <w:color w:val="943634"/>
      <w:spacing w:val="10"/>
    </w:rPr>
  </w:style>
  <w:style w:type="character" w:customStyle="1" w:styleId="Titre7Car">
    <w:name w:val="Titre 7 Car"/>
    <w:basedOn w:val="Policepardfaut"/>
    <w:link w:val="Titre7"/>
    <w:uiPriority w:val="9"/>
    <w:semiHidden/>
    <w:rsid w:val="00761D6B"/>
    <w:rPr>
      <w:i/>
      <w:iCs/>
      <w:caps/>
      <w:color w:val="943634"/>
      <w:spacing w:val="10"/>
    </w:rPr>
  </w:style>
  <w:style w:type="character" w:customStyle="1" w:styleId="Titre8Car">
    <w:name w:val="Titre 8 Car"/>
    <w:basedOn w:val="Policepardfaut"/>
    <w:link w:val="Titre8"/>
    <w:uiPriority w:val="9"/>
    <w:semiHidden/>
    <w:rsid w:val="00761D6B"/>
    <w:rPr>
      <w:caps/>
      <w:spacing w:val="10"/>
      <w:sz w:val="20"/>
      <w:szCs w:val="20"/>
    </w:rPr>
  </w:style>
  <w:style w:type="character" w:customStyle="1" w:styleId="Titre9Car">
    <w:name w:val="Titre 9 Car"/>
    <w:basedOn w:val="Policepardfaut"/>
    <w:link w:val="Titre9"/>
    <w:uiPriority w:val="9"/>
    <w:semiHidden/>
    <w:rsid w:val="00761D6B"/>
    <w:rPr>
      <w:i/>
      <w:iCs/>
      <w:caps/>
      <w:spacing w:val="10"/>
      <w:sz w:val="20"/>
      <w:szCs w:val="20"/>
    </w:rPr>
  </w:style>
  <w:style w:type="paragraph" w:customStyle="1" w:styleId="Title1">
    <w:name w:val="Title1"/>
    <w:basedOn w:val="Normal"/>
    <w:next w:val="Normal"/>
    <w:uiPriority w:val="10"/>
    <w:qFormat/>
    <w:rsid w:val="00761D6B"/>
    <w:pPr>
      <w:pBdr>
        <w:top w:val="dotted" w:sz="2" w:space="1" w:color="632423"/>
        <w:bottom w:val="dotted" w:sz="2" w:space="6" w:color="632423"/>
      </w:pBdr>
      <w:spacing w:before="500" w:after="300" w:line="240" w:lineRule="auto"/>
      <w:jc w:val="center"/>
    </w:pPr>
    <w:rPr>
      <w:rFonts w:ascii="Cambria" w:eastAsia="Times New Roman" w:hAnsi="Cambria" w:cs="Times New Roman"/>
      <w:caps/>
      <w:color w:val="632423"/>
      <w:spacing w:val="50"/>
      <w:sz w:val="44"/>
      <w:szCs w:val="44"/>
    </w:rPr>
  </w:style>
  <w:style w:type="character" w:customStyle="1" w:styleId="TitreCar">
    <w:name w:val="Titre Car"/>
    <w:basedOn w:val="Policepardfaut"/>
    <w:link w:val="Titre"/>
    <w:uiPriority w:val="10"/>
    <w:rsid w:val="00761D6B"/>
    <w:rPr>
      <w:caps/>
      <w:color w:val="632423"/>
      <w:spacing w:val="50"/>
      <w:sz w:val="44"/>
      <w:szCs w:val="44"/>
    </w:rPr>
  </w:style>
  <w:style w:type="paragraph" w:customStyle="1" w:styleId="Caption1">
    <w:name w:val="Caption1"/>
    <w:basedOn w:val="Normal"/>
    <w:next w:val="Normal"/>
    <w:uiPriority w:val="35"/>
    <w:semiHidden/>
    <w:unhideWhenUsed/>
    <w:qFormat/>
    <w:rsid w:val="00761D6B"/>
    <w:pPr>
      <w:spacing w:after="200" w:line="252" w:lineRule="auto"/>
    </w:pPr>
    <w:rPr>
      <w:rFonts w:ascii="Cambria" w:eastAsia="Times New Roman" w:hAnsi="Cambria" w:cs="Times New Roman"/>
      <w:caps/>
      <w:spacing w:val="10"/>
      <w:sz w:val="18"/>
      <w:szCs w:val="18"/>
    </w:rPr>
  </w:style>
  <w:style w:type="paragraph" w:customStyle="1" w:styleId="Subtitle1">
    <w:name w:val="Subtitle1"/>
    <w:basedOn w:val="Normal"/>
    <w:next w:val="Normal"/>
    <w:uiPriority w:val="11"/>
    <w:qFormat/>
    <w:rsid w:val="00761D6B"/>
    <w:pPr>
      <w:spacing w:after="560" w:line="240" w:lineRule="auto"/>
      <w:jc w:val="center"/>
    </w:pPr>
    <w:rPr>
      <w:rFonts w:ascii="Cambria" w:eastAsia="Times New Roman" w:hAnsi="Cambria" w:cs="Times New Roman"/>
      <w:caps/>
      <w:spacing w:val="20"/>
      <w:sz w:val="18"/>
      <w:szCs w:val="18"/>
    </w:rPr>
  </w:style>
  <w:style w:type="character" w:customStyle="1" w:styleId="Sous-titreCar">
    <w:name w:val="Sous-titre Car"/>
    <w:basedOn w:val="Policepardfaut"/>
    <w:link w:val="Sous-titre"/>
    <w:uiPriority w:val="11"/>
    <w:rsid w:val="00761D6B"/>
    <w:rPr>
      <w:caps/>
      <w:spacing w:val="20"/>
      <w:sz w:val="18"/>
      <w:szCs w:val="18"/>
    </w:rPr>
  </w:style>
  <w:style w:type="character" w:customStyle="1" w:styleId="Strong1">
    <w:name w:val="Strong1"/>
    <w:uiPriority w:val="22"/>
    <w:qFormat/>
    <w:rsid w:val="00761D6B"/>
    <w:rPr>
      <w:b/>
      <w:bCs/>
      <w:color w:val="943634"/>
      <w:spacing w:val="5"/>
    </w:rPr>
  </w:style>
  <w:style w:type="character" w:styleId="Accentuation">
    <w:name w:val="Emphasis"/>
    <w:uiPriority w:val="20"/>
    <w:qFormat/>
    <w:rsid w:val="00761D6B"/>
    <w:rPr>
      <w:caps/>
      <w:spacing w:val="5"/>
      <w:sz w:val="20"/>
      <w:szCs w:val="20"/>
    </w:rPr>
  </w:style>
  <w:style w:type="paragraph" w:customStyle="1" w:styleId="NoSpacing1">
    <w:name w:val="No Spacing1"/>
    <w:basedOn w:val="Normal"/>
    <w:next w:val="Sansinterligne"/>
    <w:link w:val="NoSpacingChar"/>
    <w:uiPriority w:val="1"/>
    <w:qFormat/>
    <w:rsid w:val="00761D6B"/>
    <w:pPr>
      <w:spacing w:after="0" w:line="240" w:lineRule="auto"/>
    </w:pPr>
    <w:rPr>
      <w:rFonts w:ascii="Cambria" w:eastAsia="Times New Roman" w:hAnsi="Cambria" w:cs="Times New Roman"/>
    </w:rPr>
  </w:style>
  <w:style w:type="character" w:customStyle="1" w:styleId="NoSpacingChar">
    <w:name w:val="No Spacing Char"/>
    <w:basedOn w:val="Policepardfaut"/>
    <w:link w:val="NoSpacing1"/>
    <w:uiPriority w:val="1"/>
    <w:rsid w:val="00761D6B"/>
  </w:style>
  <w:style w:type="paragraph" w:customStyle="1" w:styleId="Quote1">
    <w:name w:val="Quote1"/>
    <w:basedOn w:val="Normal"/>
    <w:next w:val="Normal"/>
    <w:uiPriority w:val="29"/>
    <w:qFormat/>
    <w:rsid w:val="00761D6B"/>
    <w:pPr>
      <w:spacing w:after="200" w:line="252" w:lineRule="auto"/>
    </w:pPr>
    <w:rPr>
      <w:rFonts w:ascii="Cambria" w:eastAsia="Times New Roman" w:hAnsi="Cambria" w:cs="Times New Roman"/>
      <w:i/>
      <w:iCs/>
    </w:rPr>
  </w:style>
  <w:style w:type="character" w:customStyle="1" w:styleId="CitationCar">
    <w:name w:val="Citation Car"/>
    <w:basedOn w:val="Policepardfaut"/>
    <w:link w:val="Citation"/>
    <w:uiPriority w:val="29"/>
    <w:rsid w:val="00761D6B"/>
    <w:rPr>
      <w:i/>
      <w:iCs/>
    </w:rPr>
  </w:style>
  <w:style w:type="paragraph" w:customStyle="1" w:styleId="IntenseQuote1">
    <w:name w:val="Intense Quote1"/>
    <w:basedOn w:val="Normal"/>
    <w:next w:val="Normal"/>
    <w:uiPriority w:val="30"/>
    <w:qFormat/>
    <w:rsid w:val="00761D6B"/>
    <w:pPr>
      <w:pBdr>
        <w:top w:val="dotted" w:sz="2" w:space="10" w:color="632423"/>
        <w:bottom w:val="dotted" w:sz="2" w:space="4" w:color="632423"/>
      </w:pBdr>
      <w:spacing w:before="160" w:after="200" w:line="300" w:lineRule="auto"/>
      <w:ind w:left="1440" w:right="1440"/>
    </w:pPr>
    <w:rPr>
      <w:rFonts w:ascii="Cambria" w:eastAsia="Times New Roman" w:hAnsi="Cambria" w:cs="Times New Roman"/>
      <w:caps/>
      <w:color w:val="622423"/>
      <w:spacing w:val="5"/>
      <w:sz w:val="20"/>
      <w:szCs w:val="20"/>
    </w:rPr>
  </w:style>
  <w:style w:type="character" w:customStyle="1" w:styleId="CitationintenseCar">
    <w:name w:val="Citation intense Car"/>
    <w:basedOn w:val="Policepardfaut"/>
    <w:link w:val="Citationintense"/>
    <w:uiPriority w:val="30"/>
    <w:rsid w:val="00761D6B"/>
    <w:rPr>
      <w:caps/>
      <w:color w:val="622423"/>
      <w:spacing w:val="5"/>
      <w:sz w:val="20"/>
      <w:szCs w:val="20"/>
    </w:rPr>
  </w:style>
  <w:style w:type="character" w:styleId="Emphaseple">
    <w:name w:val="Subtle Emphasis"/>
    <w:uiPriority w:val="19"/>
    <w:qFormat/>
    <w:rsid w:val="00761D6B"/>
    <w:rPr>
      <w:i/>
      <w:iCs/>
    </w:rPr>
  </w:style>
  <w:style w:type="character" w:styleId="Emphaseintense">
    <w:name w:val="Intense Emphasis"/>
    <w:uiPriority w:val="21"/>
    <w:qFormat/>
    <w:rsid w:val="00761D6B"/>
    <w:rPr>
      <w:i/>
      <w:iCs/>
      <w:caps/>
      <w:spacing w:val="10"/>
      <w:sz w:val="20"/>
      <w:szCs w:val="20"/>
    </w:rPr>
  </w:style>
  <w:style w:type="character" w:customStyle="1" w:styleId="SubtleReference1">
    <w:name w:val="Subtle Reference1"/>
    <w:basedOn w:val="Policepardfaut"/>
    <w:uiPriority w:val="31"/>
    <w:qFormat/>
    <w:rsid w:val="00761D6B"/>
    <w:rPr>
      <w:rFonts w:ascii="Calibri" w:eastAsia="Times New Roman" w:hAnsi="Calibri" w:cs="Arial"/>
      <w:i/>
      <w:iCs/>
      <w:color w:val="622423"/>
    </w:rPr>
  </w:style>
  <w:style w:type="character" w:customStyle="1" w:styleId="IntenseReference1">
    <w:name w:val="Intense Reference1"/>
    <w:uiPriority w:val="32"/>
    <w:qFormat/>
    <w:rsid w:val="00761D6B"/>
    <w:rPr>
      <w:rFonts w:ascii="Calibri" w:eastAsia="Times New Roman" w:hAnsi="Calibri" w:cs="Arial"/>
      <w:b/>
      <w:bCs/>
      <w:i/>
      <w:iCs/>
      <w:color w:val="622423"/>
    </w:rPr>
  </w:style>
  <w:style w:type="character" w:customStyle="1" w:styleId="BookTitle1">
    <w:name w:val="Book Title1"/>
    <w:uiPriority w:val="33"/>
    <w:qFormat/>
    <w:rsid w:val="00761D6B"/>
    <w:rPr>
      <w:caps/>
      <w:color w:val="622423"/>
      <w:spacing w:val="5"/>
      <w:u w:color="622423"/>
    </w:rPr>
  </w:style>
  <w:style w:type="paragraph" w:customStyle="1" w:styleId="TOCHeading1">
    <w:name w:val="TOC Heading1"/>
    <w:basedOn w:val="Titre1"/>
    <w:next w:val="Normal"/>
    <w:uiPriority w:val="39"/>
    <w:semiHidden/>
    <w:unhideWhenUsed/>
    <w:qFormat/>
    <w:rsid w:val="00761D6B"/>
  </w:style>
  <w:style w:type="paragraph" w:styleId="Corpsdetexte">
    <w:name w:val="Body Text"/>
    <w:basedOn w:val="Normal"/>
    <w:link w:val="CorpsdetexteCar"/>
    <w:uiPriority w:val="1"/>
    <w:qFormat/>
    <w:rsid w:val="00761D6B"/>
    <w:pPr>
      <w:widowControl w:val="0"/>
      <w:autoSpaceDE w:val="0"/>
      <w:autoSpaceDN w:val="0"/>
      <w:spacing w:after="0" w:line="240" w:lineRule="auto"/>
      <w:ind w:left="303" w:firstLine="537"/>
      <w:jc w:val="both"/>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761D6B"/>
    <w:rPr>
      <w:rFonts w:ascii="Times New Roman" w:eastAsia="Times New Roman" w:hAnsi="Times New Roman" w:cs="Times New Roman"/>
      <w:sz w:val="24"/>
      <w:szCs w:val="24"/>
    </w:rPr>
  </w:style>
  <w:style w:type="paragraph" w:customStyle="1" w:styleId="BalloonText1">
    <w:name w:val="Balloon Text1"/>
    <w:basedOn w:val="Normal"/>
    <w:next w:val="Textedebulles"/>
    <w:link w:val="BalloonTextChar"/>
    <w:uiPriority w:val="99"/>
    <w:semiHidden/>
    <w:unhideWhenUsed/>
    <w:rsid w:val="00761D6B"/>
    <w:pPr>
      <w:spacing w:after="0" w:line="240" w:lineRule="auto"/>
    </w:pPr>
    <w:rPr>
      <w:rFonts w:ascii="Tahoma" w:hAnsi="Tahoma" w:cs="Tahoma"/>
      <w:sz w:val="16"/>
      <w:szCs w:val="16"/>
    </w:rPr>
  </w:style>
  <w:style w:type="character" w:customStyle="1" w:styleId="BalloonTextChar">
    <w:name w:val="Balloon Text Char"/>
    <w:basedOn w:val="Policepardfaut"/>
    <w:link w:val="BalloonText1"/>
    <w:uiPriority w:val="99"/>
    <w:semiHidden/>
    <w:rsid w:val="00761D6B"/>
    <w:rPr>
      <w:rFonts w:ascii="Tahoma" w:hAnsi="Tahoma" w:cs="Tahoma"/>
      <w:sz w:val="16"/>
      <w:szCs w:val="16"/>
    </w:rPr>
  </w:style>
  <w:style w:type="character" w:styleId="Textedelespacerserv">
    <w:name w:val="Placeholder Text"/>
    <w:basedOn w:val="Policepardfaut"/>
    <w:uiPriority w:val="99"/>
    <w:semiHidden/>
    <w:rsid w:val="00761D6B"/>
    <w:rPr>
      <w:color w:val="808080"/>
    </w:rPr>
  </w:style>
  <w:style w:type="table" w:customStyle="1" w:styleId="TableGrid1">
    <w:name w:val="Table Grid1"/>
    <w:basedOn w:val="TableauNormal"/>
    <w:next w:val="Grilledutableau"/>
    <w:uiPriority w:val="59"/>
    <w:rsid w:val="00761D6B"/>
    <w:pPr>
      <w:spacing w:after="0" w:line="240" w:lineRule="auto"/>
    </w:pPr>
    <w:rPr>
      <w:rFonts w:ascii="Cambria" w:eastAsia="Times New Roman" w:hAnsi="Cambr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1">
    <w:name w:val="Heading 1 Char1"/>
    <w:basedOn w:val="Policepardfaut"/>
    <w:uiPriority w:val="9"/>
    <w:rsid w:val="00761D6B"/>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basedOn w:val="Policepardfaut"/>
    <w:uiPriority w:val="9"/>
    <w:semiHidden/>
    <w:rsid w:val="00761D6B"/>
    <w:rPr>
      <w:rFonts w:asciiTheme="majorHAnsi" w:eastAsiaTheme="majorEastAsia" w:hAnsiTheme="majorHAnsi" w:cstheme="majorBidi"/>
      <w:b/>
      <w:bCs/>
      <w:color w:val="5B9BD5" w:themeColor="accent1"/>
      <w:sz w:val="26"/>
      <w:szCs w:val="26"/>
    </w:rPr>
  </w:style>
  <w:style w:type="character" w:customStyle="1" w:styleId="Heading3Char1">
    <w:name w:val="Heading 3 Char1"/>
    <w:basedOn w:val="Policepardfaut"/>
    <w:uiPriority w:val="9"/>
    <w:semiHidden/>
    <w:rsid w:val="00761D6B"/>
    <w:rPr>
      <w:rFonts w:asciiTheme="majorHAnsi" w:eastAsiaTheme="majorEastAsia" w:hAnsiTheme="majorHAnsi" w:cstheme="majorBidi"/>
      <w:b/>
      <w:bCs/>
      <w:color w:val="5B9BD5" w:themeColor="accent1"/>
    </w:rPr>
  </w:style>
  <w:style w:type="character" w:customStyle="1" w:styleId="Heading4Char1">
    <w:name w:val="Heading 4 Char1"/>
    <w:basedOn w:val="Policepardfaut"/>
    <w:uiPriority w:val="9"/>
    <w:semiHidden/>
    <w:rsid w:val="00761D6B"/>
    <w:rPr>
      <w:rFonts w:asciiTheme="majorHAnsi" w:eastAsiaTheme="majorEastAsia" w:hAnsiTheme="majorHAnsi" w:cstheme="majorBidi"/>
      <w:b/>
      <w:bCs/>
      <w:i/>
      <w:iCs/>
      <w:color w:val="5B9BD5" w:themeColor="accent1"/>
    </w:rPr>
  </w:style>
  <w:style w:type="character" w:customStyle="1" w:styleId="Heading5Char1">
    <w:name w:val="Heading 5 Char1"/>
    <w:basedOn w:val="Policepardfaut"/>
    <w:uiPriority w:val="9"/>
    <w:semiHidden/>
    <w:rsid w:val="00761D6B"/>
    <w:rPr>
      <w:rFonts w:asciiTheme="majorHAnsi" w:eastAsiaTheme="majorEastAsia" w:hAnsiTheme="majorHAnsi" w:cstheme="majorBidi"/>
      <w:color w:val="1F4D78" w:themeColor="accent1" w:themeShade="7F"/>
    </w:rPr>
  </w:style>
  <w:style w:type="character" w:customStyle="1" w:styleId="Heading6Char1">
    <w:name w:val="Heading 6 Char1"/>
    <w:basedOn w:val="Policepardfaut"/>
    <w:uiPriority w:val="9"/>
    <w:semiHidden/>
    <w:rsid w:val="00761D6B"/>
    <w:rPr>
      <w:rFonts w:asciiTheme="majorHAnsi" w:eastAsiaTheme="majorEastAsia" w:hAnsiTheme="majorHAnsi" w:cstheme="majorBidi"/>
      <w:i/>
      <w:iCs/>
      <w:color w:val="1F4D78" w:themeColor="accent1" w:themeShade="7F"/>
    </w:rPr>
  </w:style>
  <w:style w:type="character" w:customStyle="1" w:styleId="Heading7Char1">
    <w:name w:val="Heading 7 Char1"/>
    <w:basedOn w:val="Policepardfaut"/>
    <w:uiPriority w:val="9"/>
    <w:semiHidden/>
    <w:rsid w:val="00761D6B"/>
    <w:rPr>
      <w:rFonts w:asciiTheme="majorHAnsi" w:eastAsiaTheme="majorEastAsia" w:hAnsiTheme="majorHAnsi" w:cstheme="majorBidi"/>
      <w:i/>
      <w:iCs/>
      <w:color w:val="404040" w:themeColor="text1" w:themeTint="BF"/>
    </w:rPr>
  </w:style>
  <w:style w:type="character" w:customStyle="1" w:styleId="Heading8Char1">
    <w:name w:val="Heading 8 Char1"/>
    <w:basedOn w:val="Policepardfaut"/>
    <w:uiPriority w:val="9"/>
    <w:semiHidden/>
    <w:rsid w:val="00761D6B"/>
    <w:rPr>
      <w:rFonts w:asciiTheme="majorHAnsi" w:eastAsiaTheme="majorEastAsia" w:hAnsiTheme="majorHAnsi" w:cstheme="majorBidi"/>
      <w:color w:val="404040" w:themeColor="text1" w:themeTint="BF"/>
      <w:sz w:val="20"/>
      <w:szCs w:val="20"/>
    </w:rPr>
  </w:style>
  <w:style w:type="character" w:customStyle="1" w:styleId="Heading9Char1">
    <w:name w:val="Heading 9 Char1"/>
    <w:basedOn w:val="Policepardfaut"/>
    <w:uiPriority w:val="9"/>
    <w:semiHidden/>
    <w:rsid w:val="00761D6B"/>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rsid w:val="00761D6B"/>
    <w:pPr>
      <w:pBdr>
        <w:bottom w:val="single" w:sz="8" w:space="4" w:color="5B9BD5" w:themeColor="accent1"/>
      </w:pBdr>
      <w:spacing w:after="300" w:line="240" w:lineRule="auto"/>
      <w:contextualSpacing/>
    </w:pPr>
    <w:rPr>
      <w:caps/>
      <w:color w:val="632423"/>
      <w:spacing w:val="50"/>
      <w:sz w:val="44"/>
      <w:szCs w:val="44"/>
    </w:rPr>
  </w:style>
  <w:style w:type="character" w:customStyle="1" w:styleId="TitleChar1">
    <w:name w:val="Title Char1"/>
    <w:basedOn w:val="Policepardfaut"/>
    <w:uiPriority w:val="10"/>
    <w:rsid w:val="00761D6B"/>
    <w:rPr>
      <w:rFonts w:asciiTheme="majorHAnsi" w:eastAsiaTheme="majorEastAsia" w:hAnsiTheme="majorHAnsi" w:cstheme="majorBidi"/>
      <w:color w:val="323E4F" w:themeColor="text2" w:themeShade="BF"/>
      <w:spacing w:val="5"/>
      <w:kern w:val="28"/>
      <w:sz w:val="52"/>
      <w:szCs w:val="52"/>
    </w:rPr>
  </w:style>
  <w:style w:type="paragraph" w:styleId="Sous-titre">
    <w:name w:val="Subtitle"/>
    <w:basedOn w:val="Normal"/>
    <w:next w:val="Normal"/>
    <w:link w:val="Sous-titreCar"/>
    <w:uiPriority w:val="11"/>
    <w:qFormat/>
    <w:rsid w:val="00761D6B"/>
    <w:pPr>
      <w:numPr>
        <w:ilvl w:val="1"/>
      </w:numPr>
    </w:pPr>
    <w:rPr>
      <w:caps/>
      <w:spacing w:val="20"/>
      <w:sz w:val="18"/>
      <w:szCs w:val="18"/>
    </w:rPr>
  </w:style>
  <w:style w:type="character" w:customStyle="1" w:styleId="SubtitleChar1">
    <w:name w:val="Subtitle Char1"/>
    <w:basedOn w:val="Policepardfaut"/>
    <w:uiPriority w:val="11"/>
    <w:rsid w:val="00761D6B"/>
    <w:rPr>
      <w:rFonts w:asciiTheme="majorHAnsi" w:eastAsiaTheme="majorEastAsia" w:hAnsiTheme="majorHAnsi" w:cstheme="majorBidi"/>
      <w:i/>
      <w:iCs/>
      <w:color w:val="5B9BD5" w:themeColor="accent1"/>
      <w:spacing w:val="15"/>
      <w:sz w:val="24"/>
      <w:szCs w:val="24"/>
    </w:rPr>
  </w:style>
  <w:style w:type="character" w:styleId="lev">
    <w:name w:val="Strong"/>
    <w:basedOn w:val="Policepardfaut"/>
    <w:uiPriority w:val="22"/>
    <w:qFormat/>
    <w:rsid w:val="00761D6B"/>
    <w:rPr>
      <w:b/>
      <w:bCs/>
    </w:rPr>
  </w:style>
  <w:style w:type="paragraph" w:styleId="Sansinterligne">
    <w:name w:val="No Spacing"/>
    <w:uiPriority w:val="1"/>
    <w:qFormat/>
    <w:rsid w:val="00761D6B"/>
    <w:pPr>
      <w:spacing w:after="0" w:line="240" w:lineRule="auto"/>
    </w:pPr>
  </w:style>
  <w:style w:type="paragraph" w:styleId="Citation">
    <w:name w:val="Quote"/>
    <w:basedOn w:val="Normal"/>
    <w:next w:val="Normal"/>
    <w:link w:val="CitationCar"/>
    <w:uiPriority w:val="29"/>
    <w:qFormat/>
    <w:rsid w:val="00761D6B"/>
    <w:rPr>
      <w:i/>
      <w:iCs/>
    </w:rPr>
  </w:style>
  <w:style w:type="character" w:customStyle="1" w:styleId="QuoteChar1">
    <w:name w:val="Quote Char1"/>
    <w:basedOn w:val="Policepardfaut"/>
    <w:uiPriority w:val="29"/>
    <w:rsid w:val="00761D6B"/>
    <w:rPr>
      <w:i/>
      <w:iCs/>
      <w:color w:val="000000" w:themeColor="text1"/>
    </w:rPr>
  </w:style>
  <w:style w:type="paragraph" w:styleId="Citationintense">
    <w:name w:val="Intense Quote"/>
    <w:basedOn w:val="Normal"/>
    <w:next w:val="Normal"/>
    <w:link w:val="CitationintenseCar"/>
    <w:uiPriority w:val="30"/>
    <w:qFormat/>
    <w:rsid w:val="00761D6B"/>
    <w:pPr>
      <w:pBdr>
        <w:bottom w:val="single" w:sz="4" w:space="4" w:color="5B9BD5" w:themeColor="accent1"/>
      </w:pBdr>
      <w:spacing w:before="200" w:after="280"/>
      <w:ind w:left="936" w:right="936"/>
    </w:pPr>
    <w:rPr>
      <w:caps/>
      <w:color w:val="622423"/>
      <w:spacing w:val="5"/>
      <w:sz w:val="20"/>
      <w:szCs w:val="20"/>
    </w:rPr>
  </w:style>
  <w:style w:type="character" w:customStyle="1" w:styleId="IntenseQuoteChar1">
    <w:name w:val="Intense Quote Char1"/>
    <w:basedOn w:val="Policepardfaut"/>
    <w:uiPriority w:val="30"/>
    <w:rsid w:val="00761D6B"/>
    <w:rPr>
      <w:b/>
      <w:bCs/>
      <w:i/>
      <w:iCs/>
      <w:color w:val="5B9BD5" w:themeColor="accent1"/>
    </w:rPr>
  </w:style>
  <w:style w:type="character" w:styleId="Rfrenceple">
    <w:name w:val="Subtle Reference"/>
    <w:basedOn w:val="Policepardfaut"/>
    <w:uiPriority w:val="31"/>
    <w:qFormat/>
    <w:rsid w:val="00761D6B"/>
    <w:rPr>
      <w:smallCaps/>
      <w:color w:val="ED7D31" w:themeColor="accent2"/>
      <w:u w:val="single"/>
    </w:rPr>
  </w:style>
  <w:style w:type="character" w:styleId="Rfrenceintense">
    <w:name w:val="Intense Reference"/>
    <w:basedOn w:val="Policepardfaut"/>
    <w:uiPriority w:val="32"/>
    <w:qFormat/>
    <w:rsid w:val="00761D6B"/>
    <w:rPr>
      <w:b/>
      <w:bCs/>
      <w:smallCaps/>
      <w:color w:val="ED7D31" w:themeColor="accent2"/>
      <w:spacing w:val="5"/>
      <w:u w:val="single"/>
    </w:rPr>
  </w:style>
  <w:style w:type="character" w:styleId="Titredulivre">
    <w:name w:val="Book Title"/>
    <w:basedOn w:val="Policepardfaut"/>
    <w:uiPriority w:val="33"/>
    <w:qFormat/>
    <w:rsid w:val="00761D6B"/>
    <w:rPr>
      <w:b/>
      <w:bCs/>
      <w:smallCaps/>
      <w:spacing w:val="5"/>
    </w:rPr>
  </w:style>
  <w:style w:type="paragraph" w:styleId="Textedebulles">
    <w:name w:val="Balloon Text"/>
    <w:basedOn w:val="Normal"/>
    <w:link w:val="TextedebullesCar"/>
    <w:uiPriority w:val="99"/>
    <w:semiHidden/>
    <w:unhideWhenUsed/>
    <w:rsid w:val="00761D6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61D6B"/>
    <w:rPr>
      <w:rFonts w:ascii="Tahoma" w:hAnsi="Tahoma" w:cs="Tahoma"/>
      <w:sz w:val="16"/>
      <w:szCs w:val="16"/>
    </w:rPr>
  </w:style>
  <w:style w:type="character" w:customStyle="1" w:styleId="fontstyle01">
    <w:name w:val="fontstyle01"/>
    <w:basedOn w:val="Policepardfaut"/>
    <w:rsid w:val="00B3239F"/>
    <w:rPr>
      <w:rFonts w:ascii="TimesNewRomanPSMT" w:hAnsi="TimesNewRomanPSMT" w:hint="default"/>
      <w:b w:val="0"/>
      <w:bCs w:val="0"/>
      <w:i w:val="0"/>
      <w:iCs w:val="0"/>
      <w:color w:val="000000"/>
      <w:sz w:val="24"/>
      <w:szCs w:val="24"/>
    </w:rPr>
  </w:style>
  <w:style w:type="character" w:customStyle="1" w:styleId="fontstyle21">
    <w:name w:val="fontstyle21"/>
    <w:basedOn w:val="Policepardfaut"/>
    <w:rsid w:val="004E4653"/>
    <w:rPr>
      <w:rFonts w:ascii="TimesNewRomanPSMT" w:hAnsi="TimesNewRomanPS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56334">
      <w:bodyDiv w:val="1"/>
      <w:marLeft w:val="0"/>
      <w:marRight w:val="0"/>
      <w:marTop w:val="0"/>
      <w:marBottom w:val="0"/>
      <w:divBdr>
        <w:top w:val="none" w:sz="0" w:space="0" w:color="auto"/>
        <w:left w:val="none" w:sz="0" w:space="0" w:color="auto"/>
        <w:bottom w:val="none" w:sz="0" w:space="0" w:color="auto"/>
        <w:right w:val="none" w:sz="0" w:space="0" w:color="auto"/>
      </w:divBdr>
    </w:div>
    <w:div w:id="213666551">
      <w:bodyDiv w:val="1"/>
      <w:marLeft w:val="0"/>
      <w:marRight w:val="0"/>
      <w:marTop w:val="0"/>
      <w:marBottom w:val="0"/>
      <w:divBdr>
        <w:top w:val="none" w:sz="0" w:space="0" w:color="auto"/>
        <w:left w:val="none" w:sz="0" w:space="0" w:color="auto"/>
        <w:bottom w:val="none" w:sz="0" w:space="0" w:color="auto"/>
        <w:right w:val="none" w:sz="0" w:space="0" w:color="auto"/>
      </w:divBdr>
    </w:div>
    <w:div w:id="415790746">
      <w:bodyDiv w:val="1"/>
      <w:marLeft w:val="0"/>
      <w:marRight w:val="0"/>
      <w:marTop w:val="0"/>
      <w:marBottom w:val="0"/>
      <w:divBdr>
        <w:top w:val="none" w:sz="0" w:space="0" w:color="auto"/>
        <w:left w:val="none" w:sz="0" w:space="0" w:color="auto"/>
        <w:bottom w:val="none" w:sz="0" w:space="0" w:color="auto"/>
        <w:right w:val="none" w:sz="0" w:space="0" w:color="auto"/>
      </w:divBdr>
    </w:div>
    <w:div w:id="633295155">
      <w:bodyDiv w:val="1"/>
      <w:marLeft w:val="0"/>
      <w:marRight w:val="0"/>
      <w:marTop w:val="0"/>
      <w:marBottom w:val="0"/>
      <w:divBdr>
        <w:top w:val="none" w:sz="0" w:space="0" w:color="auto"/>
        <w:left w:val="none" w:sz="0" w:space="0" w:color="auto"/>
        <w:bottom w:val="none" w:sz="0" w:space="0" w:color="auto"/>
        <w:right w:val="none" w:sz="0" w:space="0" w:color="auto"/>
      </w:divBdr>
    </w:div>
    <w:div w:id="676887444">
      <w:bodyDiv w:val="1"/>
      <w:marLeft w:val="0"/>
      <w:marRight w:val="0"/>
      <w:marTop w:val="0"/>
      <w:marBottom w:val="0"/>
      <w:divBdr>
        <w:top w:val="none" w:sz="0" w:space="0" w:color="auto"/>
        <w:left w:val="none" w:sz="0" w:space="0" w:color="auto"/>
        <w:bottom w:val="none" w:sz="0" w:space="0" w:color="auto"/>
        <w:right w:val="none" w:sz="0" w:space="0" w:color="auto"/>
      </w:divBdr>
    </w:div>
    <w:div w:id="969283432">
      <w:bodyDiv w:val="1"/>
      <w:marLeft w:val="0"/>
      <w:marRight w:val="0"/>
      <w:marTop w:val="0"/>
      <w:marBottom w:val="0"/>
      <w:divBdr>
        <w:top w:val="none" w:sz="0" w:space="0" w:color="auto"/>
        <w:left w:val="none" w:sz="0" w:space="0" w:color="auto"/>
        <w:bottom w:val="none" w:sz="0" w:space="0" w:color="auto"/>
        <w:right w:val="none" w:sz="0" w:space="0" w:color="auto"/>
      </w:divBdr>
    </w:div>
    <w:div w:id="1167676068">
      <w:bodyDiv w:val="1"/>
      <w:marLeft w:val="0"/>
      <w:marRight w:val="0"/>
      <w:marTop w:val="0"/>
      <w:marBottom w:val="0"/>
      <w:divBdr>
        <w:top w:val="none" w:sz="0" w:space="0" w:color="auto"/>
        <w:left w:val="none" w:sz="0" w:space="0" w:color="auto"/>
        <w:bottom w:val="none" w:sz="0" w:space="0" w:color="auto"/>
        <w:right w:val="none" w:sz="0" w:space="0" w:color="auto"/>
      </w:divBdr>
    </w:div>
    <w:div w:id="1317536296">
      <w:bodyDiv w:val="1"/>
      <w:marLeft w:val="0"/>
      <w:marRight w:val="0"/>
      <w:marTop w:val="0"/>
      <w:marBottom w:val="0"/>
      <w:divBdr>
        <w:top w:val="none" w:sz="0" w:space="0" w:color="auto"/>
        <w:left w:val="none" w:sz="0" w:space="0" w:color="auto"/>
        <w:bottom w:val="none" w:sz="0" w:space="0" w:color="auto"/>
        <w:right w:val="none" w:sz="0" w:space="0" w:color="auto"/>
      </w:divBdr>
    </w:div>
    <w:div w:id="1343506579">
      <w:bodyDiv w:val="1"/>
      <w:marLeft w:val="0"/>
      <w:marRight w:val="0"/>
      <w:marTop w:val="0"/>
      <w:marBottom w:val="0"/>
      <w:divBdr>
        <w:top w:val="none" w:sz="0" w:space="0" w:color="auto"/>
        <w:left w:val="none" w:sz="0" w:space="0" w:color="auto"/>
        <w:bottom w:val="none" w:sz="0" w:space="0" w:color="auto"/>
        <w:right w:val="none" w:sz="0" w:space="0" w:color="auto"/>
      </w:divBdr>
    </w:div>
    <w:div w:id="1404914426">
      <w:bodyDiv w:val="1"/>
      <w:marLeft w:val="0"/>
      <w:marRight w:val="0"/>
      <w:marTop w:val="0"/>
      <w:marBottom w:val="0"/>
      <w:divBdr>
        <w:top w:val="none" w:sz="0" w:space="0" w:color="auto"/>
        <w:left w:val="none" w:sz="0" w:space="0" w:color="auto"/>
        <w:bottom w:val="none" w:sz="0" w:space="0" w:color="auto"/>
        <w:right w:val="none" w:sz="0" w:space="0" w:color="auto"/>
      </w:divBdr>
    </w:div>
    <w:div w:id="1573351075">
      <w:bodyDiv w:val="1"/>
      <w:marLeft w:val="0"/>
      <w:marRight w:val="0"/>
      <w:marTop w:val="0"/>
      <w:marBottom w:val="0"/>
      <w:divBdr>
        <w:top w:val="none" w:sz="0" w:space="0" w:color="auto"/>
        <w:left w:val="none" w:sz="0" w:space="0" w:color="auto"/>
        <w:bottom w:val="none" w:sz="0" w:space="0" w:color="auto"/>
        <w:right w:val="none" w:sz="0" w:space="0" w:color="auto"/>
      </w:divBdr>
    </w:div>
    <w:div w:id="1590041826">
      <w:bodyDiv w:val="1"/>
      <w:marLeft w:val="0"/>
      <w:marRight w:val="0"/>
      <w:marTop w:val="0"/>
      <w:marBottom w:val="0"/>
      <w:divBdr>
        <w:top w:val="none" w:sz="0" w:space="0" w:color="auto"/>
        <w:left w:val="none" w:sz="0" w:space="0" w:color="auto"/>
        <w:bottom w:val="none" w:sz="0" w:space="0" w:color="auto"/>
        <w:right w:val="none" w:sz="0" w:space="0" w:color="auto"/>
      </w:divBdr>
    </w:div>
    <w:div w:id="1612666965">
      <w:bodyDiv w:val="1"/>
      <w:marLeft w:val="0"/>
      <w:marRight w:val="0"/>
      <w:marTop w:val="0"/>
      <w:marBottom w:val="0"/>
      <w:divBdr>
        <w:top w:val="none" w:sz="0" w:space="0" w:color="auto"/>
        <w:left w:val="none" w:sz="0" w:space="0" w:color="auto"/>
        <w:bottom w:val="none" w:sz="0" w:space="0" w:color="auto"/>
        <w:right w:val="none" w:sz="0" w:space="0" w:color="auto"/>
      </w:divBdr>
    </w:div>
    <w:div w:id="1655068233">
      <w:bodyDiv w:val="1"/>
      <w:marLeft w:val="0"/>
      <w:marRight w:val="0"/>
      <w:marTop w:val="0"/>
      <w:marBottom w:val="0"/>
      <w:divBdr>
        <w:top w:val="none" w:sz="0" w:space="0" w:color="auto"/>
        <w:left w:val="none" w:sz="0" w:space="0" w:color="auto"/>
        <w:bottom w:val="none" w:sz="0" w:space="0" w:color="auto"/>
        <w:right w:val="none" w:sz="0" w:space="0" w:color="auto"/>
      </w:divBdr>
    </w:div>
    <w:div w:id="1665359347">
      <w:bodyDiv w:val="1"/>
      <w:marLeft w:val="0"/>
      <w:marRight w:val="0"/>
      <w:marTop w:val="0"/>
      <w:marBottom w:val="0"/>
      <w:divBdr>
        <w:top w:val="none" w:sz="0" w:space="0" w:color="auto"/>
        <w:left w:val="none" w:sz="0" w:space="0" w:color="auto"/>
        <w:bottom w:val="none" w:sz="0" w:space="0" w:color="auto"/>
        <w:right w:val="none" w:sz="0" w:space="0" w:color="auto"/>
      </w:divBdr>
    </w:div>
    <w:div w:id="1729691781">
      <w:bodyDiv w:val="1"/>
      <w:marLeft w:val="0"/>
      <w:marRight w:val="0"/>
      <w:marTop w:val="0"/>
      <w:marBottom w:val="0"/>
      <w:divBdr>
        <w:top w:val="none" w:sz="0" w:space="0" w:color="auto"/>
        <w:left w:val="none" w:sz="0" w:space="0" w:color="auto"/>
        <w:bottom w:val="none" w:sz="0" w:space="0" w:color="auto"/>
        <w:right w:val="none" w:sz="0" w:space="0" w:color="auto"/>
      </w:divBdr>
    </w:div>
    <w:div w:id="1788502834">
      <w:bodyDiv w:val="1"/>
      <w:marLeft w:val="0"/>
      <w:marRight w:val="0"/>
      <w:marTop w:val="0"/>
      <w:marBottom w:val="0"/>
      <w:divBdr>
        <w:top w:val="none" w:sz="0" w:space="0" w:color="auto"/>
        <w:left w:val="none" w:sz="0" w:space="0" w:color="auto"/>
        <w:bottom w:val="none" w:sz="0" w:space="0" w:color="auto"/>
        <w:right w:val="none" w:sz="0" w:space="0" w:color="auto"/>
      </w:divBdr>
    </w:div>
    <w:div w:id="1951162763">
      <w:bodyDiv w:val="1"/>
      <w:marLeft w:val="0"/>
      <w:marRight w:val="0"/>
      <w:marTop w:val="0"/>
      <w:marBottom w:val="0"/>
      <w:divBdr>
        <w:top w:val="none" w:sz="0" w:space="0" w:color="auto"/>
        <w:left w:val="none" w:sz="0" w:space="0" w:color="auto"/>
        <w:bottom w:val="none" w:sz="0" w:space="0" w:color="auto"/>
        <w:right w:val="none" w:sz="0" w:space="0" w:color="auto"/>
      </w:divBdr>
    </w:div>
    <w:div w:id="1951812723">
      <w:bodyDiv w:val="1"/>
      <w:marLeft w:val="0"/>
      <w:marRight w:val="0"/>
      <w:marTop w:val="0"/>
      <w:marBottom w:val="0"/>
      <w:divBdr>
        <w:top w:val="none" w:sz="0" w:space="0" w:color="auto"/>
        <w:left w:val="none" w:sz="0" w:space="0" w:color="auto"/>
        <w:bottom w:val="none" w:sz="0" w:space="0" w:color="auto"/>
        <w:right w:val="none" w:sz="0" w:space="0" w:color="auto"/>
      </w:divBdr>
    </w:div>
    <w:div w:id="2047562028">
      <w:bodyDiv w:val="1"/>
      <w:marLeft w:val="0"/>
      <w:marRight w:val="0"/>
      <w:marTop w:val="0"/>
      <w:marBottom w:val="0"/>
      <w:divBdr>
        <w:top w:val="none" w:sz="0" w:space="0" w:color="auto"/>
        <w:left w:val="none" w:sz="0" w:space="0" w:color="auto"/>
        <w:bottom w:val="none" w:sz="0" w:space="0" w:color="auto"/>
        <w:right w:val="none" w:sz="0" w:space="0" w:color="auto"/>
      </w:divBdr>
    </w:div>
    <w:div w:id="2058358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microsoft.com/office/2007/relationships/hdphoto" Target="media/hdphoto1.wdp"/><Relationship Id="rId26" Type="http://schemas.openxmlformats.org/officeDocument/2006/relationships/hyperlink" Target="https://en.wikipedia.org/wiki/CMOS" TargetMode="External"/><Relationship Id="rId39" Type="http://schemas.openxmlformats.org/officeDocument/2006/relationships/image" Target="media/image27.png"/><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0.png"/><Relationship Id="rId68" Type="http://schemas.openxmlformats.org/officeDocument/2006/relationships/image" Target="media/image55.png"/><Relationship Id="rId76" Type="http://schemas.openxmlformats.org/officeDocument/2006/relationships/image" Target="media/image60.png"/><Relationship Id="rId84" Type="http://schemas.openxmlformats.org/officeDocument/2006/relationships/footer" Target="footer2.xml"/><Relationship Id="rId7" Type="http://schemas.openxmlformats.org/officeDocument/2006/relationships/footnotes" Target="footnotes.xml"/><Relationship Id="rId71" Type="http://schemas.microsoft.com/office/2007/relationships/hdphoto" Target="media/hdphoto4.wdp"/><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7.png"/><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3.png"/><Relationship Id="rId74" Type="http://schemas.openxmlformats.org/officeDocument/2006/relationships/image" Target="media/image59.png"/><Relationship Id="rId79" Type="http://schemas.openxmlformats.org/officeDocument/2006/relationships/image" Target="media/image62.png"/><Relationship Id="rId87"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48.png"/><Relationship Id="rId82" Type="http://schemas.openxmlformats.org/officeDocument/2006/relationships/image" Target="media/image64.png"/><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1.png"/><Relationship Id="rId69" Type="http://schemas.microsoft.com/office/2007/relationships/hdphoto" Target="media/hdphoto3.wdp"/><Relationship Id="rId77" Type="http://schemas.openxmlformats.org/officeDocument/2006/relationships/image" Target="media/image61.png"/><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image" Target="media/image57.png"/><Relationship Id="rId80" Type="http://schemas.openxmlformats.org/officeDocument/2006/relationships/image" Target="media/image63.png"/><Relationship Id="rId85" Type="http://schemas.openxmlformats.org/officeDocument/2006/relationships/header" Target="header3.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microsoft.com/office/2007/relationships/hdphoto" Target="media/hdphoto2.wdp"/><Relationship Id="rId67" Type="http://schemas.openxmlformats.org/officeDocument/2006/relationships/image" Target="media/image54.png"/><Relationship Id="rId20" Type="http://schemas.openxmlformats.org/officeDocument/2006/relationships/image" Target="media/image9.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49.png"/><Relationship Id="rId70" Type="http://schemas.openxmlformats.org/officeDocument/2006/relationships/image" Target="media/image56.png"/><Relationship Id="rId75" Type="http://schemas.microsoft.com/office/2007/relationships/hdphoto" Target="media/hdphoto5.wdp"/><Relationship Id="rId83" Type="http://schemas.openxmlformats.org/officeDocument/2006/relationships/header" Target="header2.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image" Target="media/image2.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58.png"/><Relationship Id="rId78" Type="http://schemas.microsoft.com/office/2007/relationships/hdphoto" Target="media/hdphoto6.wdp"/><Relationship Id="rId81" Type="http://schemas.microsoft.com/office/2007/relationships/hdphoto" Target="media/hdphoto7.wdp"/><Relationship Id="rId86"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FE290F-9CF2-4533-99EF-B50D30DB7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70</Pages>
  <Words>13487</Words>
  <Characters>74183</Characters>
  <Application>Microsoft Office Word</Application>
  <DocSecurity>0</DocSecurity>
  <Lines>618</Lines>
  <Paragraphs>174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87496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rouabahkha</dc:creator>
  <cp:lastModifiedBy>B_SCRT-DRE</cp:lastModifiedBy>
  <cp:revision>2</cp:revision>
  <cp:lastPrinted>2021-10-10T09:20:00Z</cp:lastPrinted>
  <dcterms:created xsi:type="dcterms:W3CDTF">2021-10-10T09:33:00Z</dcterms:created>
  <dcterms:modified xsi:type="dcterms:W3CDTF">2021-10-10T09:33:00Z</dcterms:modified>
</cp:coreProperties>
</file>